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DD" w:rsidRPr="001A2252" w:rsidRDefault="009D3358" w:rsidP="00F00CDD">
      <w:pPr>
        <w:spacing w:after="0" w:line="240" w:lineRule="auto"/>
        <w:rPr>
          <w:rFonts w:ascii="Saysettha Lao" w:hAnsi="Saysettha Lao"/>
          <w:b/>
          <w:sz w:val="24"/>
          <w:szCs w:val="24"/>
        </w:rPr>
      </w:pPr>
      <w:r>
        <w:rPr>
          <w:rFonts w:ascii="Saysettha Lao" w:hAnsi="Saysettha Lao"/>
          <w:b/>
          <w:sz w:val="24"/>
          <w:szCs w:val="24"/>
        </w:rPr>
        <w:t>-</w:t>
      </w:r>
      <w:r w:rsidR="00F00CDD">
        <w:rPr>
          <w:rFonts w:ascii="Saysettha Lao" w:hAnsi="Saysettha Lao"/>
          <w:sz w:val="24"/>
        </w:rPr>
        <w:t>-</w:t>
      </w:r>
    </w:p>
    <w:p w:rsidR="001A2252" w:rsidRDefault="001A2252" w:rsidP="001A2252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1A2252" w:rsidRDefault="001A2252" w:rsidP="001A2252">
      <w:pPr>
        <w:spacing w:after="0"/>
        <w:jc w:val="center"/>
        <w:rPr>
          <w:rFonts w:ascii="Saysettha Lao" w:hAnsi="Saysettha Lao" w:cs="DokChampa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ສັນຕິພາບ</w:t>
      </w:r>
      <w:r>
        <w:rPr>
          <w:rFonts w:ascii="Saysettha Lao" w:hAnsi="Saysettha Lao"/>
          <w:sz w:val="24"/>
          <w:szCs w:val="24"/>
        </w:rPr>
        <w:t xml:space="preserve"> -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ເອກະລາດປະຊາທິປະໄຕເອກະພາບ</w:t>
      </w:r>
      <w:r>
        <w:rPr>
          <w:rFonts w:ascii="Saysettha Lao" w:hAnsi="Saysettha Lao"/>
          <w:sz w:val="24"/>
          <w:szCs w:val="24"/>
        </w:rPr>
        <w:t xml:space="preserve"> ¸ñ©ê½</w:t>
      </w:r>
      <w:r>
        <w:rPr>
          <w:rFonts w:ascii="Saysettha OT" w:hAnsi="Saysettha OT" w:cs="Saysettha OT"/>
          <w:sz w:val="24"/>
          <w:szCs w:val="24"/>
        </w:rPr>
        <w:softHyphen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ນາ</w:t>
      </w:r>
      <w:r>
        <w:rPr>
          <w:rFonts w:ascii="Saysettha Lao" w:hAnsi="Saysettha Lao"/>
          <w:sz w:val="24"/>
          <w:szCs w:val="24"/>
        </w:rPr>
        <w:t>-«¾¸º</w:t>
      </w:r>
      <w:r>
        <w:rPr>
          <w:rFonts w:ascii="Saysettha Lao" w:hAnsi="Saysettha Lao"/>
          <w:sz w:val="24"/>
          <w:szCs w:val="24"/>
        </w:rPr>
        <w:softHyphen/>
      </w:r>
      <w:r>
        <w:rPr>
          <w:rFonts w:ascii="Saysettha OT" w:hAnsi="Saysettha OT" w:cs="Saysettha OT"/>
          <w:sz w:val="24"/>
          <w:szCs w:val="24"/>
          <w:cs/>
          <w:lang w:bidi="lo-LA"/>
        </w:rPr>
        <w:t>ນ</w:t>
      </w:r>
    </w:p>
    <w:p w:rsidR="001A2252" w:rsidRDefault="001A2252" w:rsidP="001A2252">
      <w:pPr>
        <w:spacing w:after="0"/>
        <w:jc w:val="center"/>
        <w:rPr>
          <w:rFonts w:ascii="Saysettha Lao" w:hAnsi="Saysettha Lao" w:cs="DokChampa"/>
        </w:rPr>
      </w:pPr>
      <w:r>
        <w:rPr>
          <w:rFonts w:ascii="Saysettha Lao" w:hAnsi="Saysettha Lao" w:cs="DokChampa"/>
        </w:rPr>
        <w:t>--------------****************</w:t>
      </w:r>
    </w:p>
    <w:p w:rsidR="001A2252" w:rsidRDefault="00FF4108" w:rsidP="001A2252">
      <w:pPr>
        <w:spacing w:after="0"/>
        <w:rPr>
          <w:rFonts w:ascii="Saysettha OT" w:hAnsi="Saysettha OT" w:cs="Saysettha OT"/>
          <w:sz w:val="20"/>
          <w:szCs w:val="24"/>
          <w:lang w:bidi="lo-LA"/>
        </w:rPr>
      </w:pPr>
      <w:r>
        <w:rPr>
          <w:rFonts w:ascii="Saysettha OT" w:hAnsi="Saysettha OT" w:cs="Saysettha OT" w:hint="cs"/>
          <w:sz w:val="20"/>
          <w:szCs w:val="24"/>
          <w:cs/>
          <w:lang w:bidi="lo-LA"/>
        </w:rPr>
        <w:t>ບໍລິສັດ ຊີດີຈີ (ລາວ) ຈໍາກັກຜູ້ດຽວ</w:t>
      </w:r>
    </w:p>
    <w:p w:rsidR="00FF4108" w:rsidRDefault="00FF4108" w:rsidP="001A2252">
      <w:pPr>
        <w:spacing w:after="0"/>
        <w:rPr>
          <w:rFonts w:ascii="Saysettha OT" w:hAnsi="Saysettha OT" w:cs="Saysettha OT"/>
          <w:sz w:val="20"/>
          <w:szCs w:val="24"/>
          <w:lang w:bidi="lo-LA"/>
        </w:rPr>
      </w:pPr>
      <w:r>
        <w:rPr>
          <w:rFonts w:ascii="Saysettha OT" w:hAnsi="Saysettha OT" w:cs="Saysettha OT" w:hint="cs"/>
          <w:sz w:val="20"/>
          <w:szCs w:val="24"/>
          <w:cs/>
          <w:lang w:bidi="lo-LA"/>
        </w:rPr>
        <w:t>ບ້ານວັດໄຕໃຫຍ່ທ່າ ເມືອງສີໂຄດຕະບອງ ນະຄອນຫຼວງວຽງຈັນ</w:t>
      </w:r>
    </w:p>
    <w:p w:rsidR="00FF4108" w:rsidRPr="00FF4108" w:rsidRDefault="00FF4108" w:rsidP="001A2252">
      <w:pPr>
        <w:spacing w:after="0"/>
        <w:rPr>
          <w:rFonts w:ascii="Saysettha OT" w:hAnsi="Saysettha OT" w:cs="Saysettha OT"/>
          <w:sz w:val="20"/>
          <w:szCs w:val="24"/>
          <w:lang w:bidi="lo-LA"/>
        </w:rPr>
      </w:pPr>
      <w:r>
        <w:rPr>
          <w:rFonts w:ascii="Saysettha OT" w:hAnsi="Saysettha OT" w:cs="Saysettha OT" w:hint="cs"/>
          <w:sz w:val="20"/>
          <w:szCs w:val="24"/>
          <w:cs/>
          <w:lang w:bidi="lo-LA"/>
        </w:rPr>
        <w:t>ໂທ: 021 253582</w:t>
      </w:r>
    </w:p>
    <w:p w:rsidR="000344EB" w:rsidRPr="007537CC" w:rsidRDefault="00B849F3" w:rsidP="007537CC">
      <w:pPr>
        <w:tabs>
          <w:tab w:val="left" w:pos="709"/>
        </w:tabs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260EE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</w:t>
      </w:r>
      <w:r w:rsidR="00FF4108">
        <w:rPr>
          <w:rFonts w:ascii="Saysettha OT" w:hAnsi="Saysettha OT" w:cs="Saysettha OT" w:hint="cs"/>
          <w:sz w:val="24"/>
          <w:szCs w:val="24"/>
          <w:cs/>
          <w:lang w:bidi="lo-LA"/>
        </w:rPr>
        <w:t>ເລກທີ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0026</w:t>
      </w:r>
    </w:p>
    <w:p w:rsidR="00FF4108" w:rsidRDefault="00FF4108" w:rsidP="00FA2A81">
      <w:pPr>
        <w:spacing w:after="0" w:line="240" w:lineRule="auto"/>
        <w:jc w:val="center"/>
        <w:rPr>
          <w:rFonts w:ascii="Saysettha OT" w:hAnsi="Saysettha OT" w:cs="Saysettha OT"/>
          <w:b/>
          <w:bCs/>
          <w:sz w:val="32"/>
          <w:szCs w:val="32"/>
          <w:u w:val="single"/>
          <w:lang w:bidi="lo-LA"/>
        </w:rPr>
      </w:pPr>
    </w:p>
    <w:p w:rsidR="00166D37" w:rsidRDefault="00473B50" w:rsidP="00FA2A81">
      <w:pPr>
        <w:spacing w:after="0" w:line="240" w:lineRule="auto"/>
        <w:jc w:val="center"/>
        <w:rPr>
          <w:rFonts w:ascii="Saysettha OT" w:hAnsi="Saysettha OT" w:cs="Saysettha OT"/>
          <w:b/>
          <w:bCs/>
          <w:sz w:val="32"/>
          <w:szCs w:val="32"/>
          <w:u w:val="single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>ກົດລະບຽບ</w:t>
      </w:r>
      <w:r w:rsidR="00FF4108">
        <w:rPr>
          <w:rFonts w:ascii="Saysettha OT" w:hAnsi="Saysettha OT" w:cs="Saysettha OT" w:hint="cs"/>
          <w:b/>
          <w:bCs/>
          <w:sz w:val="32"/>
          <w:szCs w:val="32"/>
          <w:u w:val="single"/>
          <w:cs/>
          <w:lang w:bidi="lo-LA"/>
        </w:rPr>
        <w:t>ຂອງບໍລິສັດ ຊີດີຈີ (ລາວ) ຈໍາກັດຜູ້ດຽວ</w:t>
      </w:r>
    </w:p>
    <w:p w:rsidR="007A53ED" w:rsidRDefault="007A53ED" w:rsidP="00FA2A81">
      <w:pPr>
        <w:spacing w:after="0" w:line="240" w:lineRule="auto"/>
        <w:jc w:val="center"/>
        <w:rPr>
          <w:rFonts w:ascii="Saysettha OT" w:hAnsi="Saysettha OT" w:cs="Saysettha OT"/>
          <w:b/>
          <w:bCs/>
          <w:sz w:val="32"/>
          <w:szCs w:val="32"/>
          <w:u w:val="single"/>
          <w:lang w:bidi="lo-LA"/>
        </w:rPr>
      </w:pPr>
    </w:p>
    <w:p w:rsidR="000344EB" w:rsidRDefault="00EE5548" w:rsidP="007537CC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ab/>
      </w:r>
      <w:r>
        <w:rPr>
          <w:rFonts w:ascii="Saysettha OT" w:hAnsi="Saysettha OT" w:cs="Saysettha OT"/>
          <w:sz w:val="32"/>
          <w:szCs w:val="32"/>
          <w:cs/>
          <w:lang w:bidi="lo-LA"/>
        </w:rPr>
        <w:tab/>
      </w:r>
      <w:r>
        <w:rPr>
          <w:rFonts w:ascii="Saysettha OT" w:hAnsi="Saysettha OT" w:cs="Saysettha OT"/>
          <w:sz w:val="32"/>
          <w:szCs w:val="32"/>
          <w:cs/>
          <w:lang w:bidi="lo-LA"/>
        </w:rPr>
        <w:tab/>
      </w:r>
      <w:r w:rsidRPr="00EE5548">
        <w:rPr>
          <w:rFonts w:ascii="Saysettha OT" w:hAnsi="Saysettha OT" w:cs="Saysettha OT" w:hint="cs"/>
          <w:sz w:val="24"/>
          <w:szCs w:val="24"/>
          <w:cs/>
          <w:lang w:bidi="lo-LA"/>
        </w:rPr>
        <w:t>-ອີງຕາມ ກົດໝາຍແຮງງານ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ສະບັບເລກທີ</w:t>
      </w:r>
      <w:r w:rsidR="006911C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7A53ED">
        <w:rPr>
          <w:rFonts w:ascii="Saysettha OT" w:hAnsi="Saysettha OT" w:cs="Saysettha OT"/>
          <w:sz w:val="24"/>
          <w:szCs w:val="24"/>
          <w:lang w:bidi="lo-LA"/>
        </w:rPr>
        <w:t>43/</w:t>
      </w:r>
      <w:r w:rsidR="007A53E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ສພຊ ລົງວັນທີ </w:t>
      </w:r>
      <w:r w:rsidR="007A53ED">
        <w:rPr>
          <w:rFonts w:ascii="Saysettha OT" w:hAnsi="Saysettha OT" w:cs="Saysettha OT"/>
          <w:sz w:val="24"/>
          <w:szCs w:val="24"/>
          <w:lang w:bidi="lo-LA"/>
        </w:rPr>
        <w:t xml:space="preserve">24 </w:t>
      </w:r>
      <w:r w:rsidR="007A53E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ທັນວາ </w:t>
      </w:r>
      <w:r w:rsidR="007A53ED">
        <w:rPr>
          <w:rFonts w:ascii="Saysettha OT" w:hAnsi="Saysettha OT" w:cs="Saysettha OT"/>
          <w:sz w:val="24"/>
          <w:szCs w:val="24"/>
          <w:lang w:bidi="lo-LA"/>
        </w:rPr>
        <w:t>2013</w:t>
      </w:r>
    </w:p>
    <w:p w:rsidR="00B21525" w:rsidRDefault="00B21525" w:rsidP="002F660A">
      <w:pPr>
        <w:spacing w:after="0" w:line="240" w:lineRule="auto"/>
        <w:ind w:left="14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ເພື່ອເປັນການປົກປ້ອງຜົນປະໂຫຍດທັງສອງຝ່າຍທາງ ບໍລິສັດ ຊີດີຈີ (ລາວ) ຈໍາກັດຜູ້ດຽວ ຂໍແຈ້ງກົດ</w:t>
      </w:r>
      <w:r w:rsidR="00BE158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ລະບຽບ</w:t>
      </w:r>
      <w:r w:rsidR="002F660A">
        <w:rPr>
          <w:rFonts w:ascii="Saysettha OT" w:hAnsi="Saysettha OT" w:cs="Saysettha OT" w:hint="cs"/>
          <w:sz w:val="24"/>
          <w:szCs w:val="24"/>
          <w:cs/>
          <w:lang w:bidi="lo-LA"/>
        </w:rPr>
        <w:t>ການຈ້າງງານຂອງບໍລີສັດໃຫ້ແກ່ພະນັກງານທຸກຄົນດັ່ງນີ້</w:t>
      </w:r>
      <w:r w:rsidR="006E54B0">
        <w:rPr>
          <w:rFonts w:ascii="Saysettha OT" w:hAnsi="Saysettha OT" w:cs="Saysettha OT" w:hint="cs"/>
          <w:sz w:val="24"/>
          <w:szCs w:val="24"/>
          <w:cs/>
          <w:lang w:bidi="lo-LA"/>
        </w:rPr>
        <w:t>:</w:t>
      </w:r>
    </w:p>
    <w:p w:rsidR="006E54B0" w:rsidRDefault="006E54B0" w:rsidP="002F660A">
      <w:pPr>
        <w:spacing w:after="0" w:line="240" w:lineRule="auto"/>
        <w:ind w:left="1440"/>
        <w:rPr>
          <w:rFonts w:ascii="Saysettha OT" w:hAnsi="Saysettha OT" w:cs="Saysettha OT"/>
          <w:sz w:val="24"/>
          <w:szCs w:val="24"/>
          <w:lang w:bidi="lo-LA"/>
        </w:rPr>
      </w:pPr>
    </w:p>
    <w:p w:rsidR="006E54B0" w:rsidRPr="006E54B0" w:rsidRDefault="006E54B0" w:rsidP="00934726">
      <w:pPr>
        <w:pStyle w:val="ListParagraph"/>
        <w:numPr>
          <w:ilvl w:val="0"/>
          <w:numId w:val="3"/>
        </w:num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ທາງບໍລິສັດຈະມີໄລຍະທົດລອງງານ 4 ເດືອນ ຖ້າຫາກພະນັກງານຜູ້ໄດຜ່ານ ທາງບໍລິສັດຈະເຊັນສັນຍາຈ້າງງານ</w:t>
      </w:r>
      <w:r w:rsidR="00CC5F0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ແຕ່ຖ້າຫາກຜູ້ໄດບໍ່ຜ່ານຊ່ວງໄລຍະທົດລອງງານ</w:t>
      </w:r>
      <w:r w:rsidR="00100D8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4</w:t>
      </w:r>
      <w:r w:rsidR="00100D8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 ທາງບໍລິສັດກໍຈະເລີກຈ້າງງານ</w:t>
      </w:r>
    </w:p>
    <w:p w:rsidR="002F660A" w:rsidRDefault="002F660A" w:rsidP="002F660A">
      <w:pPr>
        <w:pStyle w:val="ListParagraph"/>
        <w:numPr>
          <w:ilvl w:val="0"/>
          <w:numId w:val="3"/>
        </w:numPr>
        <w:spacing w:before="240"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ພະນັກງານທຸກຄົນຕ້ອງມີຄວາມຮັບຜິດຊອບຕໍ່ໜ້າທີ່</w:t>
      </w:r>
      <w:r w:rsidR="00100D8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00D8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ເຂັ້ມງວດຕໍ່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ເວລາເຮັດວຽກທີທາງບໍລິສັດກຳນົດໄວ້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:rsidR="002F660A" w:rsidRPr="00BF171F" w:rsidRDefault="002F660A" w:rsidP="002F660A">
      <w:pPr>
        <w:pStyle w:val="ListParagraph"/>
        <w:numPr>
          <w:ilvl w:val="0"/>
          <w:numId w:val="3"/>
        </w:numPr>
        <w:spacing w:before="240" w:after="0"/>
        <w:rPr>
          <w:rFonts w:ascii="Saysettha OT" w:hAnsi="Saysettha OT" w:cs="Saysettha OT"/>
          <w:sz w:val="24"/>
          <w:szCs w:val="24"/>
          <w:lang w:bidi="lo-LA"/>
        </w:rPr>
      </w:pPr>
      <w:r w:rsidRPr="00BF171F">
        <w:rPr>
          <w:rFonts w:ascii="Saysettha OT" w:hAnsi="Saysettha OT" w:cs="Saysettha OT" w:hint="cs"/>
          <w:sz w:val="24"/>
          <w:szCs w:val="24"/>
          <w:cs/>
          <w:lang w:bidi="lo-LA"/>
        </w:rPr>
        <w:t>ມື້ເຮັດວຽກແມ່ນ 5 ວັນຕໍ່ອາທິດ ວັນຈັນຫາວັນສຸກ, ໂມງເຮັດວຽກແມ່ນໃຫ້ເຂົ້າວຽກ 8:</w:t>
      </w:r>
      <w:r w:rsidRPr="00BF171F">
        <w:rPr>
          <w:rFonts w:ascii="Saysettha OT" w:hAnsi="Saysettha OT" w:cs="Saysettha OT"/>
          <w:sz w:val="24"/>
          <w:szCs w:val="24"/>
          <w:lang w:bidi="lo-LA"/>
        </w:rPr>
        <w:t>0</w:t>
      </w:r>
      <w:r w:rsidRPr="00BF171F">
        <w:rPr>
          <w:rFonts w:ascii="Saysettha OT" w:hAnsi="Saysettha OT" w:cs="Saysettha OT" w:hint="cs"/>
          <w:sz w:val="24"/>
          <w:szCs w:val="24"/>
          <w:cs/>
          <w:lang w:bidi="lo-LA"/>
        </w:rPr>
        <w:t>0 ຕອນເຊົ້າ ເລີກວຽກ 5:</w:t>
      </w:r>
      <w:r w:rsidRPr="00BF171F">
        <w:rPr>
          <w:rFonts w:ascii="Saysettha OT" w:hAnsi="Saysettha OT" w:cs="Saysettha OT"/>
          <w:sz w:val="24"/>
          <w:szCs w:val="24"/>
          <w:lang w:bidi="lo-LA"/>
        </w:rPr>
        <w:t>0</w:t>
      </w:r>
      <w:r w:rsidRPr="00BF171F">
        <w:rPr>
          <w:rFonts w:ascii="Saysettha OT" w:hAnsi="Saysettha OT" w:cs="Saysettha OT" w:hint="cs"/>
          <w:sz w:val="24"/>
          <w:szCs w:val="24"/>
          <w:cs/>
          <w:lang w:bidi="lo-LA"/>
        </w:rPr>
        <w:t>0 ຕອນແລງ, ໝາຍຄວາມວ່າ 8:</w:t>
      </w:r>
      <w:r w:rsidRPr="00BF171F">
        <w:rPr>
          <w:rFonts w:ascii="Saysettha OT" w:hAnsi="Saysettha OT" w:cs="Saysettha OT"/>
          <w:sz w:val="24"/>
          <w:szCs w:val="24"/>
          <w:lang w:bidi="lo-LA"/>
        </w:rPr>
        <w:t>0</w:t>
      </w:r>
      <w:r w:rsidRPr="00BF171F">
        <w:rPr>
          <w:rFonts w:ascii="Saysettha OT" w:hAnsi="Saysettha OT" w:cs="Saysettha OT" w:hint="cs"/>
          <w:sz w:val="24"/>
          <w:szCs w:val="24"/>
          <w:cs/>
          <w:lang w:bidi="lo-LA"/>
        </w:rPr>
        <w:t>0 ແມ່ນຕ້ອງລົງມືເຮັດວຽກ, ຖ້າຫາກເຂົ້າວຽກຊ້າ ຫຼື ເລີກວຽກໄວເກີນກຳນົດ ໂດຍບໍ່ມີເຫດຜົນແມ່ນຈະບໍ່ໄດ້ບັນທຶກເຂົ້າໃນວັນງານ</w:t>
      </w:r>
      <w:r w:rsidR="00100D8C" w:rsidRP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F171F">
        <w:rPr>
          <w:rFonts w:ascii="Saysettha OT" w:hAnsi="Saysettha OT" w:cs="Saysettha OT" w:hint="cs"/>
          <w:sz w:val="24"/>
          <w:szCs w:val="24"/>
          <w:cs/>
          <w:lang w:bidi="lo-LA"/>
        </w:rPr>
        <w:t>( ສະເພາະວັນເສົາແມ່ນກໍລະນີມີວຽກດ່ວນຈະໄດ້ເຮັດວຽກວັນເສົານຳຄື 8:00-12:00)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ການບັນທຶກເວລາ ເຂົ້າ - ອອກ ວຽກແມ່ນຄວາມຮັບຜິດຊອບຂອງທຸກຄົນ</w:t>
      </w:r>
    </w:p>
    <w:p w:rsidR="00BF171F" w:rsidRDefault="00BF171F" w:rsidP="00BF171F">
      <w:pPr>
        <w:pStyle w:val="ListParagraph"/>
        <w:numPr>
          <w:ilvl w:val="0"/>
          <w:numId w:val="3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t>ທາງບໍລິສັດຈະໃຫ້ນະໂຍບາຍແກ່ພະນັກງານໃນກໍລະນີເກີດອຸປະຕິເຫດ, ເຈັບເປັນໃນເວລາປະຕິບັດໜ້າທີ່ ແລະ ເຫດສຸກເສີນ ແມ່ນໃຫ້ພັກວຽກໃນຊ່ວງໄລຍະຮັກສາໂຕ</w:t>
      </w:r>
      <w:r w:rsidRPr="00105944"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 w:rsidRPr="00105944">
        <w:rPr>
          <w:rFonts w:ascii="Saysettha OT" w:hAnsi="Saysettha OT" w:cs="Saysettha OT"/>
          <w:sz w:val="24"/>
          <w:szCs w:val="24"/>
          <w:lang w:bidi="lo-LA"/>
        </w:rPr>
        <w:t>​</w:t>
      </w:r>
      <w:r w:rsidRPr="00105944">
        <w:rPr>
          <w:rFonts w:ascii="Saysettha OT" w:hAnsi="Saysettha OT" w:cs="Saysettha OT"/>
          <w:sz w:val="24"/>
          <w:szCs w:val="24"/>
          <w:cs/>
          <w:lang w:bidi="lo-LA"/>
        </w:rPr>
        <w:t>ໄລ</w:t>
      </w:r>
      <w:r w:rsidRPr="00105944">
        <w:rPr>
          <w:rFonts w:ascii="Saysettha OT" w:hAnsi="Saysettha OT" w:cs="Saysettha OT"/>
          <w:sz w:val="24"/>
          <w:szCs w:val="24"/>
          <w:lang w:bidi="lo-LA"/>
        </w:rPr>
        <w:t>​</w:t>
      </w:r>
      <w:r w:rsidRPr="00105944">
        <w:rPr>
          <w:rFonts w:ascii="Saysettha OT" w:hAnsi="Saysettha OT" w:cs="Saysettha OT"/>
          <w:sz w:val="24"/>
          <w:szCs w:val="24"/>
          <w:cs/>
          <w:lang w:bidi="lo-LA"/>
        </w:rPr>
        <w:t>ຍະເວ</w:t>
      </w:r>
      <w:r w:rsidRPr="00105944">
        <w:rPr>
          <w:rFonts w:ascii="Saysettha OT" w:hAnsi="Saysettha OT" w:cs="Saysettha OT"/>
          <w:sz w:val="24"/>
          <w:szCs w:val="24"/>
          <w:lang w:bidi="lo-LA"/>
        </w:rPr>
        <w:t>​</w:t>
      </w:r>
      <w:r w:rsidRPr="00105944"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ຕາມ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ຢັ້ງ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ຢືນ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ແພດ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ນີ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ເຈັບ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ຫນັກ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ຜ່າ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ຕ້ອງພັກ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ໂຕ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ເວ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1</w:t>
      </w:r>
      <w:r w:rsidRPr="00105944">
        <w:rPr>
          <w:rFonts w:ascii="Saysettha OT" w:hAnsi="Saysettha OT" w:cs="Saysettha OT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ຂື້ນ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ໄປ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ຈ່າຍ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ເງິນ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ດືອນ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ແຕ່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ຍັງ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ຄົງ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944"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ຄື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ເກົ່າ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ຫຼັງຈາກຫາຍດີແລ້ວກໍ່ສາມາດກັບມາເຮັດວຽກກັບບໍລິສັດໄດ້ຄືເກົ່າ</w:t>
      </w:r>
    </w:p>
    <w:p w:rsidR="00BF171F" w:rsidRPr="00105944" w:rsidRDefault="00BF171F" w:rsidP="00BF171F">
      <w:pPr>
        <w:pStyle w:val="ListParagraph"/>
        <w:numPr>
          <w:ilvl w:val="0"/>
          <w:numId w:val="3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1 </w:t>
      </w: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t>ເດືອນພະນັກງານສາມາດລາພັກໄດ້ 1 ວັນ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ນຸ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ບັງ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ຄັບ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ຊາ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ຕ້ອງແຈ້ງ</w:t>
      </w:r>
      <w:r>
        <w:rPr>
          <w:rFonts w:ascii="Saysettha OT" w:hAnsi="Saysettha OT" w:cs="Saysettha OT"/>
          <w:sz w:val="24"/>
          <w:szCs w:val="24"/>
          <w:lang w:bidi="lo-LA"/>
        </w:rPr>
        <w:t>​​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ຊາບ</w:t>
      </w:r>
      <w:r>
        <w:rPr>
          <w:rFonts w:ascii="Saysettha OT" w:hAnsi="Saysettha OT" w:cs="Saysettha OT"/>
          <w:sz w:val="24"/>
          <w:szCs w:val="24"/>
          <w:lang w:bidi="lo-LA"/>
        </w:rPr>
        <w:t>​​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ລ່ວງຫນ້າ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ກ່ອນ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ສອງວັນ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ເພື່ອ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ຽມ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ມອບ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ອື່ນ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ເຮັດ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ແທນ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ຊົ່ວ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ຄາວ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ໃນໜຶ່ງປີ ພະນັກງານສາມາດລາພັກປະຈໍາປີໄດ້ </w:t>
      </w:r>
      <w:r>
        <w:rPr>
          <w:rFonts w:ascii="Saysettha OT" w:hAnsi="Saysettha OT" w:cs="Saysettha OT"/>
          <w:sz w:val="24"/>
          <w:szCs w:val="24"/>
          <w:lang w:bidi="lo-LA"/>
        </w:rPr>
        <w:t>12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ວັນ (ໃນ 1</w:t>
      </w:r>
      <w:r>
        <w:rPr>
          <w:rFonts w:ascii="Saysettha OT" w:hAnsi="Saysettha OT" w:cs="Saysettha OT"/>
          <w:sz w:val="24"/>
          <w:szCs w:val="24"/>
          <w:lang w:bidi="lo-LA"/>
        </w:rPr>
        <w:t>2</w:t>
      </w: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ວັນນີ້ແມ່ນ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ລວມ</w:t>
      </w: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t>ວັນລາພັກປະຈໍາ</w:t>
      </w:r>
      <w:r w:rsidRPr="00105944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ເດືອນ)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ນີ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ມາດ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ເອົາ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ເພິ່ມ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ໃສ່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ໝາຍ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ວ່າ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ໜຶ່ງພະ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ມາດລາ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ພັກໄດ້ບໍ່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ເກີນ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24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</w:t>
      </w:r>
    </w:p>
    <w:p w:rsidR="00BF171F" w:rsidRDefault="00BF171F" w:rsidP="00BF171F">
      <w:pPr>
        <w:pStyle w:val="ListParagraph"/>
        <w:numPr>
          <w:ilvl w:val="0"/>
          <w:numId w:val="3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ທາງບໍລິສັດໃຫ້ການຝຶກອົບ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ແກ່ພະນັັກງານ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ຈຳທີ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ອັບເດດ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ເທັກ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ໂນ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ໂລ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ຊີ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ໃຫມ່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ແກ່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ທຸກ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ໆ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</w:p>
    <w:p w:rsidR="00BF171F" w:rsidRDefault="00BF171F" w:rsidP="00BF171F">
      <w:pPr>
        <w:pStyle w:val="ListParagraph"/>
        <w:numPr>
          <w:ilvl w:val="0"/>
          <w:numId w:val="3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ນະໂຍບາຍຕໍ່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ຜົນງານເຊັ່ນ: ຜູ້ທີມີຄວາມຮັບຜິດຊອບຕໍ່ໜ້າທີ່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ກົດ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ບຽບ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ດີ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ສາມາດເຮັດວຽກໄດ້ດີ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ຕັ້ງ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, ເຮັດວຽກໄດ້ບັນລຸເປົ້າ   ໝາຍ ຈະໄດ້ຮັບເງິນໂບນັດ ໃນທ້າຍປີ ເງິນໂບນັດທ້າຍປີຂອງພະນັກງານແຕ່ລະຄົນຈະບໍ່ໄດ້ຮັບເທົ່າກັນ ຂື້ນກັບຜົນງານ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ແຕ່ລະຄົນ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ນຂອງ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ແຕ່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ຜົນ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ກອບ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</w:p>
    <w:p w:rsidR="00BF171F" w:rsidRPr="00934726" w:rsidRDefault="00BF171F" w:rsidP="00934726">
      <w:pPr>
        <w:pStyle w:val="ListParagraph"/>
        <w:numPr>
          <w:ilvl w:val="0"/>
          <w:numId w:val="3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934726"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ພະນັກງານທຸກຄົນຕ້ອງນຸ່ງເຄື່ອງເປັນລະບຽບ, ເວລາເຮັດວຽກຫ້າມໃຊ້ສຽງດັງ ຫຼື ເປີດເພງດັງ</w:t>
      </w:r>
      <w:r w:rsidRPr="00934726">
        <w:rPr>
          <w:rFonts w:ascii="Saysettha OT" w:hAnsi="Saysettha OT" w:cs="Saysettha OT"/>
          <w:sz w:val="24"/>
          <w:szCs w:val="24"/>
          <w:lang w:bidi="lo-LA"/>
        </w:rPr>
        <w:t>​</w:t>
      </w:r>
      <w:r w:rsidRPr="00934726">
        <w:rPr>
          <w:rFonts w:ascii="Saysettha OT" w:hAnsi="Saysettha OT" w:cs="Saysettha OT"/>
          <w:sz w:val="24"/>
          <w:szCs w:val="24"/>
          <w:cs/>
          <w:lang w:bidi="lo-LA"/>
        </w:rPr>
        <w:t>ລົບ</w:t>
      </w:r>
    </w:p>
    <w:p w:rsidR="00BF171F" w:rsidRDefault="00BF171F" w:rsidP="00BF171F">
      <w:pPr>
        <w:spacing w:after="0"/>
        <w:ind w:left="72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     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ກວນ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ເພື່ອນ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ຮ່ວມ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9. 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ຫ້າມໃສ່ເກີບແຕະ, ເຄື່ອງນຸ່ງທີ່ບໍ່ສຸພາບເວລາມາເຮັດວຽກ ແລະ ເວລາອອກໄປຕິດຕໍ່ພົວພັນລູກຄ້າ ຫຼື ໄປພົວພັນວຽກກັບພາກສ່ວນລັດ 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-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ເອ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ຊົນ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 ອົງກອນຕ່າງໆ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ເດັດ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ຂາດ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ເຊັ່ນ: ເສື້ອຍືດຄໍມົນ,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ເສື້ອ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ໂລ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ຕົວ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ຫນັງ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ຕົວ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ເລກ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ເບິ່ງ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ແລ້ວ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ເໝາະ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ສົມ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ເສື້ອ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​,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ໂສ້ງຢີ່ນ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ໂສ້ງ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ແຊັມ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ໂກ້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ຫຼື ເຄື່ອງແຟຊັ່ນຕ່າງໆທີ່ບໍ່ເໝາະສົມມາວຽກ. 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10.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ບໍ່ໃຫ້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ນຳຄົນອື່ນ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ຄົນໃນ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ຄອບ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ນັກ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ເຂົ້າ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ນຸ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ຍາດ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11.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ເຄື່ອງມື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ຕ່າງ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ໆ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ຂອງຫ້ອງ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ອອກ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ຂ້າງນອກ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ນຸ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ຍາດ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12.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ຂໍ້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ເຊັ່ນ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ບົບ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ຕ່າງ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ໆ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ຂໍ້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ເຜີຍ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ແຜ່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ເພື່ອ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ຜົນ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ໂຫຍດ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ສ່ວນ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ຕົວ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ນຸ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ຍາດ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ເດັດ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ຂາດ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ລະເມີດຈະ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ຖືກ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ດຳ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ເນີນ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ດີ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ກົດ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ໝາຍ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ລາວ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13.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ຂ້າງນອກ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ລາຍ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ຝ່າຍ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ເມີດ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ເກີດ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ອຸ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ເຫດ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ເກີດ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ເສຍ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ຫາຍຕ່າງຯ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ຊອບ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ນີ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14.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ອຸ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ກອນ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ເຄື່ອງ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ມືໃຫ້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ຫ້ອງ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ຊ້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ແລ້ວ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ເກັບ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ມ້ຽນ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ບ່ອນ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ເກົ່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າເພື່ອ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ບຽບ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ດວກໃນການ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ຄັ້ງ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ໄປ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15.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ງານ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ຂ້າງນອກ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ບັງ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ເອີນ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ຫລາຍກວ່າ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ທີ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ມອບ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ໝາຍ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ຕ້ອງ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ໂທ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ປືກ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ແຈ້ງ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ຊາບ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ກ່ອນ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ເຮັດ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ໂດຍ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ກ່ຽວ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ຕ້ອງ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ຊອບ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ຕໍ່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ເສຍ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ຫາຍ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ດ້ວຍ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ເອງ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16.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ເວລາຜູ້ບໍລິຫານສັ່ງວຽກໃຫ້ເຮັດສິ່ງໃດໜຶ່ງ ຫລື ໃຫ້ສົ່ງເອກະສານທີ່ສໍາຄັນ ຖ້າພະນັກງານຜູ້ໃດບໍ່ເຮັດຕາມ ຫລື ຖ້າໃຫ້ບອກຊ້ຳໆຫລາຍທື່ອເຮັດໃຫ້ວຽກງານເສຍຫາຍ ຜູ້ນັ້ນຈະຖືກພິຈະລານາດ້ານພຶດຕິກຳບໍ່ຟັງຜູ້ບັງຄັບບັນຊາເຖິ່ງຂັ້ນໃຫ້ອອກວຽກໄດ້ </w:t>
      </w:r>
    </w:p>
    <w:p w:rsidR="00BF171F" w:rsidRDefault="00934726" w:rsidP="00BF171F">
      <w:pPr>
        <w:spacing w:after="0"/>
        <w:ind w:left="1843" w:hanging="39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17.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ກົດ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ບຽບ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ກ່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າວ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ມາ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ຂ້າງເທິງນັ້ນ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ບຸກ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ຄົນ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ຕັ້ງ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ໃຈເຮັດ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  <w:r w:rsidR="00BF171F">
        <w:rPr>
          <w:rFonts w:ascii="Saysettha OT" w:hAnsi="Saysettha OT" w:cs="Saysettha OT"/>
          <w:sz w:val="24"/>
          <w:szCs w:val="24"/>
          <w:cs/>
          <w:lang w:bidi="lo-LA"/>
        </w:rPr>
        <w:t>ຽບ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ຈະປະຕິບັດຕໍ່ຜູ້ກ່ຽວດັ່ງນີ້:</w:t>
      </w:r>
      <w:r w:rsidR="00BF171F">
        <w:rPr>
          <w:rFonts w:ascii="Saysettha OT" w:hAnsi="Saysettha OT" w:cs="Saysettha OT"/>
          <w:sz w:val="24"/>
          <w:szCs w:val="24"/>
          <w:lang w:bidi="lo-LA"/>
        </w:rPr>
        <w:t>​</w:t>
      </w:r>
    </w:p>
    <w:p w:rsidR="00BF171F" w:rsidRDefault="00BF171F" w:rsidP="00BF171F">
      <w:pPr>
        <w:pStyle w:val="ListParagraph"/>
        <w:numPr>
          <w:ilvl w:val="0"/>
          <w:numId w:val="5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ຄັ້ງ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ທີ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ໜຶ່ງ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ຄັ້ງ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ກ່າວ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ຕັກ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ເຕື່ອນ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ປ່ຽນ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ແປງ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ແກ້</w:t>
      </w:r>
      <w:r w:rsidRPr="00601075">
        <w:rPr>
          <w:rFonts w:ascii="Saysettha OT" w:hAnsi="Saysettha OT" w:cs="Saysettha OT"/>
          <w:sz w:val="24"/>
          <w:szCs w:val="24"/>
          <w:lang w:bidi="lo-LA"/>
        </w:rPr>
        <w:t>​</w:t>
      </w:r>
      <w:r w:rsidRPr="00601075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ດ້ວຍ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ຈາ</w:t>
      </w:r>
    </w:p>
    <w:p w:rsidR="00BF171F" w:rsidRDefault="00BF171F" w:rsidP="00BF171F">
      <w:pPr>
        <w:pStyle w:val="ListParagraph"/>
        <w:numPr>
          <w:ilvl w:val="0"/>
          <w:numId w:val="5"/>
        </w:num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ຂຽນ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ໃບແຈ້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ເຕືອນ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ເພື່ອ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ກ່ຽວ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ເຊັນຮັບ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ຊາບ</w:t>
      </w:r>
      <w:r>
        <w:rPr>
          <w:rFonts w:ascii="Saysettha OT" w:hAnsi="Saysettha OT" w:cs="Saysettha OT"/>
          <w:sz w:val="24"/>
          <w:szCs w:val="24"/>
          <w:lang w:bidi="lo-LA"/>
        </w:rPr>
        <w:t>​​,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ນີຄວາມ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ຮ້າຍ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ແຮງ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ເກີນ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ແຈ້ງໃຫ້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ອອກ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ພາຍ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ໃນ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ໄລຍະເວລາທີ່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ກຳ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ນົດ</w:t>
      </w:r>
      <w:r>
        <w:rPr>
          <w:rFonts w:ascii="Saysettha OT" w:hAnsi="Saysettha OT" w:cs="Saysettha OT"/>
          <w:sz w:val="24"/>
          <w:szCs w:val="24"/>
          <w:lang w:bidi="lo-LA"/>
        </w:rPr>
        <w:t>​​</w:t>
      </w:r>
    </w:p>
    <w:p w:rsidR="00BF171F" w:rsidRPr="00BF171F" w:rsidRDefault="00BF171F" w:rsidP="00BF171F">
      <w:pPr>
        <w:pStyle w:val="ListParagraph"/>
        <w:numPr>
          <w:ilvl w:val="0"/>
          <w:numId w:val="5"/>
        </w:numPr>
        <w:spacing w:after="0"/>
        <w:ind w:left="1843" w:hanging="399"/>
        <w:rPr>
          <w:rFonts w:ascii="Saysettha OT" w:hAnsi="Saysettha OT" w:cs="Saysettha OT"/>
          <w:sz w:val="24"/>
          <w:szCs w:val="24"/>
          <w:cs/>
          <w:lang w:bidi="lo-LA"/>
        </w:rPr>
      </w:pP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ສ້າງ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ຄວາມ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ເສຍ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ຫາຍ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ດ້ານ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ຊັບ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ແກ່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 xml:space="preserve">​ 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ກ່ຽວ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ຊອບ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ແທນ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ຄືນ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ຖ້າ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ກ່ຽວ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ບໍ່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ຮັບ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ຜິດ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ຊອບ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ທາງ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ບໍ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ລິ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ສັດ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ຈະ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ດຳ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ເນີນ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ຄະ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ດີ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ຕໍ່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ຜູ້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ກ່ຽວຕາມ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ບຽບ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ກົດ</w:t>
      </w:r>
      <w:r w:rsidRPr="005C1969">
        <w:rPr>
          <w:rFonts w:ascii="Saysettha OT" w:hAnsi="Saysettha OT" w:cs="Saysettha OT"/>
          <w:sz w:val="24"/>
          <w:szCs w:val="24"/>
          <w:lang w:bidi="lo-LA"/>
        </w:rPr>
        <w:t>​</w:t>
      </w:r>
      <w:r w:rsidRPr="005C1969">
        <w:rPr>
          <w:rFonts w:ascii="Saysettha OT" w:hAnsi="Saysettha OT" w:cs="Saysettha OT"/>
          <w:sz w:val="24"/>
          <w:szCs w:val="24"/>
          <w:cs/>
          <w:lang w:bidi="lo-LA"/>
        </w:rPr>
        <w:t>ໝາຍ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left="1843" w:hanging="425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ຖ້າພະນັກງານຜູ້ໃດປະລະໜ້າທີ່ ເຮັດໃຫ້ບໍລິສັດເກີດຄວາມເສຍຫາຍ ຜູ້ກ່ຽວຈະໄດ້ຮັບຜິດຊອບຕໍ່ມູນຄ່າການເສຍຫາຍທັງໝົດ ພ້ອມທັງຊົດເຊີຍຄ່າເສຍເວລາທີ່ທາງບໍລິສັດຊອກຫາວິທີແກ້ໄຂໂດຍໄລ່ຄ່າເສຍຫາຍເປັນມື້</w:t>
      </w:r>
    </w:p>
    <w:p w:rsidR="00BF171F" w:rsidRPr="00752036" w:rsidRDefault="00BF171F" w:rsidP="00934726">
      <w:pPr>
        <w:pStyle w:val="ListParagraph"/>
        <w:numPr>
          <w:ilvl w:val="0"/>
          <w:numId w:val="6"/>
        </w:numPr>
        <w:spacing w:after="0"/>
        <w:ind w:hanging="7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ຫາກພະນັກງານຜູ້ໃດຈໍາເປັນຕ້ອງອອກວຽກ ຕ້ອງມີການຄອບກ່ອນລ່ວງໜ້າຢ່າງໜ້ອຍ 1 ເດືອນ, ຖ້າຫາກອອກປຸບປັບ ປະວຽກຄວາມຮັບຜິດຊອບຂອງຕົນ ເຮັດໃຫ້ເກີດຄວາມເສຍຫາຍ ແມ່ນທາງບໍລິສັດຈະບໍ່ຊົດເຊີຍຄ່າແຮງງານໃດໆໃຫ້ ພ້ອມທັງໃຫ້ຜູ້ກ່ຽວຮັບຜິດຊອບຕໍ່ຄ່າເສຍເວລາທີທາງບໍລິສັດຊອກຫາຄົນໃໝ່ມາຮັບຜິດຊອບແທນ ໂດຍຈະໄລ່ຄ່າເສຍຫາຍ 100% ຂອງມູນຄ່າວຽກທີເສຍຫາຍໄປ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left="1843" w:hanging="425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ຖ້າມີບັນຫາຕ່າງໆ ເກີດຂື້ນໃນວຽກງານ ແລະ ບໍ່ສາມາດແກ້ໄຂໄດ້ແມ່ນໃຫ້ລາຍງານຕໍ່ຫົວໜ້າ</w:t>
      </w:r>
    </w:p>
    <w:p w:rsidR="00BF171F" w:rsidRDefault="00BF171F" w:rsidP="00BF171F">
      <w:pPr>
        <w:pStyle w:val="ListParagraph"/>
        <w:spacing w:after="0"/>
        <w:ind w:left="180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ໜ່ວຍງານ ຫຼື ບໍລິສັດເປັນອັນດ່ວນເພື່ອຫາວິທີແກ້ໄຂ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left="1843" w:hanging="425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ພະນັກງານທຸກຄົນຕ້ອງຮັກສາຄວາມລັບ ແລະ ຄວາມເປັນລະບຽບຮຽບຮ້ອຍຂອງບໍລິສັດ, ຫ້າມໂຄສະນາໃສ່ຮ້າຍ ແລະ ວິຈານເຮັດໃຫ້ບໍລິສັດເສຍຫາຍ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left="1843" w:hanging="425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ຖ້າຫາກພະນັກງານມີຄວາມຈຳເປັນທີຕ້ອງພັກວຽກຊົ່ວຄາວ ແມ່ນຕ້ອງແຈ້ງໃຫ້ທາງບໍລິສັດ ຫຼື </w:t>
      </w:r>
    </w:p>
    <w:p w:rsidR="00BF171F" w:rsidRDefault="00BF171F" w:rsidP="00BF171F">
      <w:pPr>
        <w:pStyle w:val="ListParagraph"/>
        <w:spacing w:after="0"/>
        <w:ind w:left="180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ໜ່ວຍງານ ຮັບຮູ້ກ່ອນລ່ວງໜ້າຢ່າງໜ້ອຍ 3 ວັນ (ຍົກເວັ້ນກໍລະນີສຸກເສີນ ເຈັບເປັນກະທັນຫັນ)</w:t>
      </w:r>
    </w:p>
    <w:p w:rsidR="00BF171F" w:rsidRPr="00752036" w:rsidRDefault="00BF171F" w:rsidP="00934726">
      <w:pPr>
        <w:pStyle w:val="ListParagraph"/>
        <w:numPr>
          <w:ilvl w:val="0"/>
          <w:numId w:val="6"/>
        </w:numPr>
        <w:spacing w:after="0"/>
        <w:ind w:hanging="7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ຖ້າຫາກພະນັກງານຜູ້ໃດລັກຊັບຂອງບໍລິສັດແມ່ນຈະຖືກປັບໃໝ 50 ເທົ່າຂອງມູນຄ່າຊັບ ພ້ອມໄລ່ອອກຈາກບໍລິສັດ ແລະ ຈະບໍ່ຈ່າຍຄ່າແຮງງານໄດໆທັງສິ້ນ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ພ້ອມດຳເນີນຄະດີຕາມກົດໝາຍ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/>
          <w:sz w:val="24"/>
          <w:szCs w:val="24"/>
          <w:lang w:bidi="lo-LA"/>
        </w:rPr>
        <w:t>​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ລາວ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hanging="7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ຫາກພະນັກງານຜູ້ໃດບໍ່ສາມາດເຮັດວຽກຕາມໜ້າທີ່ ທີທາງບໍລິສັດມອບໝາຍໃຫ້ ເຮັດໃຫ້ບໍລິສັດເກີດຄວາມເສຍຫາຍ ໂດຍທີ່ທາງບໍລິສັດໄດ້ຕັກເຕືອນເຖິງ </w:t>
      </w:r>
      <w:r>
        <w:rPr>
          <w:rFonts w:ascii="Saysettha OT" w:hAnsi="Saysettha OT" w:cs="Saysettha OT"/>
          <w:sz w:val="24"/>
          <w:szCs w:val="24"/>
          <w:lang w:bidi="lo-LA"/>
        </w:rPr>
        <w:t>3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ຄັ້ງ (ລວມທັງຕັກເຕືອນດ້ວຍວາຈາຫຼືລາຍລັກອັກສອນ) ແຕ່ຍັງບໍ່ມີການແກ້ໄຂ ແມ່ນຈະໃຫ້ອອກວຽກທັນທີ ໂດຍບໍ່ມີການຊົດເຊີຍຄ່າແຮງງານໄດໆທັງສິ້ນ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hanging="7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ຖ້າພະນັກງານຜູ້ໃດ ຕິດສິ່ງເສບຕິດ, ກໍ່ຄວາມວຸ່ນວາຍ, ແບ່ງແຍກຄວາມສາມັກຄີ, ສ້າງຄວາມປັ່ນປ່ວນຕໍ່ພາຍໃນອົງກອນ ແລະ ສັງຄົມ ແມ່ນຈະໃຫ້ອອກວຽກທັນທີ ແລະ ຈະບໍ່ຈ່າຍຄ່າແຮງງານໄດໆທັງສິ້ນ</w:t>
      </w:r>
    </w:p>
    <w:p w:rsidR="00BF171F" w:rsidRDefault="00BF171F" w:rsidP="00934726">
      <w:pPr>
        <w:pStyle w:val="ListParagraph"/>
        <w:numPr>
          <w:ilvl w:val="0"/>
          <w:numId w:val="6"/>
        </w:numPr>
        <w:spacing w:after="0"/>
        <w:ind w:hanging="742"/>
        <w:rPr>
          <w:rFonts w:ascii="Saysettha OT" w:hAnsi="Saysettha OT" w:cs="Saysettha OT"/>
          <w:sz w:val="24"/>
          <w:szCs w:val="24"/>
          <w:lang w:bidi="lo-LA"/>
        </w:rPr>
      </w:pPr>
      <w:bookmarkStart w:id="0" w:name="_GoBack"/>
      <w:bookmarkEnd w:id="0"/>
      <w:r>
        <w:rPr>
          <w:rFonts w:ascii="Saysettha OT" w:hAnsi="Saysettha OT" w:cs="Saysettha OT" w:hint="cs"/>
          <w:sz w:val="24"/>
          <w:szCs w:val="24"/>
          <w:cs/>
          <w:lang w:bidi="lo-LA"/>
        </w:rPr>
        <w:t>ກໍລະນີພະນັກງານເອົາເລື່ອງສ່ວນຕົວ ຫຼື ເລື່ອງຄອບຄົວ ມາຫຍຸ້ງກ່ຽວກັບເລື່ອງວຽກງານຂອງບໍລິສັດເຮັດໃຫ້ເກີດມີບັນຫາ ຫຼື ຄວາມວຸ່ນວາຍຕໍ່ອົງກອນ ທາງບໍລິສັດຈະໃຫ້ຢຸດວຽກທັນທີ</w:t>
      </w:r>
      <w:r w:rsidR="0084237B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ແລະຖ້າຫາກເກີດມີຜົນເສຍຫາຍຈາກການກະທຳຂອງຜູ້ກ່ຽວແມ່ນຜູ້ກ່ຽວຈະຕ້ອງຮັບຜິດຊອບຕໍ່ຄວາມເສຍຫາຍທັງໝົດ</w:t>
      </w:r>
    </w:p>
    <w:p w:rsidR="00BF171F" w:rsidRDefault="0084237B" w:rsidP="0084237B">
      <w:pPr>
        <w:spacing w:after="0"/>
        <w:ind w:left="1701" w:hanging="261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ດັ່ງນັ້ນ, ຈຶ່ງແຈ້ງໃຫ້ພະນັກງານທຸກຄົນຮັບຮູ້ແລະປະຕິບັດຢ່າງເຂັ້ມງວດ, ກົດລະບຽບສະບັບນີ້ມີ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ສັກສິດ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BF171F">
        <w:rPr>
          <w:rFonts w:ascii="Saysettha OT" w:hAnsi="Saysettha OT" w:cs="Saysettha OT" w:hint="cs"/>
          <w:sz w:val="24"/>
          <w:szCs w:val="24"/>
          <w:cs/>
          <w:lang w:bidi="lo-LA"/>
        </w:rPr>
        <w:t>ສາມາດນຳໃຊ້ໄດ້ນັບແຕ່ມື້ລົງລາຍເຊັນເປັນຕົ້ນໄປ.</w:t>
      </w:r>
    </w:p>
    <w:p w:rsidR="00BF171F" w:rsidRDefault="00BF171F" w:rsidP="00BF171F">
      <w:pPr>
        <w:spacing w:after="0"/>
        <w:ind w:left="1701" w:hanging="981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</w:p>
    <w:p w:rsidR="00BF171F" w:rsidRDefault="00BF171F" w:rsidP="00BF171F">
      <w:pPr>
        <w:spacing w:after="0"/>
        <w:ind w:left="1701" w:hanging="981"/>
        <w:jc w:val="right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 xml:space="preserve">ນະຄອນຫຼວງວຽງຈັນ, ວັນທີ </w:t>
      </w:r>
      <w:r w:rsidR="0084237B">
        <w:rPr>
          <w:rFonts w:ascii="Saysettha OT" w:hAnsi="Saysettha OT" w:cs="Saysettha OT" w:hint="cs"/>
          <w:sz w:val="24"/>
          <w:szCs w:val="24"/>
          <w:cs/>
          <w:lang w:bidi="lo-LA"/>
        </w:rPr>
        <w:t>1/5/2019</w:t>
      </w:r>
    </w:p>
    <w:p w:rsidR="00BF171F" w:rsidRDefault="00BF171F" w:rsidP="00BF171F">
      <w:pPr>
        <w:spacing w:after="0"/>
        <w:ind w:left="1701" w:hanging="981"/>
        <w:rPr>
          <w:rFonts w:ascii="Saysettha OT" w:hAnsi="Saysettha OT" w:cs="Saysettha OT"/>
          <w:sz w:val="24"/>
          <w:szCs w:val="24"/>
          <w:u w:val="single"/>
          <w:lang w:bidi="lo-LA"/>
        </w:rPr>
      </w:pPr>
    </w:p>
    <w:p w:rsidR="00BF171F" w:rsidRPr="00BF171F" w:rsidRDefault="00BF171F" w:rsidP="00BF171F">
      <w:pPr>
        <w:spacing w:after="0"/>
        <w:ind w:left="1701" w:hanging="98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       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 w:rsidRPr="00BF171F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       ​</w:t>
      </w:r>
      <w:proofErr w:type="gramStart"/>
      <w:r w:rsidRPr="00BF171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ຜູ້</w:t>
      </w:r>
      <w:r w:rsidRPr="00BF171F">
        <w:rPr>
          <w:rFonts w:ascii="Saysettha OT" w:hAnsi="Saysettha OT" w:cs="Saysettha OT" w:hint="cs"/>
          <w:b/>
          <w:bCs/>
          <w:sz w:val="24"/>
          <w:szCs w:val="24"/>
          <w:u w:val="single"/>
          <w:cs/>
          <w:lang w:bidi="lo-LA"/>
        </w:rPr>
        <w:t>ອຳນວຍການ.</w:t>
      </w:r>
      <w:proofErr w:type="gramEnd"/>
    </w:p>
    <w:p w:rsidR="00BF171F" w:rsidRDefault="00BF171F" w:rsidP="00BF171F">
      <w:pPr>
        <w:spacing w:after="0"/>
        <w:ind w:left="1701" w:hanging="981"/>
        <w:rPr>
          <w:rFonts w:ascii="Saysettha OT" w:hAnsi="Saysettha OT" w:cs="Saysettha OT"/>
          <w:sz w:val="24"/>
          <w:szCs w:val="24"/>
          <w:lang w:bidi="lo-LA"/>
        </w:rPr>
      </w:pPr>
    </w:p>
    <w:p w:rsidR="00BF171F" w:rsidRDefault="00BF171F" w:rsidP="00BF171F">
      <w:pPr>
        <w:spacing w:after="0"/>
        <w:ind w:left="1701" w:hanging="981"/>
        <w:rPr>
          <w:rFonts w:ascii="Saysettha OT" w:hAnsi="Saysettha OT" w:cs="Saysettha OT"/>
          <w:sz w:val="24"/>
          <w:szCs w:val="24"/>
          <w:lang w:bidi="lo-LA"/>
        </w:rPr>
      </w:pPr>
    </w:p>
    <w:p w:rsidR="00BF171F" w:rsidRPr="00670F6F" w:rsidRDefault="00BF171F" w:rsidP="00BF171F">
      <w:pPr>
        <w:spacing w:after="0" w:line="240" w:lineRule="auto"/>
        <w:jc w:val="center"/>
        <w:rPr>
          <w:rFonts w:ascii="Saysettha OT" w:hAnsi="Saysettha OT" w:cs="Saysettha OT"/>
          <w:b/>
          <w:sz w:val="28"/>
          <w:szCs w:val="22"/>
        </w:rPr>
      </w:pPr>
    </w:p>
    <w:p w:rsidR="00BF171F" w:rsidRPr="00670F6F" w:rsidRDefault="00BF171F" w:rsidP="00BF171F">
      <w:pPr>
        <w:rPr>
          <w:rFonts w:ascii="Saysettha OT" w:hAnsi="Saysettha OT" w:cs="Saysettha OT"/>
          <w:sz w:val="20"/>
          <w:szCs w:val="24"/>
        </w:rPr>
      </w:pPr>
    </w:p>
    <w:sectPr w:rsidR="00BF171F" w:rsidRPr="00670F6F" w:rsidSect="006A5094">
      <w:headerReference w:type="default" r:id="rId9"/>
      <w:pgSz w:w="11907" w:h="16839" w:code="9"/>
      <w:pgMar w:top="284" w:right="567" w:bottom="306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B5" w:rsidRDefault="00DE34B5" w:rsidP="001A2252">
      <w:pPr>
        <w:spacing w:after="0" w:line="240" w:lineRule="auto"/>
      </w:pPr>
      <w:r>
        <w:separator/>
      </w:r>
    </w:p>
  </w:endnote>
  <w:endnote w:type="continuationSeparator" w:id="0">
    <w:p w:rsidR="00DE34B5" w:rsidRDefault="00DE34B5" w:rsidP="001A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B5" w:rsidRDefault="00DE34B5" w:rsidP="001A2252">
      <w:pPr>
        <w:spacing w:after="0" w:line="240" w:lineRule="auto"/>
      </w:pPr>
      <w:r>
        <w:separator/>
      </w:r>
    </w:p>
  </w:footnote>
  <w:footnote w:type="continuationSeparator" w:id="0">
    <w:p w:rsidR="00DE34B5" w:rsidRDefault="00DE34B5" w:rsidP="001A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52" w:rsidRDefault="001A225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81E"/>
    <w:multiLevelType w:val="hybridMultilevel"/>
    <w:tmpl w:val="DED09622"/>
    <w:lvl w:ilvl="0" w:tplc="95A8B186">
      <w:start w:val="1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1460975"/>
    <w:multiLevelType w:val="hybridMultilevel"/>
    <w:tmpl w:val="E2FC7442"/>
    <w:lvl w:ilvl="0" w:tplc="B29CA68C">
      <w:numFmt w:val="bullet"/>
      <w:lvlText w:val="-"/>
      <w:lvlJc w:val="left"/>
      <w:pPr>
        <w:ind w:left="396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B9D3FA7"/>
    <w:multiLevelType w:val="hybridMultilevel"/>
    <w:tmpl w:val="42F28F2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>
    <w:nsid w:val="75580650"/>
    <w:multiLevelType w:val="hybridMultilevel"/>
    <w:tmpl w:val="7B10941C"/>
    <w:lvl w:ilvl="0" w:tplc="322AE414"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DB9760E"/>
    <w:multiLevelType w:val="hybridMultilevel"/>
    <w:tmpl w:val="8BD87306"/>
    <w:lvl w:ilvl="0" w:tplc="4C92D27A">
      <w:start w:val="1"/>
      <w:numFmt w:val="decimal"/>
      <w:lvlText w:val="%1."/>
      <w:lvlJc w:val="left"/>
      <w:pPr>
        <w:ind w:left="1800" w:hanging="360"/>
      </w:pPr>
      <w:rPr>
        <w:rFonts w:ascii="Saysettha OT" w:eastAsiaTheme="minorHAnsi" w:hAnsi="Saysettha OT" w:cs="Saysettha O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A3531C"/>
    <w:multiLevelType w:val="hybridMultilevel"/>
    <w:tmpl w:val="B0A4FBBC"/>
    <w:lvl w:ilvl="0" w:tplc="10E8F30C"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F1565"/>
    <w:rsid w:val="00022830"/>
    <w:rsid w:val="00027639"/>
    <w:rsid w:val="000344EB"/>
    <w:rsid w:val="00035F22"/>
    <w:rsid w:val="0005406C"/>
    <w:rsid w:val="00063635"/>
    <w:rsid w:val="00063B38"/>
    <w:rsid w:val="00074CFA"/>
    <w:rsid w:val="00097F27"/>
    <w:rsid w:val="000A71ED"/>
    <w:rsid w:val="000C31C9"/>
    <w:rsid w:val="000C6612"/>
    <w:rsid w:val="000E27E5"/>
    <w:rsid w:val="000F03C2"/>
    <w:rsid w:val="000F1565"/>
    <w:rsid w:val="000F36C4"/>
    <w:rsid w:val="00100D8C"/>
    <w:rsid w:val="00101D48"/>
    <w:rsid w:val="00104918"/>
    <w:rsid w:val="00112270"/>
    <w:rsid w:val="001307F2"/>
    <w:rsid w:val="00142895"/>
    <w:rsid w:val="00144E7B"/>
    <w:rsid w:val="001508E1"/>
    <w:rsid w:val="00166D37"/>
    <w:rsid w:val="00192158"/>
    <w:rsid w:val="001A2252"/>
    <w:rsid w:val="001D38E5"/>
    <w:rsid w:val="001D71BE"/>
    <w:rsid w:val="001F3194"/>
    <w:rsid w:val="001F3AC8"/>
    <w:rsid w:val="0021732E"/>
    <w:rsid w:val="0022546B"/>
    <w:rsid w:val="00250C1A"/>
    <w:rsid w:val="002579A7"/>
    <w:rsid w:val="00260EE3"/>
    <w:rsid w:val="00277451"/>
    <w:rsid w:val="00280F84"/>
    <w:rsid w:val="002848A2"/>
    <w:rsid w:val="002A2B90"/>
    <w:rsid w:val="002A42DC"/>
    <w:rsid w:val="002B04D0"/>
    <w:rsid w:val="002B5F35"/>
    <w:rsid w:val="002B79D5"/>
    <w:rsid w:val="002D463A"/>
    <w:rsid w:val="002F660A"/>
    <w:rsid w:val="00305738"/>
    <w:rsid w:val="0032240F"/>
    <w:rsid w:val="00361807"/>
    <w:rsid w:val="00366E2A"/>
    <w:rsid w:val="00371B49"/>
    <w:rsid w:val="00387CC8"/>
    <w:rsid w:val="00397F70"/>
    <w:rsid w:val="003B1FD9"/>
    <w:rsid w:val="003B3DB4"/>
    <w:rsid w:val="003B5BB1"/>
    <w:rsid w:val="003D1D0A"/>
    <w:rsid w:val="003D21D1"/>
    <w:rsid w:val="003D3673"/>
    <w:rsid w:val="003D581A"/>
    <w:rsid w:val="003E5A8C"/>
    <w:rsid w:val="003F54B4"/>
    <w:rsid w:val="003F6435"/>
    <w:rsid w:val="00436679"/>
    <w:rsid w:val="00436B2E"/>
    <w:rsid w:val="004415CF"/>
    <w:rsid w:val="004557E8"/>
    <w:rsid w:val="00460C65"/>
    <w:rsid w:val="00472EED"/>
    <w:rsid w:val="00473B50"/>
    <w:rsid w:val="00486A21"/>
    <w:rsid w:val="004905F7"/>
    <w:rsid w:val="0049210D"/>
    <w:rsid w:val="00492404"/>
    <w:rsid w:val="004A2DBE"/>
    <w:rsid w:val="004B2030"/>
    <w:rsid w:val="00503717"/>
    <w:rsid w:val="00525805"/>
    <w:rsid w:val="00560342"/>
    <w:rsid w:val="00576970"/>
    <w:rsid w:val="00591848"/>
    <w:rsid w:val="005B2236"/>
    <w:rsid w:val="005B5AC7"/>
    <w:rsid w:val="005C374A"/>
    <w:rsid w:val="005C51ED"/>
    <w:rsid w:val="005D2284"/>
    <w:rsid w:val="005E0FF3"/>
    <w:rsid w:val="005E6227"/>
    <w:rsid w:val="005E73B5"/>
    <w:rsid w:val="00670F6F"/>
    <w:rsid w:val="00687B10"/>
    <w:rsid w:val="006911CF"/>
    <w:rsid w:val="00694314"/>
    <w:rsid w:val="006A5094"/>
    <w:rsid w:val="006B2210"/>
    <w:rsid w:val="006C0CD5"/>
    <w:rsid w:val="006E54B0"/>
    <w:rsid w:val="007056CD"/>
    <w:rsid w:val="00705E5A"/>
    <w:rsid w:val="007102EF"/>
    <w:rsid w:val="007160CD"/>
    <w:rsid w:val="00717B3A"/>
    <w:rsid w:val="00725B04"/>
    <w:rsid w:val="00734431"/>
    <w:rsid w:val="007355AC"/>
    <w:rsid w:val="00743B06"/>
    <w:rsid w:val="00752036"/>
    <w:rsid w:val="007537CC"/>
    <w:rsid w:val="007A53ED"/>
    <w:rsid w:val="007B4935"/>
    <w:rsid w:val="007C1216"/>
    <w:rsid w:val="007C4E76"/>
    <w:rsid w:val="007D1B09"/>
    <w:rsid w:val="007D6FA9"/>
    <w:rsid w:val="007F2D75"/>
    <w:rsid w:val="00816F2C"/>
    <w:rsid w:val="00822AD4"/>
    <w:rsid w:val="00832DA3"/>
    <w:rsid w:val="00841C91"/>
    <w:rsid w:val="0084237B"/>
    <w:rsid w:val="00843089"/>
    <w:rsid w:val="008556E4"/>
    <w:rsid w:val="0087439D"/>
    <w:rsid w:val="00881D28"/>
    <w:rsid w:val="008C76F0"/>
    <w:rsid w:val="008F166F"/>
    <w:rsid w:val="00907959"/>
    <w:rsid w:val="0093202A"/>
    <w:rsid w:val="00934726"/>
    <w:rsid w:val="009537AD"/>
    <w:rsid w:val="00962F4C"/>
    <w:rsid w:val="00990BF3"/>
    <w:rsid w:val="009C3068"/>
    <w:rsid w:val="009D3358"/>
    <w:rsid w:val="009D3AAF"/>
    <w:rsid w:val="009E650C"/>
    <w:rsid w:val="00A06206"/>
    <w:rsid w:val="00A305EF"/>
    <w:rsid w:val="00A33416"/>
    <w:rsid w:val="00A43D34"/>
    <w:rsid w:val="00A52F37"/>
    <w:rsid w:val="00A80BEA"/>
    <w:rsid w:val="00AB07D5"/>
    <w:rsid w:val="00AB4EC8"/>
    <w:rsid w:val="00AC7953"/>
    <w:rsid w:val="00AD428E"/>
    <w:rsid w:val="00AF58BB"/>
    <w:rsid w:val="00B10F1F"/>
    <w:rsid w:val="00B12B7E"/>
    <w:rsid w:val="00B20241"/>
    <w:rsid w:val="00B214C0"/>
    <w:rsid w:val="00B21525"/>
    <w:rsid w:val="00B4213E"/>
    <w:rsid w:val="00B4769C"/>
    <w:rsid w:val="00B513C3"/>
    <w:rsid w:val="00B67A3F"/>
    <w:rsid w:val="00B71508"/>
    <w:rsid w:val="00B849F3"/>
    <w:rsid w:val="00B97EFF"/>
    <w:rsid w:val="00BA4386"/>
    <w:rsid w:val="00BC1B67"/>
    <w:rsid w:val="00BC766F"/>
    <w:rsid w:val="00BE1582"/>
    <w:rsid w:val="00BE6A73"/>
    <w:rsid w:val="00BF171F"/>
    <w:rsid w:val="00C47E23"/>
    <w:rsid w:val="00C64158"/>
    <w:rsid w:val="00CB5617"/>
    <w:rsid w:val="00CB7885"/>
    <w:rsid w:val="00CC5F02"/>
    <w:rsid w:val="00CD1B24"/>
    <w:rsid w:val="00CE5817"/>
    <w:rsid w:val="00CE7BFE"/>
    <w:rsid w:val="00CF0E8C"/>
    <w:rsid w:val="00D04144"/>
    <w:rsid w:val="00D12E25"/>
    <w:rsid w:val="00D13653"/>
    <w:rsid w:val="00D33C20"/>
    <w:rsid w:val="00D657AC"/>
    <w:rsid w:val="00D66694"/>
    <w:rsid w:val="00D7676B"/>
    <w:rsid w:val="00D93FA2"/>
    <w:rsid w:val="00D964ED"/>
    <w:rsid w:val="00DB16A5"/>
    <w:rsid w:val="00DE34B5"/>
    <w:rsid w:val="00DF49D2"/>
    <w:rsid w:val="00DF5758"/>
    <w:rsid w:val="00DF641B"/>
    <w:rsid w:val="00E142D5"/>
    <w:rsid w:val="00E56D25"/>
    <w:rsid w:val="00E6623D"/>
    <w:rsid w:val="00E76E1D"/>
    <w:rsid w:val="00E86214"/>
    <w:rsid w:val="00EA368E"/>
    <w:rsid w:val="00EC4286"/>
    <w:rsid w:val="00ED6CB2"/>
    <w:rsid w:val="00EE4023"/>
    <w:rsid w:val="00EE5548"/>
    <w:rsid w:val="00F00CDD"/>
    <w:rsid w:val="00F104A1"/>
    <w:rsid w:val="00F1244F"/>
    <w:rsid w:val="00F13547"/>
    <w:rsid w:val="00F56472"/>
    <w:rsid w:val="00F647E6"/>
    <w:rsid w:val="00F716EF"/>
    <w:rsid w:val="00F72B2C"/>
    <w:rsid w:val="00F76712"/>
    <w:rsid w:val="00F953B7"/>
    <w:rsid w:val="00FA0653"/>
    <w:rsid w:val="00FA2A81"/>
    <w:rsid w:val="00FA40E2"/>
    <w:rsid w:val="00FA7FB6"/>
    <w:rsid w:val="00FC41CE"/>
    <w:rsid w:val="00FF4108"/>
    <w:rsid w:val="00FF62E7"/>
    <w:rsid w:val="00FF6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65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0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04"/>
    <w:rPr>
      <w:rFonts w:ascii="Segoe UI" w:hAnsi="Segoe UI" w:cs="Angsana New"/>
      <w:sz w:val="18"/>
      <w:lang w:bidi="th-TH"/>
    </w:rPr>
  </w:style>
  <w:style w:type="paragraph" w:styleId="ListParagraph">
    <w:name w:val="List Paragraph"/>
    <w:basedOn w:val="Normal"/>
    <w:uiPriority w:val="34"/>
    <w:qFormat/>
    <w:rsid w:val="00192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52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1A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52"/>
    <w:rPr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A75E-FE37-4982-969C-A9ADD1FF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Vanhchaleun</Company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Vanhchaleun</dc:creator>
  <cp:lastModifiedBy>hp</cp:lastModifiedBy>
  <cp:revision>133</cp:revision>
  <cp:lastPrinted>2018-01-02T10:53:00Z</cp:lastPrinted>
  <dcterms:created xsi:type="dcterms:W3CDTF">2015-08-19T04:21:00Z</dcterms:created>
  <dcterms:modified xsi:type="dcterms:W3CDTF">2021-07-21T03:37:00Z</dcterms:modified>
</cp:coreProperties>
</file>