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6AE18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  <w:t>Take</w:t>
      </w:r>
      <w:r w:rsidRPr="00584F7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  <w:noBreakHyphen/>
        <w:t>Home Assignment: EMR Data Pipeline</w:t>
      </w:r>
    </w:p>
    <w:p w14:paraId="3B819441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Estimated Time Budget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Pr="00584F76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≈ 4 hours(give me a heads up if you need extra time)</w:t>
      </w:r>
    </w:p>
    <w:p w14:paraId="75214AAA" w14:textId="77777777" w:rsidR="002D49FE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</w:rPr>
        <w:pict w14:anchorId="55077A7E">
          <v:rect id="_x0000_i1044" style="width:468pt;height:.05pt" o:hralign="center" o:hrstd="t" o:hr="t" fillcolor="#a0a0a0" stroked="f"/>
        </w:pict>
      </w:r>
    </w:p>
    <w:p w14:paraId="193A5FC9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Background &amp; Context</w:t>
      </w:r>
    </w:p>
    <w:p w14:paraId="6F795797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help home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noBreakHyphen/>
        <w:t>care agencies automate and streamline their operations—saving admin hours, boosting caregiver satisfaction, and improving patient outcomes. A critical part of this mission is ingesting, normalizing, and analyzing data from many Electronic Medical Record (EMR) systems, each with its own quirks.</w:t>
      </w:r>
    </w:p>
    <w:p w14:paraId="1D223731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You’ll work with two anonymized CSV exports from a home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noBreakHyphen/>
        <w:t>care EMR: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</w:tblGrid>
      <w:tr w:rsidR="002D49FE" w:rsidRPr="00403E95" w14:paraId="1662A481" w14:textId="77777777">
        <w:trPr>
          <w:tblCellSpacing w:w="15" w:type="dxa"/>
        </w:trPr>
        <w:tc>
          <w:tcPr>
            <w:tcW w:w="0" w:type="auto"/>
            <w:vAlign w:val="center"/>
          </w:tcPr>
          <w:p w14:paraId="44AC05AD" w14:textId="77777777" w:rsidR="002D49FE" w:rsidRPr="00584F76" w:rsidRDefault="002D4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2D49FE" w14:paraId="7893515D" w14:textId="77777777">
        <w:trPr>
          <w:tblCellSpacing w:w="15" w:type="dxa"/>
        </w:trPr>
        <w:tc>
          <w:tcPr>
            <w:tcW w:w="0" w:type="auto"/>
            <w:vAlign w:val="center"/>
          </w:tcPr>
          <w:p w14:paraId="614D967E" w14:textId="77777777" w:rsidR="002D49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caregivers.csv</w:t>
            </w:r>
          </w:p>
        </w:tc>
      </w:tr>
      <w:tr w:rsidR="002D49FE" w14:paraId="4D49D18F" w14:textId="77777777">
        <w:trPr>
          <w:tblCellSpacing w:w="15" w:type="dxa"/>
        </w:trPr>
        <w:tc>
          <w:tcPr>
            <w:tcW w:w="0" w:type="auto"/>
            <w:vAlign w:val="center"/>
          </w:tcPr>
          <w:p w14:paraId="46A544B6" w14:textId="77777777" w:rsidR="002D49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carelogs.csv</w:t>
            </w:r>
          </w:p>
        </w:tc>
      </w:tr>
      <w:tr w:rsidR="002D49FE" w14:paraId="2A459CBD" w14:textId="77777777">
        <w:trPr>
          <w:tblCellSpacing w:w="15" w:type="dxa"/>
        </w:trPr>
        <w:tc>
          <w:tcPr>
            <w:tcW w:w="0" w:type="auto"/>
            <w:vAlign w:val="center"/>
          </w:tcPr>
          <w:p w14:paraId="23F933D1" w14:textId="77777777" w:rsidR="002D49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</w:tbl>
    <w:p w14:paraId="4B9AC0E5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Your goal is to clearly demonstrate your data engineering and analytical capabilities by transforming and structuring this data for clear analysis.</w:t>
      </w:r>
    </w:p>
    <w:p w14:paraId="0AE700EA" w14:textId="77777777" w:rsidR="002D49FE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</w:rPr>
        <w:pict w14:anchorId="1AF31A47">
          <v:rect id="_x0000_i1045" style="width:468pt;height:.05pt" o:hralign="center" o:hrstd="t" o:hr="t" fillcolor="#a0a0a0" stroked="f"/>
        </w:pict>
      </w:r>
    </w:p>
    <w:p w14:paraId="5B1ABDD0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Assignment Overview</w:t>
      </w:r>
    </w:p>
    <w:p w14:paraId="2BF0C63B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Step 1 – ETL Pipeline</w:t>
      </w:r>
    </w:p>
    <w:p w14:paraId="4EF18DF7" w14:textId="77777777" w:rsidR="002D49FE" w:rsidRPr="00584F76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Build a simple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ETL pipeline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load the provided CSV data into PostgreSQL with TypeScript.</w:t>
      </w:r>
    </w:p>
    <w:p w14:paraId="23E00FFA" w14:textId="77777777" w:rsidR="002D49FE" w:rsidRPr="00403E9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Clearly document your ingestion and transformation logic.</w:t>
      </w:r>
    </w:p>
    <w:p w14:paraId="4EDC4420" w14:textId="51060D33" w:rsidR="00403E95" w:rsidRDefault="00403E95" w:rsidP="00403E95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lang w:val="en-US"/>
          <w14:ligatures w14:val="none"/>
        </w:rPr>
        <w:t>G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ithub: </w:t>
      </w:r>
      <w:hyperlink r:id="rId7" w:history="1">
        <w:r w:rsidRPr="00711C12">
          <w:rPr>
            <w:rStyle w:val="Hyperlink"/>
            <w:rFonts w:ascii="Times New Roman" w:hAnsi="Times New Roman" w:cs="Times New Roman"/>
            <w:kern w:val="0"/>
            <w:lang w:val="en-US"/>
            <w14:ligatures w14:val="none"/>
          </w:rPr>
          <w:t>https://github.com/chan-web-source/zingage-caregivers</w:t>
        </w:r>
      </w:hyperlink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</w:t>
      </w:r>
    </w:p>
    <w:p w14:paraId="4D87E502" w14:textId="77777777" w:rsidR="00877F96" w:rsidRDefault="00403E95" w:rsidP="00403E95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Transformation logic: </w:t>
      </w:r>
    </w:p>
    <w:p w14:paraId="30B26346" w14:textId="20C390D7" w:rsidR="00877F96" w:rsidRPr="007B75A0" w:rsidRDefault="007B75A0" w:rsidP="00877F96">
      <w:pPr>
        <w:pStyle w:val="ListParagraph"/>
        <w:numPr>
          <w:ilvl w:val="0"/>
          <w:numId w:val="1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B75A0">
        <w:rPr>
          <w:rFonts w:ascii="Times New Roman" w:hAnsi="Times New Roman" w:cs="Times New Roman"/>
          <w:kern w:val="0"/>
          <w:lang w:val="en-US"/>
          <w14:ligatures w14:val="none"/>
        </w:rPr>
        <w:t>I started by reviewing both CSV files—caregivers and carelogs—to understand the structure and relationship between them. It was clear that carelogs are work records tied to individual caregivers, making it a child table with caregiver_id as a foreign key.</w:t>
      </w:r>
      <w:r w:rsidR="00877F96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I then found the connections that carelog is the child table reliant on caregiver as the parent table. </w:t>
      </w:r>
      <w:r w:rsidR="00877F96">
        <w:rPr>
          <w:rFonts w:ascii="Times New Roman" w:hAnsi="Times New Roman" w:cs="Times New Roman"/>
          <w:kern w:val="0"/>
          <w:lang w:val="en-US"/>
          <w14:ligatures w14:val="none"/>
        </w:rPr>
        <w:t>C</w:t>
      </w:r>
      <w:r w:rsidR="00877F96">
        <w:rPr>
          <w:rFonts w:ascii="Times New Roman" w:hAnsi="Times New Roman" w:cs="Times New Roman" w:hint="eastAsia"/>
          <w:kern w:val="0"/>
          <w:lang w:val="en-US"/>
          <w14:ligatures w14:val="none"/>
        </w:rPr>
        <w:t>arelog is the work summary (e.g. time, work, location)</w:t>
      </w:r>
      <w:r w:rsidR="00217F9A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from the caregiver.</w:t>
      </w:r>
    </w:p>
    <w:p w14:paraId="2360AFFF" w14:textId="23196503" w:rsidR="007B75A0" w:rsidRPr="007B75A0" w:rsidRDefault="007B75A0" w:rsidP="00877F96">
      <w:pPr>
        <w:pStyle w:val="ListParagraph"/>
        <w:numPr>
          <w:ilvl w:val="0"/>
          <w:numId w:val="1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B75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I identified all 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xxx</w:t>
      </w:r>
      <w:r w:rsidRPr="007B75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_id fields as potential references to other tables. I then designed the database starting from parent tables like caregivers, franchisors, and agencies, and worked down to carelogs, ensuring 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top down schema</w:t>
      </w:r>
      <w:r w:rsidRPr="007B75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relationships.</w:t>
      </w:r>
    </w:p>
    <w:p w14:paraId="104A5698" w14:textId="1172AFF4" w:rsidR="007B75A0" w:rsidRPr="00217F9A" w:rsidRDefault="007B75A0" w:rsidP="00877F96">
      <w:pPr>
        <w:pStyle w:val="ListParagraph"/>
        <w:numPr>
          <w:ilvl w:val="0"/>
          <w:numId w:val="1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I </w:t>
      </w:r>
      <w:r>
        <w:rPr>
          <w:rFonts w:ascii="Times New Roman" w:hAnsi="Times New Roman" w:cs="Times New Roman"/>
          <w:kern w:val="0"/>
          <w:lang w:val="en-US"/>
          <w14:ligatures w14:val="none"/>
        </w:rPr>
        <w:t>then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create a schema, </w:t>
      </w:r>
      <w:r w:rsidRPr="007B75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set up 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tables according to </w:t>
      </w:r>
      <w:r w:rsidR="00CB6280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the 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schema</w:t>
      </w:r>
      <w:r w:rsidR="00CB6280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(from parent table to child table)</w:t>
      </w:r>
      <w:r w:rsidRPr="007B75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 my local PostgreSQL </w:t>
      </w:r>
    </w:p>
    <w:p w14:paraId="65D1BC17" w14:textId="77777777" w:rsidR="002D49FE" w:rsidRPr="00403E9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03E9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Step 2 – Schema Design &amp; Normalization</w:t>
      </w:r>
    </w:p>
    <w:p w14:paraId="3A29A921" w14:textId="77777777" w:rsidR="002D49FE" w:rsidRPr="00584F76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Normalize and clearly structure your data schema for ease of analytical querying.</w:t>
      </w:r>
    </w:p>
    <w:p w14:paraId="6B4A2A9B" w14:textId="77777777" w:rsidR="002D49FE" w:rsidRPr="00584F76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Provide a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schema diagram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(recommended) or clearly written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SQL schema definitions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751716D" w14:textId="77777777" w:rsidR="002D49FE" w:rsidRPr="00C13EA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Clearly document how the two CSV files link together (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Hint: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via caregiver_id).</w:t>
      </w:r>
    </w:p>
    <w:p w14:paraId="43E92A80" w14:textId="77777777" w:rsidR="003911C0" w:rsidRDefault="00C13EA0" w:rsidP="00C13EA0">
      <w:pPr>
        <w:tabs>
          <w:tab w:val="left" w:pos="72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Schema design:</w:t>
      </w:r>
    </w:p>
    <w:p w14:paraId="068E48A4" w14:textId="43E1AE51" w:rsidR="00C13EA0" w:rsidRDefault="00C13EA0" w:rsidP="00C13EA0">
      <w:pPr>
        <w:tabs>
          <w:tab w:val="left" w:pos="72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</w:t>
      </w:r>
      <w:r w:rsidR="003911C0">
        <w:rPr>
          <w:rFonts w:ascii="Times New Roman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6F73DDE8" wp14:editId="1821CF0E">
            <wp:extent cx="2580680" cy="3859177"/>
            <wp:effectExtent l="0" t="0" r="0" b="8255"/>
            <wp:docPr id="49004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87" cy="387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0CA3" w14:textId="741FE291" w:rsidR="00807974" w:rsidRPr="000A13DD" w:rsidRDefault="000A13DD" w:rsidP="000A13DD">
      <w:pPr>
        <w:pStyle w:val="ListParagraph"/>
        <w:numPr>
          <w:ilvl w:val="0"/>
          <w:numId w:val="13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A13DD">
        <w:rPr>
          <w:rFonts w:ascii="Times New Roman" w:hAnsi="Times New Roman" w:cs="Times New Roman"/>
          <w:kern w:val="0"/>
          <w:lang w:val="en-US"/>
          <w14:ligatures w14:val="none"/>
        </w:rPr>
        <w:t xml:space="preserve">The carelogs table has a column named </w:t>
      </w:r>
      <w:r w:rsidRPr="000A13DD">
        <w:rPr>
          <w:rFonts w:ascii="Times New Roman" w:hAnsi="Times New Roman" w:cs="Times New Roman"/>
          <w:b/>
          <w:bCs/>
          <w:kern w:val="0"/>
          <w:lang w:val="en-US"/>
          <w14:ligatures w14:val="none"/>
        </w:rPr>
        <w:t>caregiver_id</w:t>
      </w:r>
      <w:r w:rsidRPr="000A13DD">
        <w:rPr>
          <w:rFonts w:ascii="Times New Roman" w:hAnsi="Times New Roman" w:cs="Times New Roman"/>
          <w:kern w:val="0"/>
          <w:lang w:val="en-US"/>
          <w14:ligatures w14:val="none"/>
        </w:rPr>
        <w:t xml:space="preserve">, which is a </w:t>
      </w:r>
      <w:r w:rsidRPr="000A13DD">
        <w:rPr>
          <w:rFonts w:ascii="Times New Roman" w:hAnsi="Times New Roman" w:cs="Times New Roman"/>
          <w:b/>
          <w:bCs/>
          <w:kern w:val="0"/>
          <w:lang w:val="en-US"/>
          <w14:ligatures w14:val="none"/>
        </w:rPr>
        <w:t>foreign key referencing the id column</w:t>
      </w:r>
      <w:r w:rsidRPr="000A13DD">
        <w:rPr>
          <w:rFonts w:ascii="Times New Roman" w:hAnsi="Times New Roman" w:cs="Times New Roman"/>
          <w:kern w:val="0"/>
          <w:lang w:val="en-US"/>
          <w14:ligatures w14:val="none"/>
        </w:rPr>
        <w:t xml:space="preserve"> in the caregivers table.</w:t>
      </w:r>
    </w:p>
    <w:p w14:paraId="6229640A" w14:textId="3FD486A0" w:rsidR="000A13DD" w:rsidRPr="00F62C13" w:rsidRDefault="000A13DD" w:rsidP="00F62C13">
      <w:pPr>
        <w:pStyle w:val="ListParagraph"/>
        <w:numPr>
          <w:ilvl w:val="0"/>
          <w:numId w:val="13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A13D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both tables </w:t>
      </w:r>
      <w:r w:rsidRPr="000A13D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depend on multiple shared 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and </w:t>
      </w:r>
      <w:r w:rsidRPr="000A13DD">
        <w:rPr>
          <w:rFonts w:ascii="Times New Roman" w:hAnsi="Times New Roman" w:cs="Times New Roman"/>
          <w:kern w:val="0"/>
          <w:lang w:val="en-US"/>
          <w14:ligatures w14:val="none"/>
        </w:rPr>
        <w:t>shares key structural tables with it (franchisors, agencies)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with reusable data</w:t>
      </w:r>
      <w:r w:rsidR="00F62C13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t</w:t>
      </w:r>
      <w:r w:rsidR="00F62C13">
        <w:rPr>
          <w:rFonts w:ascii="Times New Roman" w:hAnsi="Times New Roman" w:cs="Times New Roman" w:hint="eastAsia"/>
          <w:kern w:val="0"/>
          <w:lang w:val="en-US"/>
          <w14:ligatures w14:val="none"/>
        </w:rPr>
        <w:t>o avoid inserting same data for both tables</w:t>
      </w:r>
    </w:p>
    <w:p w14:paraId="6EB82680" w14:textId="77777777" w:rsidR="00F62C13" w:rsidRPr="00F62C13" w:rsidRDefault="00F62C13" w:rsidP="00F62C13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 w:hint="eastAsia"/>
          <w:kern w:val="0"/>
          <w:lang w:val="en-US"/>
          <w14:ligatures w14:val="none"/>
        </w:rPr>
      </w:pPr>
    </w:p>
    <w:p w14:paraId="2A79127A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Step 3: SQL Queries &amp; Analytical Answers</w:t>
      </w:r>
    </w:p>
    <w:p w14:paraId="099911B2" w14:textId="77777777" w:rsidR="00584F76" w:rsidRDefault="0000000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Write clear SQL queries that answer these business-critical questions. Provide the queries clearly along with formatted example outputs (screenshots or tables). We intentionally leave some aspects open-ended, as we’re interested in how you independently define analytical criteria, handle ambiguity, and approach real-world complexity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>
        <w:rPr>
          <w:noProof/>
        </w:rPr>
        <w:drawing>
          <wp:inline distT="0" distB="0" distL="114300" distR="114300" wp14:anchorId="7B43DBD9" wp14:editId="13A56097">
            <wp:extent cx="3706977" cy="2109981"/>
            <wp:effectExtent l="0" t="0" r="8255" b="508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184" cy="211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6F04F06A" w14:textId="77777777" w:rsidR="00584F76" w:rsidRDefault="00584F76" w:rsidP="00584F7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</w:p>
    <w:p w14:paraId="62F7A564" w14:textId="60D47446" w:rsidR="00584F76" w:rsidRDefault="00584F76" w:rsidP="00584F7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Top performers rank sample outputs:</w:t>
      </w:r>
    </w:p>
    <w:p w14:paraId="5CA075B6" w14:textId="5DD58261" w:rsidR="00584F76" w:rsidRDefault="00584F76" w:rsidP="00584F7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C2C2DC6" wp14:editId="45E4FEB0">
            <wp:extent cx="2806059" cy="1596396"/>
            <wp:effectExtent l="0" t="0" r="0" b="3810"/>
            <wp:docPr id="1686872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219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107" cy="160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4903" w14:textId="6238D89E" w:rsidR="00847D4A" w:rsidRPr="000738F7" w:rsidRDefault="00847D4A" w:rsidP="000738F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 w:rsidRPr="000738F7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Highest numbers of completed visits </w:t>
      </w:r>
      <w:r w:rsidR="00377F1D" w:rsidRPr="000738F7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logic is calculated </w:t>
      </w:r>
      <w:r w:rsidRPr="000738F7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with </w:t>
      </w:r>
    </w:p>
    <w:p w14:paraId="46FD9B2B" w14:textId="1CE799CD" w:rsidR="00377F1D" w:rsidRDefault="00377F1D" w:rsidP="00377F1D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lang w:val="en-US"/>
          <w14:ligatures w14:val="none"/>
        </w:rPr>
        <w:t>T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otal times in carelogs</w:t>
      </w:r>
    </w:p>
    <w:p w14:paraId="409C9C56" w14:textId="062EE029" w:rsidR="00377F1D" w:rsidRDefault="00377F1D" w:rsidP="00377F1D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 w:hint="eastAsia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Reliant on clock_in_actual_datetime, 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clock_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out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_actual_datetime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</w:t>
      </w:r>
    </w:p>
    <w:p w14:paraId="363CE7B9" w14:textId="77777777" w:rsidR="000738F7" w:rsidRDefault="000738F7" w:rsidP="00377F1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</w:p>
    <w:p w14:paraId="2BA937C5" w14:textId="454E7543" w:rsidR="00584F76" w:rsidRDefault="00377F1D" w:rsidP="000738F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lang w:val="en-US"/>
          <w14:ligatures w14:val="none"/>
        </w:rPr>
        <w:t>S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tatus should be type according to number to define if is cancelled</w:t>
      </w:r>
    </w:p>
    <w:p w14:paraId="2356BEE2" w14:textId="6BAF9E2D" w:rsidR="00377F1D" w:rsidRDefault="00377F1D" w:rsidP="00377F1D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Group status type of cancel, get the highest numbers of cancel and rank them in top 10 order</w:t>
      </w:r>
    </w:p>
    <w:p w14:paraId="0F57A14A" w14:textId="038C66F5" w:rsidR="000738F7" w:rsidRDefault="000738F7" w:rsidP="000738F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I saw that some timestamp is shorter some is longer (e.g. next day)</w:t>
      </w:r>
    </w:p>
    <w:p w14:paraId="799F0E3C" w14:textId="2658E151" w:rsidR="000738F7" w:rsidRDefault="000738F7" w:rsidP="000738F7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lang w:val="en-US"/>
          <w14:ligatures w14:val="none"/>
        </w:rPr>
        <w:t>I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t should be reliant also on </w:t>
      </w:r>
      <w:r w:rsidRPr="000738F7">
        <w:rPr>
          <w:rFonts w:ascii="Times New Roman" w:hAnsi="Times New Roman" w:cs="Times New Roman"/>
          <w:kern w:val="0"/>
          <w:lang w:val="en-US"/>
          <w14:ligatures w14:val="none"/>
        </w:rPr>
        <w:t>clock_in_method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and </w:t>
      </w:r>
      <w:r w:rsidRPr="000738F7">
        <w:rPr>
          <w:rFonts w:ascii="Times New Roman" w:hAnsi="Times New Roman" w:cs="Times New Roman"/>
          <w:kern w:val="0"/>
          <w:lang w:val="en-US"/>
          <w14:ligatures w14:val="none"/>
        </w:rPr>
        <w:t>clock_out_method</w:t>
      </w:r>
    </w:p>
    <w:p w14:paraId="6D1FEA43" w14:textId="7DDCDD3F" w:rsidR="000738F7" w:rsidRDefault="000738F7" w:rsidP="000738F7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If clock_out_method is undefined, the actual work time need to add extra handling or make it not counted</w:t>
      </w:r>
    </w:p>
    <w:p w14:paraId="086AFA51" w14:textId="4F81B283" w:rsidR="000738F7" w:rsidRPr="00377F1D" w:rsidRDefault="000738F7" w:rsidP="000738F7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 w:hint="eastAsia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Suggestion for enhancement: using linux timestamp over actual dateTime can avoid time range difference (e.g. now is using </w:t>
      </w:r>
      <w:r w:rsidRPr="000738F7">
        <w:rPr>
          <w:rFonts w:ascii="Times New Roman" w:hAnsi="Times New Roman" w:cs="Times New Roman"/>
          <w:kern w:val="0"/>
          <w:lang w:val="en-US"/>
          <w14:ligatures w14:val="none"/>
        </w:rPr>
        <w:t>2026/4/9  21:03:00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and change to linux timestamp of </w:t>
      </w:r>
      <w:r w:rsidRPr="00196950">
        <w:rPr>
          <w:rFonts w:ascii="Times New Roman" w:hAnsi="Times New Roman" w:cs="Times New Roman"/>
          <w:kern w:val="0"/>
          <w:lang w:val="en-US"/>
          <w14:ligatures w14:val="none"/>
        </w:rPr>
        <w:t>1775954580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)</w:t>
      </w:r>
    </w:p>
    <w:p w14:paraId="7A465810" w14:textId="77777777" w:rsidR="00584F76" w:rsidRPr="00584F76" w:rsidRDefault="00584F7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</w:p>
    <w:p w14:paraId="171CB4DD" w14:textId="5D3354B9" w:rsidR="00584F76" w:rsidRPr="004311A7" w:rsidRDefault="00584F76" w:rsidP="00431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114300" distR="114300" wp14:anchorId="794CF00A" wp14:editId="0BF9C7F7">
            <wp:extent cx="5940425" cy="3282950"/>
            <wp:effectExtent l="0" t="0" r="3175" b="19050"/>
            <wp:docPr id="2" name="图片 8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A screenshot of a black and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BB90" w14:textId="77777777" w:rsidR="004311A7" w:rsidRPr="004311A7" w:rsidRDefault="004311A7" w:rsidP="004311A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04C5BA" w14:textId="77777777" w:rsidR="004311A7" w:rsidRPr="004311A7" w:rsidRDefault="004311A7" w:rsidP="004311A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lang w:val="en-US"/>
          <w14:ligatures w14:val="none"/>
        </w:rPr>
        <w:t>Take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lang w:val="en-US"/>
          <w14:ligatures w14:val="none"/>
        </w:rPr>
        <w:t>“</w:t>
      </w:r>
      <w:r w:rsidRPr="004311A7">
        <w:rPr>
          <w:rFonts w:ascii="Times New Roman" w:hAnsi="Times New Roman" w:cs="Times New Roman"/>
          <w:kern w:val="0"/>
          <w:lang w:val="en-US"/>
          <w14:ligatures w14:val="none"/>
        </w:rPr>
        <w:t xml:space="preserve">general_comment_char_count </w:t>
      </w:r>
      <w:r>
        <w:rPr>
          <w:rFonts w:ascii="Times New Roman" w:hAnsi="Times New Roman" w:cs="Times New Roman"/>
          <w:kern w:val="0"/>
          <w:lang w:val="en-US"/>
          <w14:ligatures w14:val="none"/>
        </w:rPr>
        <w:t>“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column to count their overall comments amount.</w:t>
      </w:r>
    </w:p>
    <w:p w14:paraId="1E6DEC1E" w14:textId="77777777" w:rsidR="004311A7" w:rsidRDefault="004311A7" w:rsidP="004311A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kern w:val="0"/>
          <w:lang w:val="en-US"/>
          <w14:ligatures w14:val="none"/>
        </w:rPr>
      </w:pPr>
      <w:r w:rsidRPr="004311A7">
        <w:rPr>
          <w:rFonts w:ascii="Times New Roman" w:hAnsi="Times New Roman" w:cs="Times New Roman"/>
          <w:kern w:val="0"/>
          <w:lang w:val="en-US"/>
          <w14:ligatures w14:val="none"/>
        </w:rPr>
        <w:t>Filters caregivers who write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lang w:val="en-US"/>
          <w14:ligatures w14:val="none"/>
        </w:rPr>
        <w:t>available</w:t>
      </w:r>
      <w:r w:rsidRPr="004311A7">
        <w:rPr>
          <w:rFonts w:ascii="Times New Roman" w:hAnsi="Times New Roman" w:cs="Times New Roman"/>
          <w:kern w:val="0"/>
          <w:lang w:val="en-US"/>
          <w14:ligatures w14:val="none"/>
        </w:rPr>
        <w:t xml:space="preserve"> comments with in </w:t>
      </w:r>
      <w:r>
        <w:rPr>
          <w:rFonts w:ascii="Times New Roman" w:hAnsi="Times New Roman" w:cs="Times New Roman" w:hint="eastAsia"/>
          <w:b/>
          <w:bCs/>
          <w:kern w:val="0"/>
          <w:lang w:val="en-US"/>
          <w14:ligatures w14:val="none"/>
        </w:rPr>
        <w:t xml:space="preserve">and group them according to total </w:t>
      </w:r>
      <w:r w:rsidRPr="004311A7">
        <w:rPr>
          <w:rFonts w:ascii="Times New Roman" w:hAnsi="Times New Roman" w:cs="Times New Roman"/>
          <w:kern w:val="0"/>
          <w:lang w:val="en-US"/>
          <w14:ligatures w14:val="none"/>
        </w:rPr>
        <w:t xml:space="preserve">comments 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as percentage </w:t>
      </w:r>
      <w:r w:rsidRPr="004311A7">
        <w:rPr>
          <w:rFonts w:ascii="Times New Roman" w:hAnsi="Times New Roman" w:cs="Times New Roman"/>
          <w:kern w:val="0"/>
          <w:lang w:val="en-US"/>
          <w14:ligatures w14:val="none"/>
        </w:rPr>
        <w:t>of their care logs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</w:t>
      </w:r>
    </w:p>
    <w:p w14:paraId="3F415E99" w14:textId="77777777" w:rsidR="004311A7" w:rsidRPr="004311A7" w:rsidRDefault="004311A7" w:rsidP="004311A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Firstly , define </w:t>
      </w:r>
      <w:r w:rsidRPr="004311A7">
        <w:rPr>
          <w:rFonts w:ascii="Times New Roman" w:hAnsi="Times New Roman" w:cs="Times New Roman"/>
          <w:kern w:val="0"/>
          <w:lang w:val="en-US"/>
          <w14:ligatures w14:val="none"/>
        </w:rPr>
        <w:t>Standard work limit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(</w:t>
      </w:r>
      <w:r w:rsidRPr="004311A7">
        <w:rPr>
          <w:rFonts w:ascii="Times New Roman" w:hAnsi="Times New Roman" w:cs="Times New Roman"/>
          <w:kern w:val="0"/>
          <w:lang w:val="en-US"/>
          <w14:ligatures w14:val="none"/>
        </w:rPr>
        <w:t>40 hours per week</w:t>
      </w:r>
      <w:r w:rsidRPr="004311A7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)</w:t>
      </w:r>
    </w:p>
    <w:p w14:paraId="56A9AB08" w14:textId="3817CC11" w:rsidR="004311A7" w:rsidRPr="004311A7" w:rsidRDefault="004311A7" w:rsidP="004311A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Write function to calculate </w:t>
      </w:r>
      <w:r w:rsidRPr="004311A7">
        <w:rPr>
          <w:rFonts w:ascii="Times New Roman" w:hAnsi="Times New Roman" w:cs="Times New Roman"/>
          <w:kern w:val="0"/>
          <w:lang w:val="en-US"/>
          <w14:ligatures w14:val="none"/>
        </w:rPr>
        <w:t>Weekly Work Hours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</w:t>
      </w:r>
      <w:r w:rsidRPr="004311A7">
        <w:rPr>
          <w:rFonts w:ascii="Times New Roman" w:hAnsi="Times New Roman" w:cs="Times New Roman"/>
          <w:kern w:val="0"/>
          <w:lang w:val="en-US"/>
          <w14:ligatures w14:val="none"/>
        </w:rPr>
        <w:t>per Caregiver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(select from carelogs, use clock_out_actual_datetime deduct 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clock_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in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_actual_datetime</w:t>
      </w:r>
      <w:r w:rsidR="00232E9C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to get </w:t>
      </w:r>
      <w:r w:rsidR="00232E9C">
        <w:rPr>
          <w:rFonts w:ascii="Times New Roman" w:hAnsi="Times New Roman" w:cs="Times New Roman"/>
          <w:kern w:val="0"/>
          <w:lang w:val="en-US"/>
          <w14:ligatures w14:val="none"/>
        </w:rPr>
        <w:t>the</w:t>
      </w:r>
      <w:r w:rsidR="00232E9C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hours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)</w:t>
      </w:r>
      <w:r w:rsidR="00232E9C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and sum them up</w:t>
      </w:r>
    </w:p>
    <w:p w14:paraId="04498B1F" w14:textId="77777777" w:rsidR="00903F6A" w:rsidRDefault="00903F6A" w:rsidP="00903F6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Potential correlation for overtime:</w:t>
      </w:r>
    </w:p>
    <w:p w14:paraId="736A004F" w14:textId="77777777" w:rsidR="00903F6A" w:rsidRDefault="00903F6A" w:rsidP="00903F6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:lang w:val="en-US"/>
          <w14:ligatures w14:val="none"/>
        </w:rPr>
        <w:tab/>
      </w:r>
      <w:r w:rsidRPr="00903F6A">
        <w:rPr>
          <w:rFonts w:ascii="Times New Roman" w:hAnsi="Times New Roman" w:cs="Times New Roman"/>
          <w:kern w:val="0"/>
          <w14:ligatures w14:val="none"/>
        </w:rPr>
        <w:t>Agency</w:t>
      </w:r>
      <w:r>
        <w:rPr>
          <w:rFonts w:ascii="Times New Roman" w:hAnsi="Times New Roman" w:cs="Times New Roman" w:hint="eastAsia"/>
          <w:kern w:val="0"/>
          <w14:ligatures w14:val="none"/>
        </w:rPr>
        <w:t xml:space="preserve"> type</w:t>
      </w:r>
    </w:p>
    <w:p w14:paraId="5B12B25B" w14:textId="77777777" w:rsidR="00903F6A" w:rsidRDefault="00903F6A" w:rsidP="00903F6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ab/>
      </w:r>
      <w:r>
        <w:rPr>
          <w:rFonts w:ascii="Times New Roman" w:hAnsi="Times New Roman" w:cs="Times New Roman" w:hint="eastAsia"/>
          <w:kern w:val="0"/>
          <w14:ligatures w14:val="none"/>
        </w:rPr>
        <w:t>Location (time of transportation)</w:t>
      </w:r>
    </w:p>
    <w:p w14:paraId="09A824BE" w14:textId="77777777" w:rsidR="00903F6A" w:rsidRDefault="00903F6A" w:rsidP="00903F6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ab/>
      </w:r>
      <w:r w:rsidRPr="00903F6A">
        <w:rPr>
          <w:rFonts w:ascii="Times New Roman" w:hAnsi="Times New Roman" w:cs="Times New Roman"/>
          <w:kern w:val="0"/>
          <w14:ligatures w14:val="none"/>
        </w:rPr>
        <w:t>Franchisor</w:t>
      </w:r>
      <w:r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903F6A">
        <w:rPr>
          <w:rFonts w:ascii="Times New Roman" w:hAnsi="Times New Roman" w:cs="Times New Roman"/>
          <w:kern w:val="0"/>
          <w14:ligatures w14:val="none"/>
        </w:rPr>
        <w:t>experience_level</w:t>
      </w:r>
    </w:p>
    <w:p w14:paraId="177317D8" w14:textId="77777777" w:rsidR="00903F6A" w:rsidRDefault="00903F6A" w:rsidP="00903F6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ab/>
      </w:r>
      <w:r w:rsidRPr="00903F6A">
        <w:rPr>
          <w:rFonts w:ascii="Times New Roman" w:hAnsi="Times New Roman" w:cs="Times New Roman"/>
          <w:kern w:val="0"/>
          <w14:ligatures w14:val="none"/>
        </w:rPr>
        <w:t>clock_in_method</w:t>
      </w:r>
      <w:r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</w:p>
    <w:p w14:paraId="01C6AEC9" w14:textId="6B8727FB" w:rsidR="002D49FE" w:rsidRPr="004311A7" w:rsidRDefault="00903F6A" w:rsidP="00903F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03F6A">
        <w:rPr>
          <w:rFonts w:ascii="Times New Roman" w:hAnsi="Times New Roman" w:cs="Times New Roman" w:hint="eastAsia"/>
          <w:kern w:val="0"/>
          <w:lang w:val="en-US"/>
          <w14:ligatures w14:val="none"/>
        </w:rPr>
        <w:t xml:space="preserve">    These factors can be t</w:t>
      </w:r>
      <w:r>
        <w:rPr>
          <w:rFonts w:ascii="Times New Roman" w:hAnsi="Times New Roman" w:cs="Times New Roman" w:hint="eastAsia"/>
          <w:kern w:val="0"/>
          <w:lang w:val="en-US"/>
          <w14:ligatures w14:val="none"/>
        </w:rPr>
        <w:t>aken in to account</w:t>
      </w:r>
      <w:r w:rsidR="00000000" w:rsidRPr="004311A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</w:p>
    <w:p w14:paraId="3E2C0E0A" w14:textId="77777777" w:rsidR="002D49FE" w:rsidRPr="004311A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11A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Step 4 – AI Usage Guidelines</w:t>
      </w:r>
    </w:p>
    <w:p w14:paraId="3B23783E" w14:textId="77777777" w:rsidR="002D49FE" w:rsidRPr="00584F76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AI assistance is allowed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(e.g., Copilot/ChatGPT) for brainstorming or boilerplate—but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don’t outsource the whole solution.</w:t>
      </w:r>
    </w:p>
    <w:p w14:paraId="5AC8AE80" w14:textId="77777777" w:rsidR="002D49FE" w:rsidRPr="00584F76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Create ai_prompts.txt (or .md) that lists any prompts or instructions you fed to AI and the section of code/output they influenced.</w:t>
      </w:r>
    </w:p>
    <w:p w14:paraId="5FDB4561" w14:textId="77777777" w:rsidR="002D49FE" w:rsidRPr="009A5F58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reserve the right to dig into any area that looks 100 % AI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noBreakHyphen/>
        <w:t>generated.</w:t>
      </w:r>
    </w:p>
    <w:p w14:paraId="33A21993" w14:textId="77777777" w:rsidR="006166BF" w:rsidRPr="006166BF" w:rsidRDefault="006166BF" w:rsidP="006166B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b/>
          <w:bCs/>
          <w:kern w:val="0"/>
          <w:lang w:val="en-US"/>
          <w14:ligatures w14:val="none"/>
        </w:rPr>
        <w:t>1</w:t>
      </w: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. Generate Interface &amp; DB Schema from CSV</w:t>
      </w:r>
    </w:p>
    <w:p w14:paraId="6CBBEAED" w14:textId="77777777" w:rsidR="006166BF" w:rsidRPr="006166BF" w:rsidRDefault="006166BF" w:rsidP="006166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lastRenderedPageBreak/>
        <w:t>Use AI to convert .csv column headers into:</w:t>
      </w:r>
    </w:p>
    <w:p w14:paraId="00306DBA" w14:textId="77777777" w:rsidR="006166BF" w:rsidRPr="006166BF" w:rsidRDefault="006166BF" w:rsidP="006166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TypeScript interfaces</w:t>
      </w:r>
    </w:p>
    <w:p w14:paraId="5CEE3423" w14:textId="77777777" w:rsidR="006166BF" w:rsidRPr="006166BF" w:rsidRDefault="006166BF" w:rsidP="006166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PostgreSQL table schemas</w:t>
      </w:r>
    </w:p>
    <w:p w14:paraId="39530C11" w14:textId="77777777" w:rsidR="006166BF" w:rsidRPr="006166BF" w:rsidRDefault="006166BF" w:rsidP="006166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Example instruction pattern:</w:t>
      </w:r>
    </w:p>
    <w:p w14:paraId="4202B8E0" w14:textId="77777777" w:rsidR="006166BF" w:rsidRPr="006166BF" w:rsidRDefault="006166BF" w:rsidP="006166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"xxx_id" → denotes a foreign key reference</w:t>
      </w:r>
    </w:p>
    <w:p w14:paraId="7D7B34E6" w14:textId="77777777" w:rsidR="006166BF" w:rsidRPr="006166BF" w:rsidRDefault="006166BF" w:rsidP="006166B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2. Scale Functionalities with AI Assistance</w:t>
      </w:r>
    </w:p>
    <w:p w14:paraId="7AA95F5A" w14:textId="77777777" w:rsidR="006166BF" w:rsidRPr="006166BF" w:rsidRDefault="006166BF" w:rsidP="006166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Provide:</w:t>
      </w:r>
    </w:p>
    <w:p w14:paraId="4EBBED04" w14:textId="77777777" w:rsidR="006166BF" w:rsidRPr="006166BF" w:rsidRDefault="006166BF" w:rsidP="006166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Previously built functionalities as references (including interface and format)</w:t>
      </w:r>
    </w:p>
    <w:p w14:paraId="1A808CE5" w14:textId="77777777" w:rsidR="006166BF" w:rsidRPr="006166BF" w:rsidRDefault="006166BF" w:rsidP="006166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Naming conventions for models, functions, and APIs</w:t>
      </w:r>
    </w:p>
    <w:p w14:paraId="50A9E9E2" w14:textId="77777777" w:rsidR="006166BF" w:rsidRPr="006166BF" w:rsidRDefault="006166BF" w:rsidP="006166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AI helps extend new features with consistent logic and naming</w:t>
      </w:r>
    </w:p>
    <w:p w14:paraId="217E61E3" w14:textId="77777777" w:rsidR="006166BF" w:rsidRPr="006166BF" w:rsidRDefault="006166BF" w:rsidP="006166B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3. Ensure Consistency &amp; Type-Safety</w:t>
      </w:r>
    </w:p>
    <w:p w14:paraId="087E12B1" w14:textId="77777777" w:rsidR="006166BF" w:rsidRPr="006166BF" w:rsidRDefault="006166BF" w:rsidP="006166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Validate:</w:t>
      </w:r>
    </w:p>
    <w:p w14:paraId="679FBFE1" w14:textId="77777777" w:rsidR="006166BF" w:rsidRPr="006166BF" w:rsidRDefault="006166BF" w:rsidP="006166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Code formatting</w:t>
      </w:r>
    </w:p>
    <w:p w14:paraId="769101B0" w14:textId="77777777" w:rsidR="006166BF" w:rsidRPr="006166BF" w:rsidRDefault="006166BF" w:rsidP="006166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Strong TypeScript interfaces</w:t>
      </w:r>
    </w:p>
    <w:p w14:paraId="33FAACCE" w14:textId="77777777" w:rsidR="006166BF" w:rsidRPr="006166BF" w:rsidRDefault="006166BF" w:rsidP="006166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Use AI to cross-check structure and types</w:t>
      </w:r>
    </w:p>
    <w:p w14:paraId="32C43C05" w14:textId="77777777" w:rsidR="006166BF" w:rsidRPr="006166BF" w:rsidRDefault="006166BF" w:rsidP="006166B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4. Documentation Writing</w:t>
      </w:r>
    </w:p>
    <w:p w14:paraId="2D3F55D9" w14:textId="77777777" w:rsidR="006166BF" w:rsidRPr="006166BF" w:rsidRDefault="006166BF" w:rsidP="006166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Bullet-point initial thoughts</w:t>
      </w:r>
    </w:p>
    <w:p w14:paraId="71CD2AFD" w14:textId="77777777" w:rsidR="006166BF" w:rsidRPr="006166BF" w:rsidRDefault="006166BF" w:rsidP="006166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Use AI to rewrite and format them clearly into professional documentation</w:t>
      </w:r>
    </w:p>
    <w:p w14:paraId="66F71ED9" w14:textId="77777777" w:rsidR="006166BF" w:rsidRPr="006166BF" w:rsidRDefault="006166BF" w:rsidP="006166B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5. PostgreSQL Query Authoring</w:t>
      </w:r>
    </w:p>
    <w:p w14:paraId="31675D40" w14:textId="77777777" w:rsidR="006166BF" w:rsidRPr="006166BF" w:rsidRDefault="006166BF" w:rsidP="006166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Use AI to:</w:t>
      </w:r>
    </w:p>
    <w:p w14:paraId="657121BC" w14:textId="77777777" w:rsidR="006166BF" w:rsidRPr="006166BF" w:rsidRDefault="006166BF" w:rsidP="006166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Write queries in a clean, consistent format</w:t>
      </w:r>
    </w:p>
    <w:p w14:paraId="4028200F" w14:textId="77777777" w:rsidR="006166BF" w:rsidRPr="006166BF" w:rsidRDefault="006166BF" w:rsidP="006166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Ensure readability and structure</w:t>
      </w:r>
    </w:p>
    <w:p w14:paraId="5E62B577" w14:textId="77777777" w:rsidR="006166BF" w:rsidRPr="006166BF" w:rsidRDefault="006166BF" w:rsidP="006166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6166BF">
        <w:rPr>
          <w:rFonts w:ascii="Times New Roman" w:hAnsi="Times New Roman" w:cs="Times New Roman"/>
          <w:kern w:val="0"/>
          <w:sz w:val="22"/>
          <w:szCs w:val="22"/>
          <w:lang w:val="en-US"/>
          <w14:ligatures w14:val="none"/>
        </w:rPr>
        <w:t>Example: align clauses (e.g., SELECT, FROM, JOIN) and indentation</w:t>
      </w:r>
    </w:p>
    <w:p w14:paraId="35B02980" w14:textId="77777777" w:rsidR="006166BF" w:rsidRDefault="006166B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:lang w:val="en-US"/>
          <w14:ligatures w14:val="none"/>
        </w:rPr>
      </w:pPr>
    </w:p>
    <w:p w14:paraId="7A01951E" w14:textId="6BF1C8C5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Step 5 – README &amp; Assumptions</w:t>
      </w:r>
    </w:p>
    <w:p w14:paraId="29C29BE8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Briefly cover:</w:t>
      </w:r>
    </w:p>
    <w:p w14:paraId="29E3DE70" w14:textId="77777777" w:rsidR="002D49FE" w:rsidRPr="00584F76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Assumptions about ambiguous / missing data.</w:t>
      </w:r>
    </w:p>
    <w:p w14:paraId="25D92949" w14:textId="77777777" w:rsidR="002D49FE" w:rsidRPr="00584F76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Rationale for schema choices &amp; normal forms.</w:t>
      </w:r>
    </w:p>
    <w:p w14:paraId="17118AA6" w14:textId="77777777" w:rsidR="002D49FE" w:rsidRPr="00584F76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Key trade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noBreakHyphen/>
        <w:t>offs or alternative designs you considered.</w:t>
      </w:r>
    </w:p>
    <w:p w14:paraId="1700AD77" w14:textId="77777777" w:rsidR="002D49FE" w:rsidRPr="00CB64C1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Link to your Loom demo (see below).</w:t>
      </w:r>
    </w:p>
    <w:p w14:paraId="100B79B0" w14:textId="77777777" w:rsidR="002D49FE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</w:rPr>
        <w:pict w14:anchorId="1426BA32">
          <v:rect id="_x0000_i1046" style="width:468pt;height:.05pt" o:hralign="center" o:hrstd="t" o:hr="t" fillcolor="#a0a0a0" stroked="f"/>
        </w:pict>
      </w:r>
    </w:p>
    <w:p w14:paraId="2348050B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🎥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Loom Walk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noBreakHyphen/>
        <w:t>Through (Required)</w:t>
      </w:r>
    </w:p>
    <w:p w14:paraId="1CF64200" w14:textId="77777777" w:rsidR="002D49FE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Record a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10 minute Loom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(or comparable) video and include it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with your initial submission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14:ligatures w14:val="none"/>
        </w:rPr>
        <w:t>Please cover:</w:t>
      </w:r>
    </w:p>
    <w:p w14:paraId="2E4ECD06" w14:textId="77777777" w:rsidR="002D49FE" w:rsidRPr="00584F76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ETL approach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how you ingest and transform the two CSVs.</w:t>
      </w:r>
    </w:p>
    <w:p w14:paraId="201C1C8C" w14:textId="77777777" w:rsidR="002D49FE" w:rsidRPr="00584F76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Schema overview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tables/keys and how </w:t>
      </w:r>
      <w:r w:rsidRPr="00584F7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caregiver_id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links datasets.</w:t>
      </w:r>
    </w:p>
    <w:p w14:paraId="717FF7A1" w14:textId="77777777" w:rsidR="002D49FE" w:rsidRPr="00584F76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One representative query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run it and briefly explain the result.</w:t>
      </w:r>
    </w:p>
    <w:p w14:paraId="554BD459" w14:textId="77777777" w:rsidR="002D49FE" w:rsidRPr="00584F76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AI usage call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noBreakHyphen/>
        <w:t>out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where AI assisted (refer to </w:t>
      </w:r>
      <w:r w:rsidRPr="00584F7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ai_prompts.txt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).</w:t>
      </w:r>
    </w:p>
    <w:p w14:paraId="591E33B8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Include the Loom link in your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README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in your submission email.</w:t>
      </w:r>
    </w:p>
    <w:p w14:paraId="76B30E6E" w14:textId="77777777" w:rsidR="002D49FE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</w:rPr>
        <w:pict w14:anchorId="2CC1DC7A">
          <v:rect id="_x0000_i1047" style="width:468pt;height:.05pt" o:hralign="center" o:hrstd="t" o:hr="t" fillcolor="#a0a0a0" stroked="f"/>
        </w:pict>
      </w:r>
    </w:p>
    <w:p w14:paraId="4E3D8414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📦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Submission Checklist</w:t>
      </w:r>
    </w:p>
    <w:p w14:paraId="2900BF52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Send either a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public GitHub link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or a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ZIP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named </w:t>
      </w:r>
      <w:r w:rsidRPr="00584F7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emr_pipeline_&lt;yourname&gt;.zip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that includes:</w:t>
      </w:r>
    </w:p>
    <w:p w14:paraId="1CB86E47" w14:textId="77777777" w:rsidR="002D49FE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code (TypeScript)</w:t>
      </w:r>
    </w:p>
    <w:p w14:paraId="6A6B6A30" w14:textId="77777777" w:rsidR="002D49FE" w:rsidRPr="00584F76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Database schema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ERD image </w:t>
      </w:r>
      <w:r w:rsidRPr="00584F76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or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584F7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schema.sql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DDL</w:t>
      </w:r>
    </w:p>
    <w:p w14:paraId="35D5AFD2" w14:textId="77777777" w:rsidR="002D49FE" w:rsidRPr="00584F76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SQL queries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+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sample outputs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(screenshots or snippets)</w:t>
      </w:r>
    </w:p>
    <w:p w14:paraId="61C6D2D8" w14:textId="77777777" w:rsidR="002D49FE" w:rsidRPr="00584F76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ai_prompts.txt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documenting any AI prompts used and what they influenced</w:t>
      </w:r>
    </w:p>
    <w:p w14:paraId="23939438" w14:textId="77777777" w:rsidR="002D49FE" w:rsidRPr="00584F76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README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with assumptions, schema rationale, brief run instructions, and the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Loom link</w:t>
      </w:r>
    </w:p>
    <w:p w14:paraId="6FA9E376" w14:textId="77777777" w:rsidR="002D49FE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Email the repo/ZIP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and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Loom link to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hanyao.li@bravozoom.io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with subject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“EMR Pipeline Take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noBreakHyphen/>
        <w:t>Home – &lt;Your Name&gt;”.</w:t>
      </w:r>
    </w:p>
    <w:p w14:paraId="63880BC5" w14:textId="77777777" w:rsidR="002D49FE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</w:rPr>
        <w:pict w14:anchorId="2433F365">
          <v:rect id="_x0000_i1048" style="width:468pt;height:.05pt" o:hralign="center" o:hrstd="t" o:hr="t" fillcolor="#a0a0a0" stroked="f"/>
        </w:pict>
      </w:r>
    </w:p>
    <w:p w14:paraId="75385F9A" w14:textId="77777777" w:rsidR="002D49FE" w:rsidRPr="00584F76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Follow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noBreakHyphen/>
        <w:t>Up Interview</w:t>
      </w:r>
    </w:p>
    <w:p w14:paraId="0EB88B63" w14:textId="77777777" w:rsidR="002D49FE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After submitting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your work will be evaluated. If your submitted work is strong, we'll invite you to an remote interview session.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During this session:</w:t>
      </w:r>
    </w:p>
    <w:p w14:paraId="58C812EE" w14:textId="77777777" w:rsidR="002D49FE" w:rsidRPr="00584F76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You’ll have 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~45 minutes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clearly walk through your solution.</w:t>
      </w:r>
    </w:p>
    <w:p w14:paraId="0E8B169F" w14:textId="77777777" w:rsidR="002D49FE" w:rsidRPr="00584F76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Clearly explain your thought process, decisions, and results.</w:t>
      </w:r>
    </w:p>
    <w:p w14:paraId="08EF834B" w14:textId="77777777" w:rsidR="002D49FE" w:rsidRPr="00584F76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Expect questions from the engineering team about your approach, implementation details, schema choices, SQL logic, and handling of data ambiguity.</w:t>
      </w:r>
    </w:p>
    <w:p w14:paraId="678C8A31" w14:textId="77777777" w:rsidR="002D49FE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</w:rPr>
        <w:pict w14:anchorId="780D22C9">
          <v:rect id="_x0000_i1049" style="width:468pt;height:.05pt" o:hralign="center" o:hrstd="t" o:hr="t" fillcolor="#a0a0a0" stroked="f"/>
        </w:pict>
      </w:r>
    </w:p>
    <w:p w14:paraId="159E719D" w14:textId="77777777" w:rsidR="002D49FE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🔎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Evaluation Criteria</w:t>
      </w:r>
    </w:p>
    <w:p w14:paraId="7A795884" w14:textId="77777777" w:rsidR="002D49FE" w:rsidRPr="00584F76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Correctness &amp; clarity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of ETL and SQL</w:t>
      </w:r>
    </w:p>
    <w:p w14:paraId="1C45C0E8" w14:textId="77777777" w:rsidR="002D49FE" w:rsidRPr="00584F76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 model quality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clear linkage between files</w:t>
      </w:r>
    </w:p>
    <w:p w14:paraId="3B064EFC" w14:textId="77777777" w:rsidR="002D49FE" w:rsidRPr="00584F76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Edge</w:t>
      </w: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noBreakHyphen/>
        <w:t>case handling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(e.g., missing/invalid timestamps)</w:t>
      </w:r>
    </w:p>
    <w:p w14:paraId="7C10F70E" w14:textId="77777777" w:rsidR="002D49FE" w:rsidRPr="00584F76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Communication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(README + concise Loom walkthrough)</w:t>
      </w:r>
    </w:p>
    <w:p w14:paraId="31E2C84D" w14:textId="77777777" w:rsidR="002D49FE" w:rsidRPr="00584F76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Appropriate AI usage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(documented in </w:t>
      </w:r>
      <w:r w:rsidRPr="00584F7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ai_prompts.txt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; demonstrates your understanding)</w:t>
      </w:r>
    </w:p>
    <w:p w14:paraId="642B0152" w14:textId="77777777" w:rsidR="002D49FE" w:rsidRPr="00584F76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84F7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Overall polish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around the ≈4</w:t>
      </w:r>
      <w:r w:rsidRPr="00584F7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noBreakHyphen/>
        <w:t>hour time budget</w:t>
      </w:r>
    </w:p>
    <w:p w14:paraId="60DE8E57" w14:textId="77777777" w:rsidR="002D49FE" w:rsidRPr="00584F76" w:rsidRDefault="002D49FE">
      <w:pPr>
        <w:rPr>
          <w:lang w:val="en-US"/>
        </w:rPr>
      </w:pPr>
    </w:p>
    <w:sectPr w:rsidR="002D49FE" w:rsidRPr="00584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88FAC" w14:textId="77777777" w:rsidR="001F20E2" w:rsidRDefault="001F20E2">
      <w:pPr>
        <w:spacing w:line="240" w:lineRule="auto"/>
      </w:pPr>
      <w:r>
        <w:separator/>
      </w:r>
    </w:p>
  </w:endnote>
  <w:endnote w:type="continuationSeparator" w:id="0">
    <w:p w14:paraId="1B437808" w14:textId="77777777" w:rsidR="001F20E2" w:rsidRDefault="001F2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Calibri"/>
    <w:charset w:val="00"/>
    <w:family w:val="auto"/>
    <w:pitch w:val="default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F0E1E" w14:textId="77777777" w:rsidR="001F20E2" w:rsidRDefault="001F20E2">
      <w:pPr>
        <w:spacing w:after="0"/>
      </w:pPr>
      <w:r>
        <w:separator/>
      </w:r>
    </w:p>
  </w:footnote>
  <w:footnote w:type="continuationSeparator" w:id="0">
    <w:p w14:paraId="3B67576E" w14:textId="77777777" w:rsidR="001F20E2" w:rsidRDefault="001F20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686D"/>
    <w:multiLevelType w:val="multilevel"/>
    <w:tmpl w:val="B13A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E5F73"/>
    <w:multiLevelType w:val="multilevel"/>
    <w:tmpl w:val="01E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C71C4"/>
    <w:multiLevelType w:val="multilevel"/>
    <w:tmpl w:val="192C71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A1260"/>
    <w:multiLevelType w:val="multilevel"/>
    <w:tmpl w:val="1E6A12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A76FF"/>
    <w:multiLevelType w:val="hybridMultilevel"/>
    <w:tmpl w:val="8CDA22AA"/>
    <w:lvl w:ilvl="0" w:tplc="7FDA42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43622"/>
    <w:multiLevelType w:val="hybridMultilevel"/>
    <w:tmpl w:val="0EB6973A"/>
    <w:lvl w:ilvl="0" w:tplc="9BC8F072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B3784F"/>
    <w:multiLevelType w:val="multilevel"/>
    <w:tmpl w:val="3BB378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04DBD"/>
    <w:multiLevelType w:val="hybridMultilevel"/>
    <w:tmpl w:val="35267F90"/>
    <w:lvl w:ilvl="0" w:tplc="374A638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71638"/>
    <w:multiLevelType w:val="multilevel"/>
    <w:tmpl w:val="4C72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61CFD"/>
    <w:multiLevelType w:val="hybridMultilevel"/>
    <w:tmpl w:val="9ADEB1E2"/>
    <w:lvl w:ilvl="0" w:tplc="C59459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14651"/>
    <w:multiLevelType w:val="multilevel"/>
    <w:tmpl w:val="4EF146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36C2D"/>
    <w:multiLevelType w:val="multilevel"/>
    <w:tmpl w:val="51736C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D254D"/>
    <w:multiLevelType w:val="multilevel"/>
    <w:tmpl w:val="591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E562C"/>
    <w:multiLevelType w:val="multilevel"/>
    <w:tmpl w:val="5F0E56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41220"/>
    <w:multiLevelType w:val="multilevel"/>
    <w:tmpl w:val="638412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A4D90"/>
    <w:multiLevelType w:val="hybridMultilevel"/>
    <w:tmpl w:val="996C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137DC"/>
    <w:multiLevelType w:val="multilevel"/>
    <w:tmpl w:val="71D137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F6113"/>
    <w:multiLevelType w:val="multilevel"/>
    <w:tmpl w:val="DF3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937133">
    <w:abstractNumId w:val="2"/>
  </w:num>
  <w:num w:numId="2" w16cid:durableId="2142264357">
    <w:abstractNumId w:val="16"/>
  </w:num>
  <w:num w:numId="3" w16cid:durableId="791095559">
    <w:abstractNumId w:val="11"/>
  </w:num>
  <w:num w:numId="4" w16cid:durableId="1528909292">
    <w:abstractNumId w:val="13"/>
  </w:num>
  <w:num w:numId="5" w16cid:durableId="282003983">
    <w:abstractNumId w:val="6"/>
  </w:num>
  <w:num w:numId="6" w16cid:durableId="1229879017">
    <w:abstractNumId w:val="14"/>
  </w:num>
  <w:num w:numId="7" w16cid:durableId="370884312">
    <w:abstractNumId w:val="10"/>
  </w:num>
  <w:num w:numId="8" w16cid:durableId="729813002">
    <w:abstractNumId w:val="3"/>
  </w:num>
  <w:num w:numId="9" w16cid:durableId="1570261257">
    <w:abstractNumId w:val="7"/>
  </w:num>
  <w:num w:numId="10" w16cid:durableId="732627412">
    <w:abstractNumId w:val="4"/>
  </w:num>
  <w:num w:numId="11" w16cid:durableId="2090883026">
    <w:abstractNumId w:val="5"/>
  </w:num>
  <w:num w:numId="12" w16cid:durableId="1699354259">
    <w:abstractNumId w:val="15"/>
  </w:num>
  <w:num w:numId="13" w16cid:durableId="1630209913">
    <w:abstractNumId w:val="9"/>
  </w:num>
  <w:num w:numId="14" w16cid:durableId="1050377120">
    <w:abstractNumId w:val="1"/>
  </w:num>
  <w:num w:numId="15" w16cid:durableId="1489664277">
    <w:abstractNumId w:val="0"/>
  </w:num>
  <w:num w:numId="16" w16cid:durableId="1051727327">
    <w:abstractNumId w:val="17"/>
  </w:num>
  <w:num w:numId="17" w16cid:durableId="1055618221">
    <w:abstractNumId w:val="8"/>
  </w:num>
  <w:num w:numId="18" w16cid:durableId="13865651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DD"/>
    <w:rsid w:val="F1F92065"/>
    <w:rsid w:val="00031E8C"/>
    <w:rsid w:val="000738F7"/>
    <w:rsid w:val="000A13DD"/>
    <w:rsid w:val="001105FE"/>
    <w:rsid w:val="0011300F"/>
    <w:rsid w:val="00196950"/>
    <w:rsid w:val="001F20E2"/>
    <w:rsid w:val="00217F9A"/>
    <w:rsid w:val="00232E9C"/>
    <w:rsid w:val="002476B4"/>
    <w:rsid w:val="00250848"/>
    <w:rsid w:val="002D49FE"/>
    <w:rsid w:val="002D54A4"/>
    <w:rsid w:val="00377F1D"/>
    <w:rsid w:val="003911C0"/>
    <w:rsid w:val="003956E3"/>
    <w:rsid w:val="00403E95"/>
    <w:rsid w:val="004311A7"/>
    <w:rsid w:val="00533C2D"/>
    <w:rsid w:val="00584F76"/>
    <w:rsid w:val="005C1B45"/>
    <w:rsid w:val="006166BF"/>
    <w:rsid w:val="006A67A7"/>
    <w:rsid w:val="007B75A0"/>
    <w:rsid w:val="00807974"/>
    <w:rsid w:val="0081079C"/>
    <w:rsid w:val="00847D4A"/>
    <w:rsid w:val="00877F96"/>
    <w:rsid w:val="008D1251"/>
    <w:rsid w:val="00903F6A"/>
    <w:rsid w:val="0095200F"/>
    <w:rsid w:val="009A5F58"/>
    <w:rsid w:val="00A07C0E"/>
    <w:rsid w:val="00A4337D"/>
    <w:rsid w:val="00AC6031"/>
    <w:rsid w:val="00B64D88"/>
    <w:rsid w:val="00B711DD"/>
    <w:rsid w:val="00C13EA0"/>
    <w:rsid w:val="00CB6280"/>
    <w:rsid w:val="00CB64C1"/>
    <w:rsid w:val="00DD1E17"/>
    <w:rsid w:val="00E25AC5"/>
    <w:rsid w:val="00F62002"/>
    <w:rsid w:val="00F6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05BD"/>
  <w15:docId w15:val="{1B9F3188-21D1-4716-81BA-25329610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EastAsia" w:hAnsiTheme="minorHAnsi" w:cstheme="minorBidi"/>
      <w:kern w:val="2"/>
      <w:sz w:val="24"/>
      <w:szCs w:val="24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E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an-web-source/zingage-caregiv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Z21930</dc:creator>
  <cp:lastModifiedBy>t13594</cp:lastModifiedBy>
  <cp:revision>29</cp:revision>
  <dcterms:created xsi:type="dcterms:W3CDTF">2025-07-28T10:59:00Z</dcterms:created>
  <dcterms:modified xsi:type="dcterms:W3CDTF">2025-07-28T14:23:00Z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A286EA8619279A28787B8468E8007592_42</vt:lpwstr>
  </property>
</Properties>
</file>