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61DFE" w14:textId="77777777" w:rsidR="007A5C58" w:rsidRDefault="007A5C58" w:rsidP="007A5C5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Christie &amp; Chris’s Cooking Cabin MENU</w:t>
      </w:r>
    </w:p>
    <w:p w14:paraId="2D096EB1" w14:textId="77777777" w:rsidR="007A5C58" w:rsidRDefault="007A5C58" w:rsidP="007A5C58">
      <w:pPr>
        <w:jc w:val="center"/>
        <w:rPr>
          <w:rFonts w:ascii="Times New Roman" w:hAnsi="Times New Roman"/>
        </w:rPr>
      </w:pPr>
    </w:p>
    <w:p w14:paraId="5DE858D6" w14:textId="77777777" w:rsidR="007A5C58" w:rsidRPr="007A5C58" w:rsidRDefault="007A5C58" w:rsidP="007A5C58">
      <w:pPr>
        <w:rPr>
          <w:rFonts w:ascii="Times New Roman" w:hAnsi="Times New Roman"/>
          <w:u w:val="single"/>
        </w:rPr>
      </w:pPr>
      <w:r w:rsidRPr="007A5C58">
        <w:rPr>
          <w:rFonts w:ascii="Times New Roman" w:hAnsi="Times New Roman"/>
          <w:u w:val="single"/>
        </w:rPr>
        <w:t>Regional Cuisine</w:t>
      </w:r>
    </w:p>
    <w:p w14:paraId="35A4F018" w14:textId="77777777" w:rsidR="007A5C58" w:rsidRDefault="007A5C58" w:rsidP="007A5C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Chicken Alfredo ($25.99)</w:t>
      </w:r>
    </w:p>
    <w:p w14:paraId="139BA735" w14:textId="77777777" w:rsidR="007A5C58" w:rsidRDefault="007A5C58" w:rsidP="007A5C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Cheeseburger and Fries ($25.99)</w:t>
      </w:r>
    </w:p>
    <w:p w14:paraId="556A519A" w14:textId="77777777" w:rsidR="007A5C58" w:rsidRDefault="007A5C58" w:rsidP="007A5C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Macaroni and Cheese ($20.99)</w:t>
      </w:r>
    </w:p>
    <w:p w14:paraId="6AC9675F" w14:textId="77777777" w:rsidR="007A5C58" w:rsidRDefault="007A5C58" w:rsidP="007A5C58">
      <w:pPr>
        <w:rPr>
          <w:rFonts w:ascii="Times New Roman" w:hAnsi="Times New Roman"/>
        </w:rPr>
      </w:pPr>
    </w:p>
    <w:p w14:paraId="4B8F8CF7" w14:textId="77777777" w:rsidR="007A5C58" w:rsidRPr="007A5C58" w:rsidRDefault="007A5C58" w:rsidP="007A5C58">
      <w:pPr>
        <w:rPr>
          <w:rFonts w:ascii="Times New Roman" w:hAnsi="Times New Roman"/>
          <w:u w:val="single"/>
        </w:rPr>
      </w:pPr>
      <w:r w:rsidRPr="007A5C58">
        <w:rPr>
          <w:rFonts w:ascii="Times New Roman" w:hAnsi="Times New Roman"/>
          <w:u w:val="single"/>
        </w:rPr>
        <w:t>Southeast Asian Cuisine</w:t>
      </w:r>
    </w:p>
    <w:p w14:paraId="5D1FB778" w14:textId="77777777" w:rsidR="007A5C58" w:rsidRDefault="007A5C58" w:rsidP="007A5C5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Pad Thai ($20.99)</w:t>
      </w:r>
    </w:p>
    <w:p w14:paraId="24CE6B56" w14:textId="77777777" w:rsidR="007A5C58" w:rsidRDefault="007A5C58" w:rsidP="007A5C5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Thai Style Curry ($22.99)</w:t>
      </w:r>
    </w:p>
    <w:p w14:paraId="1DF87592" w14:textId="77777777" w:rsidR="007A5C58" w:rsidRDefault="007A5C58" w:rsidP="007A5C5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Malaysian Style Fried Rice ($20.99)</w:t>
      </w:r>
    </w:p>
    <w:p w14:paraId="5FC325C6" w14:textId="77777777" w:rsidR="007A5C58" w:rsidRDefault="007A5C58" w:rsidP="007A5C58">
      <w:pPr>
        <w:rPr>
          <w:rFonts w:ascii="Times New Roman" w:hAnsi="Times New Roman"/>
        </w:rPr>
      </w:pPr>
    </w:p>
    <w:p w14:paraId="5C8CFE8F" w14:textId="77777777" w:rsidR="007A5C58" w:rsidRPr="007A5C58" w:rsidRDefault="007A5C58" w:rsidP="007A5C58">
      <w:pPr>
        <w:rPr>
          <w:rFonts w:ascii="Times New Roman" w:hAnsi="Times New Roman"/>
          <w:u w:val="single"/>
        </w:rPr>
      </w:pPr>
      <w:r w:rsidRPr="007A5C58">
        <w:rPr>
          <w:rFonts w:ascii="Times New Roman" w:hAnsi="Times New Roman"/>
          <w:u w:val="single"/>
        </w:rPr>
        <w:t>Chines</w:t>
      </w:r>
      <w:r>
        <w:rPr>
          <w:rFonts w:ascii="Times New Roman" w:hAnsi="Times New Roman"/>
          <w:u w:val="single"/>
        </w:rPr>
        <w:t>e</w:t>
      </w:r>
      <w:r w:rsidRPr="007A5C58">
        <w:rPr>
          <w:rFonts w:ascii="Times New Roman" w:hAnsi="Times New Roman"/>
          <w:u w:val="single"/>
        </w:rPr>
        <w:t xml:space="preserve"> Cuisine</w:t>
      </w:r>
    </w:p>
    <w:p w14:paraId="280EA7CA" w14:textId="77777777" w:rsidR="007A5C58" w:rsidRDefault="007A5C58" w:rsidP="007A5C5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Pork Dumplings ($15.99)</w:t>
      </w:r>
    </w:p>
    <w:p w14:paraId="5547C32D" w14:textId="77777777" w:rsidR="007A5C58" w:rsidRDefault="007A5C58" w:rsidP="007A5C5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Mapo</w:t>
      </w:r>
      <w:proofErr w:type="spellEnd"/>
      <w:r>
        <w:rPr>
          <w:rFonts w:ascii="Times New Roman" w:hAnsi="Times New Roman"/>
        </w:rPr>
        <w:t xml:space="preserve"> Tofu ($20.99)</w:t>
      </w:r>
    </w:p>
    <w:p w14:paraId="3D178A89" w14:textId="77777777" w:rsidR="007A5C58" w:rsidRPr="007A5C58" w:rsidRDefault="007A5C58" w:rsidP="007A5C5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Sweet and Sour </w:t>
      </w:r>
      <w:proofErr w:type="gramStart"/>
      <w:r>
        <w:rPr>
          <w:rFonts w:ascii="Times New Roman" w:hAnsi="Times New Roman"/>
        </w:rPr>
        <w:t>Spare Ribs</w:t>
      </w:r>
      <w:proofErr w:type="gramEnd"/>
      <w:r>
        <w:rPr>
          <w:rFonts w:ascii="Times New Roman" w:hAnsi="Times New Roman"/>
        </w:rPr>
        <w:t xml:space="preserve"> ($25.99)</w:t>
      </w:r>
    </w:p>
    <w:sectPr w:rsidR="007A5C58" w:rsidRPr="007A5C58" w:rsidSect="00C8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F60"/>
    <w:multiLevelType w:val="hybridMultilevel"/>
    <w:tmpl w:val="2BE4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691C"/>
    <w:multiLevelType w:val="hybridMultilevel"/>
    <w:tmpl w:val="6E58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06932"/>
    <w:multiLevelType w:val="hybridMultilevel"/>
    <w:tmpl w:val="910A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3B775E"/>
    <w:rsid w:val="007A5C58"/>
    <w:rsid w:val="007B10AB"/>
    <w:rsid w:val="00C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643A7"/>
  <w15:chartTrackingRefBased/>
  <w15:docId w15:val="{D9C41D52-C367-0046-9D8E-DF21FE44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Meagan M</dc:creator>
  <cp:keywords/>
  <dc:description/>
  <cp:lastModifiedBy>Chan, Meagan M</cp:lastModifiedBy>
  <cp:revision>2</cp:revision>
  <dcterms:created xsi:type="dcterms:W3CDTF">2022-02-12T22:39:00Z</dcterms:created>
  <dcterms:modified xsi:type="dcterms:W3CDTF">2022-02-12T22:39:00Z</dcterms:modified>
</cp:coreProperties>
</file>