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nl-NL"/>
        </w:rPr>
        <w:t>Christie &amp; Chris</w:t>
      </w:r>
      <w:r>
        <w:rPr>
          <w:rFonts w:ascii="Times New Roman" w:hAnsi="Times New Roman" w:hint="default"/>
          <w:sz w:val="30"/>
          <w:szCs w:val="30"/>
          <w:rtl w:val="1"/>
        </w:rPr>
        <w:t>’</w:t>
      </w:r>
      <w:r>
        <w:rPr>
          <w:rFonts w:ascii="Times New Roman" w:hAnsi="Times New Roman"/>
          <w:sz w:val="30"/>
          <w:szCs w:val="30"/>
          <w:rtl w:val="0"/>
          <w:lang w:val="en-US"/>
        </w:rPr>
        <w:t>s Cooking Cabin MENU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val="single"/>
          <w:rtl w:val="0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it-IT"/>
        </w:rPr>
        <w:t>Regional Cuisine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Chicken Alfredo ($25.99)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Cheeseburger and Fries ($25.99)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Macaroni and Cheese ($20.99)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val="single"/>
          <w:rtl w:val="0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Southeast Asian Cuisine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Pad Thai ($20.99)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Thai Style Curry ($22.99)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Malaysian Style Fried Rice ($20.99)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u w:val="single"/>
          <w:rtl w:val="0"/>
        </w:rPr>
      </w:pPr>
      <w:r>
        <w:rPr>
          <w:rFonts w:ascii="Times New Roman" w:hAnsi="Times New Roman"/>
          <w:sz w:val="30"/>
          <w:szCs w:val="30"/>
          <w:u w:val="single"/>
          <w:rtl w:val="0"/>
          <w:lang w:val="nl-NL"/>
        </w:rPr>
        <w:t>Chinese Cuisine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Pork Dumplings ($15.99)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Mapo Tofu ($20.99)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Sweet and Sour Spare Ribs ($25.99)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ind w:left="360" w:firstLine="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50" w:firstLine="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630" w:firstLine="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10" w:firstLine="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990" w:firstLine="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170" w:firstLine="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50" w:firstLine="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530" w:firstLine="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710" w:firstLine="9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