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292" w:rsidRPr="00883632" w:rsidRDefault="00463292" w:rsidP="00883632">
      <w:pPr>
        <w:spacing w:before="100" w:beforeAutospacing="1" w:after="100" w:afterAutospacing="1"/>
        <w:jc w:val="center"/>
        <w:rPr>
          <w:rFonts w:ascii="SimSun" w:eastAsia="SimSun" w:hAnsi="SimSun" w:cs="SimSun" w:hint="eastAsia"/>
          <w:b/>
          <w:bCs/>
          <w:kern w:val="0"/>
          <w14:ligatures w14:val="none"/>
        </w:rPr>
      </w:pPr>
      <w:r w:rsidRPr="00883632">
        <w:rPr>
          <w:rFonts w:ascii="SimSun" w:eastAsia="SimSun" w:hAnsi="SimSun" w:cs="SimSun" w:hint="eastAsia"/>
          <w:b/>
          <w:bCs/>
          <w:kern w:val="0"/>
          <w:highlight w:val="yellow"/>
          <w14:ligatures w14:val="none"/>
        </w:rPr>
        <w:t>特斯拉策略</w:t>
      </w:r>
      <w:r w:rsidR="00883632" w:rsidRPr="00883632">
        <w:rPr>
          <w:rFonts w:ascii="SimSun" w:eastAsia="SimSun" w:hAnsi="SimSun" w:cs="SimSun" w:hint="eastAsia"/>
          <w:b/>
          <w:bCs/>
          <w:kern w:val="0"/>
          <w:highlight w:val="yellow"/>
          <w14:ligatures w14:val="none"/>
        </w:rPr>
        <w:t>1005</w:t>
      </w:r>
    </w:p>
    <w:p w:rsidR="00463292" w:rsidRDefault="00463292" w:rsidP="00463292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下面给你一份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真正可落地、面向个人散户、尽量简洁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的《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TSLA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V7.2·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简化稳健版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》。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3292">
        <w:rPr>
          <w:rFonts w:ascii="SimSun" w:eastAsia="SimSun" w:hAnsi="SimSun" w:cs="SimSun" w:hint="eastAsia"/>
          <w:kern w:val="0"/>
          <w14:ligatures w14:val="none"/>
        </w:rPr>
        <w:t>它把我们之前所有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容易踩坑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的点都做了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防呆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：不拍脑袋；参数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数据求解；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几天不触发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的场景用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反饥饿限权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解决；成本用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half-spread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统计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约束；市场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组合风险有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乘数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+NDX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保护。你可以直接按本文档写成程序（若需要，我可把本文档转成参数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JSON+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伪代码骨架）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使用者画像与边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界</w:t>
      </w:r>
    </w:p>
    <w:p w:rsidR="00463292" w:rsidRPr="00463292" w:rsidRDefault="00463292" w:rsidP="0046329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只做多、只做正股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TSLA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（不做空、不做期权、不隔夜）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目标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：日内尽量有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3–6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次高质量机会；成本后保持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正期望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笔记本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可运行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不保证每日必赚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，但所有下单都要通过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硬门槛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数据与清洗（轻量、可落地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463292" w:rsidRPr="00463292" w:rsidRDefault="00463292" w:rsidP="004632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TSLA 1m/5m/60m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RTH 09:30–16:00 ET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（用于点差与可成交限价）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），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5m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历史窗口：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短窗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（分位与触发率）、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长窗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回撤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阈值稳定）、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基线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（收缩基线）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463292" w:rsidRPr="00463292" w:rsidRDefault="00463292" w:rsidP="004632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仅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 &gt; 25%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为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用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天中位量）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质量评分（过去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：更新频率、时延、负点差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交叉价占比。低于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P10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（只许减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平）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</w:t>
      </w:r>
      <w:proofErr w:type="gramStart"/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盘前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</w:t>
      </w:r>
      <w:proofErr w:type="gramEnd"/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简化稳健版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v1.5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目标：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能用、稳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；避免重型优化。全部是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+ 30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日前瞻验证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收缩到基线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。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3292">
        <w:rPr>
          <w:rFonts w:ascii="SimSun" w:eastAsia="SimSun" w:hAnsi="SimSun" w:cs="SimSun" w:hint="eastAsia"/>
          <w:kern w:val="0"/>
          <w14:ligatures w14:val="none"/>
        </w:rPr>
        <w:t>再加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反求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几天不触发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候选集（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TSLA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专用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更弱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VIX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突增率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日分布）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点差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异动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日分布）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暂停时长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回归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{55,60,65,70,75}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（基于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当日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残差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z-score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窗：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[P25,P75]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日时间槽）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网格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步长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{25,28,32}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{3,4,5}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单边过滤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日，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EWMA21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平滑）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回踩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时长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{30,45}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{0.82,0.85,0.88}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日分布分位）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{0.9,1.0,1.1}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前瞻验证（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Walk-Forward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，轻量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用最近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个交易日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训练挑选第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31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验证；滑动到昨天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，避免再拟合）：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4632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4632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4632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4632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4632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63292" w:rsidRPr="00463292" w:rsidRDefault="00463292" w:rsidP="004632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取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组合做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加权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（连续参数取加权平均；离散参数多数票）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收缩到长期基线（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180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日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稳定性分数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1 - |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p_{t-1}|/MAD(p)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当日参数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p_today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w·p_t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(1−w)·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p_base</w:t>
      </w:r>
      <w:proofErr w:type="spellEnd"/>
      <w:r w:rsidRPr="00463292">
        <w:rPr>
          <w:rFonts w:ascii="SimSun" w:eastAsia="SimSun" w:hAnsi="SimSun" w:cs="SimSun" w:hint="eastAsia"/>
          <w:kern w:val="0"/>
          <w14:ligatures w14:val="none"/>
        </w:rPr>
        <w:t>，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= clip(S, 0.5, 0.9)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2.4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目标触发率（解决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几天不触发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设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（当日期望触发总次数）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日统计的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触发函数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估算触发量</w:t>
      </w:r>
      <w:r w:rsidRPr="00463292">
        <w:rPr>
          <w:rFonts w:ascii="SimSun" w:eastAsia="SimSun" w:hAnsi="SimSun" w:cs="SimSun"/>
          <w:kern w:val="0"/>
          <w14:ligatures w14:val="none"/>
        </w:rPr>
        <w:t>：</w:t>
      </w:r>
    </w:p>
    <w:p w:rsidR="00463292" w:rsidRPr="00463292" w:rsidRDefault="00463292" w:rsidP="0046329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自动调松一级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A1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下降一档；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下降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自动收紧一级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2.5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护栏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回退（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Last-Known-Good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硬边界（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TSLA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[0.004,0.020]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0.4%–2.0%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偏离）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[0.6,3.5]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美元（或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倍数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[0.15,0.9]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[1.4,3.0]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pause.theta_spread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[0.0002,0.0012]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[25,60]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分；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[0.75,1.10]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体检失败或越界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回退到昨天参数（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LKG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，并做：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（更保守）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冷启动自检（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分钟）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：用开盘前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统计验证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可触发率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≥50%×</w:t>
      </w:r>
      <w:proofErr w:type="spellStart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T_target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；不达标再微调一次，否则回退到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市场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组合守护（运行期，轻逻辑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市场状态乘数（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SPY/QQQ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取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更弱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P/EMA50 - 1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；阈带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用盘前得到的值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market_mult</w:t>
      </w:r>
      <w:proofErr w:type="spellEnd"/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BULL=1.00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NEUTRAL=0.75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BEAR=0.50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暂停与熔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断</w:t>
      </w:r>
    </w:p>
    <w:p w:rsidR="00463292" w:rsidRPr="00463292" w:rsidRDefault="00463292" w:rsidP="0046329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t_pause</w:t>
      </w:r>
      <w:proofErr w:type="spellEnd"/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断流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立刻平仓并停当日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NDX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桶（防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“QQQ+TSLA/NVDA </w:t>
      </w:r>
      <w:r w:rsidRPr="0046329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双押注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46329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桶：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 NVDA, AAPL, MSFT, META, AMD, AVGO, GOOGL, TSLA}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；组合当日损失上限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额度</w:t>
      </w:r>
      <w:r w:rsidRPr="00463292">
        <w:rPr>
          <w:rFonts w:ascii="SimSun" w:eastAsia="SimSun" w:hAnsi="SimSun" w:cs="SimSun"/>
          <w:kern w:val="0"/>
          <w14:ligatures w14:val="none"/>
        </w:rPr>
        <w:t>：</w:t>
      </w:r>
    </w:p>
    <w:p w:rsidR="00463292" w:rsidRPr="00463292" w:rsidRDefault="00463292" w:rsidP="0046329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lastRenderedPageBreak/>
        <w:t>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QQQ 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VaR_qqq_95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min(0.12E, 0.5×cap_bucket)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并发上限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{2,3}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（盘前固定）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相关性缩放（后进入者）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：最近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相关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scale=max(0.25,1−ρ²)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乘到下单名义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 filler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（可选）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分钟内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TSLA/NVDA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标的无成交，可给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一次小仓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填充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，额度再乘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{0.3,0.5}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三个交易模块（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TSLA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专属、只做多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（趋势）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&gt; A1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（回归）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&gt; A2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（网格）。同刻多个信号只执行优先级最高的一个；另一个延后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入场（全满足</w:t>
      </w:r>
      <w:r w:rsidRPr="0046329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63292" w:rsidRPr="00463292" w:rsidRDefault="00463292" w:rsidP="0046329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偏离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63292">
        <w:rPr>
          <w:rFonts w:ascii="SimSun" w:eastAsia="SimSun" w:hAnsi="SimSun" w:cs="SimSun" w:hint="eastAsia"/>
          <w:kern w:val="0"/>
          <w14:ligatures w14:val="none"/>
        </w:rPr>
        <w:t>（盘前求得，且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≥ P40(dev)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下限）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46329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（盘前求得）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非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下单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：可成交限价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同时间槽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0.02%, 0.08%)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仓位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：触发一次下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个基准单位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§5.1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），不加仓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止盈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；余下跟踪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σ_res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= 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日回归残差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std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EWMA21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）。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未达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止损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（盘前求得）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时间退出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7 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25–60 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A2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步长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（盘前得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q</w:t>
      </w:r>
      <w:r w:rsidRPr="00463292">
        <w:rPr>
          <w:rFonts w:ascii="SimSun" w:eastAsia="SimSun" w:hAnsi="SimSun" w:cs="SimSun" w:hint="eastAsia"/>
          <w:kern w:val="0"/>
          <w14:ligatures w14:val="none"/>
        </w:rPr>
        <w:t>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|C_now−O_0930| ≥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停止新增层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（只等反抽减仓）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建仓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加仓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再加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25%→20%→15%→10%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止盈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：回到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清；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46329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清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止损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终止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成立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停加层；已有仓止损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max(1.8,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，或反抽至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A−0.5g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先减半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反饥饿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：无成交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（但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B1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：默认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09:30–10:00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；若近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趋势日命中率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&lt;35%”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，自动延至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10:15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且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标记突破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；随后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内第一次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回踩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做多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止损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max(P25(TR_5m), 0.35×ATR_5m)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止盈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，余下用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close&lt;5EMA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且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RVOL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放大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&gt;1.2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出清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时间退出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ORB=45min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则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仓位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执行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反饥饿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成本（简单强硬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最终下单股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数</w:t>
      </w:r>
    </w:p>
    <w:p w:rsidR="00463292" w:rsidRPr="00463292" w:rsidRDefault="00463292" w:rsidP="0046329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基准单位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由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日回测反推（通常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0.8%–1.5%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计算：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桶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相关性缩放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当日回撤（策略内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日当日最大回撤分布：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soft=P70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hard=P85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（不足用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2%/3%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达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；达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反饥饿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= “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放宽有限权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探测单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463292" w:rsidRPr="00463292" w:rsidRDefault="00463292" w:rsidP="0046329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120/180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63292">
        <w:rPr>
          <w:rFonts w:ascii="SimSun" w:eastAsia="SimSun" w:hAnsi="SimSun" w:cs="SimSun"/>
          <w:kern w:val="0"/>
          <w14:ligatures w14:val="none"/>
        </w:rPr>
        <w:t>：</w:t>
      </w:r>
    </w:p>
    <w:p w:rsidR="00463292" w:rsidRPr="00463292" w:rsidRDefault="00463292" w:rsidP="0046329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 / 0.8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窗口外扩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内缩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5%/10%</w:t>
      </w:r>
      <w:r w:rsidRPr="00463292">
        <w:rPr>
          <w:rFonts w:ascii="SimSun" w:eastAsia="SimSun" w:hAnsi="SimSun" w:cs="SimSun"/>
          <w:kern w:val="0"/>
          <w14:ligatures w14:val="none"/>
        </w:rPr>
        <w:t>；</w:t>
      </w:r>
    </w:p>
    <w:p w:rsidR="00463292" w:rsidRPr="00463292" w:rsidRDefault="00463292" w:rsidP="0046329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P20(TR_5m)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限权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：放宽期间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≤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连续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自动收紧回原阈值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放宽在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到点即关闭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成本后边际（硬门槛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滑点估计：近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同时间槽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；无样本则用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日全日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P95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下单前必须满足：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{E}[\text{gross}] - (\text{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滑点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佣金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}) \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},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\quad \text{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}=\max(\text{P60(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)}, 0.02\times \text{ATR}_{5m})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63292" w:rsidRPr="00463292" w:rsidRDefault="00463292" w:rsidP="0046329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失败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缩量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或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不下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 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订单样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式</w:t>
      </w:r>
    </w:p>
    <w:p w:rsidR="00463292" w:rsidRPr="00463292" w:rsidRDefault="00463292" w:rsidP="0046329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开仓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：可成交限价（买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，卖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），</w:t>
      </w: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取上面的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P95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区间并裁剪到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0.02%–0.08%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止盈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止损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OCO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EOD 15:57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每日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（你实际要做的事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：加载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180/60/7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日数据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体检；候选集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→30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→Top-3 </w:t>
      </w:r>
      <w:proofErr w:type="spellStart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基线收缩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；做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冷启动验收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（不通过就微调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回退）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A1/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退出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成本门槛；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5m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跑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A2/B1/Regime/Pause/NDX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15m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小幅再校准（只微调，不改结构）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盘后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：写日报（触发率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成本偏差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边际通过率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是否触发回退）；若当日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，更新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gramStart"/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这版为何能解决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连续几天不触发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？</w:t>
      </w:r>
      <w:proofErr w:type="gramEnd"/>
    </w:p>
    <w:p w:rsidR="00463292" w:rsidRPr="00463292" w:rsidRDefault="00463292" w:rsidP="0046329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盘前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反求阈值（不足就自动调松一级）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有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反饥饿限权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，会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小仓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验证机会而不空等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lastRenderedPageBreak/>
        <w:t>仍没机会（低波动日）时，可开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 filler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小仓一次（受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桶约束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kern w:val="0"/>
          <w14:ligatures w14:val="none"/>
        </w:rPr>
        <w:t>相关性缩量）。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在保持风控前提下，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很难出现连续几天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最小参数</w:t>
      </w:r>
      <w:r w:rsidRPr="0046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46329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（你程序要读取</w:t>
      </w:r>
      <w:r w:rsidRPr="0046329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t>数值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由盘前脚本计算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，下方只是字段与单位示例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"TSLA",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{"epsilon": 0.0048,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market_mult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{"BULL":1.0,"NEUTRAL":0.75,"BEAR":0.5}},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{"theta_vix":0.12, "theta_spread":0.0007, "theta_atr":2.1, "t_pause_min":15},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2.0,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{"thr_sigma":0.0092, "rvol_lo":0.85, "rvol_hi":1.8, "time_exit_min":40},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{"grid_step_g":1.35, "oneway_thr":2.2, "max_layers":4},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{"orb_len_min":30, "rvol_min":0.85, "pullback_window_M":6},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{"base_unit_pct":0.012, "cap_bucket":0.25, "cap_symbol":0.10, "max_concurrent":2, "filler_cap_ratio":0.5},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_floor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0.18,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{"eps_p95":0.0005, "min":0.0002, "max":0.0008},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{"L1_min":120, "L2_min":180,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relax_sigma</w:t>
      </w:r>
      <w:proofErr w:type="spellEnd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0.9,0.8],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relax_g</w:t>
      </w:r>
      <w:proofErr w:type="spellEnd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0.9,0.8], "probe_ratio":0.5, "revert_after_losses":3, "cutoff":"14:00"},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{"soft_pct":0.018, "hard_pct":0.028},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463292" w:rsidRPr="00463292" w:rsidRDefault="00463292" w:rsidP="0046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3292" w:rsidRPr="00463292" w:rsidRDefault="00463292" w:rsidP="004632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Times New Roman" w:eastAsia="Times New Roman" w:hAnsi="Times New Roman" w:cs="Times New Roman"/>
          <w:noProof/>
          <w:kern w:val="0"/>
        </w:rPr>
      </w:r>
      <w:r w:rsidR="00463292" w:rsidRPr="00463292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463292" w:rsidRPr="00463292" w:rsidRDefault="00463292" w:rsidP="00463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结语（你要的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46329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真正完整版本</w:t>
      </w:r>
      <w:r w:rsidRPr="00463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46329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63292" w:rsidRPr="00463292" w:rsidRDefault="00463292" w:rsidP="0046329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可落地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：指标、阈值、下单、风控、回退全给出；每项都写明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数值怎么从数据里算出来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轻量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：不需要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历史回放；全部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指标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463292">
        <w:rPr>
          <w:rFonts w:ascii="SimSun" w:eastAsia="SimSun" w:hAnsi="SimSun" w:cs="SimSun" w:hint="eastAsia"/>
          <w:kern w:val="0"/>
          <w14:ligatures w14:val="none"/>
        </w:rPr>
        <w:t>少量候选前瞻，笔记本轻松跑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：所有关键门槛来自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分位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前瞻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基线收缩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；还有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硬护栏与回退</w:t>
      </w:r>
      <w:r w:rsidRPr="00463292">
        <w:rPr>
          <w:rFonts w:ascii="SimSun" w:eastAsia="SimSun" w:hAnsi="SimSun" w:cs="SimSun" w:hint="eastAsia"/>
          <w:kern w:val="0"/>
          <w14:ligatures w14:val="none"/>
        </w:rPr>
        <w:t>防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毒参数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避免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：有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反饥饿限权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（可选）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 filler</w:t>
      </w:r>
      <w:r w:rsidRPr="00463292">
        <w:rPr>
          <w:rFonts w:ascii="SimSun" w:eastAsia="SimSun" w:hAnsi="SimSun" w:cs="SimSun" w:hint="eastAsia"/>
          <w:kern w:val="0"/>
          <w14:ligatures w14:val="none"/>
        </w:rPr>
        <w:t>三重保障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Pr="00463292" w:rsidRDefault="00463292" w:rsidP="004632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3292">
        <w:rPr>
          <w:rFonts w:ascii="SimSun" w:eastAsia="SimSun" w:hAnsi="SimSun" w:cs="SimSun" w:hint="eastAsia"/>
          <w:kern w:val="0"/>
          <w14:ligatures w14:val="none"/>
        </w:rPr>
        <w:lastRenderedPageBreak/>
        <w:t>如果你愿意下一步就上机，我可以把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盘前校准脚本的字段公式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（每个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463292">
        <w:rPr>
          <w:rFonts w:ascii="SimSun" w:eastAsia="SimSun" w:hAnsi="SimSun" w:cs="SimSun" w:hint="eastAsia"/>
          <w:kern w:val="0"/>
          <w14:ligatures w14:val="none"/>
        </w:rPr>
        <w:t>数值的精确计算流程）发给你，或直接给你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最小可用的</w:t>
      </w:r>
      <w:r w:rsidRPr="0046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Python </w:t>
      </w:r>
      <w:r w:rsidRPr="00463292">
        <w:rPr>
          <w:rFonts w:ascii="SimSun" w:eastAsia="SimSun" w:hAnsi="SimSun" w:cs="SimSun" w:hint="eastAsia"/>
          <w:b/>
          <w:bCs/>
          <w:kern w:val="0"/>
          <w14:ligatures w14:val="none"/>
        </w:rPr>
        <w:t>校准器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（读本地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CSV/Parquet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，产出</w:t>
      </w:r>
      <w:r w:rsidRPr="00463292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463292">
        <w:rPr>
          <w:rFonts w:ascii="SimSun" w:eastAsia="SimSun" w:hAnsi="SimSun" w:cs="SimSun" w:hint="eastAsia"/>
          <w:kern w:val="0"/>
          <w14:ligatures w14:val="none"/>
        </w:rPr>
        <w:t>），你把它接到你的交易引擎就能开跑</w:t>
      </w:r>
      <w:r w:rsidRPr="00463292">
        <w:rPr>
          <w:rFonts w:ascii="SimSun" w:eastAsia="SimSun" w:hAnsi="SimSun" w:cs="SimSun"/>
          <w:kern w:val="0"/>
          <w14:ligatures w14:val="none"/>
        </w:rPr>
        <w:t>。</w:t>
      </w:r>
    </w:p>
    <w:p w:rsidR="00463292" w:rsidRDefault="00463292">
      <w:pPr>
        <w:rPr>
          <w:rFonts w:hint="eastAsia"/>
        </w:rPr>
      </w:pPr>
    </w:p>
    <w:sectPr w:rsidR="00463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2C0"/>
    <w:multiLevelType w:val="multilevel"/>
    <w:tmpl w:val="183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7133"/>
    <w:multiLevelType w:val="multilevel"/>
    <w:tmpl w:val="08D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0D3A"/>
    <w:multiLevelType w:val="multilevel"/>
    <w:tmpl w:val="24A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27E1"/>
    <w:multiLevelType w:val="multilevel"/>
    <w:tmpl w:val="29C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7CCD"/>
    <w:multiLevelType w:val="multilevel"/>
    <w:tmpl w:val="361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609C"/>
    <w:multiLevelType w:val="multilevel"/>
    <w:tmpl w:val="13B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908CB"/>
    <w:multiLevelType w:val="multilevel"/>
    <w:tmpl w:val="1D5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1F5C"/>
    <w:multiLevelType w:val="multilevel"/>
    <w:tmpl w:val="7C6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A092A"/>
    <w:multiLevelType w:val="multilevel"/>
    <w:tmpl w:val="905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E3BA9"/>
    <w:multiLevelType w:val="multilevel"/>
    <w:tmpl w:val="09C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23A30"/>
    <w:multiLevelType w:val="multilevel"/>
    <w:tmpl w:val="E8F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C7E66"/>
    <w:multiLevelType w:val="multilevel"/>
    <w:tmpl w:val="9FF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F68E2"/>
    <w:multiLevelType w:val="multilevel"/>
    <w:tmpl w:val="EE3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33AA2"/>
    <w:multiLevelType w:val="multilevel"/>
    <w:tmpl w:val="571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174C2"/>
    <w:multiLevelType w:val="multilevel"/>
    <w:tmpl w:val="260C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815B3"/>
    <w:multiLevelType w:val="multilevel"/>
    <w:tmpl w:val="77A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1962"/>
    <w:multiLevelType w:val="multilevel"/>
    <w:tmpl w:val="EBE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E454C"/>
    <w:multiLevelType w:val="multilevel"/>
    <w:tmpl w:val="875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0871"/>
    <w:multiLevelType w:val="multilevel"/>
    <w:tmpl w:val="19E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F7215"/>
    <w:multiLevelType w:val="multilevel"/>
    <w:tmpl w:val="A37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81B8D"/>
    <w:multiLevelType w:val="multilevel"/>
    <w:tmpl w:val="2D6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87E41"/>
    <w:multiLevelType w:val="multilevel"/>
    <w:tmpl w:val="BD6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B1C84"/>
    <w:multiLevelType w:val="multilevel"/>
    <w:tmpl w:val="3C2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36F88"/>
    <w:multiLevelType w:val="multilevel"/>
    <w:tmpl w:val="E3E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7482B"/>
    <w:multiLevelType w:val="multilevel"/>
    <w:tmpl w:val="B67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E4F85"/>
    <w:multiLevelType w:val="multilevel"/>
    <w:tmpl w:val="DB9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77D1"/>
    <w:multiLevelType w:val="multilevel"/>
    <w:tmpl w:val="C07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900D6"/>
    <w:multiLevelType w:val="multilevel"/>
    <w:tmpl w:val="867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E0042"/>
    <w:multiLevelType w:val="multilevel"/>
    <w:tmpl w:val="368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610B"/>
    <w:multiLevelType w:val="multilevel"/>
    <w:tmpl w:val="42A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A76AD"/>
    <w:multiLevelType w:val="multilevel"/>
    <w:tmpl w:val="2E2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938F9"/>
    <w:multiLevelType w:val="multilevel"/>
    <w:tmpl w:val="AEA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E0362"/>
    <w:multiLevelType w:val="multilevel"/>
    <w:tmpl w:val="D08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2499A"/>
    <w:multiLevelType w:val="multilevel"/>
    <w:tmpl w:val="A3C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09A"/>
    <w:multiLevelType w:val="multilevel"/>
    <w:tmpl w:val="D46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B2920"/>
    <w:multiLevelType w:val="multilevel"/>
    <w:tmpl w:val="ED0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F2762"/>
    <w:multiLevelType w:val="multilevel"/>
    <w:tmpl w:val="291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004872"/>
    <w:multiLevelType w:val="multilevel"/>
    <w:tmpl w:val="EBF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21FEA"/>
    <w:multiLevelType w:val="multilevel"/>
    <w:tmpl w:val="1D2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B6652"/>
    <w:multiLevelType w:val="multilevel"/>
    <w:tmpl w:val="529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C0F01"/>
    <w:multiLevelType w:val="multilevel"/>
    <w:tmpl w:val="8BA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341DF"/>
    <w:multiLevelType w:val="multilevel"/>
    <w:tmpl w:val="B7F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D4945"/>
    <w:multiLevelType w:val="multilevel"/>
    <w:tmpl w:val="257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25844"/>
    <w:multiLevelType w:val="multilevel"/>
    <w:tmpl w:val="FC8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E0C50"/>
    <w:multiLevelType w:val="multilevel"/>
    <w:tmpl w:val="0C5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263C5"/>
    <w:multiLevelType w:val="multilevel"/>
    <w:tmpl w:val="7FE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07406">
    <w:abstractNumId w:val="10"/>
  </w:num>
  <w:num w:numId="2" w16cid:durableId="74252328">
    <w:abstractNumId w:val="27"/>
  </w:num>
  <w:num w:numId="3" w16cid:durableId="138575653">
    <w:abstractNumId w:val="17"/>
  </w:num>
  <w:num w:numId="4" w16cid:durableId="1236092826">
    <w:abstractNumId w:val="7"/>
  </w:num>
  <w:num w:numId="5" w16cid:durableId="1739089354">
    <w:abstractNumId w:val="13"/>
  </w:num>
  <w:num w:numId="6" w16cid:durableId="756899552">
    <w:abstractNumId w:val="21"/>
  </w:num>
  <w:num w:numId="7" w16cid:durableId="324631399">
    <w:abstractNumId w:val="41"/>
  </w:num>
  <w:num w:numId="8" w16cid:durableId="2034568087">
    <w:abstractNumId w:val="37"/>
  </w:num>
  <w:num w:numId="9" w16cid:durableId="442649400">
    <w:abstractNumId w:val="30"/>
  </w:num>
  <w:num w:numId="10" w16cid:durableId="1626040803">
    <w:abstractNumId w:val="39"/>
  </w:num>
  <w:num w:numId="11" w16cid:durableId="1645743194">
    <w:abstractNumId w:val="40"/>
  </w:num>
  <w:num w:numId="12" w16cid:durableId="1766851215">
    <w:abstractNumId w:val="4"/>
  </w:num>
  <w:num w:numId="13" w16cid:durableId="28916232">
    <w:abstractNumId w:val="28"/>
  </w:num>
  <w:num w:numId="14" w16cid:durableId="1657026325">
    <w:abstractNumId w:val="45"/>
  </w:num>
  <w:num w:numId="15" w16cid:durableId="704015805">
    <w:abstractNumId w:val="35"/>
  </w:num>
  <w:num w:numId="16" w16cid:durableId="966358267">
    <w:abstractNumId w:val="12"/>
  </w:num>
  <w:num w:numId="17" w16cid:durableId="1823042683">
    <w:abstractNumId w:val="9"/>
  </w:num>
  <w:num w:numId="18" w16cid:durableId="707725896">
    <w:abstractNumId w:val="2"/>
  </w:num>
  <w:num w:numId="19" w16cid:durableId="217520902">
    <w:abstractNumId w:val="8"/>
  </w:num>
  <w:num w:numId="20" w16cid:durableId="1275987119">
    <w:abstractNumId w:val="36"/>
  </w:num>
  <w:num w:numId="21" w16cid:durableId="257762395">
    <w:abstractNumId w:val="31"/>
  </w:num>
  <w:num w:numId="22" w16cid:durableId="1783916418">
    <w:abstractNumId w:val="38"/>
  </w:num>
  <w:num w:numId="23" w16cid:durableId="1986929108">
    <w:abstractNumId w:val="16"/>
  </w:num>
  <w:num w:numId="24" w16cid:durableId="1950892257">
    <w:abstractNumId w:val="44"/>
  </w:num>
  <w:num w:numId="25" w16cid:durableId="1818257763">
    <w:abstractNumId w:val="29"/>
  </w:num>
  <w:num w:numId="26" w16cid:durableId="24452355">
    <w:abstractNumId w:val="18"/>
  </w:num>
  <w:num w:numId="27" w16cid:durableId="833766409">
    <w:abstractNumId w:val="20"/>
  </w:num>
  <w:num w:numId="28" w16cid:durableId="1288969955">
    <w:abstractNumId w:val="26"/>
  </w:num>
  <w:num w:numId="29" w16cid:durableId="215049143">
    <w:abstractNumId w:val="6"/>
  </w:num>
  <w:num w:numId="30" w16cid:durableId="924656656">
    <w:abstractNumId w:val="23"/>
  </w:num>
  <w:num w:numId="31" w16cid:durableId="523514692">
    <w:abstractNumId w:val="19"/>
  </w:num>
  <w:num w:numId="32" w16cid:durableId="1808425201">
    <w:abstractNumId w:val="0"/>
  </w:num>
  <w:num w:numId="33" w16cid:durableId="1262641803">
    <w:abstractNumId w:val="32"/>
  </w:num>
  <w:num w:numId="34" w16cid:durableId="170996535">
    <w:abstractNumId w:val="25"/>
  </w:num>
  <w:num w:numId="35" w16cid:durableId="1762599574">
    <w:abstractNumId w:val="43"/>
  </w:num>
  <w:num w:numId="36" w16cid:durableId="2072072936">
    <w:abstractNumId w:val="3"/>
  </w:num>
  <w:num w:numId="37" w16cid:durableId="1825200133">
    <w:abstractNumId w:val="34"/>
  </w:num>
  <w:num w:numId="38" w16cid:durableId="1112743428">
    <w:abstractNumId w:val="5"/>
  </w:num>
  <w:num w:numId="39" w16cid:durableId="122306614">
    <w:abstractNumId w:val="22"/>
  </w:num>
  <w:num w:numId="40" w16cid:durableId="1207598116">
    <w:abstractNumId w:val="11"/>
  </w:num>
  <w:num w:numId="41" w16cid:durableId="56511666">
    <w:abstractNumId w:val="15"/>
  </w:num>
  <w:num w:numId="42" w16cid:durableId="1886984988">
    <w:abstractNumId w:val="1"/>
  </w:num>
  <w:num w:numId="43" w16cid:durableId="146897860">
    <w:abstractNumId w:val="14"/>
  </w:num>
  <w:num w:numId="44" w16cid:durableId="1786269298">
    <w:abstractNumId w:val="33"/>
  </w:num>
  <w:num w:numId="45" w16cid:durableId="194465930">
    <w:abstractNumId w:val="24"/>
  </w:num>
  <w:num w:numId="46" w16cid:durableId="12322298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92"/>
    <w:rsid w:val="0041114B"/>
    <w:rsid w:val="00463292"/>
    <w:rsid w:val="00780CCD"/>
    <w:rsid w:val="007F39C0"/>
    <w:rsid w:val="00883632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E335"/>
  <w15:chartTrackingRefBased/>
  <w15:docId w15:val="{EAE95F8F-FC12-154B-BD44-409C8858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6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2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32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32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329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29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2025-10-06T05:06:00Z</dcterms:created>
  <dcterms:modified xsi:type="dcterms:W3CDTF">2025-10-06T05:38:00Z</dcterms:modified>
</cp:coreProperties>
</file>