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A6B2" w14:textId="75576E5C" w:rsidR="0070577C" w:rsidRDefault="00AB2DE5" w:rsidP="00907722">
      <w:pPr>
        <w:ind w:left="-737" w:right="-709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D43530" wp14:editId="4B9F90FB">
            <wp:simplePos x="0" y="0"/>
            <wp:positionH relativeFrom="margin">
              <wp:posOffset>1639479</wp:posOffset>
            </wp:positionH>
            <wp:positionV relativeFrom="paragraph">
              <wp:posOffset>5224961</wp:posOffset>
            </wp:positionV>
            <wp:extent cx="10218602" cy="4953000"/>
            <wp:effectExtent l="0" t="0" r="11430" b="0"/>
            <wp:wrapNone/>
            <wp:docPr id="81291973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086C1299-5D1F-B728-6AED-6BA88E03DA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6EE14E" wp14:editId="030DF366">
            <wp:simplePos x="0" y="0"/>
            <wp:positionH relativeFrom="column">
              <wp:posOffset>12394565</wp:posOffset>
            </wp:positionH>
            <wp:positionV relativeFrom="paragraph">
              <wp:posOffset>5279390</wp:posOffset>
            </wp:positionV>
            <wp:extent cx="10559143" cy="5006975"/>
            <wp:effectExtent l="0" t="0" r="13970" b="3175"/>
            <wp:wrapNone/>
            <wp:docPr id="48868398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252FAF94-D179-117E-B592-C87E40949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87D45" wp14:editId="7E3E8950">
            <wp:simplePos x="0" y="0"/>
            <wp:positionH relativeFrom="margin">
              <wp:posOffset>1617708</wp:posOffset>
            </wp:positionH>
            <wp:positionV relativeFrom="paragraph">
              <wp:posOffset>-32839</wp:posOffset>
            </wp:positionV>
            <wp:extent cx="10248900" cy="4909458"/>
            <wp:effectExtent l="0" t="0" r="0" b="5715"/>
            <wp:wrapNone/>
            <wp:docPr id="929135738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FC49B7A4-C8F5-A26C-1F70-AD8514EA4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961">
        <w:rPr>
          <w:noProof/>
        </w:rPr>
        <w:drawing>
          <wp:anchor distT="0" distB="0" distL="114300" distR="114300" simplePos="0" relativeHeight="251663360" behindDoc="1" locked="0" layoutInCell="1" allowOverlap="1" wp14:anchorId="04467F3C" wp14:editId="3631C10C">
            <wp:simplePos x="0" y="0"/>
            <wp:positionH relativeFrom="page">
              <wp:posOffset>12419330</wp:posOffset>
            </wp:positionH>
            <wp:positionV relativeFrom="paragraph">
              <wp:posOffset>-22860</wp:posOffset>
            </wp:positionV>
            <wp:extent cx="10487025" cy="4876800"/>
            <wp:effectExtent l="0" t="0" r="9525" b="0"/>
            <wp:wrapNone/>
            <wp:docPr id="1344543834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BAB50AEB-5BB5-AB99-C06E-AD948C8A95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9A"/>
    <w:rsid w:val="000A60F3"/>
    <w:rsid w:val="000C0992"/>
    <w:rsid w:val="001E7961"/>
    <w:rsid w:val="00210186"/>
    <w:rsid w:val="00253CA9"/>
    <w:rsid w:val="00272D9A"/>
    <w:rsid w:val="004F1BF8"/>
    <w:rsid w:val="0070577C"/>
    <w:rsid w:val="008A7AA8"/>
    <w:rsid w:val="00907722"/>
    <w:rsid w:val="00940E0C"/>
    <w:rsid w:val="00A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9B87"/>
  <w15:chartTrackingRefBased/>
  <w15:docId w15:val="{9100A1DD-13CE-45B4-AC67-D17984F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7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D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D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2D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72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72D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72D9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72D9A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72D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72D9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72D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72D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7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7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72D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D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D9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D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72D9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72D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QuicText\1s%205classes\QuicText%20final%20resaults%201%20se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VisQuic\VisQuic%20final%20resa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Models%20to%20update\new%20models\to_chanan\QuicText\QuicText%20final%20resa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UTMobileNet\UTMobile%20final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Quictext - 5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Sheet1!$B$96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Sheet1!$B$97:$B$107</c:f>
              <c:numCache>
                <c:formatCode>0.00%</c:formatCode>
                <c:ptCount val="11"/>
                <c:pt idx="0">
                  <c:v>0.9425</c:v>
                </c:pt>
                <c:pt idx="1">
                  <c:v>0.94869999999999999</c:v>
                </c:pt>
                <c:pt idx="2">
                  <c:v>0.95569999999999999</c:v>
                </c:pt>
                <c:pt idx="3">
                  <c:v>0.95409999999999995</c:v>
                </c:pt>
                <c:pt idx="4">
                  <c:v>0.94399999999999995</c:v>
                </c:pt>
                <c:pt idx="5">
                  <c:v>0.96189999999999998</c:v>
                </c:pt>
                <c:pt idx="6">
                  <c:v>0.95720000000000005</c:v>
                </c:pt>
                <c:pt idx="7">
                  <c:v>0.92610000000000003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0.90980000000000005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41-4E3A-9C87-391EA42C3813}"/>
            </c:ext>
          </c:extLst>
        </c:ser>
        <c:ser>
          <c:idx val="1"/>
          <c:order val="1"/>
          <c:tx>
            <c:strRef>
              <c:f>Sheet1!$C$96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Sheet1!$C$97:$C$107</c:f>
              <c:numCache>
                <c:formatCode>0.00%</c:formatCode>
                <c:ptCount val="11"/>
                <c:pt idx="0">
                  <c:v>0.93930000000000002</c:v>
                </c:pt>
                <c:pt idx="1">
                  <c:v>0.94950000000000001</c:v>
                </c:pt>
                <c:pt idx="2">
                  <c:v>0.94010000000000005</c:v>
                </c:pt>
                <c:pt idx="3">
                  <c:v>0.95409999999999995</c:v>
                </c:pt>
                <c:pt idx="4">
                  <c:v>0.94950000000000001</c:v>
                </c:pt>
                <c:pt idx="5">
                  <c:v>0.94710000000000005</c:v>
                </c:pt>
                <c:pt idx="6">
                  <c:v>0.94320000000000004</c:v>
                </c:pt>
                <c:pt idx="7">
                  <c:v>0.91990000000000005</c:v>
                </c:pt>
                <c:pt idx="8">
                  <c:v>0.91910000000000003</c:v>
                </c:pt>
                <c:pt idx="9">
                  <c:v>0.90049999999999997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41-4E3A-9C87-391EA42C3813}"/>
            </c:ext>
          </c:extLst>
        </c:ser>
        <c:ser>
          <c:idx val="2"/>
          <c:order val="2"/>
          <c:tx>
            <c:strRef>
              <c:f>Sheet1!$D$96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Sheet1!$D$97:$D$107</c:f>
              <c:numCache>
                <c:formatCode>0.00%</c:formatCode>
                <c:ptCount val="11"/>
                <c:pt idx="0">
                  <c:v>0.9425</c:v>
                </c:pt>
                <c:pt idx="1">
                  <c:v>0.95020000000000004</c:v>
                </c:pt>
                <c:pt idx="2">
                  <c:v>0.95179999999999998</c:v>
                </c:pt>
                <c:pt idx="3">
                  <c:v>0.95409999999999995</c:v>
                </c:pt>
                <c:pt idx="4">
                  <c:v>0.94869999999999999</c:v>
                </c:pt>
                <c:pt idx="5">
                  <c:v>0.95020000000000004</c:v>
                </c:pt>
                <c:pt idx="6">
                  <c:v>0.94079999999999997</c:v>
                </c:pt>
                <c:pt idx="7">
                  <c:v>0.91910000000000003</c:v>
                </c:pt>
                <c:pt idx="8">
                  <c:v>0.89880000000000004</c:v>
                </c:pt>
                <c:pt idx="9">
                  <c:v>0.89739999999999998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41-4E3A-9C87-391EA42C3813}"/>
            </c:ext>
          </c:extLst>
        </c:ser>
        <c:ser>
          <c:idx val="3"/>
          <c:order val="3"/>
          <c:tx>
            <c:strRef>
              <c:f>Sheet1!$E$96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Sheet1!$E$97:$E$107</c:f>
              <c:numCache>
                <c:formatCode>0.00%</c:formatCode>
                <c:ptCount val="11"/>
                <c:pt idx="0">
                  <c:v>0.85540000000000005</c:v>
                </c:pt>
                <c:pt idx="1">
                  <c:v>0.8911</c:v>
                </c:pt>
                <c:pt idx="2">
                  <c:v>0.93859999999999999</c:v>
                </c:pt>
                <c:pt idx="3">
                  <c:v>0.9113</c:v>
                </c:pt>
                <c:pt idx="4">
                  <c:v>0.91759999999999997</c:v>
                </c:pt>
                <c:pt idx="5">
                  <c:v>0.92149999999999999</c:v>
                </c:pt>
                <c:pt idx="6">
                  <c:v>0.87860000000000005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41-4E3A-9C87-391EA42C3813}"/>
            </c:ext>
          </c:extLst>
        </c:ser>
        <c:ser>
          <c:idx val="4"/>
          <c:order val="4"/>
          <c:tx>
            <c:strRef>
              <c:f>Sheet1!$F$96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Sheet1!$F$97:$F$107</c:f>
              <c:numCache>
                <c:formatCode>0.00%</c:formatCode>
                <c:ptCount val="11"/>
                <c:pt idx="0">
                  <c:v>0.93</c:v>
                </c:pt>
                <c:pt idx="1">
                  <c:v>0.94010000000000005</c:v>
                </c:pt>
                <c:pt idx="2">
                  <c:v>0.93159999999999998</c:v>
                </c:pt>
                <c:pt idx="3">
                  <c:v>0.93700000000000006</c:v>
                </c:pt>
                <c:pt idx="4">
                  <c:v>0.92530000000000001</c:v>
                </c:pt>
                <c:pt idx="5">
                  <c:v>0.94630000000000003</c:v>
                </c:pt>
                <c:pt idx="6">
                  <c:v>0.93930000000000002</c:v>
                </c:pt>
                <c:pt idx="7">
                  <c:v>0.90749999999999997</c:v>
                </c:pt>
                <c:pt idx="8">
                  <c:v>0.88329999999999997</c:v>
                </c:pt>
                <c:pt idx="9">
                  <c:v>0.88339999999999996</c:v>
                </c:pt>
                <c:pt idx="10">
                  <c:v>0.85299999999999998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41-4E3A-9C87-391EA42C3813}"/>
            </c:ext>
          </c:extLst>
        </c:ser>
        <c:ser>
          <c:idx val="5"/>
          <c:order val="5"/>
          <c:tx>
            <c:strRef>
              <c:f>Sheet1!$G$96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Sheet1!$G$97:$G$107</c:f>
              <c:numCache>
                <c:formatCode>0.00%</c:formatCode>
                <c:ptCount val="11"/>
                <c:pt idx="0">
                  <c:v>0.93859999999999999</c:v>
                </c:pt>
                <c:pt idx="1">
                  <c:v>0.93930000000000002</c:v>
                </c:pt>
                <c:pt idx="2">
                  <c:v>0.93700000000000006</c:v>
                </c:pt>
                <c:pt idx="3">
                  <c:v>0.94010000000000005</c:v>
                </c:pt>
                <c:pt idx="4">
                  <c:v>0.93859999999999999</c:v>
                </c:pt>
                <c:pt idx="5">
                  <c:v>0.9526</c:v>
                </c:pt>
                <c:pt idx="6">
                  <c:v>0.9486</c:v>
                </c:pt>
                <c:pt idx="7">
                  <c:v>0.95779999999999998</c:v>
                </c:pt>
                <c:pt idx="8">
                  <c:v>0.89729999999999999</c:v>
                </c:pt>
                <c:pt idx="9">
                  <c:v>0.88260000000000005</c:v>
                </c:pt>
                <c:pt idx="10">
                  <c:v>0.80249999999999999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41-4E3A-9C87-391EA42C3813}"/>
            </c:ext>
          </c:extLst>
        </c:ser>
        <c:ser>
          <c:idx val="6"/>
          <c:order val="6"/>
          <c:tx>
            <c:strRef>
              <c:f>Sheet1!$H$96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Sheet1!$H$97:$H$107</c:f>
              <c:numCache>
                <c:formatCode>0.00%</c:formatCode>
                <c:ptCount val="11"/>
                <c:pt idx="0">
                  <c:v>0.78539999999999999</c:v>
                </c:pt>
                <c:pt idx="1">
                  <c:v>0.82579999999999998</c:v>
                </c:pt>
                <c:pt idx="2">
                  <c:v>0.80559999999999998</c:v>
                </c:pt>
                <c:pt idx="3">
                  <c:v>0.78520000000000001</c:v>
                </c:pt>
                <c:pt idx="4">
                  <c:v>0.7792</c:v>
                </c:pt>
                <c:pt idx="5">
                  <c:v>0.62360000000000004</c:v>
                </c:pt>
                <c:pt idx="6">
                  <c:v>0.56259999999999999</c:v>
                </c:pt>
                <c:pt idx="7">
                  <c:v>0.49459999999999998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E41-4E3A-9C87-391EA42C3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814304"/>
        <c:axId val="32812864"/>
      </c:barChart>
      <c:catAx>
        <c:axId val="3281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2812864"/>
        <c:crosses val="autoZero"/>
        <c:auto val="1"/>
        <c:lblAlgn val="ctr"/>
        <c:lblOffset val="100"/>
        <c:noMultiLvlLbl val="0"/>
      </c:catAx>
      <c:valAx>
        <c:axId val="32812864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281430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Sheet1!$B$97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Sheet1!$B$98:$B$108</c:f>
              <c:numCache>
                <c:formatCode>0.00%</c:formatCode>
                <c:ptCount val="11"/>
                <c:pt idx="0">
                  <c:v>0.98550000000000004</c:v>
                </c:pt>
                <c:pt idx="1">
                  <c:v>0.98519999999999996</c:v>
                </c:pt>
                <c:pt idx="2">
                  <c:v>0.98680000000000001</c:v>
                </c:pt>
                <c:pt idx="3">
                  <c:v>0.97719999999999996</c:v>
                </c:pt>
                <c:pt idx="4">
                  <c:v>0.98719999999999997</c:v>
                </c:pt>
                <c:pt idx="5">
                  <c:v>0.97489999999999999</c:v>
                </c:pt>
                <c:pt idx="6">
                  <c:v>0.96519999999999995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0.92310000000000003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57-483E-A455-8464C136273E}"/>
            </c:ext>
          </c:extLst>
        </c:ser>
        <c:ser>
          <c:idx val="1"/>
          <c:order val="1"/>
          <c:tx>
            <c:strRef>
              <c:f>Sheet1!$C$97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Sheet1!$C$98:$C$108</c:f>
              <c:numCache>
                <c:formatCode>0.00%</c:formatCode>
                <c:ptCount val="11"/>
                <c:pt idx="0">
                  <c:v>0.98899999999999999</c:v>
                </c:pt>
                <c:pt idx="1">
                  <c:v>0.9879</c:v>
                </c:pt>
                <c:pt idx="2">
                  <c:v>0.98619999999999997</c:v>
                </c:pt>
                <c:pt idx="3">
                  <c:v>0.98029999999999995</c:v>
                </c:pt>
                <c:pt idx="4">
                  <c:v>0.98409999999999997</c:v>
                </c:pt>
                <c:pt idx="5">
                  <c:v>0.98</c:v>
                </c:pt>
                <c:pt idx="6">
                  <c:v>0.9677</c:v>
                </c:pt>
                <c:pt idx="7">
                  <c:v>0.96830000000000005</c:v>
                </c:pt>
                <c:pt idx="8">
                  <c:v>0.95020000000000004</c:v>
                </c:pt>
                <c:pt idx="9">
                  <c:v>0.94199999999999995</c:v>
                </c:pt>
                <c:pt idx="10">
                  <c:v>0.92420000000000002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57-483E-A455-8464C136273E}"/>
            </c:ext>
          </c:extLst>
        </c:ser>
        <c:ser>
          <c:idx val="2"/>
          <c:order val="2"/>
          <c:tx>
            <c:strRef>
              <c:f>Sheet1!$D$97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Sheet1!$D$98:$D$108</c:f>
              <c:numCache>
                <c:formatCode>0.00%</c:formatCode>
                <c:ptCount val="11"/>
                <c:pt idx="0">
                  <c:v>0.9869</c:v>
                </c:pt>
                <c:pt idx="1">
                  <c:v>0.98650000000000004</c:v>
                </c:pt>
                <c:pt idx="2">
                  <c:v>0.98309999999999997</c:v>
                </c:pt>
                <c:pt idx="3">
                  <c:v>0.98170000000000002</c:v>
                </c:pt>
                <c:pt idx="4">
                  <c:v>0.98250000000000004</c:v>
                </c:pt>
                <c:pt idx="5">
                  <c:v>0.97899999999999998</c:v>
                </c:pt>
                <c:pt idx="6">
                  <c:v>0.96630000000000005</c:v>
                </c:pt>
                <c:pt idx="7">
                  <c:v>0.96689999999999998</c:v>
                </c:pt>
                <c:pt idx="8">
                  <c:v>0.94979999999999998</c:v>
                </c:pt>
                <c:pt idx="9">
                  <c:v>0.93859999999999999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57-483E-A455-8464C136273E}"/>
            </c:ext>
          </c:extLst>
        </c:ser>
        <c:ser>
          <c:idx val="3"/>
          <c:order val="3"/>
          <c:tx>
            <c:strRef>
              <c:f>Sheet1!$E$97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Sheet1!$E$98:$E$108</c:f>
              <c:numCache>
                <c:formatCode>0.00%</c:formatCode>
                <c:ptCount val="11"/>
                <c:pt idx="0">
                  <c:v>0.97619999999999996</c:v>
                </c:pt>
                <c:pt idx="1">
                  <c:v>0.9798</c:v>
                </c:pt>
                <c:pt idx="2">
                  <c:v>0.97440000000000004</c:v>
                </c:pt>
                <c:pt idx="3">
                  <c:v>0.97099999999999997</c:v>
                </c:pt>
                <c:pt idx="4">
                  <c:v>0.96689999999999998</c:v>
                </c:pt>
                <c:pt idx="5">
                  <c:v>0.95179999999999998</c:v>
                </c:pt>
                <c:pt idx="6">
                  <c:v>0.93899999999999995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57-483E-A455-8464C136273E}"/>
            </c:ext>
          </c:extLst>
        </c:ser>
        <c:ser>
          <c:idx val="4"/>
          <c:order val="4"/>
          <c:tx>
            <c:strRef>
              <c:f>Sheet1!$F$97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Sheet1!$F$98:$F$108</c:f>
              <c:numCache>
                <c:formatCode>0.00%</c:formatCode>
                <c:ptCount val="11"/>
                <c:pt idx="0">
                  <c:v>0.98209999999999997</c:v>
                </c:pt>
                <c:pt idx="1">
                  <c:v>0.97840000000000005</c:v>
                </c:pt>
                <c:pt idx="2">
                  <c:v>0.97840000000000005</c:v>
                </c:pt>
                <c:pt idx="3">
                  <c:v>0.97099999999999997</c:v>
                </c:pt>
                <c:pt idx="4">
                  <c:v>0.97570000000000001</c:v>
                </c:pt>
                <c:pt idx="5">
                  <c:v>0.97240000000000004</c:v>
                </c:pt>
                <c:pt idx="6">
                  <c:v>0.94550000000000001</c:v>
                </c:pt>
                <c:pt idx="7">
                  <c:v>0.95169999999999999</c:v>
                </c:pt>
                <c:pt idx="8">
                  <c:v>0.91859999999999997</c:v>
                </c:pt>
                <c:pt idx="9">
                  <c:v>0.90620000000000001</c:v>
                </c:pt>
                <c:pt idx="10">
                  <c:v>0.87360000000000004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557-483E-A455-8464C136273E}"/>
            </c:ext>
          </c:extLst>
        </c:ser>
        <c:ser>
          <c:idx val="5"/>
          <c:order val="5"/>
          <c:tx>
            <c:strRef>
              <c:f>Sheet1!$G$97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Sheet1!$G$98:$G$108</c:f>
              <c:numCache>
                <c:formatCode>0.00%</c:formatCode>
                <c:ptCount val="11"/>
                <c:pt idx="0">
                  <c:v>0.98140000000000005</c:v>
                </c:pt>
                <c:pt idx="1">
                  <c:v>0.98140000000000005</c:v>
                </c:pt>
                <c:pt idx="2">
                  <c:v>0.98140000000000005</c:v>
                </c:pt>
                <c:pt idx="3">
                  <c:v>0.97750000000000004</c:v>
                </c:pt>
                <c:pt idx="4">
                  <c:v>0.98009999999999997</c:v>
                </c:pt>
                <c:pt idx="5">
                  <c:v>0.97660000000000002</c:v>
                </c:pt>
                <c:pt idx="6">
                  <c:v>0.95909999999999995</c:v>
                </c:pt>
                <c:pt idx="7">
                  <c:v>0.95779999999999998</c:v>
                </c:pt>
                <c:pt idx="8">
                  <c:v>0.9304</c:v>
                </c:pt>
                <c:pt idx="9">
                  <c:v>0.92069999999999996</c:v>
                </c:pt>
                <c:pt idx="10">
                  <c:v>0.85670000000000002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557-483E-A455-8464C136273E}"/>
            </c:ext>
          </c:extLst>
        </c:ser>
        <c:ser>
          <c:idx val="6"/>
          <c:order val="6"/>
          <c:tx>
            <c:strRef>
              <c:f>Sheet1!$H$97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Sheet1!$A$98:$A$108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Sheet1!$H$98:$H$108</c:f>
              <c:numCache>
                <c:formatCode>0.00%</c:formatCode>
                <c:ptCount val="11"/>
                <c:pt idx="0">
                  <c:v>0.87980000000000003</c:v>
                </c:pt>
                <c:pt idx="1">
                  <c:v>0.89839999999999998</c:v>
                </c:pt>
                <c:pt idx="2">
                  <c:v>0.89470000000000005</c:v>
                </c:pt>
                <c:pt idx="3">
                  <c:v>0.89629999999999999</c:v>
                </c:pt>
                <c:pt idx="4">
                  <c:v>0.87549999999999994</c:v>
                </c:pt>
                <c:pt idx="5">
                  <c:v>0.84740000000000004</c:v>
                </c:pt>
                <c:pt idx="6">
                  <c:v>0.81320000000000003</c:v>
                </c:pt>
                <c:pt idx="7">
                  <c:v>0.81030000000000002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557-483E-A455-8464C1362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4969440"/>
        <c:axId val="1224974240"/>
      </c:barChart>
      <c:catAx>
        <c:axId val="122496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24974240"/>
        <c:crosses val="autoZero"/>
        <c:auto val="1"/>
        <c:lblAlgn val="ctr"/>
        <c:lblOffset val="100"/>
        <c:noMultiLvlLbl val="0"/>
      </c:catAx>
      <c:valAx>
        <c:axId val="1224974240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2496944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Accuracy, Dataset: Quictext -</a:t>
            </a:r>
            <a:r>
              <a:rPr lang="en-US" sz="1600" baseline="0"/>
              <a:t> 5 classes, Flow duration: 5 sec, Feature: packet amount</a:t>
            </a:r>
            <a:endParaRPr lang="he-IL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Sheet1!$B$94:$B$104</c:f>
              <c:numCache>
                <c:formatCode>0.00%</c:formatCode>
                <c:ptCount val="11"/>
                <c:pt idx="0">
                  <c:v>0.93640000000000001</c:v>
                </c:pt>
                <c:pt idx="1">
                  <c:v>0.98080000000000001</c:v>
                </c:pt>
                <c:pt idx="2">
                  <c:v>0.97740000000000005</c:v>
                </c:pt>
                <c:pt idx="3">
                  <c:v>0.98080000000000001</c:v>
                </c:pt>
                <c:pt idx="4">
                  <c:v>0.97819999999999996</c:v>
                </c:pt>
                <c:pt idx="5">
                  <c:v>0.97909999999999997</c:v>
                </c:pt>
                <c:pt idx="6">
                  <c:v>0.98609999999999998</c:v>
                </c:pt>
                <c:pt idx="7">
                  <c:v>0.98260000000000003</c:v>
                </c:pt>
                <c:pt idx="8">
                  <c:v>0.98429999999999995</c:v>
                </c:pt>
                <c:pt idx="9">
                  <c:v>0.98870000000000002</c:v>
                </c:pt>
                <c:pt idx="10">
                  <c:v>0.98609999999999998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9-4CF1-B40A-73891ABA0DAF}"/>
            </c:ext>
          </c:extLst>
        </c:ser>
        <c:ser>
          <c:idx val="1"/>
          <c:order val="1"/>
          <c:tx>
            <c:strRef>
              <c:f>Sheet1!$C$93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Sheet1!$C$94:$C$104</c:f>
              <c:numCache>
                <c:formatCode>0.00%</c:formatCode>
                <c:ptCount val="11"/>
                <c:pt idx="0">
                  <c:v>0.97209999999999996</c:v>
                </c:pt>
                <c:pt idx="1">
                  <c:v>0.97819999999999996</c:v>
                </c:pt>
                <c:pt idx="2">
                  <c:v>0.97470000000000001</c:v>
                </c:pt>
                <c:pt idx="3">
                  <c:v>0.97560000000000002</c:v>
                </c:pt>
                <c:pt idx="4">
                  <c:v>0.97909999999999997</c:v>
                </c:pt>
                <c:pt idx="5">
                  <c:v>0.97650000000000003</c:v>
                </c:pt>
                <c:pt idx="6">
                  <c:v>0.98260000000000003</c:v>
                </c:pt>
                <c:pt idx="7">
                  <c:v>0.98</c:v>
                </c:pt>
                <c:pt idx="8">
                  <c:v>0.98170000000000002</c:v>
                </c:pt>
                <c:pt idx="9">
                  <c:v>0.98429999999999995</c:v>
                </c:pt>
                <c:pt idx="10">
                  <c:v>0.98950000000000005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59-4CF1-B40A-73891ABA0DAF}"/>
            </c:ext>
          </c:extLst>
        </c:ser>
        <c:ser>
          <c:idx val="2"/>
          <c:order val="2"/>
          <c:tx>
            <c:strRef>
              <c:f>Sheet1!$D$93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Sheet1!$D$94:$D$104</c:f>
              <c:numCache>
                <c:formatCode>0.00%</c:formatCode>
                <c:ptCount val="11"/>
                <c:pt idx="0">
                  <c:v>0.96689999999999998</c:v>
                </c:pt>
                <c:pt idx="1">
                  <c:v>0.98080000000000001</c:v>
                </c:pt>
                <c:pt idx="2">
                  <c:v>0.98780000000000001</c:v>
                </c:pt>
                <c:pt idx="3">
                  <c:v>0.98340000000000005</c:v>
                </c:pt>
                <c:pt idx="4">
                  <c:v>0.98429999999999995</c:v>
                </c:pt>
                <c:pt idx="5">
                  <c:v>0.98260000000000003</c:v>
                </c:pt>
                <c:pt idx="6">
                  <c:v>0.98</c:v>
                </c:pt>
                <c:pt idx="7">
                  <c:v>0.98170000000000002</c:v>
                </c:pt>
                <c:pt idx="8">
                  <c:v>0.98170000000000002</c:v>
                </c:pt>
                <c:pt idx="9">
                  <c:v>0.98609999999999998</c:v>
                </c:pt>
                <c:pt idx="10">
                  <c:v>0.98260000000000003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59-4CF1-B40A-73891ABA0DAF}"/>
            </c:ext>
          </c:extLst>
        </c:ser>
        <c:ser>
          <c:idx val="3"/>
          <c:order val="3"/>
          <c:tx>
            <c:strRef>
              <c:f>Sheet1!$E$93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Sheet1!$E$94:$E$104</c:f>
              <c:numCache>
                <c:formatCode>0.00%</c:formatCode>
                <c:ptCount val="11"/>
                <c:pt idx="0">
                  <c:v>0.74739999999999995</c:v>
                </c:pt>
                <c:pt idx="1">
                  <c:v>0.81879999999999997</c:v>
                </c:pt>
                <c:pt idx="2">
                  <c:v>0.84230000000000005</c:v>
                </c:pt>
                <c:pt idx="3">
                  <c:v>0.91459999999999997</c:v>
                </c:pt>
                <c:pt idx="4">
                  <c:v>0.94950000000000001</c:v>
                </c:pt>
                <c:pt idx="5">
                  <c:v>0.9486</c:v>
                </c:pt>
                <c:pt idx="6">
                  <c:v>0.94769999999999999</c:v>
                </c:pt>
                <c:pt idx="7">
                  <c:v>0.94159999999999999</c:v>
                </c:pt>
                <c:pt idx="8">
                  <c:v>0.9355</c:v>
                </c:pt>
                <c:pt idx="9">
                  <c:v>0.93210000000000004</c:v>
                </c:pt>
                <c:pt idx="10">
                  <c:v>0.9425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59-4CF1-B40A-73891ABA0DAF}"/>
            </c:ext>
          </c:extLst>
        </c:ser>
        <c:ser>
          <c:idx val="4"/>
          <c:order val="4"/>
          <c:tx>
            <c:strRef>
              <c:f>Sheet1!$F$93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Sheet1!$F$94:$F$104</c:f>
              <c:numCache>
                <c:formatCode>0.00%</c:formatCode>
                <c:ptCount val="11"/>
                <c:pt idx="0">
                  <c:v>0.9617</c:v>
                </c:pt>
                <c:pt idx="1">
                  <c:v>0.96779999999999999</c:v>
                </c:pt>
                <c:pt idx="2">
                  <c:v>0.97389999999999999</c:v>
                </c:pt>
                <c:pt idx="3">
                  <c:v>0.97130000000000005</c:v>
                </c:pt>
                <c:pt idx="4">
                  <c:v>0.97209999999999996</c:v>
                </c:pt>
                <c:pt idx="5">
                  <c:v>0.96599999999999997</c:v>
                </c:pt>
                <c:pt idx="6">
                  <c:v>0.96430000000000005</c:v>
                </c:pt>
                <c:pt idx="7">
                  <c:v>0.96519999999999995</c:v>
                </c:pt>
                <c:pt idx="8">
                  <c:v>0.96430000000000005</c:v>
                </c:pt>
                <c:pt idx="9">
                  <c:v>0.96860000000000002</c:v>
                </c:pt>
                <c:pt idx="10">
                  <c:v>0.96340000000000003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59-4CF1-B40A-73891ABA0DAF}"/>
            </c:ext>
          </c:extLst>
        </c:ser>
        <c:ser>
          <c:idx val="5"/>
          <c:order val="5"/>
          <c:tx>
            <c:strRef>
              <c:f>Sheet1!$G$93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Sheet1!$G$94:$G$104</c:f>
              <c:numCache>
                <c:formatCode>0.00%</c:formatCode>
                <c:ptCount val="11"/>
                <c:pt idx="0">
                  <c:v>0.95120000000000005</c:v>
                </c:pt>
                <c:pt idx="1">
                  <c:v>0.94689999999999996</c:v>
                </c:pt>
                <c:pt idx="2">
                  <c:v>0.96519999999999995</c:v>
                </c:pt>
                <c:pt idx="3">
                  <c:v>0.96079999999999999</c:v>
                </c:pt>
                <c:pt idx="4">
                  <c:v>0.96519999999999995</c:v>
                </c:pt>
                <c:pt idx="5">
                  <c:v>0.96079999999999999</c:v>
                </c:pt>
                <c:pt idx="6">
                  <c:v>0.97040000000000004</c:v>
                </c:pt>
                <c:pt idx="7">
                  <c:v>0.96519999999999995</c:v>
                </c:pt>
                <c:pt idx="8">
                  <c:v>0.96519999999999995</c:v>
                </c:pt>
                <c:pt idx="9">
                  <c:v>0.96250000000000002</c:v>
                </c:pt>
                <c:pt idx="10">
                  <c:v>0.97130000000000005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E59-4CF1-B40A-73891ABA0DAF}"/>
            </c:ext>
          </c:extLst>
        </c:ser>
        <c:ser>
          <c:idx val="6"/>
          <c:order val="6"/>
          <c:tx>
            <c:strRef>
              <c:f>Sheet1!$H$93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Sheet1!$H$94:$H$104</c:f>
              <c:numCache>
                <c:formatCode>0.00%</c:formatCode>
                <c:ptCount val="11"/>
                <c:pt idx="0">
                  <c:v>0.74219999999999997</c:v>
                </c:pt>
                <c:pt idx="1">
                  <c:v>0.8206</c:v>
                </c:pt>
                <c:pt idx="2">
                  <c:v>0.86499999999999999</c:v>
                </c:pt>
                <c:pt idx="3">
                  <c:v>0.86850000000000005</c:v>
                </c:pt>
                <c:pt idx="4">
                  <c:v>0.85289999999999999</c:v>
                </c:pt>
                <c:pt idx="5">
                  <c:v>0.83830000000000005</c:v>
                </c:pt>
                <c:pt idx="6">
                  <c:v>0.83679999999999999</c:v>
                </c:pt>
                <c:pt idx="7">
                  <c:v>0.83830000000000005</c:v>
                </c:pt>
                <c:pt idx="8">
                  <c:v>0.8357</c:v>
                </c:pt>
                <c:pt idx="9">
                  <c:v>0.84719999999999995</c:v>
                </c:pt>
                <c:pt idx="10">
                  <c:v>0.77180000000000004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E59-4CF1-B40A-73891ABA0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8740223"/>
        <c:axId val="248741183"/>
      </c:barChart>
      <c:catAx>
        <c:axId val="248740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48741183"/>
        <c:crosses val="autoZero"/>
        <c:auto val="1"/>
        <c:lblAlgn val="ctr"/>
        <c:lblOffset val="100"/>
        <c:noMultiLvlLbl val="0"/>
      </c:catAx>
      <c:valAx>
        <c:axId val="248741183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48740223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Sheet1!$B$96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Sheet1!$B$97:$B$107</c:f>
              <c:numCache>
                <c:formatCode>0.00%</c:formatCode>
                <c:ptCount val="11"/>
                <c:pt idx="0">
                  <c:v>0.8891</c:v>
                </c:pt>
                <c:pt idx="1">
                  <c:v>0.90239999999999998</c:v>
                </c:pt>
                <c:pt idx="2">
                  <c:v>0.93200000000000005</c:v>
                </c:pt>
                <c:pt idx="3">
                  <c:v>0.92900000000000005</c:v>
                </c:pt>
                <c:pt idx="4">
                  <c:v>0.91720000000000002</c:v>
                </c:pt>
                <c:pt idx="5">
                  <c:v>0.93489999999999995</c:v>
                </c:pt>
                <c:pt idx="6">
                  <c:v>0.93340000000000001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0.92310000000000003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BB-4FC6-B03C-0891ED7B3253}"/>
            </c:ext>
          </c:extLst>
        </c:ser>
        <c:ser>
          <c:idx val="1"/>
          <c:order val="1"/>
          <c:tx>
            <c:strRef>
              <c:f>Sheet1!$C$96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Sheet1!$C$97:$C$107</c:f>
              <c:numCache>
                <c:formatCode>0.00%</c:formatCode>
                <c:ptCount val="11"/>
                <c:pt idx="0">
                  <c:v>0.81510000000000005</c:v>
                </c:pt>
                <c:pt idx="1">
                  <c:v>0.8861</c:v>
                </c:pt>
                <c:pt idx="2">
                  <c:v>0.89500000000000002</c:v>
                </c:pt>
                <c:pt idx="3">
                  <c:v>0.91859999999999997</c:v>
                </c:pt>
                <c:pt idx="4">
                  <c:v>0.91859999999999997</c:v>
                </c:pt>
                <c:pt idx="5">
                  <c:v>0.91859999999999997</c:v>
                </c:pt>
                <c:pt idx="6">
                  <c:v>0.92159999999999997</c:v>
                </c:pt>
                <c:pt idx="7">
                  <c:v>0.96830000000000005</c:v>
                </c:pt>
                <c:pt idx="8">
                  <c:v>0.95020000000000004</c:v>
                </c:pt>
                <c:pt idx="9">
                  <c:v>0.94199999999999995</c:v>
                </c:pt>
                <c:pt idx="10">
                  <c:v>0.90380000000000005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BB-4FC6-B03C-0891ED7B3253}"/>
            </c:ext>
          </c:extLst>
        </c:ser>
        <c:ser>
          <c:idx val="2"/>
          <c:order val="2"/>
          <c:tx>
            <c:strRef>
              <c:f>Sheet1!$D$96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Sheet1!$D$97:$D$107</c:f>
              <c:numCache>
                <c:formatCode>0.00%</c:formatCode>
                <c:ptCount val="11"/>
                <c:pt idx="0">
                  <c:v>0.89639999999999997</c:v>
                </c:pt>
                <c:pt idx="1">
                  <c:v>0.92010000000000003</c:v>
                </c:pt>
                <c:pt idx="2">
                  <c:v>0.92310000000000003</c:v>
                </c:pt>
                <c:pt idx="3">
                  <c:v>0.92600000000000005</c:v>
                </c:pt>
                <c:pt idx="4">
                  <c:v>0.93789999999999996</c:v>
                </c:pt>
                <c:pt idx="5">
                  <c:v>0.94530000000000003</c:v>
                </c:pt>
                <c:pt idx="6">
                  <c:v>0.94079999999999997</c:v>
                </c:pt>
                <c:pt idx="7">
                  <c:v>0.96689999999999998</c:v>
                </c:pt>
                <c:pt idx="8">
                  <c:v>0.94979999999999998</c:v>
                </c:pt>
                <c:pt idx="9">
                  <c:v>0.93859999999999999</c:v>
                </c:pt>
                <c:pt idx="10">
                  <c:v>0.89049999999999996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BB-4FC6-B03C-0891ED7B3253}"/>
            </c:ext>
          </c:extLst>
        </c:ser>
        <c:ser>
          <c:idx val="3"/>
          <c:order val="3"/>
          <c:tx>
            <c:strRef>
              <c:f>Sheet1!$E$96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Sheet1!$E$97:$E$107</c:f>
              <c:numCache>
                <c:formatCode>0.00%</c:formatCode>
                <c:ptCount val="11"/>
                <c:pt idx="0">
                  <c:v>0.69969999999999999</c:v>
                </c:pt>
                <c:pt idx="1">
                  <c:v>0.79290000000000005</c:v>
                </c:pt>
                <c:pt idx="2">
                  <c:v>0.80620000000000003</c:v>
                </c:pt>
                <c:pt idx="3">
                  <c:v>0.81659999999999999</c:v>
                </c:pt>
                <c:pt idx="4">
                  <c:v>0.78549999999999998</c:v>
                </c:pt>
                <c:pt idx="5">
                  <c:v>0.82689999999999997</c:v>
                </c:pt>
                <c:pt idx="6">
                  <c:v>0.82540000000000002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0.82989999999999997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BB-4FC6-B03C-0891ED7B3253}"/>
            </c:ext>
          </c:extLst>
        </c:ser>
        <c:ser>
          <c:idx val="4"/>
          <c:order val="4"/>
          <c:tx>
            <c:strRef>
              <c:f>Sheet1!$F$96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Sheet1!$F$97:$F$107</c:f>
              <c:numCache>
                <c:formatCode>0.00%</c:formatCode>
                <c:ptCount val="11"/>
                <c:pt idx="0">
                  <c:v>0.81510000000000005</c:v>
                </c:pt>
                <c:pt idx="1">
                  <c:v>0.84319999999999995</c:v>
                </c:pt>
                <c:pt idx="2">
                  <c:v>0.87129999999999996</c:v>
                </c:pt>
                <c:pt idx="3">
                  <c:v>0.87570000000000003</c:v>
                </c:pt>
                <c:pt idx="4">
                  <c:v>0.85799999999999998</c:v>
                </c:pt>
                <c:pt idx="5">
                  <c:v>0.85209999999999997</c:v>
                </c:pt>
                <c:pt idx="6">
                  <c:v>0.85360000000000003</c:v>
                </c:pt>
                <c:pt idx="7">
                  <c:v>0.95169999999999999</c:v>
                </c:pt>
                <c:pt idx="8">
                  <c:v>0.91859999999999997</c:v>
                </c:pt>
                <c:pt idx="9">
                  <c:v>0.90620000000000001</c:v>
                </c:pt>
                <c:pt idx="10">
                  <c:v>0.82840000000000003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BB-4FC6-B03C-0891ED7B3253}"/>
            </c:ext>
          </c:extLst>
        </c:ser>
        <c:ser>
          <c:idx val="5"/>
          <c:order val="5"/>
          <c:tx>
            <c:strRef>
              <c:f>Sheet1!$G$96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Sheet1!$G$97:$G$107</c:f>
              <c:numCache>
                <c:formatCode>0.00%</c:formatCode>
                <c:ptCount val="11"/>
                <c:pt idx="0">
                  <c:v>0.65980000000000005</c:v>
                </c:pt>
                <c:pt idx="1">
                  <c:v>0.78400000000000003</c:v>
                </c:pt>
                <c:pt idx="2">
                  <c:v>0.76180000000000003</c:v>
                </c:pt>
                <c:pt idx="3">
                  <c:v>0.82399999999999995</c:v>
                </c:pt>
                <c:pt idx="4">
                  <c:v>0.84470000000000001</c:v>
                </c:pt>
                <c:pt idx="5">
                  <c:v>0.85060000000000002</c:v>
                </c:pt>
                <c:pt idx="6">
                  <c:v>0.87429999999999997</c:v>
                </c:pt>
                <c:pt idx="7">
                  <c:v>0.95779999999999998</c:v>
                </c:pt>
                <c:pt idx="8">
                  <c:v>0.9304</c:v>
                </c:pt>
                <c:pt idx="9">
                  <c:v>0.92069999999999996</c:v>
                </c:pt>
                <c:pt idx="10">
                  <c:v>0.82399999999999995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2BB-4FC6-B03C-0891ED7B3253}"/>
            </c:ext>
          </c:extLst>
        </c:ser>
        <c:ser>
          <c:idx val="6"/>
          <c:order val="6"/>
          <c:tx>
            <c:strRef>
              <c:f>Sheet1!$H$96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Sheet1!$A$97:$A$107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Sheet1!$H$97:$H$107</c:f>
              <c:numCache>
                <c:formatCode>0.00%</c:formatCode>
                <c:ptCount val="11"/>
                <c:pt idx="0">
                  <c:v>0.33729999999999999</c:v>
                </c:pt>
                <c:pt idx="1">
                  <c:v>0.49409999999999998</c:v>
                </c:pt>
                <c:pt idx="2">
                  <c:v>0.55469999999999997</c:v>
                </c:pt>
                <c:pt idx="3">
                  <c:v>0.55920000000000003</c:v>
                </c:pt>
                <c:pt idx="4">
                  <c:v>0.52370000000000005</c:v>
                </c:pt>
                <c:pt idx="5">
                  <c:v>0.52370000000000005</c:v>
                </c:pt>
                <c:pt idx="6">
                  <c:v>0.57540000000000002</c:v>
                </c:pt>
                <c:pt idx="7">
                  <c:v>0.81030000000000002</c:v>
                </c:pt>
                <c:pt idx="8">
                  <c:v>0.87549999999999994</c:v>
                </c:pt>
                <c:pt idx="9">
                  <c:v>0.55920000000000003</c:v>
                </c:pt>
                <c:pt idx="10">
                  <c:v>0.4763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BB-4FC6-B03C-0891ED7B3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7050624"/>
        <c:axId val="1447050144"/>
      </c:barChart>
      <c:catAx>
        <c:axId val="144705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50144"/>
        <c:crosses val="autoZero"/>
        <c:auto val="1"/>
        <c:lblAlgn val="ctr"/>
        <c:lblOffset val="100"/>
        <c:noMultiLvlLbl val="0"/>
      </c:catAx>
      <c:valAx>
        <c:axId val="1447050144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5062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8</cp:revision>
  <dcterms:created xsi:type="dcterms:W3CDTF">2025-04-22T06:12:00Z</dcterms:created>
  <dcterms:modified xsi:type="dcterms:W3CDTF">2025-04-27T09:07:00Z</dcterms:modified>
</cp:coreProperties>
</file>