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47128C"/>
          <w:left w:val="single" w:sz="4" w:space="0" w:color="47128C"/>
          <w:bottom w:val="single" w:sz="4" w:space="0" w:color="47128C"/>
          <w:right w:val="single" w:sz="4" w:space="0" w:color="4712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3783" w14:paraId="5FAD444F" w14:textId="77777777">
        <w:tblPrEx>
          <w:tblCellMar>
            <w:top w:w="0" w:type="dxa"/>
            <w:bottom w:w="0" w:type="dxa"/>
          </w:tblCellMar>
        </w:tblPrEx>
        <w:tc>
          <w:tcPr>
            <w:tcW w:w="0" w:type="auto"/>
            <w:tcBorders>
              <w:top w:val="single" w:sz="4" w:space="0" w:color="47128C"/>
              <w:left w:val="single" w:sz="4" w:space="0" w:color="47128C"/>
              <w:bottom w:val="single" w:sz="4" w:space="0" w:color="47128C"/>
              <w:right w:val="single" w:sz="4" w:space="0" w:color="47128C"/>
            </w:tcBorders>
            <w:shd w:val="clear" w:color="auto" w:fill="47128C"/>
            <w:tcMar>
              <w:top w:w="200" w:type="dxa"/>
              <w:left w:w="400" w:type="dxa"/>
              <w:bottom w:w="200" w:type="dxa"/>
              <w:right w:w="400" w:type="dxa"/>
            </w:tcMar>
          </w:tcPr>
          <w:p w14:paraId="086C2185" w14:textId="77777777" w:rsidR="00DC3783" w:rsidRDefault="00000000">
            <w:pPr>
              <w:spacing w:before="160" w:after="80"/>
              <w:jc w:val="center"/>
            </w:pPr>
            <w:r>
              <w:rPr>
                <w:b/>
                <w:bCs/>
                <w:color w:val="FFFFFF"/>
                <w:sz w:val="64"/>
                <w:szCs w:val="64"/>
              </w:rPr>
              <w:t>Student Management Registry</w:t>
            </w:r>
          </w:p>
          <w:p w14:paraId="374EA0D1" w14:textId="77777777" w:rsidR="00DC3783" w:rsidRDefault="00000000">
            <w:pPr>
              <w:spacing w:before="40" w:after="40"/>
              <w:jc w:val="center"/>
            </w:pPr>
            <w:r>
              <w:rPr>
                <w:b/>
                <w:bCs/>
                <w:color w:val="DAD0E8"/>
                <w:sz w:val="40"/>
                <w:szCs w:val="40"/>
              </w:rPr>
              <w:t>AMRIT KUMAR GHOSHAL</w:t>
            </w:r>
          </w:p>
          <w:p w14:paraId="3A1232FD" w14:textId="207344E6" w:rsidR="00DC3783" w:rsidRDefault="006B426B">
            <w:pPr>
              <w:spacing w:before="40" w:after="160"/>
              <w:jc w:val="center"/>
              <w:rPr>
                <w:color w:val="DAD0E8"/>
                <w:sz w:val="22"/>
                <w:szCs w:val="22"/>
              </w:rPr>
            </w:pPr>
            <w:r>
              <w:rPr>
                <w:color w:val="DAD0E8"/>
                <w:sz w:val="22"/>
                <w:szCs w:val="22"/>
              </w:rPr>
              <w:t xml:space="preserve">WEB APP URL: </w:t>
            </w:r>
            <w:hyperlink r:id="rId5" w:history="1">
              <w:r w:rsidRPr="003A5B5A">
                <w:rPr>
                  <w:rStyle w:val="Hyperlink"/>
                  <w:sz w:val="22"/>
                  <w:szCs w:val="22"/>
                </w:rPr>
                <w:t>https://script.google.com/macros/s/AKfycbyJQVShNb6stok_kLSEnBxS_eV--lRnAwI_vAEqMyBFBv7xExb0as0qi6XsgIVrn6Mf/exec</w:t>
              </w:r>
            </w:hyperlink>
            <w:r>
              <w:rPr>
                <w:color w:val="DAD0E8"/>
                <w:sz w:val="22"/>
                <w:szCs w:val="22"/>
              </w:rPr>
              <w:t xml:space="preserve"> </w:t>
            </w:r>
          </w:p>
          <w:p w14:paraId="00192119" w14:textId="3EF748DD" w:rsidR="006B426B" w:rsidRDefault="006B426B">
            <w:pPr>
              <w:spacing w:before="40" w:after="160"/>
              <w:jc w:val="center"/>
              <w:rPr>
                <w:color w:val="DAD0E8"/>
                <w:sz w:val="22"/>
                <w:szCs w:val="22"/>
              </w:rPr>
            </w:pPr>
            <w:r>
              <w:rPr>
                <w:color w:val="DAD0E8"/>
                <w:sz w:val="22"/>
                <w:szCs w:val="22"/>
              </w:rPr>
              <w:t>SHEETS URL:</w:t>
            </w:r>
          </w:p>
          <w:p w14:paraId="5E7C3FED" w14:textId="1BBAD98B" w:rsidR="006B426B" w:rsidRDefault="006B426B" w:rsidP="00AC1B9D">
            <w:pPr>
              <w:spacing w:before="40" w:after="160"/>
              <w:jc w:val="center"/>
            </w:pPr>
            <w:hyperlink r:id="rId6" w:history="1">
              <w:r w:rsidRPr="003A5B5A">
                <w:rPr>
                  <w:rStyle w:val="Hyperlink"/>
                  <w:sz w:val="22"/>
                  <w:szCs w:val="22"/>
                </w:rPr>
                <w:t>https://docs.google.com/spreadsheets/d/16eQ73Z-Py5jYMyapx-ITTHRmzwwOHkYTNM-V1YaBdGw/edit?gid=342448306#gid=342448306</w:t>
              </w:r>
            </w:hyperlink>
          </w:p>
        </w:tc>
      </w:tr>
    </w:tbl>
    <w:p w14:paraId="1522630B" w14:textId="77777777" w:rsidR="00DC3783" w:rsidRDefault="00DC3783">
      <w:pPr>
        <w:spacing w:before="80"/>
      </w:pPr>
    </w:p>
    <w:p w14:paraId="633E5664" w14:textId="77777777" w:rsidR="00DC3783" w:rsidRDefault="00000000">
      <w:pPr>
        <w:pStyle w:val="Heading1"/>
        <w:pBdr>
          <w:bottom w:val="single" w:sz="4" w:space="1" w:color="DAD0E8"/>
        </w:pBdr>
        <w:shd w:val="clear" w:color="auto" w:fill="47128C"/>
        <w:ind w:left="200" w:right="200"/>
      </w:pPr>
      <w:r>
        <w:t>1. Project Overview</w:t>
      </w:r>
    </w:p>
    <w:p w14:paraId="69851969" w14:textId="77777777" w:rsidR="00DC3783" w:rsidRDefault="00DC3783">
      <w:pPr>
        <w:spacing w:before="80"/>
      </w:pPr>
    </w:p>
    <w:p w14:paraId="322CBE3E" w14:textId="77777777" w:rsidR="00DC3783" w:rsidRDefault="00000000">
      <w:pPr>
        <w:pStyle w:val="Heading2"/>
        <w:pBdr>
          <w:bottom w:val="single" w:sz="3" w:space="1" w:color="47128C"/>
        </w:pBdr>
      </w:pPr>
      <w:r>
        <w:t>What is Student Management Registry?</w:t>
      </w:r>
    </w:p>
    <w:p w14:paraId="798B15FB" w14:textId="77777777" w:rsidR="00DC3783" w:rsidRDefault="00000000">
      <w:pPr>
        <w:spacing w:before="60" w:after="60"/>
      </w:pPr>
      <w:r>
        <w:t>Student Management Registry is a full-stack web application built on Google Sheets as the database and Google Apps Script as the backend, with a clean HTML/CSS/JS web interface deployed as a Google Apps Script Web App.</w:t>
      </w:r>
    </w:p>
    <w:p w14:paraId="67D726A2" w14:textId="77777777" w:rsidR="00DC3783" w:rsidRDefault="00DC3783">
      <w:pPr>
        <w:spacing w:before="80"/>
      </w:pPr>
    </w:p>
    <w:p w14:paraId="43F1F6C8" w14:textId="77777777" w:rsidR="00DC3783" w:rsidRDefault="00000000">
      <w:pPr>
        <w:pStyle w:val="Heading2"/>
        <w:pBdr>
          <w:bottom w:val="single" w:sz="3" w:space="1" w:color="47128C"/>
        </w:pBdr>
      </w:pPr>
      <w:r>
        <w:t>The Problem It Solves</w:t>
      </w:r>
    </w:p>
    <w:p w14:paraId="34954002" w14:textId="77777777" w:rsidR="00DC3783" w:rsidRDefault="00000000">
      <w:pPr>
        <w:pStyle w:val="ListParagraph"/>
        <w:numPr>
          <w:ilvl w:val="0"/>
          <w:numId w:val="2"/>
        </w:numPr>
        <w:spacing w:before="40" w:after="40"/>
      </w:pPr>
      <w:r>
        <w:t>Raw spreadsheets have no input validation — bad data gets in easily</w:t>
      </w:r>
    </w:p>
    <w:p w14:paraId="5CC54F09" w14:textId="77777777" w:rsidR="00DC3783" w:rsidRDefault="00000000">
      <w:pPr>
        <w:pStyle w:val="ListParagraph"/>
        <w:numPr>
          <w:ilvl w:val="0"/>
          <w:numId w:val="2"/>
        </w:numPr>
        <w:spacing w:before="40" w:after="40"/>
      </w:pPr>
      <w:r>
        <w:t>No consistent ID system — students can have duplicate or changing IDs</w:t>
      </w:r>
    </w:p>
    <w:p w14:paraId="187602F5" w14:textId="77777777" w:rsidR="00DC3783" w:rsidRDefault="00000000">
      <w:pPr>
        <w:pStyle w:val="ListParagraph"/>
        <w:numPr>
          <w:ilvl w:val="0"/>
          <w:numId w:val="2"/>
        </w:numPr>
        <w:spacing w:before="40" w:after="40"/>
      </w:pPr>
      <w:r>
        <w:t>Concurrent edits by multiple users can silently overwrite each other</w:t>
      </w:r>
    </w:p>
    <w:p w14:paraId="025C400F" w14:textId="77777777" w:rsidR="00DC3783" w:rsidRDefault="00000000">
      <w:pPr>
        <w:pStyle w:val="ListParagraph"/>
        <w:numPr>
          <w:ilvl w:val="0"/>
          <w:numId w:val="2"/>
        </w:numPr>
        <w:spacing w:before="40" w:after="40"/>
      </w:pPr>
      <w:r>
        <w:t>No audit trail — impossible to know who changed what and when</w:t>
      </w:r>
    </w:p>
    <w:p w14:paraId="281224C4" w14:textId="77777777" w:rsidR="00DC3783" w:rsidRDefault="00000000">
      <w:pPr>
        <w:pStyle w:val="ListParagraph"/>
        <w:numPr>
          <w:ilvl w:val="0"/>
          <w:numId w:val="2"/>
        </w:numPr>
        <w:spacing w:before="40" w:after="40"/>
      </w:pPr>
      <w:r>
        <w:t>No structured UI — adding a row means editing a spreadsheet directly</w:t>
      </w:r>
    </w:p>
    <w:p w14:paraId="5B193837" w14:textId="77777777" w:rsidR="00DC3783" w:rsidRDefault="00000000">
      <w:pPr>
        <w:pStyle w:val="ListParagraph"/>
        <w:numPr>
          <w:ilvl w:val="0"/>
          <w:numId w:val="2"/>
        </w:numPr>
        <w:spacing w:before="40" w:after="40"/>
      </w:pPr>
      <w:r>
        <w:t>Bulk data entry is tedious — no way to paste unstructured text and get rows</w:t>
      </w:r>
    </w:p>
    <w:p w14:paraId="718E6B9F" w14:textId="77777777" w:rsidR="00DC3783" w:rsidRDefault="00000000">
      <w:pPr>
        <w:pStyle w:val="ListParagraph"/>
        <w:numPr>
          <w:ilvl w:val="0"/>
          <w:numId w:val="2"/>
        </w:numPr>
        <w:spacing w:before="40" w:after="40"/>
      </w:pPr>
      <w:r>
        <w:t>No access control — any user can edit or delete records without restriction</w:t>
      </w:r>
    </w:p>
    <w:p w14:paraId="7FC3A433" w14:textId="77777777" w:rsidR="00DC3783" w:rsidRDefault="00DC3783">
      <w:pPr>
        <w:spacing w:before="80"/>
      </w:pPr>
    </w:p>
    <w:p w14:paraId="0F7F3908" w14:textId="77777777" w:rsidR="00DC3783" w:rsidRDefault="00000000">
      <w:pPr>
        <w:pStyle w:val="Heading2"/>
        <w:pBdr>
          <w:bottom w:val="single" w:sz="3" w:space="1" w:color="47128C"/>
        </w:pBdr>
      </w:pPr>
      <w:r>
        <w:t>What Does It Do?</w:t>
      </w:r>
    </w:p>
    <w:p w14:paraId="1EBBAF2A" w14:textId="77777777" w:rsidR="00DC3783" w:rsidRDefault="00000000">
      <w:pPr>
        <w:spacing w:before="60" w:after="60"/>
      </w:pPr>
      <w:r>
        <w:t>A single-page web app that lets authorised users:</w:t>
      </w:r>
    </w:p>
    <w:p w14:paraId="213BAE22" w14:textId="77777777" w:rsidR="00DC3783" w:rsidRDefault="00000000">
      <w:pPr>
        <w:pStyle w:val="ListParagraph"/>
        <w:numPr>
          <w:ilvl w:val="0"/>
          <w:numId w:val="2"/>
        </w:numPr>
        <w:spacing w:before="40" w:after="40"/>
      </w:pPr>
      <w:r>
        <w:t>View all student records in a clean, sortable, searchable dark-themed table</w:t>
      </w:r>
    </w:p>
    <w:p w14:paraId="099419F5" w14:textId="77777777" w:rsidR="00DC3783" w:rsidRDefault="00000000">
      <w:pPr>
        <w:pStyle w:val="ListParagraph"/>
        <w:numPr>
          <w:ilvl w:val="0"/>
          <w:numId w:val="2"/>
        </w:numPr>
        <w:spacing w:before="40" w:after="40"/>
      </w:pPr>
      <w:r>
        <w:t>Add new students via a validated form or AI-powered bulk import</w:t>
      </w:r>
    </w:p>
    <w:p w14:paraId="11B48A0C" w14:textId="77777777" w:rsidR="00DC3783" w:rsidRDefault="00000000">
      <w:pPr>
        <w:pStyle w:val="ListParagraph"/>
        <w:numPr>
          <w:ilvl w:val="0"/>
          <w:numId w:val="2"/>
        </w:numPr>
        <w:spacing w:before="40" w:after="40"/>
      </w:pPr>
      <w:r>
        <w:t>Edit any record with real-time validation and conflict detection</w:t>
      </w:r>
    </w:p>
    <w:p w14:paraId="5620B11F" w14:textId="77777777" w:rsidR="00DC3783" w:rsidRDefault="00000000">
      <w:pPr>
        <w:pStyle w:val="ListParagraph"/>
        <w:numPr>
          <w:ilvl w:val="0"/>
          <w:numId w:val="2"/>
        </w:numPr>
        <w:spacing w:before="40" w:after="40"/>
      </w:pPr>
      <w:r>
        <w:t>Soft-delete records — data is never permanently lost</w:t>
      </w:r>
    </w:p>
    <w:p w14:paraId="3F37C608" w14:textId="77777777" w:rsidR="00DC3783" w:rsidRDefault="00000000">
      <w:pPr>
        <w:pStyle w:val="ListParagraph"/>
        <w:numPr>
          <w:ilvl w:val="0"/>
          <w:numId w:val="2"/>
        </w:numPr>
        <w:spacing w:before="40" w:after="40"/>
      </w:pPr>
      <w:r>
        <w:t>Search and filter by name, ID, and subject — instantly, with no server call</w:t>
      </w:r>
    </w:p>
    <w:p w14:paraId="59B4FD97" w14:textId="77777777" w:rsidR="00DC3783" w:rsidRDefault="00000000">
      <w:pPr>
        <w:pStyle w:val="ListParagraph"/>
        <w:numPr>
          <w:ilvl w:val="0"/>
          <w:numId w:val="2"/>
        </w:numPr>
        <w:spacing w:before="40" w:after="40"/>
      </w:pPr>
      <w:r>
        <w:t>Import students by pasting any plain text — Gemini AI parses and structures it</w:t>
      </w:r>
    </w:p>
    <w:p w14:paraId="0F717E26" w14:textId="77777777" w:rsidR="00DC3783" w:rsidRDefault="00000000">
      <w:pPr>
        <w:pStyle w:val="ListParagraph"/>
        <w:numPr>
          <w:ilvl w:val="0"/>
          <w:numId w:val="2"/>
        </w:numPr>
        <w:spacing w:before="40" w:after="40"/>
      </w:pPr>
      <w:r>
        <w:t>Track every change automatically in a hidden Audit Log sheet</w:t>
      </w:r>
    </w:p>
    <w:p w14:paraId="100127B0" w14:textId="77777777" w:rsidR="00DC3783" w:rsidRDefault="00000000">
      <w:pPr>
        <w:pStyle w:val="ListParagraph"/>
        <w:numPr>
          <w:ilvl w:val="0"/>
          <w:numId w:val="2"/>
        </w:numPr>
        <w:spacing w:before="40" w:after="40"/>
      </w:pPr>
      <w:r>
        <w:t>Export the current view to CSV with one click</w:t>
      </w:r>
    </w:p>
    <w:p w14:paraId="7E0C4A45" w14:textId="778584B6" w:rsidR="00DC3783" w:rsidRDefault="00000000" w:rsidP="00AC1B9D">
      <w:pPr>
        <w:pStyle w:val="ListParagraph"/>
        <w:numPr>
          <w:ilvl w:val="0"/>
          <w:numId w:val="2"/>
        </w:numPr>
        <w:spacing w:before="40" w:after="40"/>
      </w:pPr>
      <w:r>
        <w:t>Access the app with role-based permissions — editors can write, viewers are read-only</w:t>
      </w:r>
    </w:p>
    <w:p w14:paraId="388A3AC5" w14:textId="77777777" w:rsidR="00DC3783" w:rsidRDefault="00000000">
      <w:pPr>
        <w:pStyle w:val="Heading1"/>
        <w:pBdr>
          <w:bottom w:val="single" w:sz="4" w:space="1" w:color="DAD0E8"/>
        </w:pBdr>
        <w:shd w:val="clear" w:color="auto" w:fill="47128C"/>
        <w:ind w:left="200" w:right="200"/>
      </w:pPr>
      <w:r>
        <w:lastRenderedPageBreak/>
        <w:t>2. Technology Stack &amp; Justification</w:t>
      </w:r>
    </w:p>
    <w:p w14:paraId="29FD5B3A" w14:textId="77777777" w:rsidR="00DC3783" w:rsidRDefault="00DC37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5160"/>
      </w:tblGrid>
      <w:tr w:rsidR="00DC3783" w14:paraId="57E89740"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47128C"/>
            <w:tcMar>
              <w:top w:w="80" w:type="dxa"/>
              <w:left w:w="120" w:type="dxa"/>
              <w:bottom w:w="80" w:type="dxa"/>
              <w:right w:w="120" w:type="dxa"/>
            </w:tcMar>
            <w:vAlign w:val="center"/>
          </w:tcPr>
          <w:p w14:paraId="77A19ABB" w14:textId="77777777" w:rsidR="00DC3783" w:rsidRDefault="00000000">
            <w:pPr>
              <w:spacing w:before="40" w:after="40"/>
              <w:jc w:val="center"/>
            </w:pPr>
            <w:r>
              <w:rPr>
                <w:b/>
                <w:bCs/>
                <w:color w:val="FFFFFF"/>
              </w:rPr>
              <w:t>Technology</w:t>
            </w:r>
          </w:p>
        </w:tc>
        <w:tc>
          <w:tcPr>
            <w:tcW w:w="2100" w:type="dxa"/>
            <w:tcBorders>
              <w:top w:val="single" w:sz="1" w:space="0" w:color="CCCCCC"/>
              <w:left w:val="single" w:sz="1" w:space="0" w:color="CCCCCC"/>
              <w:bottom w:val="single" w:sz="1" w:space="0" w:color="CCCCCC"/>
              <w:right w:val="single" w:sz="1" w:space="0" w:color="CCCCCC"/>
            </w:tcBorders>
            <w:shd w:val="clear" w:color="auto" w:fill="47128C"/>
            <w:tcMar>
              <w:top w:w="80" w:type="dxa"/>
              <w:left w:w="120" w:type="dxa"/>
              <w:bottom w:w="80" w:type="dxa"/>
              <w:right w:w="120" w:type="dxa"/>
            </w:tcMar>
            <w:vAlign w:val="center"/>
          </w:tcPr>
          <w:p w14:paraId="0DB9EFE6" w14:textId="77777777" w:rsidR="00DC3783" w:rsidRDefault="00000000">
            <w:pPr>
              <w:spacing w:before="40" w:after="40"/>
              <w:jc w:val="center"/>
            </w:pPr>
            <w:r>
              <w:rPr>
                <w:b/>
                <w:bCs/>
                <w:color w:val="FFFFFF"/>
              </w:rPr>
              <w:t>Role</w:t>
            </w:r>
          </w:p>
        </w:tc>
        <w:tc>
          <w:tcPr>
            <w:tcW w:w="5160" w:type="dxa"/>
            <w:tcBorders>
              <w:top w:val="single" w:sz="1" w:space="0" w:color="CCCCCC"/>
              <w:left w:val="single" w:sz="1" w:space="0" w:color="CCCCCC"/>
              <w:bottom w:val="single" w:sz="1" w:space="0" w:color="CCCCCC"/>
              <w:right w:val="single" w:sz="1" w:space="0" w:color="CCCCCC"/>
            </w:tcBorders>
            <w:shd w:val="clear" w:color="auto" w:fill="47128C"/>
            <w:tcMar>
              <w:top w:w="80" w:type="dxa"/>
              <w:left w:w="120" w:type="dxa"/>
              <w:bottom w:w="80" w:type="dxa"/>
              <w:right w:w="120" w:type="dxa"/>
            </w:tcMar>
            <w:vAlign w:val="center"/>
          </w:tcPr>
          <w:p w14:paraId="3134F6B0" w14:textId="77777777" w:rsidR="00DC3783" w:rsidRDefault="00000000">
            <w:pPr>
              <w:spacing w:before="40" w:after="40"/>
              <w:jc w:val="center"/>
            </w:pPr>
            <w:r>
              <w:rPr>
                <w:b/>
                <w:bCs/>
                <w:color w:val="FFFFFF"/>
              </w:rPr>
              <w:t>Why This Choice</w:t>
            </w:r>
          </w:p>
        </w:tc>
      </w:tr>
      <w:tr w:rsidR="00DC3783" w14:paraId="5043659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0FF5FE0" w14:textId="77777777" w:rsidR="00DC3783" w:rsidRDefault="00000000">
            <w:pPr>
              <w:spacing w:before="40" w:after="40"/>
            </w:pPr>
            <w:r>
              <w:t>HTML5 + CSS3 + JS</w:t>
            </w:r>
          </w:p>
        </w:tc>
        <w:tc>
          <w:tcPr>
            <w:tcW w:w="2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00DBDE3" w14:textId="77777777" w:rsidR="00DC3783" w:rsidRDefault="00000000">
            <w:pPr>
              <w:spacing w:before="40" w:after="40"/>
            </w:pPr>
            <w:r>
              <w:t>Frontend (UI layer)</w:t>
            </w:r>
          </w:p>
        </w:tc>
        <w:tc>
          <w:tcPr>
            <w:tcW w:w="5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A3A7912" w14:textId="77777777" w:rsidR="00DC3783" w:rsidRDefault="00000000">
            <w:pPr>
              <w:spacing w:before="40" w:after="40"/>
            </w:pPr>
            <w:r>
              <w:t xml:space="preserve">No build step — works inside Apps Script's </w:t>
            </w:r>
            <w:proofErr w:type="spellStart"/>
            <w:r>
              <w:t>HtmlService</w:t>
            </w:r>
            <w:proofErr w:type="spellEnd"/>
            <w:r>
              <w:t xml:space="preserve">. Vanilla JS handles async </w:t>
            </w:r>
            <w:proofErr w:type="spellStart"/>
            <w:r>
              <w:t>google.script.run</w:t>
            </w:r>
            <w:proofErr w:type="spellEnd"/>
            <w:r>
              <w:t xml:space="preserve"> calls cleanly without framework overhead.</w:t>
            </w:r>
          </w:p>
        </w:tc>
      </w:tr>
      <w:tr w:rsidR="00DC3783" w14:paraId="2A06D7F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449CC7E4" w14:textId="77777777" w:rsidR="00DC3783" w:rsidRDefault="00000000">
            <w:pPr>
              <w:spacing w:before="40" w:after="40"/>
            </w:pPr>
            <w:r>
              <w:t>Tailwind CSS (CDN)</w:t>
            </w:r>
          </w:p>
        </w:tc>
        <w:tc>
          <w:tcPr>
            <w:tcW w:w="21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4DAD4999" w14:textId="77777777" w:rsidR="00DC3783" w:rsidRDefault="00000000">
            <w:pPr>
              <w:spacing w:before="40" w:after="40"/>
            </w:pPr>
            <w:r>
              <w:t>Styling</w:t>
            </w:r>
          </w:p>
        </w:tc>
        <w:tc>
          <w:tcPr>
            <w:tcW w:w="51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0BED4F46" w14:textId="77777777" w:rsidR="00DC3783" w:rsidRDefault="00000000">
            <w:pPr>
              <w:spacing w:before="40" w:after="40"/>
            </w:pPr>
            <w:r>
              <w:t>Production-quality responsive UI at speed, zero build pipeline needed. Play CDN works perfectly inside Apps Script.</w:t>
            </w:r>
          </w:p>
        </w:tc>
      </w:tr>
      <w:tr w:rsidR="00DC3783" w14:paraId="48C0F38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3990184" w14:textId="77777777" w:rsidR="00DC3783" w:rsidRDefault="00000000">
            <w:pPr>
              <w:spacing w:before="40" w:after="40"/>
            </w:pPr>
            <w:r>
              <w:t>Google Apps Script</w:t>
            </w:r>
          </w:p>
        </w:tc>
        <w:tc>
          <w:tcPr>
            <w:tcW w:w="2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FDC0169" w14:textId="77777777" w:rsidR="00DC3783" w:rsidRDefault="00000000">
            <w:pPr>
              <w:spacing w:before="40" w:after="40"/>
            </w:pPr>
            <w:r>
              <w:t>Backend (.</w:t>
            </w:r>
            <w:proofErr w:type="spellStart"/>
            <w:r>
              <w:t>gs</w:t>
            </w:r>
            <w:proofErr w:type="spellEnd"/>
            <w:r>
              <w:t xml:space="preserve"> files)</w:t>
            </w:r>
          </w:p>
        </w:tc>
        <w:tc>
          <w:tcPr>
            <w:tcW w:w="5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62F1EE4" w14:textId="77777777" w:rsidR="00DC3783" w:rsidRDefault="00000000">
            <w:pPr>
              <w:spacing w:before="40" w:after="40"/>
            </w:pPr>
            <w:r>
              <w:t>Runs natively on Google's infrastructure, has direct Sheets access, free to deploy, and handles Google authentication automatically.</w:t>
            </w:r>
          </w:p>
        </w:tc>
      </w:tr>
      <w:tr w:rsidR="00DC3783" w14:paraId="6541F6D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2D4AA489" w14:textId="77777777" w:rsidR="00DC3783" w:rsidRDefault="00000000">
            <w:pPr>
              <w:spacing w:before="40" w:after="40"/>
            </w:pPr>
            <w:r>
              <w:t>Google Sheets</w:t>
            </w:r>
          </w:p>
        </w:tc>
        <w:tc>
          <w:tcPr>
            <w:tcW w:w="21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2396DB3C" w14:textId="77777777" w:rsidR="00DC3783" w:rsidRDefault="00000000">
            <w:pPr>
              <w:spacing w:before="40" w:after="40"/>
            </w:pPr>
            <w:r>
              <w:t>Database (3 sheets)</w:t>
            </w:r>
          </w:p>
        </w:tc>
        <w:tc>
          <w:tcPr>
            <w:tcW w:w="51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6D6560DD" w14:textId="77777777" w:rsidR="00DC3783" w:rsidRDefault="00000000">
            <w:pPr>
              <w:spacing w:before="40" w:after="40"/>
            </w:pPr>
            <w:r>
              <w:t>Required by the task. Treated as a real DB with schema design, versioning, and concurrency controls applied properly.</w:t>
            </w:r>
          </w:p>
        </w:tc>
      </w:tr>
      <w:tr w:rsidR="00DC3783" w14:paraId="7DEFDE6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EA7A059" w14:textId="77777777" w:rsidR="00DC3783" w:rsidRDefault="00000000">
            <w:pPr>
              <w:spacing w:before="40" w:after="40"/>
            </w:pPr>
            <w:r>
              <w:t>Google Gemini API</w:t>
            </w:r>
          </w:p>
        </w:tc>
        <w:tc>
          <w:tcPr>
            <w:tcW w:w="2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FBF550A" w14:textId="77777777" w:rsidR="00DC3783" w:rsidRDefault="00000000">
            <w:pPr>
              <w:spacing w:before="40" w:after="40"/>
            </w:pPr>
            <w:r>
              <w:t>AI bulk import</w:t>
            </w:r>
          </w:p>
        </w:tc>
        <w:tc>
          <w:tcPr>
            <w:tcW w:w="5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A2E5141" w14:textId="77777777" w:rsidR="00DC3783" w:rsidRDefault="00000000">
            <w:pPr>
              <w:spacing w:before="40" w:after="40"/>
            </w:pPr>
            <w:r>
              <w:t>Google's own API — free at low volume via AI Studio, trivially callable from Apps Script. Used as an input parser, not a writer.</w:t>
            </w:r>
          </w:p>
        </w:tc>
      </w:tr>
      <w:tr w:rsidR="00DC3783" w14:paraId="60F6F19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76336982" w14:textId="77777777" w:rsidR="00DC3783" w:rsidRDefault="00000000">
            <w:pPr>
              <w:spacing w:before="40" w:after="40"/>
            </w:pPr>
            <w:r>
              <w:t>Chart.js (CDN)</w:t>
            </w:r>
          </w:p>
        </w:tc>
        <w:tc>
          <w:tcPr>
            <w:tcW w:w="21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2D638FA5" w14:textId="77777777" w:rsidR="00DC3783" w:rsidRDefault="00000000">
            <w:pPr>
              <w:spacing w:before="40" w:after="40"/>
            </w:pPr>
            <w:r>
              <w:t>Analytics view</w:t>
            </w:r>
          </w:p>
        </w:tc>
        <w:tc>
          <w:tcPr>
            <w:tcW w:w="51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5F8A8AAD" w14:textId="77777777" w:rsidR="00DC3783" w:rsidRDefault="00000000">
            <w:pPr>
              <w:spacing w:before="40" w:after="40"/>
            </w:pPr>
            <w:r>
              <w:t>Lightweight (~60 KB), no build step, sufficient for the live summary charts.</w:t>
            </w:r>
          </w:p>
        </w:tc>
      </w:tr>
    </w:tbl>
    <w:p w14:paraId="7C9F8A37" w14:textId="77777777" w:rsidR="00DC3783" w:rsidRDefault="00DC3783">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3783" w14:paraId="32528F2B" w14:textId="77777777">
        <w:tblPrEx>
          <w:tblCellMar>
            <w:top w:w="0" w:type="dxa"/>
            <w:bottom w:w="0" w:type="dxa"/>
          </w:tblCellMar>
        </w:tblPrEx>
        <w:tc>
          <w:tcPr>
            <w:tcW w:w="0" w:type="auto"/>
            <w:tcBorders>
              <w:top w:val="single" w:sz="8" w:space="0" w:color="47128C"/>
              <w:left w:val="single" w:sz="1" w:space="0" w:color="CCCCCC"/>
              <w:bottom w:val="single" w:sz="1" w:space="0" w:color="CCCCCC"/>
              <w:right w:val="single" w:sz="1" w:space="0" w:color="CCCCCC"/>
            </w:tcBorders>
            <w:shd w:val="clear" w:color="auto" w:fill="EDE9F6"/>
            <w:tcMar>
              <w:top w:w="120" w:type="dxa"/>
              <w:left w:w="200" w:type="dxa"/>
              <w:bottom w:w="120" w:type="dxa"/>
              <w:right w:w="200" w:type="dxa"/>
            </w:tcMar>
          </w:tcPr>
          <w:p w14:paraId="0F86680E" w14:textId="77777777" w:rsidR="00DC3783" w:rsidRDefault="00000000">
            <w:r>
              <w:t xml:space="preserve">Key decision — </w:t>
            </w:r>
            <w:proofErr w:type="spellStart"/>
            <w:r>
              <w:t>google.script.run</w:t>
            </w:r>
            <w:proofErr w:type="spellEnd"/>
            <w:r>
              <w:t xml:space="preserve"> vs REST (</w:t>
            </w:r>
            <w:proofErr w:type="spellStart"/>
            <w:r>
              <w:t>doGet</w:t>
            </w:r>
            <w:proofErr w:type="spellEnd"/>
            <w:r>
              <w:t>/</w:t>
            </w:r>
            <w:proofErr w:type="spellStart"/>
            <w:r>
              <w:t>doPost</w:t>
            </w:r>
            <w:proofErr w:type="spellEnd"/>
            <w:r>
              <w:t xml:space="preserve">): When the HTML is served from Apps Script itself, </w:t>
            </w:r>
            <w:proofErr w:type="spellStart"/>
            <w:r>
              <w:t>google.script.run</w:t>
            </w:r>
            <w:proofErr w:type="spellEnd"/>
            <w:r>
              <w:t xml:space="preserve"> calls server functions directly — no CORS, no auth tokens, no HTTP overhead. </w:t>
            </w:r>
            <w:proofErr w:type="spellStart"/>
            <w:r>
              <w:t>doPost</w:t>
            </w:r>
            <w:proofErr w:type="spellEnd"/>
            <w:r>
              <w:t xml:space="preserve"> is the correct pattern only when an external service needs to call the script. For a self-contained app, </w:t>
            </w:r>
            <w:proofErr w:type="spellStart"/>
            <w:r>
              <w:t>google.script.run</w:t>
            </w:r>
            <w:proofErr w:type="spellEnd"/>
            <w:r>
              <w:t xml:space="preserve"> is strictly faster and cleaner.</w:t>
            </w:r>
          </w:p>
        </w:tc>
      </w:tr>
    </w:tbl>
    <w:p w14:paraId="244B334C" w14:textId="77777777" w:rsidR="00DC3783" w:rsidRDefault="00DC3783">
      <w:pPr>
        <w:spacing w:before="80"/>
      </w:pPr>
    </w:p>
    <w:p w14:paraId="73FBB9CE" w14:textId="77777777" w:rsidR="00DC3783" w:rsidRDefault="00000000">
      <w:r>
        <w:br w:type="page"/>
      </w:r>
    </w:p>
    <w:p w14:paraId="1B1413D1" w14:textId="77777777" w:rsidR="00DC3783" w:rsidRDefault="00000000">
      <w:pPr>
        <w:pStyle w:val="Heading1"/>
        <w:pBdr>
          <w:bottom w:val="single" w:sz="4" w:space="1" w:color="DAD0E8"/>
        </w:pBdr>
        <w:shd w:val="clear" w:color="auto" w:fill="47128C"/>
        <w:ind w:left="200" w:right="200"/>
      </w:pPr>
      <w:r>
        <w:lastRenderedPageBreak/>
        <w:t>3. Sheet Architecture (Database Design)</w:t>
      </w:r>
    </w:p>
    <w:p w14:paraId="6C48F5B1" w14:textId="77777777" w:rsidR="00DC3783" w:rsidRDefault="00DC3783">
      <w:pPr>
        <w:spacing w:before="80"/>
      </w:pPr>
    </w:p>
    <w:p w14:paraId="46066D0E" w14:textId="77777777" w:rsidR="00DC3783" w:rsidRDefault="00000000">
      <w:pPr>
        <w:spacing w:before="60" w:after="60"/>
      </w:pPr>
      <w:r>
        <w:t>Three sheets form the database layer. Only the Students sheet is visible to users.</w:t>
      </w:r>
    </w:p>
    <w:p w14:paraId="7F927F55" w14:textId="77777777" w:rsidR="00DC3783" w:rsidRDefault="00DC3783">
      <w:pPr>
        <w:spacing w:before="80"/>
      </w:pPr>
    </w:p>
    <w:p w14:paraId="322BEA7F" w14:textId="77777777" w:rsidR="00DC3783" w:rsidRDefault="00000000">
      <w:pPr>
        <w:pStyle w:val="Heading2"/>
        <w:pBdr>
          <w:bottom w:val="single" w:sz="3" w:space="1" w:color="47128C"/>
        </w:pBdr>
      </w:pPr>
      <w:r>
        <w:t>Sheet 1 — Students (primary data, visible)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DC3783" w14:paraId="625C438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47128C"/>
            <w:tcMar>
              <w:top w:w="80" w:type="dxa"/>
              <w:left w:w="120" w:type="dxa"/>
              <w:bottom w:w="80" w:type="dxa"/>
              <w:right w:w="120" w:type="dxa"/>
            </w:tcMar>
            <w:vAlign w:val="center"/>
          </w:tcPr>
          <w:p w14:paraId="59CFE579" w14:textId="77777777" w:rsidR="00DC3783" w:rsidRDefault="00000000">
            <w:pPr>
              <w:spacing w:before="40" w:after="40"/>
              <w:jc w:val="center"/>
            </w:pPr>
            <w:r>
              <w:rPr>
                <w:b/>
                <w:bCs/>
                <w:color w:val="FFFFFF"/>
              </w:rPr>
              <w:t>Column</w:t>
            </w:r>
          </w:p>
        </w:tc>
        <w:tc>
          <w:tcPr>
            <w:tcW w:w="1500" w:type="dxa"/>
            <w:tcBorders>
              <w:top w:val="single" w:sz="1" w:space="0" w:color="CCCCCC"/>
              <w:left w:val="single" w:sz="1" w:space="0" w:color="CCCCCC"/>
              <w:bottom w:val="single" w:sz="1" w:space="0" w:color="CCCCCC"/>
              <w:right w:val="single" w:sz="1" w:space="0" w:color="CCCCCC"/>
            </w:tcBorders>
            <w:shd w:val="clear" w:color="auto" w:fill="47128C"/>
            <w:tcMar>
              <w:top w:w="80" w:type="dxa"/>
              <w:left w:w="120" w:type="dxa"/>
              <w:bottom w:w="80" w:type="dxa"/>
              <w:right w:w="120" w:type="dxa"/>
            </w:tcMar>
            <w:vAlign w:val="center"/>
          </w:tcPr>
          <w:p w14:paraId="17A33CE9" w14:textId="77777777" w:rsidR="00DC3783" w:rsidRDefault="00000000">
            <w:pPr>
              <w:spacing w:before="40" w:after="40"/>
              <w:jc w:val="center"/>
            </w:pPr>
            <w:r>
              <w:rPr>
                <w:b/>
                <w:bCs/>
                <w:color w:val="FFFFFF"/>
              </w:rPr>
              <w:t>Type</w:t>
            </w:r>
          </w:p>
        </w:tc>
        <w:tc>
          <w:tcPr>
            <w:tcW w:w="5860" w:type="dxa"/>
            <w:tcBorders>
              <w:top w:val="single" w:sz="1" w:space="0" w:color="CCCCCC"/>
              <w:left w:val="single" w:sz="1" w:space="0" w:color="CCCCCC"/>
              <w:bottom w:val="single" w:sz="1" w:space="0" w:color="CCCCCC"/>
              <w:right w:val="single" w:sz="1" w:space="0" w:color="CCCCCC"/>
            </w:tcBorders>
            <w:shd w:val="clear" w:color="auto" w:fill="47128C"/>
            <w:tcMar>
              <w:top w:w="80" w:type="dxa"/>
              <w:left w:w="120" w:type="dxa"/>
              <w:bottom w:w="80" w:type="dxa"/>
              <w:right w:w="120" w:type="dxa"/>
            </w:tcMar>
            <w:vAlign w:val="center"/>
          </w:tcPr>
          <w:p w14:paraId="6C6463F9" w14:textId="77777777" w:rsidR="00DC3783" w:rsidRDefault="00000000">
            <w:pPr>
              <w:spacing w:before="40" w:after="40"/>
              <w:jc w:val="center"/>
            </w:pPr>
            <w:r>
              <w:rPr>
                <w:b/>
                <w:bCs/>
                <w:color w:val="FFFFFF"/>
              </w:rPr>
              <w:t>Purpose</w:t>
            </w:r>
          </w:p>
        </w:tc>
      </w:tr>
      <w:tr w:rsidR="00DC3783" w14:paraId="439189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897D72F" w14:textId="77777777" w:rsidR="00DC3783" w:rsidRDefault="00000000">
            <w:pPr>
              <w:spacing w:before="40" w:after="40"/>
            </w:pPr>
            <w:proofErr w:type="spellStart"/>
            <w:r>
              <w:t>student_id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426D594" w14:textId="77777777" w:rsidR="00DC3783" w:rsidRDefault="00000000">
            <w:pPr>
              <w:spacing w:before="40" w:after="40"/>
            </w:pPr>
            <w:r>
              <w:t>Text</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0DC6EC0" w14:textId="77777777" w:rsidR="00DC3783" w:rsidRDefault="00000000">
            <w:pPr>
              <w:spacing w:before="40" w:after="40"/>
            </w:pPr>
            <w:r>
              <w:t>Auto-generated: STU-2024-0001. System-controlled, never editable.</w:t>
            </w:r>
          </w:p>
        </w:tc>
      </w:tr>
      <w:tr w:rsidR="00DC3783" w14:paraId="4B560E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4150089C" w14:textId="77777777" w:rsidR="00DC3783" w:rsidRDefault="00000000">
            <w:pPr>
              <w:spacing w:before="40" w:after="40"/>
            </w:pPr>
            <w:r>
              <w:t>name</w:t>
            </w:r>
          </w:p>
        </w:tc>
        <w:tc>
          <w:tcPr>
            <w:tcW w:w="15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36670F41" w14:textId="77777777" w:rsidR="00DC3783" w:rsidRDefault="00000000">
            <w:pPr>
              <w:spacing w:before="40" w:after="40"/>
            </w:pPr>
            <w:r>
              <w:t>Text</w:t>
            </w:r>
          </w:p>
        </w:tc>
        <w:tc>
          <w:tcPr>
            <w:tcW w:w="58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2AC10E80" w14:textId="77777777" w:rsidR="00DC3783" w:rsidRDefault="00000000">
            <w:pPr>
              <w:spacing w:before="40" w:after="40"/>
            </w:pPr>
            <w:r>
              <w:t>Trimmed and title-cased on every write.</w:t>
            </w:r>
          </w:p>
        </w:tc>
      </w:tr>
      <w:tr w:rsidR="00DC3783" w14:paraId="0A29EF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F83BC0C" w14:textId="77777777" w:rsidR="00DC3783" w:rsidRDefault="00000000">
            <w:pPr>
              <w:spacing w:before="40" w:after="40"/>
            </w:pPr>
            <w:proofErr w:type="spellStart"/>
            <w:r>
              <w:t>score_pct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BD1FAD1" w14:textId="77777777" w:rsidR="00DC3783" w:rsidRDefault="00000000">
            <w:pPr>
              <w:spacing w:before="40" w:after="40"/>
            </w:pPr>
            <w:r>
              <w:t>Number</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18FF155" w14:textId="77777777" w:rsidR="00DC3783" w:rsidRDefault="00000000">
            <w:pPr>
              <w:spacing w:before="40" w:after="40"/>
            </w:pPr>
            <w:r>
              <w:t>0–100. Validated server-side. Drives at-risk colour indicators.</w:t>
            </w:r>
          </w:p>
        </w:tc>
      </w:tr>
      <w:tr w:rsidR="00DC3783" w14:paraId="7A26EF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05CFD5EB" w14:textId="77777777" w:rsidR="00DC3783" w:rsidRDefault="00000000">
            <w:pPr>
              <w:spacing w:before="40" w:after="40"/>
            </w:pPr>
            <w:r>
              <w:t>dob</w:t>
            </w:r>
          </w:p>
        </w:tc>
        <w:tc>
          <w:tcPr>
            <w:tcW w:w="15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114E5A46" w14:textId="77777777" w:rsidR="00DC3783" w:rsidRDefault="00000000">
            <w:pPr>
              <w:spacing w:before="40" w:after="40"/>
            </w:pPr>
            <w:r>
              <w:t>Text</w:t>
            </w:r>
          </w:p>
        </w:tc>
        <w:tc>
          <w:tcPr>
            <w:tcW w:w="58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05E9EC9D" w14:textId="77777777" w:rsidR="00DC3783" w:rsidRDefault="00000000">
            <w:pPr>
              <w:spacing w:before="40" w:after="40"/>
            </w:pPr>
            <w:r>
              <w:t>Stored as DD/MM/YYYY string. Validated as a real, non-future date.</w:t>
            </w:r>
          </w:p>
        </w:tc>
      </w:tr>
      <w:tr w:rsidR="00DC3783" w14:paraId="0059DD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2B38DDF" w14:textId="77777777" w:rsidR="00DC3783" w:rsidRDefault="00000000">
            <w:pPr>
              <w:spacing w:before="40" w:after="40"/>
            </w:pPr>
            <w:proofErr w:type="spellStart"/>
            <w:r>
              <w:t>subject_id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D567C80" w14:textId="77777777" w:rsidR="00DC3783" w:rsidRDefault="00000000">
            <w:pPr>
              <w:spacing w:before="40" w:after="40"/>
            </w:pPr>
            <w:r>
              <w:t>Text</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9F32831" w14:textId="77777777" w:rsidR="00DC3783" w:rsidRDefault="00000000">
            <w:pPr>
              <w:spacing w:before="40" w:after="40"/>
            </w:pPr>
            <w:r>
              <w:t>Canonical value from Config sheet only. No freeform text allowed.</w:t>
            </w:r>
          </w:p>
        </w:tc>
      </w:tr>
      <w:tr w:rsidR="00DC3783" w14:paraId="27C66F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12805D49" w14:textId="77777777" w:rsidR="00DC3783" w:rsidRDefault="00000000">
            <w:pPr>
              <w:spacing w:before="40" w:after="40"/>
            </w:pPr>
            <w:proofErr w:type="spellStart"/>
            <w:r>
              <w:t>is_active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61877EE7" w14:textId="77777777" w:rsidR="00DC3783" w:rsidRDefault="00000000">
            <w:pPr>
              <w:spacing w:before="40" w:after="40"/>
            </w:pPr>
            <w:r>
              <w:t>Boolean</w:t>
            </w:r>
          </w:p>
        </w:tc>
        <w:tc>
          <w:tcPr>
            <w:tcW w:w="58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261C53C5" w14:textId="77777777" w:rsidR="00DC3783" w:rsidRDefault="00000000">
            <w:pPr>
              <w:spacing w:before="40" w:after="40"/>
            </w:pPr>
            <w:r>
              <w:t>TRUE / FALSE. Soft-delete flag — records are never physically removed.</w:t>
            </w:r>
          </w:p>
        </w:tc>
      </w:tr>
      <w:tr w:rsidR="00DC3783" w14:paraId="33B72C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2A3FD8C" w14:textId="77777777" w:rsidR="00DC3783" w:rsidRDefault="00000000">
            <w:pPr>
              <w:spacing w:before="40" w:after="40"/>
            </w:pPr>
            <w:proofErr w:type="spellStart"/>
            <w:r>
              <w:t>created_at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842A26C" w14:textId="77777777" w:rsidR="00DC3783" w:rsidRDefault="00000000">
            <w:pPr>
              <w:spacing w:before="40" w:after="40"/>
            </w:pPr>
            <w:r>
              <w:t>Timestamp</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F5DFCC6" w14:textId="77777777" w:rsidR="00DC3783" w:rsidRDefault="00000000">
            <w:pPr>
              <w:spacing w:before="40" w:after="40"/>
            </w:pPr>
            <w:r>
              <w:t>ISO string set on creation.</w:t>
            </w:r>
          </w:p>
        </w:tc>
      </w:tr>
      <w:tr w:rsidR="00DC3783" w14:paraId="37D90C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15283697" w14:textId="77777777" w:rsidR="00DC3783" w:rsidRDefault="00000000">
            <w:pPr>
              <w:spacing w:before="40" w:after="40"/>
            </w:pPr>
            <w:proofErr w:type="spellStart"/>
            <w:r>
              <w:t>updated_at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42C2F4F4" w14:textId="77777777" w:rsidR="00DC3783" w:rsidRDefault="00000000">
            <w:pPr>
              <w:spacing w:before="40" w:after="40"/>
            </w:pPr>
            <w:r>
              <w:t>Timestamp</w:t>
            </w:r>
          </w:p>
        </w:tc>
        <w:tc>
          <w:tcPr>
            <w:tcW w:w="58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4C3C1406" w14:textId="77777777" w:rsidR="00DC3783" w:rsidRDefault="00000000">
            <w:pPr>
              <w:spacing w:before="40" w:after="40"/>
            </w:pPr>
            <w:r>
              <w:t>ISO string updated on every change.</w:t>
            </w:r>
          </w:p>
        </w:tc>
      </w:tr>
      <w:tr w:rsidR="00DC3783" w14:paraId="0BC107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CCC565C" w14:textId="77777777" w:rsidR="00DC3783" w:rsidRDefault="00000000">
            <w:pPr>
              <w:spacing w:before="40" w:after="40"/>
            </w:pPr>
            <w:proofErr w:type="spellStart"/>
            <w:r>
              <w:t>row_version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619CB01" w14:textId="77777777" w:rsidR="00DC3783" w:rsidRDefault="00000000">
            <w:pPr>
              <w:spacing w:before="40" w:after="40"/>
            </w:pPr>
            <w:r>
              <w:t>Number</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68DDF6D" w14:textId="77777777" w:rsidR="00DC3783" w:rsidRDefault="00000000">
            <w:pPr>
              <w:spacing w:before="40" w:after="40"/>
            </w:pPr>
            <w:r>
              <w:t>Increments on every update. Enables optimistic concurrency control.</w:t>
            </w:r>
          </w:p>
        </w:tc>
      </w:tr>
      <w:tr w:rsidR="00DC3783" w14:paraId="4C1C89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075AEDB1" w14:textId="77777777" w:rsidR="00DC3783" w:rsidRDefault="00000000">
            <w:pPr>
              <w:spacing w:before="40" w:after="40"/>
            </w:pPr>
            <w:proofErr w:type="spellStart"/>
            <w:r>
              <w:t>idempotency_key</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465D4ECE" w14:textId="77777777" w:rsidR="00DC3783" w:rsidRDefault="00000000">
            <w:pPr>
              <w:spacing w:before="40" w:after="40"/>
            </w:pPr>
            <w:r>
              <w:t>UUID</w:t>
            </w:r>
          </w:p>
        </w:tc>
        <w:tc>
          <w:tcPr>
            <w:tcW w:w="58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04A514D3" w14:textId="77777777" w:rsidR="00DC3783" w:rsidRDefault="00000000">
            <w:pPr>
              <w:spacing w:before="40" w:after="40"/>
            </w:pPr>
            <w:r>
              <w:t>Client-generated UUID per submission. Prevents duplicate rows on retry.</w:t>
            </w:r>
          </w:p>
        </w:tc>
      </w:tr>
    </w:tbl>
    <w:p w14:paraId="7DE3B6BD" w14:textId="77777777" w:rsidR="00DC3783" w:rsidRDefault="00DC3783">
      <w:pPr>
        <w:spacing w:before="80"/>
      </w:pPr>
    </w:p>
    <w:p w14:paraId="23E65D9C" w14:textId="77777777" w:rsidR="00DC3783" w:rsidRDefault="00000000">
      <w:pPr>
        <w:pStyle w:val="Heading2"/>
        <w:pBdr>
          <w:bottom w:val="single" w:sz="3" w:space="1" w:color="47128C"/>
        </w:pBdr>
      </w:pPr>
      <w:r>
        <w:t>Sheet 2 — Config (hidden, system-managed)</w:t>
      </w:r>
    </w:p>
    <w:p w14:paraId="57A1E158" w14:textId="77777777" w:rsidR="00DC3783" w:rsidRDefault="00000000">
      <w:pPr>
        <w:pStyle w:val="ListParagraph"/>
        <w:numPr>
          <w:ilvl w:val="0"/>
          <w:numId w:val="2"/>
        </w:numPr>
        <w:spacing w:before="40" w:after="40"/>
      </w:pPr>
      <w:r>
        <w:t>Column A: Canonical subject list — Mathematics, Science, English, History, Computer Science, Physics, Chemistry, Biology, Geography, Economics</w:t>
      </w:r>
    </w:p>
    <w:p w14:paraId="784EC53B" w14:textId="77777777" w:rsidR="00DC3783" w:rsidRDefault="00000000">
      <w:pPr>
        <w:pStyle w:val="ListParagraph"/>
        <w:numPr>
          <w:ilvl w:val="0"/>
          <w:numId w:val="2"/>
        </w:numPr>
        <w:spacing w:before="40" w:after="40"/>
      </w:pPr>
      <w:r>
        <w:t>Column B: Auto-increment counter for student ID generation</w:t>
      </w:r>
    </w:p>
    <w:p w14:paraId="00F16797" w14:textId="77777777" w:rsidR="00DC3783" w:rsidRDefault="00000000">
      <w:pPr>
        <w:pStyle w:val="ListParagraph"/>
        <w:numPr>
          <w:ilvl w:val="0"/>
          <w:numId w:val="2"/>
        </w:numPr>
        <w:spacing w:before="40" w:after="40"/>
      </w:pPr>
      <w:r>
        <w:t>Column C: App-wide settings (e.g. score threshold for at-risk flag, amber threshold)</w:t>
      </w:r>
    </w:p>
    <w:p w14:paraId="481FC8C6" w14:textId="77777777" w:rsidR="00DC3783" w:rsidRDefault="00000000">
      <w:pPr>
        <w:pStyle w:val="ListParagraph"/>
        <w:numPr>
          <w:ilvl w:val="0"/>
          <w:numId w:val="2"/>
        </w:numPr>
        <w:spacing w:before="40" w:after="40"/>
      </w:pPr>
      <w:r>
        <w:t>Columns J–K: RBAC editor allowlist (J = authorized editor emails, K = default role for unlisted users)</w:t>
      </w:r>
    </w:p>
    <w:p w14:paraId="06662143" w14:textId="77777777" w:rsidR="00DC3783" w:rsidRDefault="00000000">
      <w:pPr>
        <w:pStyle w:val="ListParagraph"/>
        <w:numPr>
          <w:ilvl w:val="0"/>
          <w:numId w:val="2"/>
        </w:numPr>
        <w:spacing w:before="40" w:after="40"/>
      </w:pPr>
      <w:r>
        <w:t>Named ranges used throughout — never hardcoded cell addresses</w:t>
      </w:r>
    </w:p>
    <w:p w14:paraId="1716B14D" w14:textId="77777777" w:rsidR="00DC3783" w:rsidRDefault="00DC3783">
      <w:pPr>
        <w:spacing w:before="80"/>
      </w:pPr>
    </w:p>
    <w:p w14:paraId="5C9CA605" w14:textId="77777777" w:rsidR="00DC3783" w:rsidRDefault="00000000">
      <w:pPr>
        <w:pStyle w:val="Heading2"/>
        <w:pBdr>
          <w:bottom w:val="single" w:sz="3" w:space="1" w:color="47128C"/>
        </w:pBdr>
      </w:pPr>
      <w:r>
        <w:t xml:space="preserve">Sheet 3 — </w:t>
      </w:r>
      <w:proofErr w:type="spellStart"/>
      <w:r>
        <w:t>Audit_Log</w:t>
      </w:r>
      <w:proofErr w:type="spellEnd"/>
      <w:r>
        <w:t xml:space="preserve"> (hidden, append-only)</w:t>
      </w:r>
    </w:p>
    <w:p w14:paraId="0099FFDD" w14:textId="77777777" w:rsidR="00DC3783" w:rsidRDefault="00000000">
      <w:pPr>
        <w:pStyle w:val="ListParagraph"/>
        <w:numPr>
          <w:ilvl w:val="0"/>
          <w:numId w:val="2"/>
        </w:numPr>
        <w:spacing w:before="40" w:after="40"/>
      </w:pPr>
      <w:r>
        <w:t xml:space="preserve">Columns: timestamp, action (CREATE/UPDATE/DELETE/RESTORE), </w:t>
      </w:r>
      <w:proofErr w:type="spellStart"/>
      <w:r>
        <w:t>student_id</w:t>
      </w:r>
      <w:proofErr w:type="spellEnd"/>
      <w:r>
        <w:t xml:space="preserve">, </w:t>
      </w:r>
      <w:proofErr w:type="spellStart"/>
      <w:r>
        <w:t>changed_by</w:t>
      </w:r>
      <w:proofErr w:type="spellEnd"/>
      <w:r>
        <w:t xml:space="preserve">, </w:t>
      </w:r>
      <w:proofErr w:type="spellStart"/>
      <w:r>
        <w:t>old_values</w:t>
      </w:r>
      <w:proofErr w:type="spellEnd"/>
      <w:r>
        <w:t xml:space="preserve"> (JSON), </w:t>
      </w:r>
      <w:proofErr w:type="spellStart"/>
      <w:r>
        <w:t>new_values</w:t>
      </w:r>
      <w:proofErr w:type="spellEnd"/>
      <w:r>
        <w:t xml:space="preserve"> (JSON)</w:t>
      </w:r>
    </w:p>
    <w:p w14:paraId="2EF95FEF" w14:textId="77777777" w:rsidR="00DC3783" w:rsidRDefault="00000000">
      <w:pPr>
        <w:pStyle w:val="ListParagraph"/>
        <w:numPr>
          <w:ilvl w:val="0"/>
          <w:numId w:val="2"/>
        </w:numPr>
        <w:spacing w:before="40" w:after="40"/>
      </w:pPr>
      <w:r>
        <w:t>Protected range — accidental edits trigger a warning</w:t>
      </w:r>
    </w:p>
    <w:p w14:paraId="2FE21277" w14:textId="77777777" w:rsidR="00DC3783" w:rsidRDefault="00000000">
      <w:pPr>
        <w:pStyle w:val="ListParagraph"/>
        <w:numPr>
          <w:ilvl w:val="0"/>
          <w:numId w:val="2"/>
        </w:numPr>
        <w:spacing w:before="40" w:after="40"/>
      </w:pPr>
      <w:r>
        <w:t>Every mutation by the web app writes one row here automatically</w:t>
      </w:r>
    </w:p>
    <w:p w14:paraId="0EEB3EE1" w14:textId="77777777" w:rsidR="00DC3783" w:rsidRDefault="00DC3783">
      <w:pPr>
        <w:spacing w:before="80"/>
      </w:pPr>
    </w:p>
    <w:p w14:paraId="71D7FF2F" w14:textId="77777777" w:rsidR="00DC3783" w:rsidRDefault="00000000">
      <w:r>
        <w:br w:type="page"/>
      </w:r>
    </w:p>
    <w:p w14:paraId="0665B489" w14:textId="77777777" w:rsidR="00DC3783" w:rsidRDefault="00000000">
      <w:pPr>
        <w:pStyle w:val="Heading1"/>
        <w:pBdr>
          <w:bottom w:val="single" w:sz="4" w:space="1" w:color="DAD0E8"/>
        </w:pBdr>
        <w:shd w:val="clear" w:color="auto" w:fill="47128C"/>
        <w:ind w:left="200" w:right="200"/>
      </w:pPr>
      <w:r>
        <w:lastRenderedPageBreak/>
        <w:t>4. TODOs Implemented</w:t>
      </w:r>
    </w:p>
    <w:p w14:paraId="06CBB0C8" w14:textId="77777777" w:rsidR="00DC3783" w:rsidRDefault="00DC3783">
      <w:pPr>
        <w:spacing w:before="80"/>
      </w:pPr>
    </w:p>
    <w:p w14:paraId="4F49A74C" w14:textId="77777777" w:rsidR="00DC3783" w:rsidRDefault="00000000">
      <w:pPr>
        <w:spacing w:before="60" w:after="60"/>
      </w:pPr>
      <w:r>
        <w:t>Each of the 10 assigned TODOs has been fully addressed:</w:t>
      </w:r>
    </w:p>
    <w:p w14:paraId="57A3E2C1" w14:textId="77777777" w:rsidR="00DC3783" w:rsidRDefault="00DC37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2400"/>
        <w:gridCol w:w="6420"/>
      </w:tblGrid>
      <w:tr w:rsidR="00DC3783" w14:paraId="37CB698B" w14:textId="77777777">
        <w:tblPrEx>
          <w:tblCellMar>
            <w:top w:w="0" w:type="dxa"/>
            <w:bottom w:w="0" w:type="dxa"/>
          </w:tblCellMar>
        </w:tblPrEx>
        <w:trPr>
          <w:tblHeader/>
        </w:trPr>
        <w:tc>
          <w:tcPr>
            <w:tcW w:w="540" w:type="dxa"/>
            <w:tcBorders>
              <w:top w:val="single" w:sz="1" w:space="0" w:color="CCCCCC"/>
              <w:left w:val="single" w:sz="1" w:space="0" w:color="CCCCCC"/>
              <w:bottom w:val="single" w:sz="1" w:space="0" w:color="CCCCCC"/>
              <w:right w:val="single" w:sz="1" w:space="0" w:color="CCCCCC"/>
            </w:tcBorders>
            <w:shd w:val="clear" w:color="auto" w:fill="47128C"/>
            <w:tcMar>
              <w:top w:w="80" w:type="dxa"/>
              <w:left w:w="120" w:type="dxa"/>
              <w:bottom w:w="80" w:type="dxa"/>
              <w:right w:w="120" w:type="dxa"/>
            </w:tcMar>
            <w:vAlign w:val="center"/>
          </w:tcPr>
          <w:p w14:paraId="453EDF47" w14:textId="77777777" w:rsidR="00DC3783" w:rsidRDefault="00000000">
            <w:pPr>
              <w:spacing w:before="40" w:after="40"/>
              <w:jc w:val="center"/>
            </w:pPr>
            <w:r>
              <w:rPr>
                <w:b/>
                <w:bCs/>
                <w:color w:val="FFFFFF"/>
              </w:rPr>
              <w:t>#</w:t>
            </w:r>
          </w:p>
        </w:tc>
        <w:tc>
          <w:tcPr>
            <w:tcW w:w="2400" w:type="dxa"/>
            <w:tcBorders>
              <w:top w:val="single" w:sz="1" w:space="0" w:color="CCCCCC"/>
              <w:left w:val="single" w:sz="1" w:space="0" w:color="CCCCCC"/>
              <w:bottom w:val="single" w:sz="1" w:space="0" w:color="CCCCCC"/>
              <w:right w:val="single" w:sz="1" w:space="0" w:color="CCCCCC"/>
            </w:tcBorders>
            <w:shd w:val="clear" w:color="auto" w:fill="47128C"/>
            <w:tcMar>
              <w:top w:w="80" w:type="dxa"/>
              <w:left w:w="120" w:type="dxa"/>
              <w:bottom w:w="80" w:type="dxa"/>
              <w:right w:w="120" w:type="dxa"/>
            </w:tcMar>
            <w:vAlign w:val="center"/>
          </w:tcPr>
          <w:p w14:paraId="1808867B" w14:textId="77777777" w:rsidR="00DC3783" w:rsidRDefault="00000000">
            <w:pPr>
              <w:spacing w:before="40" w:after="40"/>
              <w:jc w:val="center"/>
            </w:pPr>
            <w:r>
              <w:rPr>
                <w:b/>
                <w:bCs/>
                <w:color w:val="FFFFFF"/>
              </w:rPr>
              <w:t>TODO</w:t>
            </w:r>
          </w:p>
        </w:tc>
        <w:tc>
          <w:tcPr>
            <w:tcW w:w="6420" w:type="dxa"/>
            <w:tcBorders>
              <w:top w:val="single" w:sz="1" w:space="0" w:color="CCCCCC"/>
              <w:left w:val="single" w:sz="1" w:space="0" w:color="CCCCCC"/>
              <w:bottom w:val="single" w:sz="1" w:space="0" w:color="CCCCCC"/>
              <w:right w:val="single" w:sz="1" w:space="0" w:color="CCCCCC"/>
            </w:tcBorders>
            <w:shd w:val="clear" w:color="auto" w:fill="47128C"/>
            <w:tcMar>
              <w:top w:w="80" w:type="dxa"/>
              <w:left w:w="120" w:type="dxa"/>
              <w:bottom w:w="80" w:type="dxa"/>
              <w:right w:w="120" w:type="dxa"/>
            </w:tcMar>
            <w:vAlign w:val="center"/>
          </w:tcPr>
          <w:p w14:paraId="1A1BCE70" w14:textId="77777777" w:rsidR="00DC3783" w:rsidRDefault="00000000">
            <w:pPr>
              <w:spacing w:before="40" w:after="40"/>
              <w:jc w:val="center"/>
            </w:pPr>
            <w:r>
              <w:rPr>
                <w:b/>
                <w:bCs/>
                <w:color w:val="FFFFFF"/>
              </w:rPr>
              <w:t>How It Was Implemented</w:t>
            </w:r>
          </w:p>
        </w:tc>
      </w:tr>
      <w:tr w:rsidR="00DC3783" w14:paraId="59A7C41D"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19CBE95" w14:textId="77777777" w:rsidR="00DC3783" w:rsidRDefault="00000000">
            <w:pPr>
              <w:spacing w:before="40" w:after="40"/>
            </w:pPr>
            <w:r>
              <w:t>1</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5481FBD" w14:textId="77777777" w:rsidR="00DC3783" w:rsidRDefault="00000000">
            <w:pPr>
              <w:spacing w:before="40" w:after="40"/>
            </w:pPr>
            <w:r>
              <w:t>Changing Primary Keys</w:t>
            </w:r>
          </w:p>
        </w:tc>
        <w:tc>
          <w:tcPr>
            <w:tcW w:w="64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AF665AE" w14:textId="77777777" w:rsidR="00DC3783" w:rsidRDefault="00000000">
            <w:pPr>
              <w:spacing w:before="40" w:after="40"/>
            </w:pPr>
            <w:r>
              <w:t>Auto-generated IDs (STU-YYYY-NNNN) using a write-locked atomic counter stored in the Config sheet. Never editable from the UI.</w:t>
            </w:r>
          </w:p>
        </w:tc>
      </w:tr>
      <w:tr w:rsidR="00DC3783" w14:paraId="6D5B4209"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141B68C6" w14:textId="77777777" w:rsidR="00DC3783" w:rsidRDefault="00000000">
            <w:pPr>
              <w:spacing w:before="40" w:after="40"/>
            </w:pPr>
            <w:r>
              <w:t>2</w:t>
            </w:r>
          </w:p>
        </w:tc>
        <w:tc>
          <w:tcPr>
            <w:tcW w:w="24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7A8F3E68" w14:textId="77777777" w:rsidR="00DC3783" w:rsidRDefault="00000000">
            <w:pPr>
              <w:spacing w:before="40" w:after="40"/>
            </w:pPr>
            <w:r>
              <w:t>Dropdown for Subject Values</w:t>
            </w:r>
          </w:p>
        </w:tc>
        <w:tc>
          <w:tcPr>
            <w:tcW w:w="642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645A0AC0" w14:textId="77777777" w:rsidR="00DC3783" w:rsidRDefault="00000000">
            <w:pPr>
              <w:spacing w:before="40" w:after="40"/>
            </w:pPr>
            <w:r>
              <w:t>Canonical subject list stored in Config; frontend dropdown populated dynamically; server rejects unlisted values.</w:t>
            </w:r>
          </w:p>
        </w:tc>
      </w:tr>
      <w:tr w:rsidR="00DC3783" w14:paraId="6D5DA830"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1014EC0" w14:textId="77777777" w:rsidR="00DC3783" w:rsidRDefault="00000000">
            <w:pPr>
              <w:spacing w:before="40" w:after="40"/>
            </w:pPr>
            <w:r>
              <w:t>3</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A3702C8" w14:textId="77777777" w:rsidR="00DC3783" w:rsidRDefault="00000000">
            <w:pPr>
              <w:spacing w:before="40" w:after="40"/>
            </w:pPr>
            <w:r>
              <w:t>Search Field</w:t>
            </w:r>
          </w:p>
        </w:tc>
        <w:tc>
          <w:tcPr>
            <w:tcW w:w="64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B725CC3" w14:textId="77777777" w:rsidR="00DC3783" w:rsidRDefault="00000000">
            <w:pPr>
              <w:spacing w:before="40" w:after="40"/>
            </w:pPr>
            <w:r>
              <w:t>Client-side in-memory filter across name, ID, and subject; matched text highlighted with a teal underline in real time.</w:t>
            </w:r>
          </w:p>
        </w:tc>
      </w:tr>
      <w:tr w:rsidR="00DC3783" w14:paraId="4E058945"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3D0A2350" w14:textId="77777777" w:rsidR="00DC3783" w:rsidRDefault="00000000">
            <w:pPr>
              <w:spacing w:before="40" w:after="40"/>
            </w:pPr>
            <w:r>
              <w:t>4</w:t>
            </w:r>
          </w:p>
        </w:tc>
        <w:tc>
          <w:tcPr>
            <w:tcW w:w="24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48F980DD" w14:textId="77777777" w:rsidR="00DC3783" w:rsidRDefault="00000000">
            <w:pPr>
              <w:spacing w:before="40" w:after="40"/>
            </w:pPr>
            <w:r>
              <w:t>Handling Multiple Same Entries</w:t>
            </w:r>
          </w:p>
        </w:tc>
        <w:tc>
          <w:tcPr>
            <w:tcW w:w="642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26D17F18" w14:textId="77777777" w:rsidR="00DC3783" w:rsidRDefault="00000000">
            <w:pPr>
              <w:spacing w:before="40" w:after="40"/>
            </w:pPr>
            <w:r>
              <w:t>Client generates a UUID per submission (idempotency key); server checks it before every insert and skips duplicates.</w:t>
            </w:r>
          </w:p>
        </w:tc>
      </w:tr>
      <w:tr w:rsidR="00DC3783" w14:paraId="3465F8EE"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56FF5D5" w14:textId="77777777" w:rsidR="00DC3783" w:rsidRDefault="00000000">
            <w:pPr>
              <w:spacing w:before="40" w:after="40"/>
            </w:pPr>
            <w:r>
              <w:t>5</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336B714" w14:textId="77777777" w:rsidR="00DC3783" w:rsidRDefault="00000000">
            <w:pPr>
              <w:spacing w:before="40" w:after="40"/>
            </w:pPr>
            <w:r>
              <w:t>Alignment</w:t>
            </w:r>
          </w:p>
        </w:tc>
        <w:tc>
          <w:tcPr>
            <w:tcW w:w="64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51A7E24" w14:textId="77777777" w:rsidR="00DC3783" w:rsidRDefault="00000000">
            <w:pPr>
              <w:spacing w:before="40" w:after="40"/>
            </w:pPr>
            <w:r>
              <w:t>CSS column-type classes applied per column: numbers right-aligned, text left-aligned, status badges centred.</w:t>
            </w:r>
          </w:p>
        </w:tc>
      </w:tr>
      <w:tr w:rsidR="00DC3783" w14:paraId="69F24483"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470B91BC" w14:textId="77777777" w:rsidR="00DC3783" w:rsidRDefault="00000000">
            <w:pPr>
              <w:spacing w:before="40" w:after="40"/>
            </w:pPr>
            <w:r>
              <w:t>6</w:t>
            </w:r>
          </w:p>
        </w:tc>
        <w:tc>
          <w:tcPr>
            <w:tcW w:w="24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21E2B9E2" w14:textId="77777777" w:rsidR="00DC3783" w:rsidRDefault="00000000">
            <w:pPr>
              <w:spacing w:before="40" w:after="40"/>
            </w:pPr>
            <w:r>
              <w:t>Date of Birth Format &amp; Background</w:t>
            </w:r>
          </w:p>
        </w:tc>
        <w:tc>
          <w:tcPr>
            <w:tcW w:w="642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1201CBC0" w14:textId="77777777" w:rsidR="00DC3783" w:rsidRDefault="00000000">
            <w:pPr>
              <w:spacing w:before="40" w:after="40"/>
            </w:pPr>
            <w:r>
              <w:t xml:space="preserve">Three-segment input (DD/MM/YYYY) assembles the canonical string; </w:t>
            </w:r>
            <w:proofErr w:type="spellStart"/>
            <w:proofErr w:type="gramStart"/>
            <w:r>
              <w:t>setBackground</w:t>
            </w:r>
            <w:proofErr w:type="spellEnd"/>
            <w:r>
              <w:t>(</w:t>
            </w:r>
            <w:proofErr w:type="gramEnd"/>
            <w:r>
              <w:t>) colours the DOB cell teal on write.</w:t>
            </w:r>
          </w:p>
        </w:tc>
      </w:tr>
      <w:tr w:rsidR="00DC3783" w14:paraId="66FD8490"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E3B4589" w14:textId="77777777" w:rsidR="00DC3783" w:rsidRDefault="00000000">
            <w:pPr>
              <w:spacing w:before="40" w:after="40"/>
            </w:pPr>
            <w:r>
              <w:t>7</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2E75A7C" w14:textId="77777777" w:rsidR="00DC3783" w:rsidRDefault="00000000">
            <w:pPr>
              <w:spacing w:before="40" w:after="40"/>
            </w:pPr>
            <w:r>
              <w:t>Date Entry Smoothness</w:t>
            </w:r>
          </w:p>
        </w:tc>
        <w:tc>
          <w:tcPr>
            <w:tcW w:w="64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08705FC" w14:textId="77777777" w:rsidR="00DC3783" w:rsidRDefault="00000000">
            <w:pPr>
              <w:spacing w:before="40" w:after="40"/>
            </w:pPr>
            <w:r>
              <w:t>Focus auto-advances on two digits; Backspace returns to the prior segment; real-time inline error on invalid dates.</w:t>
            </w:r>
          </w:p>
        </w:tc>
      </w:tr>
      <w:tr w:rsidR="00DC3783" w14:paraId="1C7E47BF"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26D3775C" w14:textId="77777777" w:rsidR="00DC3783" w:rsidRDefault="00000000">
            <w:pPr>
              <w:spacing w:before="40" w:after="40"/>
            </w:pPr>
            <w:r>
              <w:t>8</w:t>
            </w:r>
          </w:p>
        </w:tc>
        <w:tc>
          <w:tcPr>
            <w:tcW w:w="24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1996BF3E" w14:textId="77777777" w:rsidR="00DC3783" w:rsidRDefault="00000000">
            <w:pPr>
              <w:spacing w:before="40" w:after="40"/>
            </w:pPr>
            <w:r>
              <w:t>Multiple Addition of Rows</w:t>
            </w:r>
          </w:p>
        </w:tc>
        <w:tc>
          <w:tcPr>
            <w:tcW w:w="642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4733778D" w14:textId="77777777" w:rsidR="00DC3783" w:rsidRDefault="00000000">
            <w:pPr>
              <w:spacing w:before="40" w:after="40"/>
            </w:pPr>
            <w:r>
              <w:t>Bulk Import panel accepts any pasted text; Gemini API parses it into rows; user confirms before server writes anything.</w:t>
            </w:r>
          </w:p>
        </w:tc>
      </w:tr>
      <w:tr w:rsidR="00DC3783" w14:paraId="11656CD9"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39336F7" w14:textId="77777777" w:rsidR="00DC3783" w:rsidRDefault="00000000">
            <w:pPr>
              <w:spacing w:before="40" w:after="40"/>
            </w:pPr>
            <w:r>
              <w:t>9</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1B06DA2" w14:textId="77777777" w:rsidR="00DC3783" w:rsidRDefault="00000000">
            <w:pPr>
              <w:spacing w:before="40" w:after="40"/>
            </w:pPr>
            <w:r>
              <w:t>Height / Width of Dialog Box</w:t>
            </w:r>
          </w:p>
        </w:tc>
        <w:tc>
          <w:tcPr>
            <w:tcW w:w="64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86AB9C4" w14:textId="77777777" w:rsidR="00DC3783" w:rsidRDefault="00000000">
            <w:pPr>
              <w:spacing w:before="40" w:after="40"/>
            </w:pPr>
            <w:r>
              <w:t xml:space="preserve">CSS </w:t>
            </w:r>
            <w:proofErr w:type="gramStart"/>
            <w:r>
              <w:t>clamp(</w:t>
            </w:r>
            <w:proofErr w:type="gramEnd"/>
            <w:r>
              <w:t>) keeps the modal responsive across screen sizes; collapses to a full-screen bottom sheet on mobile.</w:t>
            </w:r>
          </w:p>
        </w:tc>
      </w:tr>
      <w:tr w:rsidR="00DC3783" w14:paraId="083EFCA6"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7B0D6FBC" w14:textId="77777777" w:rsidR="00DC3783" w:rsidRDefault="00000000">
            <w:pPr>
              <w:spacing w:before="40" w:after="40"/>
            </w:pPr>
            <w:r>
              <w:t>10</w:t>
            </w:r>
          </w:p>
        </w:tc>
        <w:tc>
          <w:tcPr>
            <w:tcW w:w="24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4D847442" w14:textId="77777777" w:rsidR="00DC3783" w:rsidRDefault="00000000">
            <w:pPr>
              <w:spacing w:before="40" w:after="40"/>
            </w:pPr>
            <w:r>
              <w:t>Text Wrapping &amp; UI Focus</w:t>
            </w:r>
          </w:p>
        </w:tc>
        <w:tc>
          <w:tcPr>
            <w:tcW w:w="642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6D6CF6A5" w14:textId="77777777" w:rsidR="00DC3783" w:rsidRDefault="00000000">
            <w:pPr>
              <w:spacing w:before="40" w:after="40"/>
            </w:pPr>
            <w:r>
              <w:t>word-break: break-word with max-width on all containers; explicit high-contrast focus rings on every interactive element.</w:t>
            </w:r>
          </w:p>
        </w:tc>
      </w:tr>
    </w:tbl>
    <w:p w14:paraId="736F2493" w14:textId="77777777" w:rsidR="00DC3783" w:rsidRDefault="00DC3783">
      <w:pPr>
        <w:spacing w:before="80"/>
      </w:pPr>
    </w:p>
    <w:p w14:paraId="09DB050E" w14:textId="77777777" w:rsidR="00DC3783" w:rsidRDefault="00000000">
      <w:r>
        <w:br w:type="page"/>
      </w:r>
    </w:p>
    <w:p w14:paraId="325DA20F" w14:textId="77777777" w:rsidR="00DC3783" w:rsidRDefault="00000000">
      <w:pPr>
        <w:pStyle w:val="Heading1"/>
        <w:pBdr>
          <w:bottom w:val="single" w:sz="4" w:space="1" w:color="DAD0E8"/>
        </w:pBdr>
        <w:shd w:val="clear" w:color="auto" w:fill="47128C"/>
        <w:ind w:left="200" w:right="200"/>
      </w:pPr>
      <w:r>
        <w:lastRenderedPageBreak/>
        <w:t>5. Features Added Beyond the TODOs</w:t>
      </w:r>
    </w:p>
    <w:p w14:paraId="4D1EE739" w14:textId="77777777" w:rsidR="00DC3783" w:rsidRDefault="00DC3783">
      <w:pPr>
        <w:spacing w:before="80"/>
      </w:pPr>
    </w:p>
    <w:p w14:paraId="35996461" w14:textId="77777777" w:rsidR="00DC3783" w:rsidRDefault="00000000">
      <w:pPr>
        <w:spacing w:before="60" w:after="60"/>
      </w:pPr>
      <w:r>
        <w:t>The following capabilities were designed and built independently, beyond the 10 compulsory tasks:</w:t>
      </w:r>
    </w:p>
    <w:p w14:paraId="58AC9B94" w14:textId="77777777" w:rsidR="00DC3783" w:rsidRDefault="00DC3783">
      <w:pPr>
        <w:spacing w:before="80"/>
      </w:pPr>
    </w:p>
    <w:p w14:paraId="70D95B66" w14:textId="77777777" w:rsidR="00DC3783" w:rsidRDefault="00000000">
      <w:pPr>
        <w:pStyle w:val="Heading2"/>
        <w:pBdr>
          <w:bottom w:val="single" w:sz="3" w:space="1" w:color="47128C"/>
        </w:pBdr>
      </w:pPr>
      <w:proofErr w:type="gramStart"/>
      <w:r>
        <w:t>5.1  Dark</w:t>
      </w:r>
      <w:proofErr w:type="gramEnd"/>
      <w:r>
        <w:t xml:space="preserve"> Mode (Full Implementation)</w:t>
      </w:r>
    </w:p>
    <w:p w14:paraId="5D9441B4" w14:textId="77777777" w:rsidR="00DC3783" w:rsidRDefault="00000000">
      <w:pPr>
        <w:spacing w:before="60" w:after="60"/>
      </w:pPr>
      <w:r>
        <w:t xml:space="preserve">The entire application uses a permanent dark theme implemented via CSS custom properties. Unlike a toggle-based dark mode, the design was built dark-first — every colour token, background layer, border, input field, modal, table row, and toast is defined in </w:t>
      </w:r>
      <w:proofErr w:type="gramStart"/>
      <w:r>
        <w:t>the :root</w:t>
      </w:r>
      <w:proofErr w:type="gramEnd"/>
      <w:r>
        <w:t xml:space="preserve"> block as a CSS variable. This eliminates any flash-of-light-content on load and guarantees visual consistency across every UI state.</w:t>
      </w:r>
    </w:p>
    <w:p w14:paraId="1BA974BA" w14:textId="77777777" w:rsidR="00DC3783" w:rsidRDefault="00DC37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DC3783" w14:paraId="4AAE50EB"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47128C"/>
            <w:tcMar>
              <w:top w:w="80" w:type="dxa"/>
              <w:left w:w="120" w:type="dxa"/>
              <w:bottom w:w="80" w:type="dxa"/>
              <w:right w:w="120" w:type="dxa"/>
            </w:tcMar>
            <w:vAlign w:val="center"/>
          </w:tcPr>
          <w:p w14:paraId="4EEFD158" w14:textId="77777777" w:rsidR="00DC3783" w:rsidRDefault="00000000">
            <w:pPr>
              <w:spacing w:before="40" w:after="40"/>
              <w:jc w:val="center"/>
            </w:pPr>
            <w:r>
              <w:rPr>
                <w:b/>
                <w:bCs/>
                <w:color w:val="FFFFFF"/>
              </w:rPr>
              <w:t>CSS Variable</w:t>
            </w:r>
          </w:p>
        </w:tc>
        <w:tc>
          <w:tcPr>
            <w:tcW w:w="6660" w:type="dxa"/>
            <w:tcBorders>
              <w:top w:val="single" w:sz="1" w:space="0" w:color="CCCCCC"/>
              <w:left w:val="single" w:sz="1" w:space="0" w:color="CCCCCC"/>
              <w:bottom w:val="single" w:sz="1" w:space="0" w:color="CCCCCC"/>
              <w:right w:val="single" w:sz="1" w:space="0" w:color="CCCCCC"/>
            </w:tcBorders>
            <w:shd w:val="clear" w:color="auto" w:fill="47128C"/>
            <w:tcMar>
              <w:top w:w="80" w:type="dxa"/>
              <w:left w:w="120" w:type="dxa"/>
              <w:bottom w:w="80" w:type="dxa"/>
              <w:right w:w="120" w:type="dxa"/>
            </w:tcMar>
            <w:vAlign w:val="center"/>
          </w:tcPr>
          <w:p w14:paraId="613F0BA3" w14:textId="77777777" w:rsidR="00DC3783" w:rsidRDefault="00000000">
            <w:pPr>
              <w:spacing w:before="40" w:after="40"/>
              <w:jc w:val="center"/>
            </w:pPr>
            <w:r>
              <w:rPr>
                <w:b/>
                <w:bCs/>
                <w:color w:val="FFFFFF"/>
              </w:rPr>
              <w:t>Value &amp; Purpose</w:t>
            </w:r>
          </w:p>
        </w:tc>
      </w:tr>
      <w:tr w:rsidR="00DC3783" w14:paraId="3612F74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C632602" w14:textId="77777777" w:rsidR="00DC3783" w:rsidRDefault="00000000">
            <w:pPr>
              <w:spacing w:before="40" w:after="40"/>
            </w:pPr>
            <w:r>
              <w:rPr>
                <w:b/>
                <w:bCs/>
              </w:rPr>
              <w:t>--</w:t>
            </w:r>
            <w:proofErr w:type="spellStart"/>
            <w:r>
              <w:rPr>
                <w:b/>
                <w:bCs/>
              </w:rPr>
              <w:t>bg</w:t>
            </w:r>
            <w:proofErr w:type="spellEnd"/>
            <w:r>
              <w:rPr>
                <w:b/>
                <w:bCs/>
              </w:rPr>
              <w:t>-base</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2B5DE04" w14:textId="77777777" w:rsidR="00DC3783" w:rsidRDefault="00000000">
            <w:pPr>
              <w:spacing w:before="40" w:after="40"/>
            </w:pPr>
            <w:r>
              <w:t>#0F172A — deepest background layer (body, page)</w:t>
            </w:r>
          </w:p>
        </w:tc>
      </w:tr>
      <w:tr w:rsidR="00DC3783" w14:paraId="53CA160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10A51EA3" w14:textId="77777777" w:rsidR="00DC3783" w:rsidRDefault="00000000">
            <w:pPr>
              <w:spacing w:before="40" w:after="40"/>
            </w:pPr>
            <w:r>
              <w:rPr>
                <w:b/>
                <w:bCs/>
              </w:rPr>
              <w:t>--</w:t>
            </w:r>
            <w:proofErr w:type="spellStart"/>
            <w:r>
              <w:rPr>
                <w:b/>
                <w:bCs/>
              </w:rPr>
              <w:t>bg</w:t>
            </w:r>
            <w:proofErr w:type="spellEnd"/>
            <w:r>
              <w:rPr>
                <w:b/>
                <w:bCs/>
              </w:rPr>
              <w:t>-raised</w:t>
            </w:r>
          </w:p>
        </w:tc>
        <w:tc>
          <w:tcPr>
            <w:tcW w:w="66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2994FD67" w14:textId="77777777" w:rsidR="00DC3783" w:rsidRDefault="00000000">
            <w:pPr>
              <w:spacing w:before="40" w:after="40"/>
            </w:pPr>
            <w:r>
              <w:t>#1E293B — cards, sidebar, modals</w:t>
            </w:r>
          </w:p>
        </w:tc>
      </w:tr>
      <w:tr w:rsidR="00DC3783" w14:paraId="1967AA7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ABB3068" w14:textId="77777777" w:rsidR="00DC3783" w:rsidRDefault="00000000">
            <w:pPr>
              <w:spacing w:before="40" w:after="40"/>
            </w:pPr>
            <w:r>
              <w:rPr>
                <w:b/>
                <w:bCs/>
              </w:rPr>
              <w:t>--</w:t>
            </w:r>
            <w:proofErr w:type="spellStart"/>
            <w:r>
              <w:rPr>
                <w:b/>
                <w:bCs/>
              </w:rPr>
              <w:t>bg</w:t>
            </w:r>
            <w:proofErr w:type="spellEnd"/>
            <w:r>
              <w:rPr>
                <w:b/>
                <w:bCs/>
              </w:rPr>
              <w:t>-elevated</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A3CCBEA" w14:textId="77777777" w:rsidR="00DC3783" w:rsidRDefault="00000000">
            <w:pPr>
              <w:spacing w:before="40" w:after="40"/>
            </w:pPr>
            <w:r>
              <w:t>#263348 — hovered rows, sticky table headers</w:t>
            </w:r>
          </w:p>
        </w:tc>
      </w:tr>
      <w:tr w:rsidR="00DC3783" w14:paraId="1622967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3902BA78" w14:textId="77777777" w:rsidR="00DC3783" w:rsidRDefault="00000000">
            <w:pPr>
              <w:spacing w:before="40" w:after="40"/>
            </w:pPr>
            <w:r>
              <w:rPr>
                <w:b/>
                <w:bCs/>
              </w:rPr>
              <w:t>--</w:t>
            </w:r>
            <w:proofErr w:type="spellStart"/>
            <w:r>
              <w:rPr>
                <w:b/>
                <w:bCs/>
              </w:rPr>
              <w:t>bg</w:t>
            </w:r>
            <w:proofErr w:type="spellEnd"/>
            <w:r>
              <w:rPr>
                <w:b/>
                <w:bCs/>
              </w:rPr>
              <w:t>-input</w:t>
            </w:r>
          </w:p>
        </w:tc>
        <w:tc>
          <w:tcPr>
            <w:tcW w:w="66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38B86C61" w14:textId="77777777" w:rsidR="00DC3783" w:rsidRDefault="00000000">
            <w:pPr>
              <w:spacing w:before="40" w:after="40"/>
            </w:pPr>
            <w:r>
              <w:t xml:space="preserve">#1A2540 — text inputs, selects, </w:t>
            </w:r>
            <w:proofErr w:type="spellStart"/>
            <w:r>
              <w:t>textareas</w:t>
            </w:r>
            <w:proofErr w:type="spellEnd"/>
          </w:p>
        </w:tc>
      </w:tr>
      <w:tr w:rsidR="00DC3783" w14:paraId="6355EFA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7F302CF" w14:textId="77777777" w:rsidR="00DC3783" w:rsidRDefault="00000000">
            <w:pPr>
              <w:spacing w:before="40" w:after="40"/>
            </w:pPr>
            <w:r>
              <w:rPr>
                <w:b/>
                <w:bCs/>
              </w:rPr>
              <w:t>--border</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0BFA626" w14:textId="77777777" w:rsidR="00DC3783" w:rsidRDefault="00000000">
            <w:pPr>
              <w:spacing w:before="40" w:after="40"/>
            </w:pPr>
            <w:r>
              <w:t>#2D3F57 — all borders and dividers</w:t>
            </w:r>
          </w:p>
        </w:tc>
      </w:tr>
      <w:tr w:rsidR="00DC3783" w14:paraId="41867F8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72D87A97" w14:textId="77777777" w:rsidR="00DC3783" w:rsidRDefault="00000000">
            <w:pPr>
              <w:spacing w:before="40" w:after="40"/>
            </w:pPr>
            <w:r>
              <w:rPr>
                <w:b/>
                <w:bCs/>
              </w:rPr>
              <w:t>--teal</w:t>
            </w:r>
          </w:p>
        </w:tc>
        <w:tc>
          <w:tcPr>
            <w:tcW w:w="66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75E3DC47" w14:textId="77777777" w:rsidR="00DC3783" w:rsidRDefault="00000000">
            <w:pPr>
              <w:spacing w:before="40" w:after="40"/>
            </w:pPr>
            <w:r>
              <w:t>#2DD4BF — primary accent: buttons, highlights, dots</w:t>
            </w:r>
          </w:p>
        </w:tc>
      </w:tr>
      <w:tr w:rsidR="00DC3783" w14:paraId="7A2BC0D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FD697D5" w14:textId="77777777" w:rsidR="00DC3783" w:rsidRDefault="00000000">
            <w:pPr>
              <w:spacing w:before="40" w:after="40"/>
            </w:pPr>
            <w:r>
              <w:rPr>
                <w:b/>
                <w:bCs/>
              </w:rPr>
              <w:t>--text-primary</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68BBF03" w14:textId="77777777" w:rsidR="00DC3783" w:rsidRDefault="00000000">
            <w:pPr>
              <w:spacing w:before="40" w:after="40"/>
            </w:pPr>
            <w:r>
              <w:t>#E2E8F0 — main body text</w:t>
            </w:r>
          </w:p>
        </w:tc>
      </w:tr>
      <w:tr w:rsidR="00DC3783" w14:paraId="6D02692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7B92B1E7" w14:textId="77777777" w:rsidR="00DC3783" w:rsidRDefault="00000000">
            <w:pPr>
              <w:spacing w:before="40" w:after="40"/>
            </w:pPr>
            <w:r>
              <w:rPr>
                <w:b/>
                <w:bCs/>
              </w:rPr>
              <w:t>--text-secondary</w:t>
            </w:r>
          </w:p>
        </w:tc>
        <w:tc>
          <w:tcPr>
            <w:tcW w:w="66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45BFE008" w14:textId="77777777" w:rsidR="00DC3783" w:rsidRDefault="00000000">
            <w:pPr>
              <w:spacing w:before="40" w:after="40"/>
            </w:pPr>
            <w:r>
              <w:t>#94A3B8 — table column headers, secondary labels</w:t>
            </w:r>
          </w:p>
        </w:tc>
      </w:tr>
      <w:tr w:rsidR="00DC3783" w14:paraId="5352495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088B345" w14:textId="77777777" w:rsidR="00DC3783" w:rsidRDefault="00000000">
            <w:pPr>
              <w:spacing w:before="40" w:after="40"/>
            </w:pPr>
            <w:r>
              <w:rPr>
                <w:b/>
                <w:bCs/>
              </w:rPr>
              <w:t>--text-muted</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752173C" w14:textId="77777777" w:rsidR="00DC3783" w:rsidRDefault="00000000">
            <w:pPr>
              <w:spacing w:before="40" w:after="40"/>
            </w:pPr>
            <w:r>
              <w:t>#64748B — placeholder text, disabled states</w:t>
            </w:r>
          </w:p>
        </w:tc>
      </w:tr>
    </w:tbl>
    <w:p w14:paraId="16D461B4" w14:textId="77777777" w:rsidR="00DC3783" w:rsidRDefault="00DC3783">
      <w:pPr>
        <w:spacing w:before="80"/>
      </w:pPr>
    </w:p>
    <w:p w14:paraId="6CB4FAB9" w14:textId="77777777" w:rsidR="00DC3783" w:rsidRDefault="00000000">
      <w:pPr>
        <w:pStyle w:val="Heading2"/>
        <w:pBdr>
          <w:bottom w:val="single" w:sz="3" w:space="1" w:color="47128C"/>
        </w:pBdr>
      </w:pPr>
      <w:proofErr w:type="gramStart"/>
      <w:r>
        <w:t>5.2  Role</w:t>
      </w:r>
      <w:proofErr w:type="gramEnd"/>
      <w:r>
        <w:t>-Based Access Control (RBAC)</w:t>
      </w:r>
    </w:p>
    <w:p w14:paraId="76037E38" w14:textId="77777777" w:rsidR="00DC3783" w:rsidRDefault="00000000">
      <w:pPr>
        <w:spacing w:before="60" w:after="60"/>
      </w:pPr>
      <w:r>
        <w:t>The app implements a two-tier access model: editor and viewer. Roles are resolved server-side at page-render time and again after the initial data load, so there is no client-side trust in the role value.</w:t>
      </w:r>
    </w:p>
    <w:p w14:paraId="7F0E23A6" w14:textId="77777777" w:rsidR="00DC3783" w:rsidRDefault="00DC37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DC3783" w14:paraId="5548B32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47128C"/>
            <w:tcMar>
              <w:top w:w="80" w:type="dxa"/>
              <w:left w:w="120" w:type="dxa"/>
              <w:bottom w:w="80" w:type="dxa"/>
              <w:right w:w="120" w:type="dxa"/>
            </w:tcMar>
            <w:vAlign w:val="center"/>
          </w:tcPr>
          <w:p w14:paraId="5C7A9A81" w14:textId="77777777" w:rsidR="00DC3783" w:rsidRDefault="00000000">
            <w:pPr>
              <w:spacing w:before="40" w:after="40"/>
              <w:jc w:val="center"/>
            </w:pPr>
            <w:r>
              <w:rPr>
                <w:b/>
                <w:bCs/>
                <w:color w:val="FFFFFF"/>
              </w:rPr>
              <w:t>Aspect</w:t>
            </w:r>
          </w:p>
        </w:tc>
        <w:tc>
          <w:tcPr>
            <w:tcW w:w="3580" w:type="dxa"/>
            <w:tcBorders>
              <w:top w:val="single" w:sz="1" w:space="0" w:color="CCCCCC"/>
              <w:left w:val="single" w:sz="1" w:space="0" w:color="CCCCCC"/>
              <w:bottom w:val="single" w:sz="1" w:space="0" w:color="CCCCCC"/>
              <w:right w:val="single" w:sz="1" w:space="0" w:color="CCCCCC"/>
            </w:tcBorders>
            <w:shd w:val="clear" w:color="auto" w:fill="47128C"/>
            <w:tcMar>
              <w:top w:w="80" w:type="dxa"/>
              <w:left w:w="120" w:type="dxa"/>
              <w:bottom w:w="80" w:type="dxa"/>
              <w:right w:w="120" w:type="dxa"/>
            </w:tcMar>
            <w:vAlign w:val="center"/>
          </w:tcPr>
          <w:p w14:paraId="668622CC" w14:textId="77777777" w:rsidR="00DC3783" w:rsidRDefault="00000000">
            <w:pPr>
              <w:spacing w:before="40" w:after="40"/>
              <w:jc w:val="center"/>
            </w:pPr>
            <w:r>
              <w:rPr>
                <w:b/>
                <w:bCs/>
                <w:color w:val="FFFFFF"/>
              </w:rPr>
              <w:t>Editor</w:t>
            </w:r>
          </w:p>
        </w:tc>
        <w:tc>
          <w:tcPr>
            <w:tcW w:w="3580" w:type="dxa"/>
            <w:tcBorders>
              <w:top w:val="single" w:sz="1" w:space="0" w:color="CCCCCC"/>
              <w:left w:val="single" w:sz="1" w:space="0" w:color="CCCCCC"/>
              <w:bottom w:val="single" w:sz="1" w:space="0" w:color="CCCCCC"/>
              <w:right w:val="single" w:sz="1" w:space="0" w:color="CCCCCC"/>
            </w:tcBorders>
            <w:shd w:val="clear" w:color="auto" w:fill="47128C"/>
            <w:tcMar>
              <w:top w:w="80" w:type="dxa"/>
              <w:left w:w="120" w:type="dxa"/>
              <w:bottom w:w="80" w:type="dxa"/>
              <w:right w:w="120" w:type="dxa"/>
            </w:tcMar>
            <w:vAlign w:val="center"/>
          </w:tcPr>
          <w:p w14:paraId="42F1E771" w14:textId="77777777" w:rsidR="00DC3783" w:rsidRDefault="00000000">
            <w:pPr>
              <w:spacing w:before="40" w:after="40"/>
              <w:jc w:val="center"/>
            </w:pPr>
            <w:r>
              <w:rPr>
                <w:b/>
                <w:bCs/>
                <w:color w:val="FFFFFF"/>
              </w:rPr>
              <w:t>Viewer</w:t>
            </w:r>
          </w:p>
        </w:tc>
      </w:tr>
      <w:tr w:rsidR="00DC3783" w14:paraId="0D477E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10D44CB" w14:textId="77777777" w:rsidR="00DC3783" w:rsidRDefault="00000000">
            <w:pPr>
              <w:spacing w:before="40" w:after="40"/>
            </w:pPr>
            <w:r>
              <w:t>Who qualifies</w:t>
            </w:r>
          </w:p>
        </w:tc>
        <w:tc>
          <w:tcPr>
            <w:tcW w:w="35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514FBFB" w14:textId="77777777" w:rsidR="00DC3783" w:rsidRDefault="00000000">
            <w:pPr>
              <w:spacing w:before="40" w:after="40"/>
            </w:pPr>
            <w:r>
              <w:t>Email listed in Config sheet column J</w:t>
            </w:r>
          </w:p>
        </w:tc>
        <w:tc>
          <w:tcPr>
            <w:tcW w:w="35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113BD07" w14:textId="77777777" w:rsidR="00DC3783" w:rsidRDefault="00000000">
            <w:pPr>
              <w:spacing w:before="40" w:after="40"/>
            </w:pPr>
            <w:r>
              <w:t>Any authenticated user not in the editor list</w:t>
            </w:r>
          </w:p>
        </w:tc>
      </w:tr>
      <w:tr w:rsidR="00DC3783" w14:paraId="1B2F4C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0ABF5206" w14:textId="77777777" w:rsidR="00DC3783" w:rsidRDefault="00000000">
            <w:pPr>
              <w:spacing w:before="40" w:after="40"/>
            </w:pPr>
            <w:r>
              <w:t>Add Student</w:t>
            </w:r>
          </w:p>
        </w:tc>
        <w:tc>
          <w:tcPr>
            <w:tcW w:w="358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68BA57F7" w14:textId="77777777" w:rsidR="00DC3783" w:rsidRDefault="00000000">
            <w:pPr>
              <w:spacing w:before="40" w:after="40"/>
            </w:pPr>
            <w:r>
              <w:t>Visible and enabled</w:t>
            </w:r>
          </w:p>
        </w:tc>
        <w:tc>
          <w:tcPr>
            <w:tcW w:w="358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4FCD89E1" w14:textId="77777777" w:rsidR="00DC3783" w:rsidRDefault="00000000">
            <w:pPr>
              <w:spacing w:before="40" w:after="40"/>
            </w:pPr>
            <w:r>
              <w:t>Hidden — button not rendered</w:t>
            </w:r>
          </w:p>
        </w:tc>
      </w:tr>
      <w:tr w:rsidR="00DC3783" w14:paraId="7CA237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0A38E41" w14:textId="77777777" w:rsidR="00DC3783" w:rsidRDefault="00000000">
            <w:pPr>
              <w:spacing w:before="40" w:after="40"/>
            </w:pPr>
            <w:r>
              <w:t>Edit / Delete</w:t>
            </w:r>
          </w:p>
        </w:tc>
        <w:tc>
          <w:tcPr>
            <w:tcW w:w="35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D95054B" w14:textId="77777777" w:rsidR="00DC3783" w:rsidRDefault="00000000">
            <w:pPr>
              <w:spacing w:before="40" w:after="40"/>
            </w:pPr>
            <w:r>
              <w:t>Per-row action buttons visible</w:t>
            </w:r>
          </w:p>
        </w:tc>
        <w:tc>
          <w:tcPr>
            <w:tcW w:w="35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8F8D221" w14:textId="77777777" w:rsidR="00DC3783" w:rsidRDefault="00000000">
            <w:pPr>
              <w:spacing w:before="40" w:after="40"/>
            </w:pPr>
            <w:r>
              <w:t>Buttons hidden in table rows</w:t>
            </w:r>
          </w:p>
        </w:tc>
      </w:tr>
      <w:tr w:rsidR="00DC3783" w14:paraId="4AD14A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76270E71" w14:textId="77777777" w:rsidR="00DC3783" w:rsidRDefault="00000000">
            <w:pPr>
              <w:spacing w:before="40" w:after="40"/>
            </w:pPr>
            <w:r>
              <w:t>Bulk Import</w:t>
            </w:r>
          </w:p>
        </w:tc>
        <w:tc>
          <w:tcPr>
            <w:tcW w:w="358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5361F6B7" w14:textId="77777777" w:rsidR="00DC3783" w:rsidRDefault="00000000">
            <w:pPr>
              <w:spacing w:before="40" w:after="40"/>
            </w:pPr>
            <w:r>
              <w:t>Sidebar entry and view accessible</w:t>
            </w:r>
          </w:p>
        </w:tc>
        <w:tc>
          <w:tcPr>
            <w:tcW w:w="358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7042B972" w14:textId="77777777" w:rsidR="00DC3783" w:rsidRDefault="00000000">
            <w:pPr>
              <w:spacing w:before="40" w:after="40"/>
            </w:pPr>
            <w:r>
              <w:t>Entry hidden; redirected to dashboard if navigated directly</w:t>
            </w:r>
          </w:p>
        </w:tc>
      </w:tr>
      <w:tr w:rsidR="00DC3783" w14:paraId="7E1C00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A36C06C" w14:textId="77777777" w:rsidR="00DC3783" w:rsidRDefault="00000000">
            <w:pPr>
              <w:spacing w:before="40" w:after="40"/>
            </w:pPr>
            <w:r>
              <w:t>Read data</w:t>
            </w:r>
          </w:p>
        </w:tc>
        <w:tc>
          <w:tcPr>
            <w:tcW w:w="35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180DA63" w14:textId="77777777" w:rsidR="00DC3783" w:rsidRDefault="00000000">
            <w:pPr>
              <w:spacing w:before="40" w:after="40"/>
            </w:pPr>
            <w:r>
              <w:t>Full access</w:t>
            </w:r>
          </w:p>
        </w:tc>
        <w:tc>
          <w:tcPr>
            <w:tcW w:w="35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746B1B3" w14:textId="77777777" w:rsidR="00DC3783" w:rsidRDefault="00000000">
            <w:pPr>
              <w:spacing w:before="40" w:after="40"/>
            </w:pPr>
            <w:r>
              <w:t>Full access</w:t>
            </w:r>
          </w:p>
        </w:tc>
      </w:tr>
      <w:tr w:rsidR="00DC3783" w14:paraId="17FA6D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134D6B47" w14:textId="77777777" w:rsidR="00DC3783" w:rsidRDefault="00000000">
            <w:pPr>
              <w:spacing w:before="40" w:after="40"/>
            </w:pPr>
            <w:r>
              <w:t>Export CSV</w:t>
            </w:r>
          </w:p>
        </w:tc>
        <w:tc>
          <w:tcPr>
            <w:tcW w:w="358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1C193EAA" w14:textId="77777777" w:rsidR="00DC3783" w:rsidRDefault="00000000">
            <w:pPr>
              <w:spacing w:before="40" w:after="40"/>
            </w:pPr>
            <w:r>
              <w:t>Available</w:t>
            </w:r>
          </w:p>
        </w:tc>
        <w:tc>
          <w:tcPr>
            <w:tcW w:w="358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0F85B842" w14:textId="77777777" w:rsidR="00DC3783" w:rsidRDefault="00000000">
            <w:pPr>
              <w:spacing w:before="40" w:after="40"/>
            </w:pPr>
            <w:r>
              <w:t>Available</w:t>
            </w:r>
          </w:p>
        </w:tc>
      </w:tr>
      <w:tr w:rsidR="00DC3783" w14:paraId="6D5156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D5349A7" w14:textId="77777777" w:rsidR="00DC3783" w:rsidRDefault="00000000">
            <w:pPr>
              <w:spacing w:before="40" w:after="40"/>
            </w:pPr>
            <w:r>
              <w:lastRenderedPageBreak/>
              <w:t>Server enforcement</w:t>
            </w:r>
          </w:p>
        </w:tc>
        <w:tc>
          <w:tcPr>
            <w:tcW w:w="35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F3D995B" w14:textId="77777777" w:rsidR="00DC3783" w:rsidRDefault="00000000">
            <w:pPr>
              <w:spacing w:before="40" w:after="40"/>
            </w:pPr>
            <w:r>
              <w:t>All mutation calls pass _</w:t>
            </w:r>
            <w:proofErr w:type="spellStart"/>
            <w:proofErr w:type="gramStart"/>
            <w:r>
              <w:t>requireEditor</w:t>
            </w:r>
            <w:proofErr w:type="spellEnd"/>
            <w:r>
              <w:t>(</w:t>
            </w:r>
            <w:proofErr w:type="gramEnd"/>
            <w:r>
              <w:t>)</w:t>
            </w:r>
          </w:p>
        </w:tc>
        <w:tc>
          <w:tcPr>
            <w:tcW w:w="35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931247A" w14:textId="77777777" w:rsidR="00DC3783" w:rsidRDefault="00000000">
            <w:pPr>
              <w:spacing w:before="40" w:after="40"/>
            </w:pPr>
            <w:r>
              <w:t>FORBIDDEN error returned on any write attempt</w:t>
            </w:r>
          </w:p>
        </w:tc>
      </w:tr>
    </w:tbl>
    <w:p w14:paraId="6465DD4A" w14:textId="77777777" w:rsidR="00DC3783" w:rsidRDefault="00DC3783">
      <w:pPr>
        <w:spacing w:before="80"/>
      </w:pPr>
    </w:p>
    <w:p w14:paraId="32E74137" w14:textId="77777777" w:rsidR="00DC3783" w:rsidRDefault="00000000">
      <w:pPr>
        <w:spacing w:before="60" w:after="60"/>
      </w:pPr>
      <w:r>
        <w:rPr>
          <w:b/>
          <w:bCs/>
        </w:rPr>
        <w:t>How to configure roles:</w:t>
      </w:r>
    </w:p>
    <w:p w14:paraId="6CBDB2F2" w14:textId="77777777" w:rsidR="00DC3783" w:rsidRDefault="00000000">
      <w:pPr>
        <w:pStyle w:val="ListParagraph"/>
        <w:numPr>
          <w:ilvl w:val="0"/>
          <w:numId w:val="2"/>
        </w:numPr>
        <w:spacing w:before="40" w:after="40"/>
      </w:pPr>
      <w:r>
        <w:t>Open the Config sheet in the bound Google Spreadsheet</w:t>
      </w:r>
    </w:p>
    <w:p w14:paraId="4486D132" w14:textId="77777777" w:rsidR="00DC3783" w:rsidRDefault="00000000">
      <w:pPr>
        <w:pStyle w:val="ListParagraph"/>
        <w:numPr>
          <w:ilvl w:val="0"/>
          <w:numId w:val="2"/>
        </w:numPr>
        <w:spacing w:before="40" w:after="40"/>
      </w:pPr>
      <w:r>
        <w:t>Column J (EDITOR EMAILS) — add one authorized editor email per row starting from J2</w:t>
      </w:r>
    </w:p>
    <w:p w14:paraId="03143892" w14:textId="77777777" w:rsidR="00DC3783" w:rsidRDefault="00000000">
      <w:pPr>
        <w:pStyle w:val="ListParagraph"/>
        <w:numPr>
          <w:ilvl w:val="0"/>
          <w:numId w:val="2"/>
        </w:numPr>
        <w:spacing w:before="40" w:after="40"/>
      </w:pPr>
      <w:r>
        <w:t>Column K2 (DEFAULT ROLE) — set to "viewer" (recommended) to make all unlisted users read-only, or "editor" to grant write access to everyone</w:t>
      </w:r>
    </w:p>
    <w:p w14:paraId="39CADE81" w14:textId="77777777" w:rsidR="00DC3783" w:rsidRDefault="00000000">
      <w:pPr>
        <w:pStyle w:val="ListParagraph"/>
        <w:numPr>
          <w:ilvl w:val="0"/>
          <w:numId w:val="2"/>
        </w:numPr>
        <w:spacing w:before="40" w:after="40"/>
      </w:pPr>
      <w:r>
        <w:t xml:space="preserve">Run </w:t>
      </w:r>
      <w:proofErr w:type="spellStart"/>
      <w:r>
        <w:t>rbac_</w:t>
      </w:r>
      <w:proofErr w:type="gramStart"/>
      <w:r>
        <w:t>clearCache</w:t>
      </w:r>
      <w:proofErr w:type="spellEnd"/>
      <w:r>
        <w:t>(</w:t>
      </w:r>
      <w:proofErr w:type="gramEnd"/>
      <w:r>
        <w:t>) in the Apps Script editor after changing the list to force an immediate update</w:t>
      </w:r>
    </w:p>
    <w:p w14:paraId="36C6CDD0" w14:textId="77777777" w:rsidR="00DC3783" w:rsidRDefault="00DC3783">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3783" w14:paraId="3B6ADC8F" w14:textId="77777777">
        <w:tblPrEx>
          <w:tblCellMar>
            <w:top w:w="0" w:type="dxa"/>
            <w:bottom w:w="0" w:type="dxa"/>
          </w:tblCellMar>
        </w:tblPrEx>
        <w:tc>
          <w:tcPr>
            <w:tcW w:w="0" w:type="auto"/>
            <w:tcBorders>
              <w:top w:val="single" w:sz="8" w:space="0" w:color="47128C"/>
              <w:left w:val="single" w:sz="1" w:space="0" w:color="CCCCCC"/>
              <w:bottom w:val="single" w:sz="1" w:space="0" w:color="CCCCCC"/>
              <w:right w:val="single" w:sz="1" w:space="0" w:color="CCCCCC"/>
            </w:tcBorders>
            <w:shd w:val="clear" w:color="auto" w:fill="EDE9F6"/>
            <w:tcMar>
              <w:top w:w="120" w:type="dxa"/>
              <w:left w:w="200" w:type="dxa"/>
              <w:bottom w:w="120" w:type="dxa"/>
              <w:right w:w="200" w:type="dxa"/>
            </w:tcMar>
          </w:tcPr>
          <w:p w14:paraId="03D271F8" w14:textId="77777777" w:rsidR="00DC3783" w:rsidRDefault="00000000">
            <w:r>
              <w:t xml:space="preserve">Security note: Google handles authentication. Apps Script's </w:t>
            </w:r>
            <w:proofErr w:type="spellStart"/>
            <w:r>
              <w:t>Session.getActiveUser</w:t>
            </w:r>
            <w:proofErr w:type="spellEnd"/>
            <w:r>
              <w:t>(</w:t>
            </w:r>
            <w:proofErr w:type="gramStart"/>
            <w:r>
              <w:t>).</w:t>
            </w:r>
            <w:proofErr w:type="spellStart"/>
            <w:r>
              <w:t>getEmail</w:t>
            </w:r>
            <w:proofErr w:type="spellEnd"/>
            <w:proofErr w:type="gramEnd"/>
            <w:r>
              <w:t>() returns the verified Google account email of the person who opened the web app. There is no login form to bypass. Role checking on every mutation happens server-side inside _</w:t>
            </w:r>
            <w:proofErr w:type="spellStart"/>
            <w:proofErr w:type="gramStart"/>
            <w:r>
              <w:t>requireEditor</w:t>
            </w:r>
            <w:proofErr w:type="spellEnd"/>
            <w:r>
              <w:t>(</w:t>
            </w:r>
            <w:proofErr w:type="gramEnd"/>
            <w:r>
              <w:t>) — a viewer cannot trigger a write even by crafting a direct server call.</w:t>
            </w:r>
          </w:p>
        </w:tc>
      </w:tr>
    </w:tbl>
    <w:p w14:paraId="0D9C2CE6" w14:textId="77777777" w:rsidR="00DC3783" w:rsidRDefault="00DC3783">
      <w:pPr>
        <w:spacing w:before="80"/>
      </w:pPr>
    </w:p>
    <w:p w14:paraId="3B7329F4" w14:textId="77777777" w:rsidR="00DC3783" w:rsidRDefault="00000000">
      <w:pPr>
        <w:pStyle w:val="Heading2"/>
        <w:pBdr>
          <w:bottom w:val="single" w:sz="3" w:space="1" w:color="47128C"/>
        </w:pBdr>
      </w:pPr>
      <w:proofErr w:type="gramStart"/>
      <w:r>
        <w:t>5.3  Analytics</w:t>
      </w:r>
      <w:proofErr w:type="gramEnd"/>
      <w:r>
        <w:t xml:space="preserve"> Dashboard</w:t>
      </w:r>
    </w:p>
    <w:p w14:paraId="4C1D4A89" w14:textId="77777777" w:rsidR="00DC3783" w:rsidRDefault="00000000">
      <w:pPr>
        <w:spacing w:before="60" w:after="60"/>
      </w:pPr>
      <w:r>
        <w:t>A dedicated Analytics view renders four live Chart.js charts from the in-memory dataset — no additional server call is required to switch to it:</w:t>
      </w:r>
    </w:p>
    <w:p w14:paraId="1AC13BE5" w14:textId="77777777" w:rsidR="00DC3783" w:rsidRDefault="00000000">
      <w:pPr>
        <w:pStyle w:val="ListParagraph"/>
        <w:numPr>
          <w:ilvl w:val="0"/>
          <w:numId w:val="2"/>
        </w:numPr>
        <w:spacing w:before="40" w:after="40"/>
      </w:pPr>
      <w:r>
        <w:t>Students per subject — horizontal bar chart showing distribution across all canonical subjects</w:t>
      </w:r>
    </w:p>
    <w:p w14:paraId="022376AB" w14:textId="77777777" w:rsidR="00DC3783" w:rsidRDefault="00000000">
      <w:pPr>
        <w:pStyle w:val="ListParagraph"/>
        <w:numPr>
          <w:ilvl w:val="0"/>
          <w:numId w:val="2"/>
        </w:numPr>
        <w:spacing w:before="40" w:after="40"/>
      </w:pPr>
      <w:r>
        <w:t>Performance bands — pie chart grouping students into High (≥70), Average (50–69), and At-Risk (&lt;50) bands</w:t>
      </w:r>
    </w:p>
    <w:p w14:paraId="258C339F" w14:textId="77777777" w:rsidR="00DC3783" w:rsidRDefault="00000000">
      <w:pPr>
        <w:pStyle w:val="ListParagraph"/>
        <w:numPr>
          <w:ilvl w:val="0"/>
          <w:numId w:val="2"/>
        </w:numPr>
        <w:spacing w:before="40" w:after="40"/>
      </w:pPr>
      <w:r>
        <w:t>Score histogram — bar chart showing how many students fall into each 10-point score bracket</w:t>
      </w:r>
    </w:p>
    <w:p w14:paraId="0EA528C5" w14:textId="77777777" w:rsidR="00DC3783" w:rsidRDefault="00000000">
      <w:pPr>
        <w:pStyle w:val="ListParagraph"/>
        <w:numPr>
          <w:ilvl w:val="0"/>
          <w:numId w:val="2"/>
        </w:numPr>
        <w:spacing w:before="40" w:after="40"/>
      </w:pPr>
      <w:r>
        <w:t>Per-subject average score — bar chart comparing mean performance across subjects</w:t>
      </w:r>
    </w:p>
    <w:p w14:paraId="7119B50D" w14:textId="77777777" w:rsidR="00DC3783" w:rsidRDefault="00DC3783">
      <w:pPr>
        <w:spacing w:before="80"/>
      </w:pPr>
    </w:p>
    <w:p w14:paraId="0243A95D" w14:textId="77777777" w:rsidR="00DC3783" w:rsidRDefault="00000000">
      <w:pPr>
        <w:spacing w:before="60" w:after="60"/>
      </w:pPr>
      <w:r>
        <w:t>Four stat cards above the charts provide: total student count, overall average score, top-performer count (≥70), and at-risk count (&lt;50). All figures update in real time as filters are applied to the dashboard view.</w:t>
      </w:r>
    </w:p>
    <w:p w14:paraId="78C50F27" w14:textId="77777777" w:rsidR="00DC3783" w:rsidRDefault="00DC3783">
      <w:pPr>
        <w:spacing w:before="80"/>
      </w:pPr>
    </w:p>
    <w:p w14:paraId="3AE3381E" w14:textId="77777777" w:rsidR="00DC3783" w:rsidRDefault="00000000">
      <w:pPr>
        <w:pStyle w:val="Heading2"/>
        <w:pBdr>
          <w:bottom w:val="single" w:sz="3" w:space="1" w:color="47128C"/>
        </w:pBdr>
      </w:pPr>
      <w:proofErr w:type="gramStart"/>
      <w:r>
        <w:t>5.4  CSV</w:t>
      </w:r>
      <w:proofErr w:type="gramEnd"/>
      <w:r>
        <w:t xml:space="preserve"> Export</w:t>
      </w:r>
    </w:p>
    <w:p w14:paraId="39ECA580" w14:textId="77777777" w:rsidR="00DC3783" w:rsidRDefault="00000000">
      <w:pPr>
        <w:spacing w:before="60" w:after="60"/>
      </w:pPr>
      <w:r>
        <w:t>An Export CSV button in the header bar downloads a snapshot of the currently visible records — respecting all active search terms, subject filters, and the active-only toggle. The filename is timestamped (noqs-students-YYYYMMDD-HHmmss.csv). Only the data the user can see at the moment of export is included; soft-deleted students are excluded by default unless the active-only filter has been toggled off.</w:t>
      </w:r>
    </w:p>
    <w:p w14:paraId="4695E7BB" w14:textId="77777777" w:rsidR="00DC3783" w:rsidRDefault="00DC3783">
      <w:pPr>
        <w:spacing w:before="80"/>
      </w:pPr>
    </w:p>
    <w:p w14:paraId="7FE7CEAA" w14:textId="77777777" w:rsidR="00DC3783" w:rsidRDefault="00000000">
      <w:pPr>
        <w:pStyle w:val="Heading2"/>
        <w:pBdr>
          <w:bottom w:val="single" w:sz="3" w:space="1" w:color="47128C"/>
        </w:pBdr>
      </w:pPr>
      <w:proofErr w:type="gramStart"/>
      <w:r>
        <w:t>5.5  Other</w:t>
      </w:r>
      <w:proofErr w:type="gramEnd"/>
      <w:r>
        <w:t xml:space="preserve"> Self-Initiated Features</w:t>
      </w:r>
    </w:p>
    <w:p w14:paraId="7AF058E0" w14:textId="77777777" w:rsidR="00DC3783" w:rsidRDefault="00DC37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8"/>
        <w:gridCol w:w="6502"/>
      </w:tblGrid>
      <w:tr w:rsidR="00DC3783" w14:paraId="5021F743"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47128C"/>
            <w:tcMar>
              <w:top w:w="80" w:type="dxa"/>
              <w:left w:w="120" w:type="dxa"/>
              <w:bottom w:w="80" w:type="dxa"/>
              <w:right w:w="120" w:type="dxa"/>
            </w:tcMar>
            <w:vAlign w:val="center"/>
          </w:tcPr>
          <w:p w14:paraId="718E72CC" w14:textId="77777777" w:rsidR="00DC3783" w:rsidRDefault="00000000">
            <w:pPr>
              <w:spacing w:before="40" w:after="40"/>
              <w:jc w:val="center"/>
            </w:pPr>
            <w:r>
              <w:rPr>
                <w:b/>
                <w:bCs/>
                <w:color w:val="FFFFFF"/>
              </w:rPr>
              <w:t>Feature</w:t>
            </w:r>
          </w:p>
        </w:tc>
        <w:tc>
          <w:tcPr>
            <w:tcW w:w="6460" w:type="dxa"/>
            <w:tcBorders>
              <w:top w:val="single" w:sz="1" w:space="0" w:color="CCCCCC"/>
              <w:left w:val="single" w:sz="1" w:space="0" w:color="CCCCCC"/>
              <w:bottom w:val="single" w:sz="1" w:space="0" w:color="CCCCCC"/>
              <w:right w:val="single" w:sz="1" w:space="0" w:color="CCCCCC"/>
            </w:tcBorders>
            <w:shd w:val="clear" w:color="auto" w:fill="47128C"/>
            <w:tcMar>
              <w:top w:w="80" w:type="dxa"/>
              <w:left w:w="120" w:type="dxa"/>
              <w:bottom w:w="80" w:type="dxa"/>
              <w:right w:w="120" w:type="dxa"/>
            </w:tcMar>
            <w:vAlign w:val="center"/>
          </w:tcPr>
          <w:p w14:paraId="00D6EBD5" w14:textId="77777777" w:rsidR="00DC3783" w:rsidRDefault="00000000">
            <w:pPr>
              <w:spacing w:before="40" w:after="40"/>
              <w:jc w:val="center"/>
            </w:pPr>
            <w:r>
              <w:rPr>
                <w:b/>
                <w:bCs/>
                <w:color w:val="FFFFFF"/>
              </w:rPr>
              <w:t>Description</w:t>
            </w:r>
          </w:p>
        </w:tc>
      </w:tr>
      <w:tr w:rsidR="00DC3783" w14:paraId="5427833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217979D" w14:textId="77777777" w:rsidR="00DC3783" w:rsidRDefault="00000000">
            <w:pPr>
              <w:spacing w:before="40" w:after="40"/>
            </w:pPr>
            <w:r>
              <w:rPr>
                <w:b/>
                <w:bCs/>
              </w:rPr>
              <w:t>Gemini AI Bulk Import</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E2031E9" w14:textId="77777777" w:rsidR="00DC3783" w:rsidRDefault="00000000">
            <w:pPr>
              <w:spacing w:before="40" w:after="40"/>
            </w:pPr>
            <w:r>
              <w:t>Paste any unstructured text (notes, CSV, WhatsApp messages); Gemini API parses it into typed student rows with a preview table before committing. Fallback CSV mode available if Gemini is unreachable.</w:t>
            </w:r>
          </w:p>
        </w:tc>
      </w:tr>
      <w:tr w:rsidR="00DC3783" w14:paraId="2B2C6C7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0AE2EC4B" w14:textId="77777777" w:rsidR="00DC3783" w:rsidRDefault="00000000">
            <w:pPr>
              <w:spacing w:before="40" w:after="40"/>
            </w:pPr>
            <w:r>
              <w:rPr>
                <w:b/>
                <w:bCs/>
              </w:rPr>
              <w:t>Edit &amp; Soft Delete with Undo</w:t>
            </w:r>
          </w:p>
        </w:tc>
        <w:tc>
          <w:tcPr>
            <w:tcW w:w="66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3E8FBC02" w14:textId="77777777" w:rsidR="00DC3783" w:rsidRDefault="00000000">
            <w:pPr>
              <w:spacing w:before="40" w:after="40"/>
            </w:pPr>
            <w:r>
              <w:t xml:space="preserve">Edit modal pre-fills current values; soft delete flips </w:t>
            </w:r>
            <w:proofErr w:type="spellStart"/>
            <w:r>
              <w:t>is_active</w:t>
            </w:r>
            <w:proofErr w:type="spellEnd"/>
            <w:r>
              <w:t xml:space="preserve"> to FALSE; a toast shows the result with appropriate feedback.</w:t>
            </w:r>
          </w:p>
        </w:tc>
      </w:tr>
      <w:tr w:rsidR="00DC3783" w14:paraId="15EA600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24B20D2" w14:textId="77777777" w:rsidR="00DC3783" w:rsidRDefault="00000000">
            <w:pPr>
              <w:spacing w:before="40" w:after="40"/>
            </w:pPr>
            <w:r>
              <w:rPr>
                <w:b/>
                <w:bCs/>
              </w:rPr>
              <w:lastRenderedPageBreak/>
              <w:t>Optimistic UI Updates</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7370C93" w14:textId="77777777" w:rsidR="00DC3783" w:rsidRDefault="00000000">
            <w:pPr>
              <w:spacing w:before="40" w:after="40"/>
            </w:pPr>
            <w:r>
              <w:t>Record updated in memory immediately on submit; UI rolls back automatically if the server rejects or a version conflict is detected.</w:t>
            </w:r>
          </w:p>
        </w:tc>
      </w:tr>
      <w:tr w:rsidR="00DC3783" w14:paraId="0E4AA5C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5B720943" w14:textId="77777777" w:rsidR="00DC3783" w:rsidRDefault="00000000">
            <w:pPr>
              <w:spacing w:before="40" w:after="40"/>
            </w:pPr>
            <w:r>
              <w:rPr>
                <w:b/>
                <w:bCs/>
              </w:rPr>
              <w:t>Version Conflict Diff View</w:t>
            </w:r>
          </w:p>
        </w:tc>
        <w:tc>
          <w:tcPr>
            <w:tcW w:w="66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40DA35B1" w14:textId="77777777" w:rsidR="00DC3783" w:rsidRDefault="00000000">
            <w:pPr>
              <w:spacing w:before="40" w:after="40"/>
            </w:pPr>
            <w:r>
              <w:t>Side-by-side modal shows "Your changes" vs "Current server values" when two users edit the same row; user chooses which to keep.</w:t>
            </w:r>
          </w:p>
        </w:tc>
      </w:tr>
      <w:tr w:rsidR="00DC3783" w14:paraId="38ADEDE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0C6EBBB" w14:textId="77777777" w:rsidR="00DC3783" w:rsidRDefault="00000000">
            <w:pPr>
              <w:spacing w:before="40" w:after="40"/>
            </w:pPr>
            <w:r>
              <w:rPr>
                <w:b/>
                <w:bCs/>
              </w:rPr>
              <w:t>Score Indicator Dots</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A4E4B5C" w14:textId="77777777" w:rsidR="00DC3783" w:rsidRDefault="00000000">
            <w:pPr>
              <w:spacing w:before="40" w:after="40"/>
            </w:pPr>
            <w:r>
              <w:t xml:space="preserve">Coloured dot beside every score: green (≥70), amber (50–69), red (&lt;50). </w:t>
            </w:r>
            <w:proofErr w:type="spellStart"/>
            <w:proofErr w:type="gramStart"/>
            <w:r>
              <w:t>Lets</w:t>
            </w:r>
            <w:proofErr w:type="spellEnd"/>
            <w:proofErr w:type="gramEnd"/>
            <w:r>
              <w:t xml:space="preserve"> teachers spot at-risk students without reading every number.</w:t>
            </w:r>
          </w:p>
        </w:tc>
      </w:tr>
      <w:tr w:rsidR="00DC3783" w14:paraId="6AC48E5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038B81F8" w14:textId="77777777" w:rsidR="00DC3783" w:rsidRDefault="00000000">
            <w:pPr>
              <w:spacing w:before="40" w:after="40"/>
            </w:pPr>
            <w:r>
              <w:rPr>
                <w:b/>
                <w:bCs/>
              </w:rPr>
              <w:t>Toast Notification System</w:t>
            </w:r>
          </w:p>
        </w:tc>
        <w:tc>
          <w:tcPr>
            <w:tcW w:w="66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1A05C789" w14:textId="77777777" w:rsidR="00DC3783" w:rsidRDefault="00000000">
            <w:pPr>
              <w:spacing w:before="40" w:after="40"/>
            </w:pPr>
            <w:r>
              <w:t xml:space="preserve">Slide-in toasts (success, error, warning, info) replace all browser </w:t>
            </w:r>
            <w:proofErr w:type="gramStart"/>
            <w:r>
              <w:t>alert(</w:t>
            </w:r>
            <w:proofErr w:type="gramEnd"/>
            <w:r>
              <w:t>) dialogs. Auto-dismiss after 4 seconds. Colour-coded for instant recognition.</w:t>
            </w:r>
          </w:p>
        </w:tc>
      </w:tr>
      <w:tr w:rsidR="00DC3783" w14:paraId="7303E8B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1956298" w14:textId="77777777" w:rsidR="00DC3783" w:rsidRDefault="00000000">
            <w:pPr>
              <w:spacing w:before="40" w:after="40"/>
            </w:pPr>
            <w:r>
              <w:rPr>
                <w:b/>
                <w:bCs/>
              </w:rPr>
              <w:t>Skeleton Loading States</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AF42388" w14:textId="77777777" w:rsidR="00DC3783" w:rsidRDefault="00000000">
            <w:pPr>
              <w:spacing w:before="40" w:after="40"/>
            </w:pPr>
            <w:r>
              <w:t>Animated shimmer rows appear in the table during every server call, preventing a jarring empty-then-populated jump.</w:t>
            </w:r>
          </w:p>
        </w:tc>
      </w:tr>
      <w:tr w:rsidR="00DC3783" w14:paraId="2596450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78041CFB" w14:textId="77777777" w:rsidR="00DC3783" w:rsidRDefault="00000000">
            <w:pPr>
              <w:spacing w:before="40" w:after="40"/>
            </w:pPr>
            <w:proofErr w:type="spellStart"/>
            <w:r>
              <w:rPr>
                <w:b/>
                <w:bCs/>
              </w:rPr>
              <w:t>CacheService</w:t>
            </w:r>
            <w:proofErr w:type="spellEnd"/>
            <w:r>
              <w:rPr>
                <w:b/>
                <w:bCs/>
              </w:rPr>
              <w:t xml:space="preserve"> Layer (30 s)</w:t>
            </w:r>
          </w:p>
        </w:tc>
        <w:tc>
          <w:tcPr>
            <w:tcW w:w="66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50D8BB4C" w14:textId="77777777" w:rsidR="00DC3783" w:rsidRDefault="00000000">
            <w:pPr>
              <w:spacing w:before="40" w:after="40"/>
            </w:pPr>
            <w:proofErr w:type="spellStart"/>
            <w:proofErr w:type="gramStart"/>
            <w:r>
              <w:t>getAllStudents</w:t>
            </w:r>
            <w:proofErr w:type="spellEnd"/>
            <w:r>
              <w:t>(</w:t>
            </w:r>
            <w:proofErr w:type="gramEnd"/>
            <w:r>
              <w:t xml:space="preserve">) result cached via </w:t>
            </w:r>
            <w:proofErr w:type="spellStart"/>
            <w:r>
              <w:t>CacheService</w:t>
            </w:r>
            <w:proofErr w:type="spellEnd"/>
            <w:r>
              <w:t>; repeated loads or filter operations never re-hit the sheet within the window. Every mutation invalidates the cache.</w:t>
            </w:r>
          </w:p>
        </w:tc>
      </w:tr>
      <w:tr w:rsidR="00DC3783" w14:paraId="2565B45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0E2DF09" w14:textId="77777777" w:rsidR="00DC3783" w:rsidRDefault="00000000">
            <w:pPr>
              <w:spacing w:before="40" w:after="40"/>
            </w:pPr>
            <w:proofErr w:type="spellStart"/>
            <w:r>
              <w:rPr>
                <w:b/>
                <w:bCs/>
              </w:rPr>
              <w:t>LockService</w:t>
            </w:r>
            <w:proofErr w:type="spellEnd"/>
            <w:r>
              <w:rPr>
                <w:b/>
                <w:bCs/>
              </w:rPr>
              <w:t xml:space="preserve"> Write Locking</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A93064D" w14:textId="77777777" w:rsidR="00DC3783" w:rsidRDefault="00000000">
            <w:pPr>
              <w:spacing w:before="40" w:after="40"/>
            </w:pPr>
            <w:r>
              <w:t>Every mutation acquires a script lock (10-second timeout) so concurrent writes queue safely rather than corrupting data.</w:t>
            </w:r>
          </w:p>
        </w:tc>
      </w:tr>
      <w:tr w:rsidR="00DC3783" w14:paraId="49F0022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49C4CE9D" w14:textId="77777777" w:rsidR="00DC3783" w:rsidRDefault="00000000">
            <w:pPr>
              <w:spacing w:before="40" w:after="40"/>
            </w:pPr>
            <w:r>
              <w:rPr>
                <w:b/>
                <w:bCs/>
              </w:rPr>
              <w:t>Audit Log (Append-Only)</w:t>
            </w:r>
          </w:p>
        </w:tc>
        <w:tc>
          <w:tcPr>
            <w:tcW w:w="66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1E3748C9" w14:textId="77777777" w:rsidR="00DC3783" w:rsidRDefault="00000000">
            <w:pPr>
              <w:spacing w:before="40" w:after="40"/>
            </w:pPr>
            <w:r>
              <w:t xml:space="preserve">Every create, update, delete, and restore writes a timestamped JSON row to the hidden </w:t>
            </w:r>
            <w:proofErr w:type="spellStart"/>
            <w:r>
              <w:t>Audit_Log</w:t>
            </w:r>
            <w:proofErr w:type="spellEnd"/>
            <w:r>
              <w:t xml:space="preserve"> sheet with full </w:t>
            </w:r>
            <w:proofErr w:type="spellStart"/>
            <w:r>
              <w:t>old_values</w:t>
            </w:r>
            <w:proofErr w:type="spellEnd"/>
            <w:r>
              <w:t xml:space="preserve"> and </w:t>
            </w:r>
            <w:proofErr w:type="spellStart"/>
            <w:r>
              <w:t>new_values</w:t>
            </w:r>
            <w:proofErr w:type="spellEnd"/>
            <w:r>
              <w:t xml:space="preserve"> snapshots.</w:t>
            </w:r>
          </w:p>
        </w:tc>
      </w:tr>
      <w:tr w:rsidR="00DC3783" w14:paraId="7EA54CC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78EDE9F" w14:textId="77777777" w:rsidR="00DC3783" w:rsidRDefault="00000000">
            <w:pPr>
              <w:spacing w:before="40" w:after="40"/>
            </w:pPr>
            <w:r>
              <w:rPr>
                <w:b/>
                <w:bCs/>
              </w:rPr>
              <w:t>Restore from Audit Log</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EFF2E6F" w14:textId="77777777" w:rsidR="00DC3783" w:rsidRDefault="00000000">
            <w:pPr>
              <w:spacing w:before="40" w:after="40"/>
            </w:pPr>
            <w:r>
              <w:t xml:space="preserve">Restore reads the last DELETE snapshot from </w:t>
            </w:r>
            <w:proofErr w:type="spellStart"/>
            <w:r>
              <w:t>Audit_Log</w:t>
            </w:r>
            <w:proofErr w:type="spellEnd"/>
            <w:r>
              <w:t xml:space="preserve"> and reconstructs the full row, including all previously stored field values.</w:t>
            </w:r>
          </w:p>
        </w:tc>
      </w:tr>
      <w:tr w:rsidR="00DC3783" w14:paraId="420C1E4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267EB905" w14:textId="77777777" w:rsidR="00DC3783" w:rsidRDefault="00000000">
            <w:pPr>
              <w:spacing w:before="40" w:after="40"/>
            </w:pPr>
            <w:r>
              <w:rPr>
                <w:b/>
                <w:bCs/>
              </w:rPr>
              <w:t>At-Risk Email Alerts</w:t>
            </w:r>
          </w:p>
        </w:tc>
        <w:tc>
          <w:tcPr>
            <w:tcW w:w="66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668CC91C" w14:textId="77777777" w:rsidR="00DC3783" w:rsidRDefault="00000000">
            <w:pPr>
              <w:spacing w:before="40" w:after="40"/>
            </w:pPr>
            <w:proofErr w:type="spellStart"/>
            <w:r>
              <w:t>MailApp</w:t>
            </w:r>
            <w:proofErr w:type="spellEnd"/>
            <w:r>
              <w:t xml:space="preserve"> sends an HTML email to the active user when a student is saved with a score below the configurable threshold. Batch imports cap alerts at 5 to protect the daily </w:t>
            </w:r>
            <w:proofErr w:type="spellStart"/>
            <w:r>
              <w:t>MailApp</w:t>
            </w:r>
            <w:proofErr w:type="spellEnd"/>
            <w:r>
              <w:t xml:space="preserve"> quota.</w:t>
            </w:r>
          </w:p>
        </w:tc>
      </w:tr>
      <w:tr w:rsidR="00DC3783" w14:paraId="7EF05C8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5F23ADE" w14:textId="77777777" w:rsidR="00DC3783" w:rsidRDefault="00000000">
            <w:pPr>
              <w:spacing w:before="40" w:after="40"/>
            </w:pPr>
            <w:r>
              <w:rPr>
                <w:b/>
                <w:bCs/>
              </w:rPr>
              <w:t>Programmatic Sheet Styling</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8C955E1" w14:textId="77777777" w:rsidR="00DC3783" w:rsidRDefault="00000000">
            <w:pPr>
              <w:spacing w:before="40" w:after="40"/>
            </w:pPr>
            <w:r>
              <w:t>setup.gs applies conditional formatting, protected ranges, data validation dropdowns, and named ranges to the raw sheet via Apps Script.</w:t>
            </w:r>
          </w:p>
        </w:tc>
      </w:tr>
      <w:tr w:rsidR="00DC3783" w14:paraId="40BAFCE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661B4F75" w14:textId="77777777" w:rsidR="00DC3783" w:rsidRDefault="00000000">
            <w:pPr>
              <w:spacing w:before="40" w:after="40"/>
            </w:pPr>
            <w:r>
              <w:rPr>
                <w:b/>
                <w:bCs/>
              </w:rPr>
              <w:t>Responsive Mobile Layout</w:t>
            </w:r>
          </w:p>
        </w:tc>
        <w:tc>
          <w:tcPr>
            <w:tcW w:w="66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40C42B39" w14:textId="77777777" w:rsidR="00DC3783" w:rsidRDefault="00000000">
            <w:pPr>
              <w:spacing w:before="40" w:after="40"/>
            </w:pPr>
            <w:r>
              <w:t xml:space="preserve">Sidebar collapses to a bottom tab bar under 768 </w:t>
            </w:r>
            <w:proofErr w:type="spellStart"/>
            <w:r>
              <w:t>px</w:t>
            </w:r>
            <w:proofErr w:type="spellEnd"/>
            <w:r>
              <w:t>; modals become full-screen bottom sheets; stat grid reflows to two columns.</w:t>
            </w:r>
          </w:p>
        </w:tc>
      </w:tr>
    </w:tbl>
    <w:p w14:paraId="60840F0A" w14:textId="77777777" w:rsidR="00DC3783" w:rsidRDefault="00DC3783">
      <w:pPr>
        <w:spacing w:before="80"/>
      </w:pPr>
    </w:p>
    <w:p w14:paraId="4541E187" w14:textId="77777777" w:rsidR="00DC3783" w:rsidRDefault="00000000">
      <w:r>
        <w:br w:type="page"/>
      </w:r>
    </w:p>
    <w:p w14:paraId="0B75CB4B" w14:textId="77777777" w:rsidR="00DC3783" w:rsidRDefault="00000000">
      <w:pPr>
        <w:pStyle w:val="Heading1"/>
        <w:pBdr>
          <w:bottom w:val="single" w:sz="4" w:space="1" w:color="DAD0E8"/>
        </w:pBdr>
        <w:shd w:val="clear" w:color="auto" w:fill="47128C"/>
        <w:ind w:left="200" w:right="200"/>
      </w:pPr>
      <w:r>
        <w:lastRenderedPageBreak/>
        <w:t>6. Data Integrity &amp; Security</w:t>
      </w:r>
    </w:p>
    <w:p w14:paraId="4104A828" w14:textId="77777777" w:rsidR="00DC3783" w:rsidRDefault="00DC37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7"/>
        <w:gridCol w:w="6513"/>
      </w:tblGrid>
      <w:tr w:rsidR="00DC3783" w14:paraId="78EC8DBB"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47128C"/>
            <w:tcMar>
              <w:top w:w="80" w:type="dxa"/>
              <w:left w:w="120" w:type="dxa"/>
              <w:bottom w:w="80" w:type="dxa"/>
              <w:right w:w="120" w:type="dxa"/>
            </w:tcMar>
            <w:vAlign w:val="center"/>
          </w:tcPr>
          <w:p w14:paraId="6AB3CAF0" w14:textId="77777777" w:rsidR="00DC3783" w:rsidRDefault="00000000">
            <w:pPr>
              <w:spacing w:before="40" w:after="40"/>
              <w:jc w:val="center"/>
            </w:pPr>
            <w:r>
              <w:rPr>
                <w:b/>
                <w:bCs/>
                <w:color w:val="FFFFFF"/>
              </w:rPr>
              <w:t>Mechanism</w:t>
            </w:r>
          </w:p>
        </w:tc>
        <w:tc>
          <w:tcPr>
            <w:tcW w:w="6460" w:type="dxa"/>
            <w:tcBorders>
              <w:top w:val="single" w:sz="1" w:space="0" w:color="CCCCCC"/>
              <w:left w:val="single" w:sz="1" w:space="0" w:color="CCCCCC"/>
              <w:bottom w:val="single" w:sz="1" w:space="0" w:color="CCCCCC"/>
              <w:right w:val="single" w:sz="1" w:space="0" w:color="CCCCCC"/>
            </w:tcBorders>
            <w:shd w:val="clear" w:color="auto" w:fill="47128C"/>
            <w:tcMar>
              <w:top w:w="80" w:type="dxa"/>
              <w:left w:w="120" w:type="dxa"/>
              <w:bottom w:w="80" w:type="dxa"/>
              <w:right w:w="120" w:type="dxa"/>
            </w:tcMar>
            <w:vAlign w:val="center"/>
          </w:tcPr>
          <w:p w14:paraId="0E7D532D" w14:textId="77777777" w:rsidR="00DC3783" w:rsidRDefault="00000000">
            <w:pPr>
              <w:spacing w:before="40" w:after="40"/>
              <w:jc w:val="center"/>
            </w:pPr>
            <w:r>
              <w:rPr>
                <w:b/>
                <w:bCs/>
                <w:color w:val="FFFFFF"/>
              </w:rPr>
              <w:t>How It Protects the Data</w:t>
            </w:r>
          </w:p>
        </w:tc>
      </w:tr>
      <w:tr w:rsidR="00DC3783" w14:paraId="7C01717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6063B77" w14:textId="77777777" w:rsidR="00DC3783" w:rsidRDefault="00000000">
            <w:pPr>
              <w:spacing w:before="40" w:after="40"/>
            </w:pPr>
            <w:r>
              <w:rPr>
                <w:b/>
                <w:bCs/>
              </w:rPr>
              <w:t>Write Lock on Every Mutation</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82419DF" w14:textId="77777777" w:rsidR="00DC3783" w:rsidRDefault="00000000">
            <w:pPr>
              <w:spacing w:before="40" w:after="40"/>
            </w:pPr>
            <w:proofErr w:type="spellStart"/>
            <w:r>
              <w:t>LockService.getScriptLock</w:t>
            </w:r>
            <w:proofErr w:type="spellEnd"/>
            <w:r>
              <w:t>() is acquired at the start of every create, update, delete, and restore operation and released in a finally block. Concurrent requests queue rather than running simultaneously, eliminating last-write-wins data corruption.</w:t>
            </w:r>
          </w:p>
        </w:tc>
      </w:tr>
      <w:tr w:rsidR="00DC3783" w14:paraId="25FDDC9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5E6A4921" w14:textId="77777777" w:rsidR="00DC3783" w:rsidRDefault="00000000">
            <w:pPr>
              <w:spacing w:before="40" w:after="40"/>
            </w:pPr>
            <w:r>
              <w:rPr>
                <w:b/>
                <w:bCs/>
              </w:rPr>
              <w:t>Optimistic Concurrency Control</w:t>
            </w:r>
          </w:p>
        </w:tc>
        <w:tc>
          <w:tcPr>
            <w:tcW w:w="66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2E8456AC" w14:textId="77777777" w:rsidR="00DC3783" w:rsidRDefault="00000000">
            <w:pPr>
              <w:spacing w:before="40" w:after="40"/>
            </w:pPr>
            <w:r>
              <w:t xml:space="preserve">Every student row carries a </w:t>
            </w:r>
            <w:proofErr w:type="spellStart"/>
            <w:r>
              <w:t>row_version</w:t>
            </w:r>
            <w:proofErr w:type="spellEnd"/>
            <w:r>
              <w:t xml:space="preserve"> integer. On update, the server compares the client's </w:t>
            </w:r>
            <w:proofErr w:type="spellStart"/>
            <w:r>
              <w:t>expected_version</w:t>
            </w:r>
            <w:proofErr w:type="spellEnd"/>
            <w:r>
              <w:t xml:space="preserve"> against the live sheet value inside the lock. A mismatch returns a VERSION_CONFLICT sentinel — no write is performed — and the client displays the diff view.</w:t>
            </w:r>
          </w:p>
        </w:tc>
      </w:tr>
      <w:tr w:rsidR="00DC3783" w14:paraId="4061368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704CACD" w14:textId="77777777" w:rsidR="00DC3783" w:rsidRDefault="00000000">
            <w:pPr>
              <w:spacing w:before="40" w:after="40"/>
            </w:pPr>
            <w:r>
              <w:rPr>
                <w:b/>
                <w:bCs/>
              </w:rPr>
              <w:t>Idempotency Keys</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DE4DF8F" w14:textId="77777777" w:rsidR="00DC3783" w:rsidRDefault="00000000">
            <w:pPr>
              <w:spacing w:before="40" w:after="40"/>
            </w:pPr>
            <w:r>
              <w:t xml:space="preserve">The browser generates a UUID per form submission before the network call. The server checks this key against the </w:t>
            </w:r>
            <w:proofErr w:type="spellStart"/>
            <w:r>
              <w:t>idempotency_key</w:t>
            </w:r>
            <w:proofErr w:type="spellEnd"/>
            <w:r>
              <w:t xml:space="preserve"> column before every insert. A duplicate key returns the existing record without writing a new row, making double-clicks and network retries safe.</w:t>
            </w:r>
          </w:p>
        </w:tc>
      </w:tr>
      <w:tr w:rsidR="00DC3783" w14:paraId="3C82EAE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6C76DBF8" w14:textId="77777777" w:rsidR="00DC3783" w:rsidRDefault="00000000">
            <w:pPr>
              <w:spacing w:before="40" w:after="40"/>
            </w:pPr>
            <w:r>
              <w:rPr>
                <w:b/>
                <w:bCs/>
              </w:rPr>
              <w:t>Server-Side Validation</w:t>
            </w:r>
          </w:p>
        </w:tc>
        <w:tc>
          <w:tcPr>
            <w:tcW w:w="66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26E1B900" w14:textId="77777777" w:rsidR="00DC3783" w:rsidRDefault="00000000">
            <w:pPr>
              <w:spacing w:before="40" w:after="40"/>
            </w:pPr>
            <w:r>
              <w:t>Service.gs validates every inbound payload (name required, score 0–100, real calendar date not in the future, subject in canonical list) before Repository.gs is called. The AI bulk import path passes through the same validation pipeline — the LLM cannot bypass it.</w:t>
            </w:r>
          </w:p>
        </w:tc>
      </w:tr>
      <w:tr w:rsidR="00DC3783" w14:paraId="08731C7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5795DDC" w14:textId="77777777" w:rsidR="00DC3783" w:rsidRDefault="00000000">
            <w:pPr>
              <w:spacing w:before="40" w:after="40"/>
            </w:pPr>
            <w:r>
              <w:rPr>
                <w:b/>
                <w:bCs/>
              </w:rPr>
              <w:t>Role Enforcement on Mutations</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C12632B" w14:textId="77777777" w:rsidR="00DC3783" w:rsidRDefault="00000000">
            <w:pPr>
              <w:spacing w:before="40" w:after="40"/>
            </w:pPr>
            <w:r>
              <w:t xml:space="preserve">Every server-side mutation function </w:t>
            </w:r>
            <w:proofErr w:type="gramStart"/>
            <w:r>
              <w:t>calls</w:t>
            </w:r>
            <w:proofErr w:type="gramEnd"/>
            <w:r>
              <w:t xml:space="preserve"> _</w:t>
            </w:r>
            <w:proofErr w:type="spellStart"/>
            <w:proofErr w:type="gramStart"/>
            <w:r>
              <w:t>requireEditor</w:t>
            </w:r>
            <w:proofErr w:type="spellEnd"/>
            <w:r>
              <w:t>(</w:t>
            </w:r>
            <w:proofErr w:type="gramEnd"/>
            <w:r>
              <w:t xml:space="preserve">) as its first action. If the caller is a viewer, a FORBIDDEN error is thrown before any sheet access occurs. The error propagates to the client as a structured </w:t>
            </w:r>
            <w:proofErr w:type="gramStart"/>
            <w:r>
              <w:t>{ success</w:t>
            </w:r>
            <w:proofErr w:type="gramEnd"/>
            <w:r>
              <w:t>: false, code: "FORBIDDEN</w:t>
            </w:r>
            <w:proofErr w:type="gramStart"/>
            <w:r>
              <w:t>" }</w:t>
            </w:r>
            <w:proofErr w:type="gramEnd"/>
            <w:r>
              <w:t xml:space="preserve"> response.</w:t>
            </w:r>
          </w:p>
        </w:tc>
      </w:tr>
      <w:tr w:rsidR="00DC3783" w14:paraId="5378E11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43181C1B" w14:textId="77777777" w:rsidR="00DC3783" w:rsidRDefault="00000000">
            <w:pPr>
              <w:spacing w:before="40" w:after="40"/>
            </w:pPr>
            <w:r>
              <w:rPr>
                <w:b/>
                <w:bCs/>
              </w:rPr>
              <w:t>Soft Delete — Data Never Destroyed</w:t>
            </w:r>
          </w:p>
        </w:tc>
        <w:tc>
          <w:tcPr>
            <w:tcW w:w="66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0EFB22F6" w14:textId="77777777" w:rsidR="00DC3783" w:rsidRDefault="00000000">
            <w:pPr>
              <w:spacing w:before="40" w:after="40"/>
            </w:pPr>
            <w:r>
              <w:t xml:space="preserve">Delete sets </w:t>
            </w:r>
            <w:proofErr w:type="spellStart"/>
            <w:r>
              <w:t>is_active</w:t>
            </w:r>
            <w:proofErr w:type="spellEnd"/>
            <w:r>
              <w:t xml:space="preserve"> = FALSE and bumps </w:t>
            </w:r>
            <w:proofErr w:type="spellStart"/>
            <w:r>
              <w:t>row_version</w:t>
            </w:r>
            <w:proofErr w:type="spellEnd"/>
            <w:r>
              <w:t xml:space="preserve">. No row is ever physically removed. </w:t>
            </w:r>
            <w:proofErr w:type="spellStart"/>
            <w:r>
              <w:t>Audit_Log</w:t>
            </w:r>
            <w:proofErr w:type="spellEnd"/>
            <w:r>
              <w:t xml:space="preserve"> stores the full JSON snapshot before every state change, enabling point-in-time restore.</w:t>
            </w:r>
          </w:p>
        </w:tc>
      </w:tr>
      <w:tr w:rsidR="00DC3783" w14:paraId="7249D77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F6082F4" w14:textId="77777777" w:rsidR="00DC3783" w:rsidRDefault="00000000">
            <w:pPr>
              <w:spacing w:before="40" w:after="40"/>
            </w:pPr>
            <w:r>
              <w:rPr>
                <w:b/>
                <w:bCs/>
              </w:rPr>
              <w:t>Repository Pattern (Single Surface)</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48CA2AF" w14:textId="77777777" w:rsidR="00DC3783" w:rsidRDefault="00000000">
            <w:pPr>
              <w:spacing w:before="40" w:after="40"/>
            </w:pPr>
            <w:r>
              <w:t xml:space="preserve">Repository.gs is the only file permitted to call </w:t>
            </w:r>
            <w:proofErr w:type="spellStart"/>
            <w:r>
              <w:t>SpreadsheetApp</w:t>
            </w:r>
            <w:proofErr w:type="spellEnd"/>
            <w:r>
              <w:t xml:space="preserve">. All reads use a single batch </w:t>
            </w:r>
            <w:proofErr w:type="spellStart"/>
            <w:r>
              <w:t>getRange</w:t>
            </w:r>
            <w:proofErr w:type="spellEnd"/>
            <w:r>
              <w:t>(</w:t>
            </w:r>
            <w:proofErr w:type="gramStart"/>
            <w:r>
              <w:t>).</w:t>
            </w:r>
            <w:proofErr w:type="spellStart"/>
            <w:r>
              <w:t>getValues</w:t>
            </w:r>
            <w:proofErr w:type="spellEnd"/>
            <w:proofErr w:type="gramEnd"/>
            <w:r>
              <w:t xml:space="preserve">() call. All writes use </w:t>
            </w:r>
            <w:proofErr w:type="spellStart"/>
            <w:proofErr w:type="gramStart"/>
            <w:r>
              <w:t>setValues</w:t>
            </w:r>
            <w:proofErr w:type="spellEnd"/>
            <w:r>
              <w:t>(</w:t>
            </w:r>
            <w:proofErr w:type="gramEnd"/>
            <w:r>
              <w:t>) in one call per mutation.</w:t>
            </w:r>
          </w:p>
        </w:tc>
      </w:tr>
      <w:tr w:rsidR="00DC3783" w14:paraId="3322C32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15DB9313" w14:textId="77777777" w:rsidR="00DC3783" w:rsidRDefault="00000000">
            <w:pPr>
              <w:spacing w:before="40" w:after="40"/>
            </w:pPr>
            <w:r>
              <w:rPr>
                <w:b/>
                <w:bCs/>
              </w:rPr>
              <w:t>Protected Ranges &amp; Hidden Sheets</w:t>
            </w:r>
          </w:p>
        </w:tc>
        <w:tc>
          <w:tcPr>
            <w:tcW w:w="66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23A60537" w14:textId="77777777" w:rsidR="00DC3783" w:rsidRDefault="00000000">
            <w:pPr>
              <w:spacing w:before="40" w:after="40"/>
            </w:pPr>
            <w:r>
              <w:t xml:space="preserve">Config and </w:t>
            </w:r>
            <w:proofErr w:type="spellStart"/>
            <w:r>
              <w:t>Audit_Log</w:t>
            </w:r>
            <w:proofErr w:type="spellEnd"/>
            <w:r>
              <w:t xml:space="preserve"> sheets are hidden and carry warning-only protection. Five system-managed columns in the </w:t>
            </w:r>
            <w:proofErr w:type="gramStart"/>
            <w:r>
              <w:t>Students</w:t>
            </w:r>
            <w:proofErr w:type="gramEnd"/>
            <w:r>
              <w:t xml:space="preserve"> sheet (</w:t>
            </w:r>
            <w:proofErr w:type="spellStart"/>
            <w:r>
              <w:t>student_id</w:t>
            </w:r>
            <w:proofErr w:type="spellEnd"/>
            <w:r>
              <w:t xml:space="preserve">, </w:t>
            </w:r>
            <w:proofErr w:type="spellStart"/>
            <w:r>
              <w:t>created_at</w:t>
            </w:r>
            <w:proofErr w:type="spellEnd"/>
            <w:r>
              <w:t xml:space="preserve">, </w:t>
            </w:r>
            <w:proofErr w:type="spellStart"/>
            <w:r>
              <w:t>updated_at</w:t>
            </w:r>
            <w:proofErr w:type="spellEnd"/>
            <w:r>
              <w:t xml:space="preserve">, </w:t>
            </w:r>
            <w:proofErr w:type="spellStart"/>
            <w:r>
              <w:t>row_version</w:t>
            </w:r>
            <w:proofErr w:type="spellEnd"/>
            <w:r>
              <w:t xml:space="preserve">, </w:t>
            </w:r>
            <w:proofErr w:type="spellStart"/>
            <w:r>
              <w:t>idempotency_key</w:t>
            </w:r>
            <w:proofErr w:type="spellEnd"/>
            <w:r>
              <w:t>) are also protected.</w:t>
            </w:r>
          </w:p>
        </w:tc>
      </w:tr>
      <w:tr w:rsidR="00DC3783" w14:paraId="5DE441B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7A4B303" w14:textId="77777777" w:rsidR="00DC3783" w:rsidRDefault="00000000">
            <w:pPr>
              <w:spacing w:before="40" w:after="40"/>
            </w:pPr>
            <w:r>
              <w:rPr>
                <w:b/>
                <w:bCs/>
              </w:rPr>
              <w:t>HTML Escaping in Email Alerts</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47454C0" w14:textId="77777777" w:rsidR="00DC3783" w:rsidRDefault="00000000">
            <w:pPr>
              <w:spacing w:before="40" w:after="40"/>
            </w:pPr>
            <w:r>
              <w:t>All student data interpolated into at-risk alert emails is passed through an escape function replacing &amp;, &lt;, and &gt; with XML entities, preventing a crafted student name from injecting markup into the email body.</w:t>
            </w:r>
          </w:p>
        </w:tc>
      </w:tr>
    </w:tbl>
    <w:p w14:paraId="18B9B58B" w14:textId="77777777" w:rsidR="00DC3783" w:rsidRDefault="00DC3783">
      <w:pPr>
        <w:spacing w:before="80"/>
      </w:pPr>
    </w:p>
    <w:p w14:paraId="2776417B" w14:textId="77777777" w:rsidR="00DC3783" w:rsidRDefault="00000000">
      <w:r>
        <w:br w:type="page"/>
      </w:r>
    </w:p>
    <w:p w14:paraId="7EBAD70F" w14:textId="77777777" w:rsidR="00DC3783" w:rsidRDefault="00000000">
      <w:pPr>
        <w:pStyle w:val="Heading1"/>
        <w:pBdr>
          <w:bottom w:val="single" w:sz="4" w:space="1" w:color="DAD0E8"/>
        </w:pBdr>
        <w:shd w:val="clear" w:color="auto" w:fill="47128C"/>
        <w:ind w:left="200" w:right="200"/>
      </w:pPr>
      <w:r>
        <w:lastRenderedPageBreak/>
        <w:t>7. Architecture Notes</w:t>
      </w:r>
    </w:p>
    <w:p w14:paraId="60D9504F" w14:textId="77777777" w:rsidR="00DC3783" w:rsidRDefault="00DC3783">
      <w:pPr>
        <w:spacing w:before="80"/>
      </w:pPr>
    </w:p>
    <w:p w14:paraId="0BEADC44" w14:textId="77777777" w:rsidR="00DC3783" w:rsidRDefault="00000000">
      <w:pPr>
        <w:pStyle w:val="Heading2"/>
        <w:pBdr>
          <w:bottom w:val="single" w:sz="3" w:space="1" w:color="47128C"/>
        </w:pBdr>
      </w:pPr>
      <w:r>
        <w:t>The Repository Pattern</w:t>
      </w:r>
    </w:p>
    <w:p w14:paraId="4C10CFF4" w14:textId="77777777" w:rsidR="00DC3783" w:rsidRDefault="00000000">
      <w:pPr>
        <w:spacing w:before="60" w:after="60"/>
      </w:pPr>
      <w:r>
        <w:t xml:space="preserve">Repository.gs is the only file allowed to call </w:t>
      </w:r>
      <w:proofErr w:type="spellStart"/>
      <w:r>
        <w:t>SpreadsheetApp</w:t>
      </w:r>
      <w:proofErr w:type="spellEnd"/>
      <w:r>
        <w:t xml:space="preserve">. Every other layer </w:t>
      </w:r>
      <w:proofErr w:type="gramStart"/>
      <w:r>
        <w:t>calls</w:t>
      </w:r>
      <w:proofErr w:type="gramEnd"/>
      <w:r>
        <w:t xml:space="preserve"> Repository functions. This means: swap the database, change one file. Every other layer is already decoupled. The four .</w:t>
      </w:r>
      <w:proofErr w:type="spellStart"/>
      <w:r>
        <w:t>gs</w:t>
      </w:r>
      <w:proofErr w:type="spellEnd"/>
      <w:r>
        <w:t xml:space="preserve"> files are:</w:t>
      </w:r>
    </w:p>
    <w:p w14:paraId="3C06A6C5" w14:textId="77777777" w:rsidR="00DC3783" w:rsidRDefault="00000000">
      <w:pPr>
        <w:pStyle w:val="ListParagraph"/>
        <w:numPr>
          <w:ilvl w:val="0"/>
          <w:numId w:val="2"/>
        </w:numPr>
        <w:spacing w:before="40" w:after="40"/>
      </w:pPr>
      <w:r>
        <w:t>setup.gs — one-time sheet builder and migration script</w:t>
      </w:r>
    </w:p>
    <w:p w14:paraId="6638B951" w14:textId="77777777" w:rsidR="00DC3783" w:rsidRDefault="00000000">
      <w:pPr>
        <w:pStyle w:val="ListParagraph"/>
        <w:numPr>
          <w:ilvl w:val="0"/>
          <w:numId w:val="2"/>
        </w:numPr>
        <w:spacing w:before="40" w:after="40"/>
      </w:pPr>
      <w:r>
        <w:t xml:space="preserve">Repository.gs — the only file that touches </w:t>
      </w:r>
      <w:proofErr w:type="spellStart"/>
      <w:r>
        <w:t>SpreadsheetApp</w:t>
      </w:r>
      <w:proofErr w:type="spellEnd"/>
    </w:p>
    <w:p w14:paraId="292A4BE4" w14:textId="77777777" w:rsidR="00DC3783" w:rsidRDefault="00000000">
      <w:pPr>
        <w:pStyle w:val="ListParagraph"/>
        <w:numPr>
          <w:ilvl w:val="0"/>
          <w:numId w:val="2"/>
        </w:numPr>
        <w:spacing w:before="40" w:after="40"/>
      </w:pPr>
      <w:r>
        <w:t xml:space="preserve">Service.gs — validation, business logic, </w:t>
      </w:r>
      <w:proofErr w:type="spellStart"/>
      <w:r>
        <w:t>LockService</w:t>
      </w:r>
      <w:proofErr w:type="spellEnd"/>
      <w:r>
        <w:t xml:space="preserve">, </w:t>
      </w:r>
      <w:proofErr w:type="spellStart"/>
      <w:r>
        <w:t>CacheService</w:t>
      </w:r>
      <w:proofErr w:type="spellEnd"/>
      <w:r>
        <w:t xml:space="preserve">, </w:t>
      </w:r>
      <w:proofErr w:type="spellStart"/>
      <w:r>
        <w:t>MailApp</w:t>
      </w:r>
      <w:proofErr w:type="spellEnd"/>
    </w:p>
    <w:p w14:paraId="56AE4025" w14:textId="77777777" w:rsidR="00DC3783" w:rsidRDefault="00000000">
      <w:pPr>
        <w:pStyle w:val="ListParagraph"/>
        <w:numPr>
          <w:ilvl w:val="0"/>
          <w:numId w:val="2"/>
        </w:numPr>
        <w:spacing w:before="40" w:after="40"/>
      </w:pPr>
      <w:r>
        <w:t>Auth.gs — RBAC role resolution using Session and Config sheet</w:t>
      </w:r>
    </w:p>
    <w:p w14:paraId="75DFAEDE" w14:textId="77777777" w:rsidR="00DC3783" w:rsidRDefault="00000000">
      <w:pPr>
        <w:pStyle w:val="ListParagraph"/>
        <w:numPr>
          <w:ilvl w:val="0"/>
          <w:numId w:val="2"/>
        </w:numPr>
        <w:spacing w:before="40" w:after="40"/>
      </w:pPr>
      <w:r>
        <w:t>AI.gs — Gemini API integration; proposes structured JSON, never writes directly</w:t>
      </w:r>
    </w:p>
    <w:p w14:paraId="21447C47" w14:textId="77777777" w:rsidR="00DC3783" w:rsidRDefault="00DC3783">
      <w:pPr>
        <w:spacing w:before="80"/>
      </w:pPr>
    </w:p>
    <w:p w14:paraId="5B606C8F" w14:textId="77777777" w:rsidR="00DC3783" w:rsidRDefault="00000000">
      <w:pPr>
        <w:pStyle w:val="Heading2"/>
        <w:pBdr>
          <w:bottom w:val="single" w:sz="3" w:space="1" w:color="47128C"/>
        </w:pBdr>
      </w:pPr>
      <w:r>
        <w:t>Why the AI Never Writes Directly</w:t>
      </w:r>
    </w:p>
    <w:p w14:paraId="1D318FB4" w14:textId="77777777" w:rsidR="00DC3783" w:rsidRDefault="00000000">
      <w:pPr>
        <w:spacing w:before="60" w:after="60"/>
      </w:pPr>
      <w:r>
        <w:t xml:space="preserve">The Gemini API proposes structured JSON records from natural-language input. Every proposed record is then run through the same </w:t>
      </w:r>
      <w:proofErr w:type="spellStart"/>
      <w:r>
        <w:t>service_createStudent</w:t>
      </w:r>
      <w:proofErr w:type="spellEnd"/>
      <w:r>
        <w:t xml:space="preserve"> validation pipeline that a manual form submission uses. The AI is a smarter input form. The boundary between "AI proposes" and "system governs" is the most important design decision in any AI-integrated product.</w:t>
      </w:r>
    </w:p>
    <w:p w14:paraId="1162B97F" w14:textId="77777777" w:rsidR="00DC3783" w:rsidRDefault="00DC3783">
      <w:pPr>
        <w:spacing w:before="80"/>
      </w:pPr>
    </w:p>
    <w:p w14:paraId="1372ED18" w14:textId="77777777" w:rsidR="00DC3783" w:rsidRDefault="00000000">
      <w:pPr>
        <w:pStyle w:val="Heading2"/>
        <w:pBdr>
          <w:bottom w:val="single" w:sz="3" w:space="1" w:color="47128C"/>
        </w:pBdr>
      </w:pPr>
      <w:r>
        <w:t>Apps Script Serialization Constraint</w:t>
      </w:r>
    </w:p>
    <w:p w14:paraId="3AFE6EC9" w14:textId="77777777" w:rsidR="00DC3783" w:rsidRDefault="00000000">
      <w:pPr>
        <w:spacing w:before="60" w:after="60"/>
      </w:pPr>
      <w:proofErr w:type="spellStart"/>
      <w:r>
        <w:t>google.script.run</w:t>
      </w:r>
      <w:proofErr w:type="spellEnd"/>
      <w:r>
        <w:t xml:space="preserve"> cannot pass JavaScript Error objects from server to client callbacks. All server functions return plain serializable objects: </w:t>
      </w:r>
      <w:proofErr w:type="gramStart"/>
      <w:r>
        <w:t>{ success</w:t>
      </w:r>
      <w:proofErr w:type="gramEnd"/>
      <w:r>
        <w:t xml:space="preserve">: </w:t>
      </w:r>
      <w:proofErr w:type="spellStart"/>
      <w:r>
        <w:t>boolean</w:t>
      </w:r>
      <w:proofErr w:type="spellEnd"/>
      <w:r>
        <w:t xml:space="preserve">, </w:t>
      </w:r>
      <w:proofErr w:type="gramStart"/>
      <w:r>
        <w:t>error?:</w:t>
      </w:r>
      <w:proofErr w:type="gramEnd"/>
      <w:r>
        <w:t xml:space="preserve"> string, </w:t>
      </w:r>
      <w:proofErr w:type="gramStart"/>
      <w:r>
        <w:t>field?:</w:t>
      </w:r>
      <w:proofErr w:type="gramEnd"/>
      <w:r>
        <w:t xml:space="preserve"> string, </w:t>
      </w:r>
      <w:proofErr w:type="gramStart"/>
      <w:r>
        <w:t>code?:</w:t>
      </w:r>
      <w:proofErr w:type="gramEnd"/>
      <w:r>
        <w:t xml:space="preserve"> </w:t>
      </w:r>
      <w:proofErr w:type="gramStart"/>
      <w:r>
        <w:t>string }</w:t>
      </w:r>
      <w:proofErr w:type="gramEnd"/>
      <w:r>
        <w:t>. This constraint must be designed around from Day 1 — retrofitting it later is painful.</w:t>
      </w:r>
    </w:p>
    <w:p w14:paraId="4DECF048" w14:textId="77777777" w:rsidR="00DC3783" w:rsidRDefault="00DC3783">
      <w:pPr>
        <w:spacing w:before="80"/>
      </w:pPr>
    </w:p>
    <w:p w14:paraId="15CADD24" w14:textId="77777777" w:rsidR="00DC3783" w:rsidRDefault="00000000">
      <w:pPr>
        <w:pStyle w:val="Heading2"/>
        <w:pBdr>
          <w:bottom w:val="single" w:sz="3" w:space="1" w:color="47128C"/>
        </w:pBdr>
      </w:pPr>
      <w:r>
        <w:t>Batch Reads Over Row-by-Row Reads</w:t>
      </w:r>
    </w:p>
    <w:p w14:paraId="22925F88" w14:textId="77777777" w:rsidR="00DC3783" w:rsidRDefault="00000000">
      <w:pPr>
        <w:spacing w:before="60" w:after="60"/>
      </w:pPr>
      <w:r>
        <w:t xml:space="preserve">All student data is loaded in a single </w:t>
      </w:r>
      <w:proofErr w:type="spellStart"/>
      <w:proofErr w:type="gramStart"/>
      <w:r>
        <w:t>sheet.getRange</w:t>
      </w:r>
      <w:proofErr w:type="spellEnd"/>
      <w:r>
        <w:t>(...).</w:t>
      </w:r>
      <w:proofErr w:type="spellStart"/>
      <w:r>
        <w:t>getValues</w:t>
      </w:r>
      <w:proofErr w:type="spellEnd"/>
      <w:proofErr w:type="gramEnd"/>
      <w:r>
        <w:t xml:space="preserve">() call. One call returning 1000 rows is orders of magnitude faster than 1000 individual </w:t>
      </w:r>
      <w:proofErr w:type="spellStart"/>
      <w:proofErr w:type="gramStart"/>
      <w:r>
        <w:t>getValue</w:t>
      </w:r>
      <w:proofErr w:type="spellEnd"/>
      <w:r>
        <w:t>(</w:t>
      </w:r>
      <w:proofErr w:type="gramEnd"/>
      <w:r>
        <w:t xml:space="preserve">) calls. </w:t>
      </w:r>
      <w:proofErr w:type="spellStart"/>
      <w:r>
        <w:t>CacheService</w:t>
      </w:r>
      <w:proofErr w:type="spellEnd"/>
      <w:r>
        <w:t xml:space="preserve"> holds the result for 30 seconds to avoid re-hitting the sheet on repeated loads.</w:t>
      </w:r>
    </w:p>
    <w:p w14:paraId="6467B9BF" w14:textId="77777777" w:rsidR="00DC3783" w:rsidRDefault="00DC3783">
      <w:pPr>
        <w:spacing w:before="80"/>
      </w:pPr>
    </w:p>
    <w:p w14:paraId="7A4DD051" w14:textId="77777777" w:rsidR="00DC3783" w:rsidRDefault="00000000">
      <w:r>
        <w:br w:type="page"/>
      </w:r>
    </w:p>
    <w:p w14:paraId="163D9DE7" w14:textId="77777777" w:rsidR="00DC3783" w:rsidRDefault="00000000">
      <w:pPr>
        <w:pStyle w:val="Heading1"/>
        <w:pBdr>
          <w:bottom w:val="single" w:sz="4" w:space="1" w:color="DAD0E8"/>
        </w:pBdr>
        <w:shd w:val="clear" w:color="auto" w:fill="47128C"/>
        <w:ind w:left="200" w:right="200"/>
      </w:pPr>
      <w:r>
        <w:lastRenderedPageBreak/>
        <w:t>8. How to Use the Web App</w:t>
      </w:r>
    </w:p>
    <w:p w14:paraId="54DF5EBD" w14:textId="77777777" w:rsidR="00DC3783" w:rsidRDefault="00DC3783">
      <w:pPr>
        <w:spacing w:before="80"/>
      </w:pPr>
    </w:p>
    <w:p w14:paraId="18425EDD" w14:textId="77777777" w:rsidR="00DC3783" w:rsidRDefault="00000000">
      <w:pPr>
        <w:pStyle w:val="Heading2"/>
        <w:pBdr>
          <w:bottom w:val="single" w:sz="3" w:space="1" w:color="47128C"/>
        </w:pBdr>
      </w:pPr>
      <w:r>
        <w:t>Accessing the App — Important Requirements</w:t>
      </w:r>
    </w:p>
    <w:p w14:paraId="453E14D5" w14:textId="77777777" w:rsidR="00DC3783" w:rsidRDefault="00DC3783">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3783" w14:paraId="3F9C898F" w14:textId="77777777">
        <w:tblPrEx>
          <w:tblCellMar>
            <w:top w:w="0" w:type="dxa"/>
            <w:bottom w:w="0" w:type="dxa"/>
          </w:tblCellMar>
        </w:tblPrEx>
        <w:tc>
          <w:tcPr>
            <w:tcW w:w="0" w:type="auto"/>
            <w:tcBorders>
              <w:top w:val="single" w:sz="8" w:space="0" w:color="47128C"/>
              <w:left w:val="single" w:sz="1" w:space="0" w:color="CCCCCC"/>
              <w:bottom w:val="single" w:sz="1" w:space="0" w:color="CCCCCC"/>
              <w:right w:val="single" w:sz="1" w:space="0" w:color="CCCCCC"/>
            </w:tcBorders>
            <w:shd w:val="clear" w:color="auto" w:fill="EDE9F6"/>
            <w:tcMar>
              <w:top w:w="120" w:type="dxa"/>
              <w:left w:w="200" w:type="dxa"/>
              <w:bottom w:w="120" w:type="dxa"/>
              <w:right w:w="200" w:type="dxa"/>
            </w:tcMar>
          </w:tcPr>
          <w:p w14:paraId="79B21354" w14:textId="77777777" w:rsidR="00DC3783" w:rsidRDefault="00000000">
            <w:r>
              <w:t>The app is deployed as a Google Apps Script Web App under a specific Google account. It requires the visitor to be signed into the correct Google account to load properly. Please read the access requirements below before opening the URL.</w:t>
            </w:r>
          </w:p>
        </w:tc>
      </w:tr>
    </w:tbl>
    <w:p w14:paraId="7355F927" w14:textId="77777777" w:rsidR="00DC3783" w:rsidRDefault="00DC3783">
      <w:pPr>
        <w:spacing w:before="80"/>
      </w:pPr>
    </w:p>
    <w:p w14:paraId="444454F0" w14:textId="77777777" w:rsidR="00DC3783" w:rsidRDefault="00000000">
      <w:pPr>
        <w:spacing w:before="60" w:after="60"/>
      </w:pPr>
      <w:r>
        <w:rPr>
          <w:b/>
          <w:bCs/>
        </w:rPr>
        <w:t>Requirement 1 — Use the correct Google account</w:t>
      </w:r>
    </w:p>
    <w:p w14:paraId="0C7B5A20" w14:textId="77777777" w:rsidR="00DC3783" w:rsidRDefault="00000000">
      <w:pPr>
        <w:spacing w:before="60" w:after="60"/>
      </w:pPr>
      <w:r>
        <w:t>The web app URL is account-specific. If you are currently signed into a different Google account in your browser (e.g. a personal account instead of the required school or organisation account), the app will return a "URL not found" or "You need permission" error — not because the URL is wrong, but because the wrong account is active.</w:t>
      </w:r>
    </w:p>
    <w:p w14:paraId="733D366B" w14:textId="77777777" w:rsidR="00DC3783" w:rsidRDefault="00DC3783">
      <w:pPr>
        <w:spacing w:before="80"/>
      </w:pPr>
    </w:p>
    <w:p w14:paraId="0E5D9AF0" w14:textId="77777777" w:rsidR="00DC3783" w:rsidRDefault="00000000">
      <w:pPr>
        <w:spacing w:before="60" w:after="60"/>
      </w:pPr>
      <w:r>
        <w:t>To fix this:</w:t>
      </w:r>
    </w:p>
    <w:p w14:paraId="380DAA9A" w14:textId="77777777" w:rsidR="00DC3783" w:rsidRDefault="00000000">
      <w:pPr>
        <w:pStyle w:val="ListParagraph"/>
        <w:numPr>
          <w:ilvl w:val="0"/>
          <w:numId w:val="2"/>
        </w:numPr>
        <w:spacing w:before="40" w:after="40"/>
      </w:pPr>
      <w:r>
        <w:t>Sign out of all Google accounts in your browser, or</w:t>
      </w:r>
    </w:p>
    <w:p w14:paraId="7F569F5F" w14:textId="77777777" w:rsidR="00DC3783" w:rsidRDefault="00000000">
      <w:pPr>
        <w:pStyle w:val="ListParagraph"/>
        <w:numPr>
          <w:ilvl w:val="0"/>
          <w:numId w:val="2"/>
        </w:numPr>
        <w:spacing w:before="40" w:after="40"/>
      </w:pPr>
      <w:r>
        <w:t>Open the URL in a browser profile where only the correct account is signed in, or</w:t>
      </w:r>
    </w:p>
    <w:p w14:paraId="392D0004" w14:textId="77777777" w:rsidR="00DC3783" w:rsidRDefault="00000000">
      <w:pPr>
        <w:pStyle w:val="ListParagraph"/>
        <w:numPr>
          <w:ilvl w:val="0"/>
          <w:numId w:val="2"/>
        </w:numPr>
        <w:spacing w:before="40" w:after="40"/>
      </w:pPr>
      <w:proofErr w:type="gramStart"/>
      <w:r>
        <w:t>Add ?</w:t>
      </w:r>
      <w:proofErr w:type="spellStart"/>
      <w:r>
        <w:t>authuser</w:t>
      </w:r>
      <w:proofErr w:type="spellEnd"/>
      <w:proofErr w:type="gramEnd"/>
      <w:r>
        <w:t>=N to the URL where N is the position of the correct account (0 = first, 1 = second, etc.)</w:t>
      </w:r>
    </w:p>
    <w:p w14:paraId="0E6660B7" w14:textId="77777777" w:rsidR="00DC3783" w:rsidRDefault="00DC3783">
      <w:pPr>
        <w:spacing w:before="80"/>
      </w:pPr>
    </w:p>
    <w:p w14:paraId="0898F5FF" w14:textId="77777777" w:rsidR="00DC3783" w:rsidRDefault="00000000">
      <w:pPr>
        <w:spacing w:before="60" w:after="60"/>
      </w:pPr>
      <w:r>
        <w:rPr>
          <w:b/>
          <w:bCs/>
        </w:rPr>
        <w:t>Requirement 2 — Do NOT use Incognito / Private mode</w:t>
      </w:r>
    </w:p>
    <w:p w14:paraId="6F21DCE0" w14:textId="77777777" w:rsidR="00DC3783" w:rsidRDefault="00000000">
      <w:pPr>
        <w:spacing w:before="60" w:after="60"/>
      </w:pPr>
      <w:r>
        <w:t>Google Apps Script web apps require a verified Google session to authenticate the user. Incognito and Private browsing modes block the persistent cookies that Google uses to maintain a login session. Opening the app URL in incognito mode will result in an authentication error or a blank page, even if you attempt to log in during the session.</w:t>
      </w:r>
    </w:p>
    <w:p w14:paraId="012361C8" w14:textId="77777777" w:rsidR="00DC3783" w:rsidRDefault="00DC3783">
      <w:pPr>
        <w:spacing w:before="80"/>
      </w:pPr>
    </w:p>
    <w:p w14:paraId="456AF86B" w14:textId="77777777" w:rsidR="00DC3783" w:rsidRDefault="00000000">
      <w:pPr>
        <w:spacing w:before="60" w:after="60"/>
      </w:pPr>
      <w:r>
        <w:t>Always open the app in a regular (non-incognito) browser window where you are signed into the correct Google account.</w:t>
      </w:r>
    </w:p>
    <w:p w14:paraId="33C8F4A5" w14:textId="77777777" w:rsidR="00DC3783" w:rsidRDefault="00DC3783">
      <w:pPr>
        <w:spacing w:before="80"/>
      </w:pPr>
    </w:p>
    <w:p w14:paraId="3F5E1FBB" w14:textId="77777777" w:rsidR="00DC3783" w:rsidRDefault="00000000">
      <w:pPr>
        <w:spacing w:before="60" w:after="60"/>
      </w:pPr>
      <w:r>
        <w:rPr>
          <w:b/>
          <w:bCs/>
        </w:rPr>
        <w:t>Requirement 3 — Allow pop-ups and Google authorization</w:t>
      </w:r>
    </w:p>
    <w:p w14:paraId="18F40ED8" w14:textId="77777777" w:rsidR="00DC3783" w:rsidRDefault="00000000">
      <w:pPr>
        <w:spacing w:before="60" w:after="60"/>
      </w:pPr>
      <w:r>
        <w:t>On first access, Google may show an authorization dialog asking you to grant the app permission to access Google Sheets, Gmail (for email alerts), and Cache/Lock services. Click "Allow" to proceed. This is a one-time step per account.</w:t>
      </w:r>
    </w:p>
    <w:p w14:paraId="65EA3A00" w14:textId="77777777" w:rsidR="00DC3783" w:rsidRDefault="00DC3783">
      <w:pPr>
        <w:spacing w:before="80"/>
      </w:pPr>
    </w:p>
    <w:p w14:paraId="65C0016B" w14:textId="77777777" w:rsidR="00DC3783" w:rsidRDefault="00000000">
      <w:pPr>
        <w:pStyle w:val="Heading2"/>
        <w:pBdr>
          <w:bottom w:val="single" w:sz="3" w:space="1" w:color="47128C"/>
        </w:pBdr>
      </w:pPr>
      <w:r>
        <w:t>Step-by-Step: Opening the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7093"/>
      </w:tblGrid>
      <w:tr w:rsidR="00DC3783" w14:paraId="6F3C0932" w14:textId="77777777">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47128C"/>
            <w:tcMar>
              <w:top w:w="80" w:type="dxa"/>
              <w:left w:w="120" w:type="dxa"/>
              <w:bottom w:w="80" w:type="dxa"/>
              <w:right w:w="120" w:type="dxa"/>
            </w:tcMar>
            <w:vAlign w:val="center"/>
          </w:tcPr>
          <w:p w14:paraId="12034389" w14:textId="77777777" w:rsidR="00DC3783" w:rsidRDefault="00000000">
            <w:pPr>
              <w:spacing w:before="40" w:after="40"/>
              <w:jc w:val="center"/>
            </w:pPr>
            <w:r>
              <w:rPr>
                <w:b/>
                <w:bCs/>
                <w:color w:val="FFFFFF"/>
              </w:rPr>
              <w:t>Step</w:t>
            </w:r>
          </w:p>
        </w:tc>
        <w:tc>
          <w:tcPr>
            <w:tcW w:w="8640" w:type="dxa"/>
            <w:tcBorders>
              <w:top w:val="single" w:sz="1" w:space="0" w:color="CCCCCC"/>
              <w:left w:val="single" w:sz="1" w:space="0" w:color="CCCCCC"/>
              <w:bottom w:val="single" w:sz="1" w:space="0" w:color="CCCCCC"/>
              <w:right w:val="single" w:sz="1" w:space="0" w:color="CCCCCC"/>
            </w:tcBorders>
            <w:shd w:val="clear" w:color="auto" w:fill="47128C"/>
            <w:tcMar>
              <w:top w:w="80" w:type="dxa"/>
              <w:left w:w="120" w:type="dxa"/>
              <w:bottom w:w="80" w:type="dxa"/>
              <w:right w:w="120" w:type="dxa"/>
            </w:tcMar>
            <w:vAlign w:val="center"/>
          </w:tcPr>
          <w:p w14:paraId="22429432" w14:textId="77777777" w:rsidR="00DC3783" w:rsidRDefault="00000000">
            <w:pPr>
              <w:spacing w:before="40" w:after="40"/>
              <w:jc w:val="center"/>
            </w:pPr>
            <w:r>
              <w:rPr>
                <w:b/>
                <w:bCs/>
                <w:color w:val="FFFFFF"/>
              </w:rPr>
              <w:t>Action</w:t>
            </w:r>
          </w:p>
        </w:tc>
      </w:tr>
      <w:tr w:rsidR="00DC3783" w14:paraId="5D3DCCA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D39A47E" w14:textId="77777777" w:rsidR="00DC3783" w:rsidRDefault="00000000">
            <w:pPr>
              <w:spacing w:before="40" w:after="40"/>
            </w:pPr>
            <w:r>
              <w:rPr>
                <w:b/>
                <w:bCs/>
              </w:rPr>
              <w:t>1</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768742D" w14:textId="77777777" w:rsidR="00DC3783" w:rsidRDefault="00000000">
            <w:pPr>
              <w:spacing w:before="40" w:after="40"/>
            </w:pPr>
            <w:r>
              <w:t>Open a regular (non-incognito) browser window.</w:t>
            </w:r>
          </w:p>
        </w:tc>
      </w:tr>
      <w:tr w:rsidR="00DC3783" w14:paraId="148C552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26E1B2A9" w14:textId="77777777" w:rsidR="00DC3783" w:rsidRDefault="00000000">
            <w:pPr>
              <w:spacing w:before="40" w:after="40"/>
            </w:pPr>
            <w:r>
              <w:rPr>
                <w:b/>
                <w:bCs/>
              </w:rPr>
              <w:t>2</w:t>
            </w:r>
          </w:p>
        </w:tc>
        <w:tc>
          <w:tcPr>
            <w:tcW w:w="66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3B8FBE82" w14:textId="77777777" w:rsidR="00DC3783" w:rsidRDefault="00000000">
            <w:pPr>
              <w:spacing w:before="40" w:after="40"/>
            </w:pPr>
            <w:r>
              <w:t>Ensure you are signed into the correct Google account. Check the top-right corner of any Google page.</w:t>
            </w:r>
          </w:p>
        </w:tc>
      </w:tr>
      <w:tr w:rsidR="00DC3783" w14:paraId="3A868AE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6AB5710" w14:textId="77777777" w:rsidR="00DC3783" w:rsidRDefault="00000000">
            <w:pPr>
              <w:spacing w:before="40" w:after="40"/>
            </w:pPr>
            <w:r>
              <w:rPr>
                <w:b/>
                <w:bCs/>
              </w:rPr>
              <w:t>3</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637ECDC" w14:textId="77777777" w:rsidR="00DC3783" w:rsidRDefault="00000000">
            <w:pPr>
              <w:spacing w:before="40" w:after="40"/>
            </w:pPr>
            <w:r>
              <w:t>Paste the Web App URL into the address bar and press Enter.</w:t>
            </w:r>
          </w:p>
        </w:tc>
      </w:tr>
      <w:tr w:rsidR="00DC3783" w14:paraId="17F370B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568C086D" w14:textId="77777777" w:rsidR="00DC3783" w:rsidRDefault="00000000">
            <w:pPr>
              <w:spacing w:before="40" w:after="40"/>
            </w:pPr>
            <w:r>
              <w:rPr>
                <w:b/>
                <w:bCs/>
              </w:rPr>
              <w:t>4</w:t>
            </w:r>
          </w:p>
        </w:tc>
        <w:tc>
          <w:tcPr>
            <w:tcW w:w="66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552C1A22" w14:textId="77777777" w:rsidR="00DC3783" w:rsidRDefault="00000000">
            <w:pPr>
              <w:spacing w:before="40" w:after="40"/>
            </w:pPr>
            <w:r>
              <w:t>If Google shows an authorization screen, click Allow.</w:t>
            </w:r>
          </w:p>
        </w:tc>
      </w:tr>
      <w:tr w:rsidR="00DC3783" w14:paraId="7B5FCA6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13787DF" w14:textId="77777777" w:rsidR="00DC3783" w:rsidRDefault="00000000">
            <w:pPr>
              <w:spacing w:before="40" w:after="40"/>
            </w:pPr>
            <w:r>
              <w:rPr>
                <w:b/>
                <w:bCs/>
              </w:rPr>
              <w:t>5</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A647816" w14:textId="77777777" w:rsidR="00DC3783" w:rsidRDefault="00000000">
            <w:pPr>
              <w:spacing w:before="40" w:after="40"/>
            </w:pPr>
            <w:r>
              <w:t>The app will load. You will see a dark-themed table of student records.</w:t>
            </w:r>
          </w:p>
        </w:tc>
      </w:tr>
      <w:tr w:rsidR="00DC3783" w14:paraId="1647449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24E55067" w14:textId="77777777" w:rsidR="00DC3783" w:rsidRDefault="00000000">
            <w:pPr>
              <w:spacing w:before="40" w:after="40"/>
            </w:pPr>
            <w:r>
              <w:rPr>
                <w:b/>
                <w:bCs/>
              </w:rPr>
              <w:lastRenderedPageBreak/>
              <w:t>6</w:t>
            </w:r>
          </w:p>
        </w:tc>
        <w:tc>
          <w:tcPr>
            <w:tcW w:w="66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0C4A37B1" w14:textId="77777777" w:rsidR="00DC3783" w:rsidRDefault="00000000">
            <w:pPr>
              <w:spacing w:before="40" w:after="40"/>
            </w:pPr>
            <w:r>
              <w:t>Your role (editor or viewer) is determined automatically from your Google account email. Editors see the "Add Student" button and per-row action buttons. Viewers see the data in read-only mode.</w:t>
            </w:r>
          </w:p>
        </w:tc>
      </w:tr>
    </w:tbl>
    <w:p w14:paraId="471F0CAD" w14:textId="77777777" w:rsidR="00DC3783" w:rsidRDefault="00DC3783">
      <w:pPr>
        <w:spacing w:before="80"/>
      </w:pPr>
    </w:p>
    <w:p w14:paraId="0D362F0E" w14:textId="77777777" w:rsidR="00DC3783" w:rsidRDefault="00000000">
      <w:pPr>
        <w:pStyle w:val="Heading2"/>
        <w:pBdr>
          <w:bottom w:val="single" w:sz="3" w:space="1" w:color="47128C"/>
        </w:pBdr>
      </w:pPr>
      <w:r>
        <w:t>Navigation</w:t>
      </w:r>
    </w:p>
    <w:p w14:paraId="72B7D645" w14:textId="77777777" w:rsidR="00DC3783" w:rsidRDefault="00000000">
      <w:pPr>
        <w:pStyle w:val="ListParagraph"/>
        <w:numPr>
          <w:ilvl w:val="0"/>
          <w:numId w:val="2"/>
        </w:numPr>
        <w:spacing w:before="40" w:after="40"/>
      </w:pPr>
      <w:r>
        <w:t>Sidebar (desktop) / Bottom tab bar (mobile) — switches between Dashboard, Analytics, and Bulk Import views</w:t>
      </w:r>
    </w:p>
    <w:p w14:paraId="11A3F906" w14:textId="77777777" w:rsidR="00DC3783" w:rsidRDefault="00000000">
      <w:pPr>
        <w:pStyle w:val="ListParagraph"/>
        <w:numPr>
          <w:ilvl w:val="0"/>
          <w:numId w:val="2"/>
        </w:numPr>
        <w:spacing w:before="40" w:after="40"/>
      </w:pPr>
      <w:r>
        <w:t>Dashboard — the main student table with search, filter, sort, export, and CRUD actions</w:t>
      </w:r>
    </w:p>
    <w:p w14:paraId="5A951AA5" w14:textId="77777777" w:rsidR="00DC3783" w:rsidRDefault="00000000">
      <w:pPr>
        <w:pStyle w:val="ListParagraph"/>
        <w:numPr>
          <w:ilvl w:val="0"/>
          <w:numId w:val="2"/>
        </w:numPr>
        <w:spacing w:before="40" w:after="40"/>
      </w:pPr>
      <w:r>
        <w:t>Analytics — four live charts and stat cards computed from the current dataset</w:t>
      </w:r>
    </w:p>
    <w:p w14:paraId="252C0003" w14:textId="77777777" w:rsidR="00DC3783" w:rsidRDefault="00000000">
      <w:pPr>
        <w:pStyle w:val="ListParagraph"/>
        <w:numPr>
          <w:ilvl w:val="0"/>
          <w:numId w:val="2"/>
        </w:numPr>
        <w:spacing w:before="40" w:after="40"/>
      </w:pPr>
      <w:r>
        <w:t>Bulk Import — AI-powered multi-row import panel (editors only)</w:t>
      </w:r>
    </w:p>
    <w:p w14:paraId="2409454A" w14:textId="77777777" w:rsidR="00DC3783" w:rsidRDefault="00DC3783">
      <w:pPr>
        <w:spacing w:before="80"/>
      </w:pPr>
    </w:p>
    <w:p w14:paraId="12B3E554" w14:textId="77777777" w:rsidR="00DC3783" w:rsidRDefault="00000000">
      <w:pPr>
        <w:pStyle w:val="Heading2"/>
        <w:pBdr>
          <w:bottom w:val="single" w:sz="3" w:space="1" w:color="47128C"/>
        </w:pBdr>
      </w:pPr>
      <w:r>
        <w:t>Common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8"/>
        <w:gridCol w:w="6512"/>
      </w:tblGrid>
      <w:tr w:rsidR="00DC3783" w14:paraId="0A8A0F5E"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47128C"/>
            <w:tcMar>
              <w:top w:w="80" w:type="dxa"/>
              <w:left w:w="120" w:type="dxa"/>
              <w:bottom w:w="80" w:type="dxa"/>
              <w:right w:w="120" w:type="dxa"/>
            </w:tcMar>
            <w:vAlign w:val="center"/>
          </w:tcPr>
          <w:p w14:paraId="1A7178E5" w14:textId="77777777" w:rsidR="00DC3783" w:rsidRDefault="00000000">
            <w:pPr>
              <w:spacing w:before="40" w:after="40"/>
              <w:jc w:val="center"/>
            </w:pPr>
            <w:r>
              <w:rPr>
                <w:b/>
                <w:bCs/>
                <w:color w:val="FFFFFF"/>
              </w:rPr>
              <w:t>Action</w:t>
            </w:r>
          </w:p>
        </w:tc>
        <w:tc>
          <w:tcPr>
            <w:tcW w:w="6460" w:type="dxa"/>
            <w:tcBorders>
              <w:top w:val="single" w:sz="1" w:space="0" w:color="CCCCCC"/>
              <w:left w:val="single" w:sz="1" w:space="0" w:color="CCCCCC"/>
              <w:bottom w:val="single" w:sz="1" w:space="0" w:color="CCCCCC"/>
              <w:right w:val="single" w:sz="1" w:space="0" w:color="CCCCCC"/>
            </w:tcBorders>
            <w:shd w:val="clear" w:color="auto" w:fill="47128C"/>
            <w:tcMar>
              <w:top w:w="80" w:type="dxa"/>
              <w:left w:w="120" w:type="dxa"/>
              <w:bottom w:w="80" w:type="dxa"/>
              <w:right w:w="120" w:type="dxa"/>
            </w:tcMar>
            <w:vAlign w:val="center"/>
          </w:tcPr>
          <w:p w14:paraId="0E37B792" w14:textId="77777777" w:rsidR="00DC3783" w:rsidRDefault="00000000">
            <w:pPr>
              <w:spacing w:before="40" w:after="40"/>
              <w:jc w:val="center"/>
            </w:pPr>
            <w:r>
              <w:rPr>
                <w:b/>
                <w:bCs/>
                <w:color w:val="FFFFFF"/>
              </w:rPr>
              <w:t>How to do it</w:t>
            </w:r>
          </w:p>
        </w:tc>
      </w:tr>
      <w:tr w:rsidR="00DC3783" w14:paraId="5A3208D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D7C4CE2" w14:textId="77777777" w:rsidR="00DC3783" w:rsidRDefault="00000000">
            <w:pPr>
              <w:spacing w:before="40" w:after="40"/>
            </w:pPr>
            <w:r>
              <w:rPr>
                <w:b/>
                <w:bCs/>
              </w:rPr>
              <w:t>Search students</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49E5BBB" w14:textId="77777777" w:rsidR="00DC3783" w:rsidRDefault="00000000">
            <w:pPr>
              <w:spacing w:before="40" w:after="40"/>
            </w:pPr>
            <w:r>
              <w:t>Type in the "Search name..." or "Search ID..." box. Results filter in real time with no server call.</w:t>
            </w:r>
          </w:p>
        </w:tc>
      </w:tr>
      <w:tr w:rsidR="00DC3783" w14:paraId="2CA09C0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4C8A4698" w14:textId="77777777" w:rsidR="00DC3783" w:rsidRDefault="00000000">
            <w:pPr>
              <w:spacing w:before="40" w:after="40"/>
            </w:pPr>
            <w:r>
              <w:rPr>
                <w:b/>
                <w:bCs/>
              </w:rPr>
              <w:t>Filter by subject</w:t>
            </w:r>
          </w:p>
        </w:tc>
        <w:tc>
          <w:tcPr>
            <w:tcW w:w="66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6FC32648" w14:textId="77777777" w:rsidR="00DC3783" w:rsidRDefault="00000000">
            <w:pPr>
              <w:spacing w:before="40" w:after="40"/>
            </w:pPr>
            <w:r>
              <w:t>Use the subject dropdown to narrow the table to a single subject.</w:t>
            </w:r>
          </w:p>
        </w:tc>
      </w:tr>
      <w:tr w:rsidR="00DC3783" w14:paraId="31C76F5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88EACC2" w14:textId="77777777" w:rsidR="00DC3783" w:rsidRDefault="00000000">
            <w:pPr>
              <w:spacing w:before="40" w:after="40"/>
            </w:pPr>
            <w:r>
              <w:rPr>
                <w:b/>
                <w:bCs/>
              </w:rPr>
              <w:t>Show deleted records</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4865DC1" w14:textId="77777777" w:rsidR="00DC3783" w:rsidRDefault="00000000">
            <w:pPr>
              <w:spacing w:before="40" w:after="40"/>
            </w:pPr>
            <w:r>
              <w:t>Uncheck the "Active only" checkbox to reveal soft-deleted students.</w:t>
            </w:r>
          </w:p>
        </w:tc>
      </w:tr>
      <w:tr w:rsidR="00DC3783" w14:paraId="0A1170C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4B06EEE3" w14:textId="77777777" w:rsidR="00DC3783" w:rsidRDefault="00000000">
            <w:pPr>
              <w:spacing w:before="40" w:after="40"/>
            </w:pPr>
            <w:r>
              <w:rPr>
                <w:b/>
                <w:bCs/>
              </w:rPr>
              <w:t>Sort by column</w:t>
            </w:r>
          </w:p>
        </w:tc>
        <w:tc>
          <w:tcPr>
            <w:tcW w:w="66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64076097" w14:textId="77777777" w:rsidR="00DC3783" w:rsidRDefault="00000000">
            <w:pPr>
              <w:spacing w:before="40" w:after="40"/>
            </w:pPr>
            <w:r>
              <w:t>Click any column header once (ascending), click again (descending).</w:t>
            </w:r>
          </w:p>
        </w:tc>
      </w:tr>
      <w:tr w:rsidR="00DC3783" w14:paraId="7D057CE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A212A2F" w14:textId="77777777" w:rsidR="00DC3783" w:rsidRDefault="00000000">
            <w:pPr>
              <w:spacing w:before="40" w:after="40"/>
            </w:pPr>
            <w:r>
              <w:rPr>
                <w:b/>
                <w:bCs/>
              </w:rPr>
              <w:t>Add a student</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55C3261" w14:textId="77777777" w:rsidR="00DC3783" w:rsidRDefault="00000000">
            <w:pPr>
              <w:spacing w:before="40" w:after="40"/>
            </w:pPr>
            <w:r>
              <w:t>Click "+ Add Student" (editors only). Fill the form and click Save.</w:t>
            </w:r>
          </w:p>
        </w:tc>
      </w:tr>
      <w:tr w:rsidR="00DC3783" w14:paraId="0C9EB0F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569525DF" w14:textId="77777777" w:rsidR="00DC3783" w:rsidRDefault="00000000">
            <w:pPr>
              <w:spacing w:before="40" w:after="40"/>
            </w:pPr>
            <w:r>
              <w:rPr>
                <w:b/>
                <w:bCs/>
              </w:rPr>
              <w:t>Edit a student</w:t>
            </w:r>
          </w:p>
        </w:tc>
        <w:tc>
          <w:tcPr>
            <w:tcW w:w="66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32DABD58" w14:textId="77777777" w:rsidR="00DC3783" w:rsidRDefault="00000000">
            <w:pPr>
              <w:spacing w:before="40" w:after="40"/>
            </w:pPr>
            <w:r>
              <w:t>Click the Edit (pencil) icon on any row (editors only).</w:t>
            </w:r>
          </w:p>
        </w:tc>
      </w:tr>
      <w:tr w:rsidR="00DC3783" w14:paraId="53219C9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EF6A41B" w14:textId="77777777" w:rsidR="00DC3783" w:rsidRDefault="00000000">
            <w:pPr>
              <w:spacing w:before="40" w:after="40"/>
            </w:pPr>
            <w:r>
              <w:rPr>
                <w:b/>
                <w:bCs/>
              </w:rPr>
              <w:t>Delete a student</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7026D23" w14:textId="77777777" w:rsidR="00DC3783" w:rsidRDefault="00000000">
            <w:pPr>
              <w:spacing w:before="40" w:after="40"/>
            </w:pPr>
            <w:r>
              <w:t>Click the Delete (bin) icon on any row (editors only). The record is soft-deleted; no data is lost.</w:t>
            </w:r>
          </w:p>
        </w:tc>
      </w:tr>
      <w:tr w:rsidR="00DC3783" w14:paraId="2D1EEA9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4B808A78" w14:textId="77777777" w:rsidR="00DC3783" w:rsidRDefault="00000000">
            <w:pPr>
              <w:spacing w:before="40" w:after="40"/>
            </w:pPr>
            <w:r>
              <w:rPr>
                <w:b/>
                <w:bCs/>
              </w:rPr>
              <w:t>Restore a student</w:t>
            </w:r>
          </w:p>
        </w:tc>
        <w:tc>
          <w:tcPr>
            <w:tcW w:w="66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1D4CF9FC" w14:textId="77777777" w:rsidR="00DC3783" w:rsidRDefault="00000000">
            <w:pPr>
              <w:spacing w:before="40" w:after="40"/>
            </w:pPr>
            <w:r>
              <w:t>With "Active only" unchecked, a Restore button appears on inactive rows.</w:t>
            </w:r>
          </w:p>
        </w:tc>
      </w:tr>
      <w:tr w:rsidR="00DC3783" w14:paraId="727493D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61AD650" w14:textId="77777777" w:rsidR="00DC3783" w:rsidRDefault="00000000">
            <w:pPr>
              <w:spacing w:before="40" w:after="40"/>
            </w:pPr>
            <w:r>
              <w:rPr>
                <w:b/>
                <w:bCs/>
              </w:rPr>
              <w:t>Bulk import</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E9C6FAA" w14:textId="77777777" w:rsidR="00DC3783" w:rsidRDefault="00000000">
            <w:pPr>
              <w:spacing w:before="40" w:after="40"/>
            </w:pPr>
            <w:r>
              <w:t>Go to Bulk Import view. Paste any text and click Parse. Review the preview table, deselect unwanted rows, then click Import.</w:t>
            </w:r>
          </w:p>
        </w:tc>
      </w:tr>
      <w:tr w:rsidR="00DC3783" w14:paraId="7830B1F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7D596D95" w14:textId="77777777" w:rsidR="00DC3783" w:rsidRDefault="00000000">
            <w:pPr>
              <w:spacing w:before="40" w:after="40"/>
            </w:pPr>
            <w:r>
              <w:rPr>
                <w:b/>
                <w:bCs/>
              </w:rPr>
              <w:t>Export CSV</w:t>
            </w:r>
          </w:p>
        </w:tc>
        <w:tc>
          <w:tcPr>
            <w:tcW w:w="6660" w:type="dxa"/>
            <w:tcBorders>
              <w:top w:val="single" w:sz="1" w:space="0" w:color="CCCCCC"/>
              <w:left w:val="single" w:sz="1" w:space="0" w:color="CCCCCC"/>
              <w:bottom w:val="single" w:sz="1" w:space="0" w:color="CCCCCC"/>
              <w:right w:val="single" w:sz="1" w:space="0" w:color="CCCCCC"/>
            </w:tcBorders>
            <w:shd w:val="clear" w:color="auto" w:fill="F1E6FF"/>
            <w:tcMar>
              <w:top w:w="80" w:type="dxa"/>
              <w:left w:w="120" w:type="dxa"/>
              <w:bottom w:w="80" w:type="dxa"/>
              <w:right w:w="120" w:type="dxa"/>
            </w:tcMar>
            <w:vAlign w:val="center"/>
          </w:tcPr>
          <w:p w14:paraId="6ACDE756" w14:textId="77777777" w:rsidR="00DC3783" w:rsidRDefault="00000000">
            <w:pPr>
              <w:spacing w:before="40" w:after="40"/>
            </w:pPr>
            <w:r>
              <w:t>Click "⬇ Export CSV" in the header. The download contains only the currently visible rows.</w:t>
            </w:r>
          </w:p>
        </w:tc>
      </w:tr>
      <w:tr w:rsidR="00DC3783" w14:paraId="5962909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F286E4D" w14:textId="77777777" w:rsidR="00DC3783" w:rsidRDefault="00000000">
            <w:pPr>
              <w:spacing w:before="40" w:after="40"/>
            </w:pPr>
            <w:r>
              <w:rPr>
                <w:b/>
                <w:bCs/>
              </w:rPr>
              <w:t>Refresh data</w:t>
            </w:r>
          </w:p>
        </w:tc>
        <w:tc>
          <w:tcPr>
            <w:tcW w:w="6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D1C7FE0" w14:textId="77777777" w:rsidR="00DC3783" w:rsidRDefault="00000000">
            <w:pPr>
              <w:spacing w:before="40" w:after="40"/>
            </w:pPr>
            <w:r>
              <w:t>Click "↻ Refresh" in the header to reload fresh data from the sheet.</w:t>
            </w:r>
          </w:p>
        </w:tc>
      </w:tr>
    </w:tbl>
    <w:p w14:paraId="3552A184" w14:textId="77777777" w:rsidR="00DC3783" w:rsidRDefault="00DC3783">
      <w:pPr>
        <w:spacing w:before="80"/>
      </w:pPr>
    </w:p>
    <w:p w14:paraId="3E0B0D8F" w14:textId="5841226B" w:rsidR="00DC3783" w:rsidRDefault="00DC3783"/>
    <w:sectPr w:rsidR="00DC378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55346"/>
    <w:multiLevelType w:val="hybridMultilevel"/>
    <w:tmpl w:val="CB32EFE0"/>
    <w:lvl w:ilvl="0" w:tplc="2DF22CC8">
      <w:start w:val="1"/>
      <w:numFmt w:val="bullet"/>
      <w:lvlText w:val="•"/>
      <w:lvlJc w:val="left"/>
      <w:pPr>
        <w:ind w:left="720" w:hanging="360"/>
      </w:pPr>
    </w:lvl>
    <w:lvl w:ilvl="1" w:tplc="6A8CD8AC">
      <w:numFmt w:val="decimal"/>
      <w:lvlText w:val=""/>
      <w:lvlJc w:val="left"/>
    </w:lvl>
    <w:lvl w:ilvl="2" w:tplc="F238DD38">
      <w:numFmt w:val="decimal"/>
      <w:lvlText w:val=""/>
      <w:lvlJc w:val="left"/>
    </w:lvl>
    <w:lvl w:ilvl="3" w:tplc="441E8BCC">
      <w:numFmt w:val="decimal"/>
      <w:lvlText w:val=""/>
      <w:lvlJc w:val="left"/>
    </w:lvl>
    <w:lvl w:ilvl="4" w:tplc="AFDE67EA">
      <w:numFmt w:val="decimal"/>
      <w:lvlText w:val=""/>
      <w:lvlJc w:val="left"/>
    </w:lvl>
    <w:lvl w:ilvl="5" w:tplc="14045C50">
      <w:numFmt w:val="decimal"/>
      <w:lvlText w:val=""/>
      <w:lvlJc w:val="left"/>
    </w:lvl>
    <w:lvl w:ilvl="6" w:tplc="D3283B70">
      <w:numFmt w:val="decimal"/>
      <w:lvlText w:val=""/>
      <w:lvlJc w:val="left"/>
    </w:lvl>
    <w:lvl w:ilvl="7" w:tplc="9A927A48">
      <w:numFmt w:val="decimal"/>
      <w:lvlText w:val=""/>
      <w:lvlJc w:val="left"/>
    </w:lvl>
    <w:lvl w:ilvl="8" w:tplc="A1D88172">
      <w:numFmt w:val="decimal"/>
      <w:lvlText w:val=""/>
      <w:lvlJc w:val="left"/>
    </w:lvl>
  </w:abstractNum>
  <w:abstractNum w:abstractNumId="1" w15:restartNumberingAfterBreak="0">
    <w:nsid w:val="6CD6220B"/>
    <w:multiLevelType w:val="hybridMultilevel"/>
    <w:tmpl w:val="F6C69C4E"/>
    <w:lvl w:ilvl="0" w:tplc="D456925A">
      <w:start w:val="1"/>
      <w:numFmt w:val="bullet"/>
      <w:lvlText w:val="●"/>
      <w:lvlJc w:val="left"/>
      <w:pPr>
        <w:ind w:left="720" w:hanging="360"/>
      </w:pPr>
    </w:lvl>
    <w:lvl w:ilvl="1" w:tplc="19A2D856">
      <w:start w:val="1"/>
      <w:numFmt w:val="bullet"/>
      <w:lvlText w:val="○"/>
      <w:lvlJc w:val="left"/>
      <w:pPr>
        <w:ind w:left="1440" w:hanging="360"/>
      </w:pPr>
    </w:lvl>
    <w:lvl w:ilvl="2" w:tplc="19AE7F3A">
      <w:start w:val="1"/>
      <w:numFmt w:val="bullet"/>
      <w:lvlText w:val="■"/>
      <w:lvlJc w:val="left"/>
      <w:pPr>
        <w:ind w:left="2160" w:hanging="360"/>
      </w:pPr>
    </w:lvl>
    <w:lvl w:ilvl="3" w:tplc="59104E7E">
      <w:start w:val="1"/>
      <w:numFmt w:val="bullet"/>
      <w:lvlText w:val="●"/>
      <w:lvlJc w:val="left"/>
      <w:pPr>
        <w:ind w:left="2880" w:hanging="360"/>
      </w:pPr>
    </w:lvl>
    <w:lvl w:ilvl="4" w:tplc="BD0ADA3E">
      <w:start w:val="1"/>
      <w:numFmt w:val="bullet"/>
      <w:lvlText w:val="○"/>
      <w:lvlJc w:val="left"/>
      <w:pPr>
        <w:ind w:left="3600" w:hanging="360"/>
      </w:pPr>
    </w:lvl>
    <w:lvl w:ilvl="5" w:tplc="34F4F166">
      <w:start w:val="1"/>
      <w:numFmt w:val="bullet"/>
      <w:lvlText w:val="■"/>
      <w:lvlJc w:val="left"/>
      <w:pPr>
        <w:ind w:left="4320" w:hanging="360"/>
      </w:pPr>
    </w:lvl>
    <w:lvl w:ilvl="6" w:tplc="602AA05E">
      <w:start w:val="1"/>
      <w:numFmt w:val="bullet"/>
      <w:lvlText w:val="●"/>
      <w:lvlJc w:val="left"/>
      <w:pPr>
        <w:ind w:left="5040" w:hanging="360"/>
      </w:pPr>
    </w:lvl>
    <w:lvl w:ilvl="7" w:tplc="C7CC5858">
      <w:start w:val="1"/>
      <w:numFmt w:val="bullet"/>
      <w:lvlText w:val="●"/>
      <w:lvlJc w:val="left"/>
      <w:pPr>
        <w:ind w:left="5760" w:hanging="360"/>
      </w:pPr>
    </w:lvl>
    <w:lvl w:ilvl="8" w:tplc="A8729544">
      <w:start w:val="1"/>
      <w:numFmt w:val="bullet"/>
      <w:lvlText w:val="●"/>
      <w:lvlJc w:val="left"/>
      <w:pPr>
        <w:ind w:left="6480" w:hanging="360"/>
      </w:pPr>
    </w:lvl>
  </w:abstractNum>
  <w:num w:numId="1" w16cid:durableId="602540687">
    <w:abstractNumId w:val="1"/>
    <w:lvlOverride w:ilvl="0">
      <w:startOverride w:val="1"/>
    </w:lvlOverride>
  </w:num>
  <w:num w:numId="2" w16cid:durableId="5342762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783"/>
    <w:rsid w:val="004947C2"/>
    <w:rsid w:val="006B426B"/>
    <w:rsid w:val="00AC1B9D"/>
    <w:rsid w:val="00DC3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DC8CD"/>
  <w15:docId w15:val="{100AB5CF-992C-4CC9-9CFC-CEB48205A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80"/>
      <w:outlineLvl w:val="0"/>
    </w:pPr>
    <w:rPr>
      <w:b/>
      <w:bCs/>
      <w:color w:val="FFFFFF"/>
      <w:sz w:val="28"/>
      <w:szCs w:val="28"/>
    </w:rPr>
  </w:style>
  <w:style w:type="paragraph" w:styleId="Heading2">
    <w:name w:val="heading 2"/>
    <w:uiPriority w:val="9"/>
    <w:unhideWhenUsed/>
    <w:qFormat/>
    <w:pPr>
      <w:spacing w:before="200" w:after="60"/>
      <w:outlineLvl w:val="1"/>
    </w:pPr>
    <w:rPr>
      <w:b/>
      <w:bCs/>
      <w:color w:val="47128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B42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6eQ73Z-Py5jYMyapx-ITTHRmzwwOHkYTNM-V1YaBdGw/edit?gid=342448306#gid=342448306" TargetMode="External"/><Relationship Id="rId5" Type="http://schemas.openxmlformats.org/officeDocument/2006/relationships/hyperlink" Target="https://script.google.com/macros/s/AKfycbyJQVShNb6stok_kLSEnBxS_eV--lRnAwI_vAEqMyBFBv7xExb0as0qi6XsgIVrn6Mf/exe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3105</Words>
  <Characters>17704</Characters>
  <Application>Microsoft Office Word</Application>
  <DocSecurity>0</DocSecurity>
  <Lines>147</Lines>
  <Paragraphs>41</Paragraphs>
  <ScaleCrop>false</ScaleCrop>
  <Company/>
  <LinksUpToDate>false</LinksUpToDate>
  <CharactersWithSpaces>20768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Amrit Kumar Ghoshal</cp:lastModifiedBy>
  <cp:revision>3</cp:revision>
  <dcterms:created xsi:type="dcterms:W3CDTF">2026-06-24T07:33:00Z</dcterms:created>
  <dcterms:modified xsi:type="dcterms:W3CDTF">2026-06-24T07:41:00Z</dcterms:modified>
</cp:coreProperties>
</file>