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D29D8" w14:textId="76BFDD7A" w:rsidR="0010085E" w:rsidRDefault="001050CF">
      <w:r>
        <w:t xml:space="preserve">Hey Mitch, </w:t>
      </w:r>
    </w:p>
    <w:p w14:paraId="5D35934B" w14:textId="28593754" w:rsidR="001050CF" w:rsidRDefault="001050CF">
      <w:r>
        <w:t xml:space="preserve">Circling back on your question from last </w:t>
      </w:r>
      <w:proofErr w:type="gramStart"/>
      <w:r>
        <w:t>week;</w:t>
      </w:r>
      <w:proofErr w:type="gramEnd"/>
    </w:p>
    <w:p w14:paraId="67BAAB90" w14:textId="3E370519" w:rsidR="001050CF" w:rsidRDefault="001050CF" w:rsidP="001050CF">
      <w:pPr>
        <w:ind w:left="720"/>
        <w:rPr>
          <w:i/>
          <w:iCs/>
        </w:rPr>
      </w:pPr>
      <w:r w:rsidRPr="001050CF">
        <w:rPr>
          <w:i/>
          <w:iCs/>
        </w:rPr>
        <w:t>“</w:t>
      </w:r>
      <w:r w:rsidRPr="001050CF">
        <w:rPr>
          <w:i/>
          <w:iCs/>
        </w:rPr>
        <w:t xml:space="preserve">Stu, what are your thoughts on being able to do work for the likes of CBI, HVE, </w:t>
      </w:r>
      <w:proofErr w:type="gramStart"/>
      <w:r w:rsidRPr="001050CF">
        <w:rPr>
          <w:i/>
          <w:iCs/>
        </w:rPr>
        <w:t>Viewpoint,...</w:t>
      </w:r>
      <w:proofErr w:type="gramEnd"/>
      <w:r w:rsidRPr="001050CF">
        <w:rPr>
          <w:i/>
          <w:iCs/>
        </w:rPr>
        <w:t xml:space="preserve"> with the assessor network you've put together if we withdraw from Intact?</w:t>
      </w:r>
      <w:r w:rsidRPr="001050CF">
        <w:rPr>
          <w:i/>
          <w:iCs/>
        </w:rPr>
        <w:t>”</w:t>
      </w:r>
    </w:p>
    <w:p w14:paraId="0C079681" w14:textId="40A20F56" w:rsidR="001050CF" w:rsidRDefault="001050CF" w:rsidP="001050CF">
      <w:proofErr w:type="gramStart"/>
      <w:r>
        <w:t>So</w:t>
      </w:r>
      <w:proofErr w:type="gramEnd"/>
      <w:r>
        <w:t xml:space="preserve"> this expert network consists of practitioners I recruited from CVE. None of these doctors were exclusive to CVE and all of them already do work for multiple </w:t>
      </w:r>
      <w:proofErr w:type="gramStart"/>
      <w:r>
        <w:t>DMC’s</w:t>
      </w:r>
      <w:proofErr w:type="gramEnd"/>
      <w:r>
        <w:t xml:space="preserve">. None of them utilize our report writing services. Essentially, the fees they bill us currently are the same fees they bill the </w:t>
      </w:r>
      <w:proofErr w:type="gramStart"/>
      <w:r>
        <w:t>DMC’s</w:t>
      </w:r>
      <w:proofErr w:type="gramEnd"/>
      <w:r>
        <w:t xml:space="preserve">. There’s no opportunity </w:t>
      </w:r>
      <w:r w:rsidR="00C222E4">
        <w:t xml:space="preserve">for us </w:t>
      </w:r>
      <w:r>
        <w:t>to mark up their prices</w:t>
      </w:r>
      <w:r w:rsidR="00C222E4">
        <w:t xml:space="preserve"> if we were to obtain dates to offer to the other vendors</w:t>
      </w:r>
      <w:r>
        <w:t xml:space="preserve">. With that being the case, there’s really no opportunity to utilize these doctors if our plan is to target the other vendors. </w:t>
      </w:r>
    </w:p>
    <w:p w14:paraId="347434D3" w14:textId="57CE4A1B" w:rsidR="001050CF" w:rsidRDefault="001050CF" w:rsidP="001050CF">
      <w:r>
        <w:t xml:space="preserve">The model you’re thinking about works best under very specific </w:t>
      </w:r>
      <w:proofErr w:type="gramStart"/>
      <w:r>
        <w:t>circumstances;</w:t>
      </w:r>
      <w:proofErr w:type="gramEnd"/>
    </w:p>
    <w:p w14:paraId="685680A7" w14:textId="02A58ECD" w:rsidR="001050CF" w:rsidRDefault="001050CF" w:rsidP="001050CF">
      <w:pPr>
        <w:pStyle w:val="ListParagraph"/>
        <w:numPr>
          <w:ilvl w:val="0"/>
          <w:numId w:val="1"/>
        </w:numPr>
      </w:pPr>
      <w:r>
        <w:t>We have a niche expert type that vendors find difficult to get on their own (physiatry, to some extent psychiatry and neurology)</w:t>
      </w:r>
    </w:p>
    <w:p w14:paraId="7D67C6CB" w14:textId="2627C303" w:rsidR="001050CF" w:rsidRDefault="001050CF" w:rsidP="001050CF">
      <w:pPr>
        <w:pStyle w:val="ListParagraph"/>
        <w:numPr>
          <w:ilvl w:val="0"/>
          <w:numId w:val="1"/>
        </w:numPr>
      </w:pPr>
      <w:r>
        <w:t>We have a</w:t>
      </w:r>
      <w:r w:rsidR="00C222E4">
        <w:t xml:space="preserve"> </w:t>
      </w:r>
      <w:proofErr w:type="gramStart"/>
      <w:r w:rsidR="00C222E4">
        <w:t>full service</w:t>
      </w:r>
      <w:proofErr w:type="gramEnd"/>
      <w:r w:rsidR="00C222E4">
        <w:t xml:space="preserve"> </w:t>
      </w:r>
      <w:r>
        <w:t xml:space="preserve">expert group in </w:t>
      </w:r>
      <w:r w:rsidR="00C222E4">
        <w:t xml:space="preserve">a </w:t>
      </w:r>
      <w:r>
        <w:t xml:space="preserve">remote/hard to book location </w:t>
      </w:r>
      <w:proofErr w:type="spellStart"/>
      <w:r>
        <w:t>eg</w:t>
      </w:r>
      <w:proofErr w:type="spellEnd"/>
      <w:r>
        <w:t>: Northern Ontario</w:t>
      </w:r>
    </w:p>
    <w:p w14:paraId="0FF518AF" w14:textId="4F1FC068" w:rsidR="001050CF" w:rsidRDefault="001050CF" w:rsidP="001050CF">
      <w:pPr>
        <w:pStyle w:val="ListParagraph"/>
        <w:numPr>
          <w:ilvl w:val="0"/>
          <w:numId w:val="1"/>
        </w:numPr>
      </w:pPr>
      <w:r>
        <w:t xml:space="preserve">We have experts who want to utilize our report drafting services. So that way we can pay them a lower fee and find a reasonable mark-up after preparing the report for them. </w:t>
      </w:r>
    </w:p>
    <w:p w14:paraId="00A8D585" w14:textId="1C9D1D72" w:rsidR="001050CF" w:rsidRDefault="001050CF" w:rsidP="001050CF">
      <w:r>
        <w:t>The only experts that fall into this category (somewhat) would be our</w:t>
      </w:r>
      <w:r w:rsidR="00C222E4">
        <w:t xml:space="preserve"> internal</w:t>
      </w:r>
      <w:r>
        <w:t xml:space="preserve"> Axia Health doctors. Some of them meet points # 1 and point # </w:t>
      </w:r>
      <w:r w:rsidR="00C222E4">
        <w:t>3</w:t>
      </w:r>
      <w:r>
        <w:t xml:space="preserve"> (niche expert in psychiatry and neurology and they want us to help with report drafting). </w:t>
      </w:r>
    </w:p>
    <w:p w14:paraId="6CD71E16" w14:textId="44F02C90" w:rsidR="001050CF" w:rsidRDefault="001050CF" w:rsidP="001050CF">
      <w:r>
        <w:t xml:space="preserve">Regarding our Axia GP’s. </w:t>
      </w:r>
      <w:r w:rsidR="00AA092D">
        <w:t>Most vendors</w:t>
      </w:r>
      <w:r w:rsidR="00C222E4">
        <w:t xml:space="preserve"> have a robust supply of </w:t>
      </w:r>
      <w:proofErr w:type="gramStart"/>
      <w:r w:rsidR="00AA092D">
        <w:t>GP’s</w:t>
      </w:r>
      <w:proofErr w:type="gramEnd"/>
      <w:r w:rsidR="00AA092D">
        <w:t xml:space="preserve">. Even if they were to use our doctors, once factoring in the billable amount to a vendor ($550 to $750), it’s very difficult </w:t>
      </w:r>
      <w:r w:rsidR="00C222E4">
        <w:t xml:space="preserve">for us </w:t>
      </w:r>
      <w:r w:rsidR="00AA092D">
        <w:t>to make money on their services</w:t>
      </w:r>
      <w:r w:rsidR="00C222E4">
        <w:t xml:space="preserve"> when servicing a vendor at these rates</w:t>
      </w:r>
      <w:r w:rsidR="00AA092D">
        <w:t xml:space="preserve">. </w:t>
      </w:r>
    </w:p>
    <w:p w14:paraId="0EE70BB4" w14:textId="1977A016" w:rsidR="00AA092D" w:rsidRDefault="00AA092D" w:rsidP="001050CF">
      <w:proofErr w:type="gramStart"/>
      <w:r>
        <w:t>That being said, I</w:t>
      </w:r>
      <w:proofErr w:type="gramEnd"/>
      <w:r>
        <w:t xml:space="preserve"> did </w:t>
      </w:r>
      <w:proofErr w:type="gramStart"/>
      <w:r>
        <w:t>work</w:t>
      </w:r>
      <w:proofErr w:type="gramEnd"/>
      <w:r>
        <w:t xml:space="preserve"> the numbers (see attached Excel, tab # 3)</w:t>
      </w:r>
      <w:r w:rsidR="00C222E4">
        <w:t xml:space="preserve"> to help quantify what I was already thinking</w:t>
      </w:r>
      <w:r>
        <w:t xml:space="preserve">. It’s difficult to know what type of referral volume we might get for our Axia GP’s, Neuro’s, Psychiatry/Psychology, OT’s and the few other internal experts that we access. I put forward some conservative numbers which </w:t>
      </w:r>
      <w:proofErr w:type="gramStart"/>
      <w:r>
        <w:t>has</w:t>
      </w:r>
      <w:proofErr w:type="gramEnd"/>
      <w:r>
        <w:t xml:space="preserve"> us </w:t>
      </w:r>
      <w:proofErr w:type="gramStart"/>
      <w:r>
        <w:t>completing</w:t>
      </w:r>
      <w:proofErr w:type="gramEnd"/>
      <w:r>
        <w:t xml:space="preserve"> 2,652 assessments per year </w:t>
      </w:r>
      <w:r w:rsidR="00C222E4">
        <w:t xml:space="preserve">and about 2.3M gross </w:t>
      </w:r>
      <w:r>
        <w:t xml:space="preserve">with our </w:t>
      </w:r>
      <w:r w:rsidR="00C222E4">
        <w:t xml:space="preserve">internal </w:t>
      </w:r>
      <w:r>
        <w:t xml:space="preserve">Axia experts. Not surprisingly, the profit margin on this is basically </w:t>
      </w:r>
      <w:proofErr w:type="gramStart"/>
      <w:r>
        <w:t>nil</w:t>
      </w:r>
      <w:proofErr w:type="gramEnd"/>
      <w:r>
        <w:t xml:space="preserve"> (once factoring in my salary and our other expenses). </w:t>
      </w:r>
    </w:p>
    <w:p w14:paraId="7EA1509E" w14:textId="3636AC7F" w:rsidR="00AA092D" w:rsidRDefault="00AA092D" w:rsidP="001050CF">
      <w:r>
        <w:t xml:space="preserve">With our current assets, I do not believe that changing </w:t>
      </w:r>
      <w:r w:rsidR="00C222E4">
        <w:t xml:space="preserve">our model to become a </w:t>
      </w:r>
      <w:r>
        <w:t xml:space="preserve">supplier </w:t>
      </w:r>
      <w:r w:rsidR="00C222E4">
        <w:t xml:space="preserve">of GTA assessments </w:t>
      </w:r>
      <w:r>
        <w:t xml:space="preserve">for DMC’s will result in the outcome that we need. The model that has </w:t>
      </w:r>
      <w:r>
        <w:lastRenderedPageBreak/>
        <w:t xml:space="preserve">worked in the past fell into a very specific set of circumstances where the group of experts were all exclusive to one entity, they all wanted report writing services and </w:t>
      </w:r>
      <w:r w:rsidR="00C222E4">
        <w:t xml:space="preserve">most importantly ALL </w:t>
      </w:r>
      <w:r>
        <w:t xml:space="preserve">the </w:t>
      </w:r>
      <w:r w:rsidR="00C222E4">
        <w:t xml:space="preserve">other </w:t>
      </w:r>
      <w:r>
        <w:t xml:space="preserve">vendors </w:t>
      </w:r>
      <w:r w:rsidR="00C222E4">
        <w:t xml:space="preserve">were </w:t>
      </w:r>
      <w:r>
        <w:t>simultaneously ha</w:t>
      </w:r>
      <w:r w:rsidR="00C222E4">
        <w:t xml:space="preserve">ving </w:t>
      </w:r>
      <w:r>
        <w:t xml:space="preserve">challenges </w:t>
      </w:r>
      <w:r w:rsidR="00C222E4">
        <w:t xml:space="preserve">recruiting </w:t>
      </w:r>
      <w:r>
        <w:t>that specific discipline</w:t>
      </w:r>
      <w:r w:rsidR="00C222E4">
        <w:t xml:space="preserve"> of expert</w:t>
      </w:r>
      <w:r>
        <w:t xml:space="preserve">. Without a similar formula, I don’t see the model working the way it did in the past. </w:t>
      </w:r>
    </w:p>
    <w:p w14:paraId="692A2566" w14:textId="4BACB058" w:rsidR="00AA092D" w:rsidRDefault="00AA092D" w:rsidP="001050CF">
      <w:proofErr w:type="gramStart"/>
      <w:r>
        <w:t>So</w:t>
      </w:r>
      <w:proofErr w:type="gramEnd"/>
      <w:r>
        <w:t xml:space="preserve"> what does this mean?</w:t>
      </w:r>
    </w:p>
    <w:p w14:paraId="602CA39F" w14:textId="20929984" w:rsidR="00415D46" w:rsidRDefault="00415D46" w:rsidP="001050CF">
      <w:r>
        <w:t xml:space="preserve">First off, with respect to the current Intact </w:t>
      </w:r>
      <w:proofErr w:type="gramStart"/>
      <w:r>
        <w:t>contract;</w:t>
      </w:r>
      <w:proofErr w:type="gramEnd"/>
    </w:p>
    <w:p w14:paraId="3DEA75BF" w14:textId="698A074C" w:rsidR="00415D46" w:rsidRDefault="00415D46" w:rsidP="001050CF">
      <w:r>
        <w:t xml:space="preserve">If we are losing money, I agree that it </w:t>
      </w:r>
      <w:proofErr w:type="gramStart"/>
      <w:r>
        <w:t>has to</w:t>
      </w:r>
      <w:proofErr w:type="gramEnd"/>
      <w:r>
        <w:t xml:space="preserve"> be let go. </w:t>
      </w:r>
      <w:proofErr w:type="gramStart"/>
      <w:r>
        <w:t xml:space="preserve">That being said, </w:t>
      </w:r>
      <w:r w:rsidR="00B53012">
        <w:t>we</w:t>
      </w:r>
      <w:proofErr w:type="gramEnd"/>
      <w:r w:rsidR="00B53012">
        <w:t xml:space="preserve"> need to confirm and verify that the contract is in fact losing money. </w:t>
      </w:r>
      <w:r>
        <w:t xml:space="preserve">I’m not sure that we know </w:t>
      </w:r>
      <w:r w:rsidR="00B53012">
        <w:t xml:space="preserve">this to be </w:t>
      </w:r>
      <w:r w:rsidR="00C222E4">
        <w:t>the case with 100% certainty</w:t>
      </w:r>
      <w:r>
        <w:t xml:space="preserve">. If we are breaking even (after my salary) give or take a small amount in </w:t>
      </w:r>
      <w:proofErr w:type="gramStart"/>
      <w:r>
        <w:t>the green</w:t>
      </w:r>
      <w:proofErr w:type="gramEnd"/>
      <w:r>
        <w:t xml:space="preserve"> or red, I think we </w:t>
      </w:r>
      <w:r w:rsidR="00C222E4">
        <w:t xml:space="preserve">still need </w:t>
      </w:r>
      <w:r>
        <w:t xml:space="preserve">to consider whether there is anything more we can do now or soon in the future to improve the numbers. Probably the most obvious point is </w:t>
      </w:r>
      <w:proofErr w:type="gramStart"/>
      <w:r>
        <w:t>whether or not</w:t>
      </w:r>
      <w:proofErr w:type="gramEnd"/>
      <w:r>
        <w:t xml:space="preserve"> Ai can be used to reduce our Intake and QA costs. If these </w:t>
      </w:r>
      <w:r w:rsidR="00C222E4">
        <w:t xml:space="preserve">expenses </w:t>
      </w:r>
      <w:r>
        <w:t>could be cut in half</w:t>
      </w:r>
      <w:r w:rsidR="00C222E4">
        <w:t xml:space="preserve"> for instance (w</w:t>
      </w:r>
      <w:r>
        <w:t xml:space="preserve">hich I continue to think </w:t>
      </w:r>
      <w:r w:rsidR="00B53012">
        <w:t xml:space="preserve">is </w:t>
      </w:r>
      <w:r w:rsidR="00C222E4">
        <w:t xml:space="preserve">a possibility with the </w:t>
      </w:r>
      <w:proofErr w:type="gramStart"/>
      <w:r w:rsidR="00C222E4">
        <w:t xml:space="preserve">advancing </w:t>
      </w:r>
      <w:r w:rsidR="00B53012">
        <w:t xml:space="preserve"> technology</w:t>
      </w:r>
      <w:proofErr w:type="gramEnd"/>
      <w:r w:rsidR="00C222E4">
        <w:t>)</w:t>
      </w:r>
      <w:r w:rsidR="00B53012">
        <w:t xml:space="preserve">, it </w:t>
      </w:r>
      <w:r w:rsidR="00C222E4">
        <w:t xml:space="preserve">could have a meaningful impact on our </w:t>
      </w:r>
      <w:r w:rsidR="00DF4253">
        <w:t xml:space="preserve">financials. </w:t>
      </w:r>
      <w:r w:rsidR="00B53012">
        <w:t xml:space="preserve">Other opportunities include ongoing recruitment of experts who want to work within our model (where we assist with </w:t>
      </w:r>
      <w:r w:rsidR="00C222E4">
        <w:t>t</w:t>
      </w:r>
      <w:r w:rsidR="00B53012">
        <w:t xml:space="preserve">he report drafting and </w:t>
      </w:r>
      <w:proofErr w:type="gramStart"/>
      <w:r w:rsidR="00B53012">
        <w:t>are able to</w:t>
      </w:r>
      <w:proofErr w:type="gramEnd"/>
      <w:r w:rsidR="00B53012">
        <w:t xml:space="preserve"> make a better margin). </w:t>
      </w:r>
      <w:r w:rsidR="00DF4253">
        <w:t xml:space="preserve">And </w:t>
      </w:r>
      <w:proofErr w:type="gramStart"/>
      <w:r w:rsidR="00DF4253">
        <w:t>the one</w:t>
      </w:r>
      <w:proofErr w:type="gramEnd"/>
      <w:r w:rsidR="00DF4253">
        <w:t xml:space="preserve"> of the </w:t>
      </w:r>
      <w:proofErr w:type="gramStart"/>
      <w:r w:rsidR="00DF4253">
        <w:t>very obvious</w:t>
      </w:r>
      <w:proofErr w:type="gramEnd"/>
      <w:r w:rsidR="00DF4253">
        <w:t xml:space="preserve"> </w:t>
      </w:r>
      <w:proofErr w:type="gramStart"/>
      <w:r w:rsidR="00DF4253">
        <w:t>item</w:t>
      </w:r>
      <w:proofErr w:type="gramEnd"/>
      <w:r w:rsidR="00DF4253">
        <w:t xml:space="preserve"> of trying to recruit and adding a better paying MVA insurer to our client list.  </w:t>
      </w:r>
    </w:p>
    <w:p w14:paraId="0F475408" w14:textId="6FFAF9F4" w:rsidR="00B53012" w:rsidRDefault="00DF4253" w:rsidP="00B53012">
      <w:r>
        <w:t xml:space="preserve">Mitch, I know you’ve made the point in the past that you’re not sure it </w:t>
      </w:r>
      <w:r w:rsidR="00B53012">
        <w:t xml:space="preserve">makes sense to hold a contract just because it helps to subsidize </w:t>
      </w:r>
      <w:r>
        <w:t xml:space="preserve">an </w:t>
      </w:r>
      <w:r w:rsidR="00B53012">
        <w:t>owner</w:t>
      </w:r>
      <w:r>
        <w:t>’s</w:t>
      </w:r>
      <w:r w:rsidR="00B53012">
        <w:t xml:space="preserve"> salar</w:t>
      </w:r>
      <w:r>
        <w:t>y</w:t>
      </w:r>
      <w:r w:rsidR="00B53012">
        <w:t xml:space="preserve"> and</w:t>
      </w:r>
      <w:r>
        <w:t xml:space="preserve"> if at the same time, </w:t>
      </w:r>
      <w:r w:rsidR="00B53012">
        <w:t xml:space="preserve">we don’t believe that we’ll </w:t>
      </w:r>
      <w:r>
        <w:t xml:space="preserve">ever </w:t>
      </w:r>
      <w:r w:rsidR="00B53012">
        <w:t>be able to improve the finances beyond th</w:t>
      </w:r>
      <w:r>
        <w:t xml:space="preserve">e currently reality, </w:t>
      </w:r>
      <w:r w:rsidR="00B53012">
        <w:t xml:space="preserve">and </w:t>
      </w:r>
      <w:r>
        <w:t xml:space="preserve">the consensus is that </w:t>
      </w:r>
      <w:r w:rsidR="00B53012">
        <w:t>I could be of greater value within the WSIB division, that’s a fair position to take</w:t>
      </w:r>
      <w:r>
        <w:t xml:space="preserve"> that I would not argue. </w:t>
      </w:r>
      <w:r w:rsidR="00B53012">
        <w:t xml:space="preserve"> </w:t>
      </w:r>
    </w:p>
    <w:p w14:paraId="71EB663D" w14:textId="33CEB68B" w:rsidR="00B53012" w:rsidRDefault="00B53012" w:rsidP="00B53012">
      <w:r>
        <w:t xml:space="preserve">I don’t think that replacing the Intact contract with a </w:t>
      </w:r>
      <w:proofErr w:type="gramStart"/>
      <w:r>
        <w:t>direct</w:t>
      </w:r>
      <w:r w:rsidR="00DF4253">
        <w:t xml:space="preserve"> </w:t>
      </w:r>
      <w:r>
        <w:t>to</w:t>
      </w:r>
      <w:proofErr w:type="gramEnd"/>
      <w:r>
        <w:t xml:space="preserve"> Disability Management Company model will work with our current infrastructure. We would need more experts willing to work within our model who are hard to book </w:t>
      </w:r>
      <w:proofErr w:type="gramStart"/>
      <w:r>
        <w:t>by</w:t>
      </w:r>
      <w:proofErr w:type="gramEnd"/>
      <w:r>
        <w:t xml:space="preserve"> the </w:t>
      </w:r>
      <w:r w:rsidR="00DF4253">
        <w:t xml:space="preserve">different </w:t>
      </w:r>
      <w:r>
        <w:t xml:space="preserve">vendors (niche specialties </w:t>
      </w:r>
      <w:r w:rsidR="00DF4253">
        <w:t>and/</w:t>
      </w:r>
      <w:r>
        <w:t xml:space="preserve">or tough geographies).  </w:t>
      </w:r>
    </w:p>
    <w:p w14:paraId="51F532EC" w14:textId="389A987E" w:rsidR="00B53012" w:rsidRDefault="00B53012" w:rsidP="00B53012">
      <w:r>
        <w:t xml:space="preserve">The last point I’ll make is how does this all tie into the software/platform </w:t>
      </w:r>
      <w:r w:rsidR="00DF4253">
        <w:t xml:space="preserve">idea </w:t>
      </w:r>
      <w:r>
        <w:t xml:space="preserve">that I’ve been talking about </w:t>
      </w:r>
      <w:proofErr w:type="gramStart"/>
      <w:r>
        <w:t>all of</w:t>
      </w:r>
      <w:proofErr w:type="gramEnd"/>
      <w:r>
        <w:t xml:space="preserve"> these years. The idea there is a completely different business model…which may or may not have </w:t>
      </w:r>
      <w:r w:rsidR="00DF4253">
        <w:t xml:space="preserve">any </w:t>
      </w:r>
      <w:r>
        <w:t xml:space="preserve">legs. It targets </w:t>
      </w:r>
      <w:r w:rsidR="00DF4253">
        <w:t xml:space="preserve">both </w:t>
      </w:r>
      <w:r>
        <w:t xml:space="preserve">experts </w:t>
      </w:r>
      <w:r w:rsidR="00904C4B">
        <w:t xml:space="preserve">and DMC’s </w:t>
      </w:r>
      <w:r>
        <w:t xml:space="preserve">who already complete IME’s and </w:t>
      </w:r>
      <w:r w:rsidR="00DF4253">
        <w:t xml:space="preserve">would want to use the system </w:t>
      </w:r>
      <w:proofErr w:type="gramStart"/>
      <w:r w:rsidR="00DF4253">
        <w:t>in order to</w:t>
      </w:r>
      <w:proofErr w:type="gramEnd"/>
      <w:r w:rsidR="00DF4253">
        <w:t xml:space="preserve"> help with </w:t>
      </w:r>
      <w:r>
        <w:t>marketing of their availability</w:t>
      </w:r>
      <w:r w:rsidR="00DF4253">
        <w:t xml:space="preserve"> (</w:t>
      </w:r>
      <w:proofErr w:type="gramStart"/>
      <w:r w:rsidR="00DF4253">
        <w:t>in order to</w:t>
      </w:r>
      <w:proofErr w:type="gramEnd"/>
      <w:r w:rsidR="00DF4253">
        <w:t xml:space="preserve"> get more business)</w:t>
      </w:r>
      <w:r>
        <w:t xml:space="preserve"> </w:t>
      </w:r>
      <w:proofErr w:type="gramStart"/>
      <w:r>
        <w:t>and also</w:t>
      </w:r>
      <w:proofErr w:type="gramEnd"/>
      <w:r>
        <w:t xml:space="preserve"> </w:t>
      </w:r>
      <w:r w:rsidR="00DF4253">
        <w:t xml:space="preserve">to </w:t>
      </w:r>
      <w:r>
        <w:t xml:space="preserve">organize all the associated </w:t>
      </w:r>
      <w:r w:rsidR="00904C4B">
        <w:t xml:space="preserve">tasks </w:t>
      </w:r>
      <w:r>
        <w:t xml:space="preserve">such as </w:t>
      </w:r>
      <w:r w:rsidR="00904C4B">
        <w:t xml:space="preserve">automation of </w:t>
      </w:r>
      <w:r>
        <w:t xml:space="preserve">booking appointments, cancellations, invoice submissions, communicating </w:t>
      </w:r>
      <w:r w:rsidR="00904C4B">
        <w:t xml:space="preserve">and linking up </w:t>
      </w:r>
      <w:r>
        <w:t>with assistants</w:t>
      </w:r>
      <w:r w:rsidR="00DF4253">
        <w:t>/case helpers</w:t>
      </w:r>
      <w:r>
        <w:t xml:space="preserve"> etc. </w:t>
      </w:r>
      <w:r w:rsidR="00904C4B">
        <w:t xml:space="preserve">I see it as an ecosystem and software support for the IME industry. The business model is that both experts and </w:t>
      </w:r>
      <w:r w:rsidR="00904C4B">
        <w:lastRenderedPageBreak/>
        <w:t>DMC’s can list their IME availability and use the system to manage their workflow. A small percentage (</w:t>
      </w:r>
      <w:proofErr w:type="spellStart"/>
      <w:r w:rsidR="00904C4B">
        <w:t>eg</w:t>
      </w:r>
      <w:proofErr w:type="spellEnd"/>
      <w:r w:rsidR="00904C4B">
        <w:t xml:space="preserve">: 5%) of their total billings would be taken as a software/usage system fee. Whether or not something like this has any merit is a big unknown. It sounds great </w:t>
      </w:r>
      <w:r w:rsidR="00DF4253">
        <w:t xml:space="preserve">in my mind, but </w:t>
      </w:r>
      <w:proofErr w:type="gramStart"/>
      <w:r w:rsidR="00DF4253">
        <w:t>whether or not</w:t>
      </w:r>
      <w:proofErr w:type="gramEnd"/>
      <w:r w:rsidR="00DF4253">
        <w:t xml:space="preserve"> such software can be built and function in the intended manner (which Marc has been working on), </w:t>
      </w:r>
      <w:r w:rsidR="00904C4B">
        <w:t xml:space="preserve">can only be tested once there </w:t>
      </w:r>
      <w:proofErr w:type="gramStart"/>
      <w:r w:rsidR="00904C4B">
        <w:t>is</w:t>
      </w:r>
      <w:proofErr w:type="gramEnd"/>
      <w:r w:rsidR="00904C4B">
        <w:t xml:space="preserve"> a viable working product and a chance to speak with experts and other stakeholders about their interest. </w:t>
      </w:r>
      <w:r>
        <w:t xml:space="preserve"> </w:t>
      </w:r>
      <w:r w:rsidR="00904C4B">
        <w:t xml:space="preserve">I will continue to pursue this </w:t>
      </w:r>
      <w:r w:rsidR="00C222E4">
        <w:t xml:space="preserve">as a side </w:t>
      </w:r>
      <w:r w:rsidR="00904C4B">
        <w:t xml:space="preserve">project </w:t>
      </w:r>
      <w:r w:rsidR="00C222E4">
        <w:t xml:space="preserve">to see how it can be incorporated into our </w:t>
      </w:r>
      <w:proofErr w:type="gramStart"/>
      <w:r w:rsidR="00C222E4">
        <w:t>overall big</w:t>
      </w:r>
      <w:proofErr w:type="gramEnd"/>
      <w:r w:rsidR="00C222E4">
        <w:t xml:space="preserve"> picture. </w:t>
      </w:r>
    </w:p>
    <w:p w14:paraId="5023D294" w14:textId="77777777" w:rsidR="00904C4B" w:rsidRDefault="00B53012" w:rsidP="00B53012">
      <w:r>
        <w:t xml:space="preserve"> </w:t>
      </w:r>
    </w:p>
    <w:sectPr w:rsidR="00904C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069C5"/>
    <w:multiLevelType w:val="hybridMultilevel"/>
    <w:tmpl w:val="22021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24140D"/>
    <w:multiLevelType w:val="hybridMultilevel"/>
    <w:tmpl w:val="34003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E179C3"/>
    <w:multiLevelType w:val="multilevel"/>
    <w:tmpl w:val="F33624F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98696053">
    <w:abstractNumId w:val="0"/>
  </w:num>
  <w:num w:numId="2" w16cid:durableId="1692995768">
    <w:abstractNumId w:val="1"/>
  </w:num>
  <w:num w:numId="3" w16cid:durableId="1846162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0CF"/>
    <w:rsid w:val="0010085E"/>
    <w:rsid w:val="001050CF"/>
    <w:rsid w:val="00415D46"/>
    <w:rsid w:val="006B3665"/>
    <w:rsid w:val="00904C4B"/>
    <w:rsid w:val="00AA092D"/>
    <w:rsid w:val="00B53012"/>
    <w:rsid w:val="00C222E4"/>
    <w:rsid w:val="00DF4253"/>
    <w:rsid w:val="00EB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62823"/>
  <w15:chartTrackingRefBased/>
  <w15:docId w15:val="{AFD8C3D1-8F0E-460F-97C6-10F779A7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1065</Words>
  <Characters>4936</Characters>
  <Application>Microsoft Office Word</Application>
  <DocSecurity>0</DocSecurity>
  <Lines>83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Siegel</dc:creator>
  <cp:keywords/>
  <dc:description/>
  <cp:lastModifiedBy>Stuart Siegel</cp:lastModifiedBy>
  <cp:revision>2</cp:revision>
  <dcterms:created xsi:type="dcterms:W3CDTF">2026-02-08T18:18:00Z</dcterms:created>
  <dcterms:modified xsi:type="dcterms:W3CDTF">2026-02-08T19:17:00Z</dcterms:modified>
</cp:coreProperties>
</file>