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EE3" w:rsidRPr="00EB2EE3" w:rsidRDefault="0051781D" w:rsidP="00904094">
      <w:pPr>
        <w:spacing w:line="240" w:lineRule="auto"/>
        <w:jc w:val="both"/>
        <w:rPr>
          <w:rFonts w:ascii="HP Simplified Light" w:hAnsi="HP Simplified Light" w:cs="Exo2.0-ExtraLight"/>
          <w:b/>
          <w:color w:val="77D3CC"/>
          <w:sz w:val="32"/>
          <w:szCs w:val="32"/>
          <w:lang w:val="en-US"/>
        </w:rPr>
      </w:pPr>
      <w:r w:rsidRPr="00616904">
        <w:rPr>
          <w:rFonts w:ascii="HP Simplified Light" w:hAnsi="HP Simplified Light" w:cs="Exo2.0-ExtraLight"/>
          <w:b/>
          <w:color w:val="002060"/>
          <w:sz w:val="32"/>
          <w:szCs w:val="32"/>
          <w:lang w:val="en-US"/>
        </w:rPr>
        <w:t>Assignment 2</w:t>
      </w:r>
      <w:r w:rsidR="006715F5">
        <w:rPr>
          <w:rFonts w:ascii="HP Simplified Light" w:hAnsi="HP Simplified Light" w:cs="Exo2.0-ExtraLight"/>
          <w:b/>
          <w:color w:val="002060"/>
          <w:sz w:val="32"/>
          <w:szCs w:val="32"/>
          <w:lang w:val="en-US"/>
        </w:rPr>
        <w:t>a</w:t>
      </w:r>
      <w:r w:rsidR="00853D69" w:rsidRPr="00616904">
        <w:rPr>
          <w:rFonts w:ascii="HP Simplified Light" w:hAnsi="HP Simplified Light" w:cs="Exo2.0-ExtraLight"/>
          <w:b/>
          <w:color w:val="002060"/>
          <w:sz w:val="32"/>
          <w:szCs w:val="32"/>
          <w:lang w:val="en-US"/>
        </w:rPr>
        <w:t xml:space="preserve"> </w:t>
      </w:r>
      <w:r w:rsidR="00BC404B">
        <w:rPr>
          <w:rFonts w:ascii="HP Simplified Light" w:hAnsi="HP Simplified Light" w:cs="Exo2.0-ExtraLight"/>
          <w:b/>
          <w:color w:val="525252" w:themeColor="accent3" w:themeShade="80"/>
          <w:sz w:val="32"/>
          <w:szCs w:val="32"/>
          <w:lang w:val="en-US"/>
        </w:rPr>
        <w:t>Tableau Dashboard</w:t>
      </w:r>
    </w:p>
    <w:p w:rsidR="00904094" w:rsidRPr="00616904" w:rsidRDefault="00904094" w:rsidP="00904094">
      <w:pPr>
        <w:pStyle w:val="NoSpacing"/>
        <w:jc w:val="both"/>
        <w:rPr>
          <w:rFonts w:ascii="HP Simplified Light" w:hAnsi="HP Simplified Light" w:cs="Exo2.0-ExtraLight"/>
          <w:b/>
          <w:color w:val="002060"/>
          <w:sz w:val="32"/>
          <w:szCs w:val="32"/>
        </w:rPr>
      </w:pPr>
      <w:r w:rsidRPr="00616904">
        <w:rPr>
          <w:rFonts w:ascii="HP Simplified Light" w:hAnsi="HP Simplified Light" w:cs="Exo2.0-ExtraLight"/>
          <w:b/>
          <w:color w:val="002060"/>
          <w:sz w:val="32"/>
          <w:szCs w:val="32"/>
        </w:rPr>
        <w:t>Introduction</w:t>
      </w:r>
    </w:p>
    <w:p w:rsidR="00A34182" w:rsidRDefault="0051781D" w:rsidP="004D3CC8">
      <w:pPr>
        <w:pStyle w:val="NoSpacing"/>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 xml:space="preserve">From the editorial perspectives developed in Assignment 1b, </w:t>
      </w:r>
      <w:r w:rsidR="005B21D6">
        <w:rPr>
          <w:rFonts w:ascii="HP Simplified Light" w:hAnsi="HP Simplified Light" w:cs="Exo2.0-ExtraLight"/>
          <w:color w:val="525252" w:themeColor="accent3" w:themeShade="80"/>
          <w:sz w:val="24"/>
          <w:szCs w:val="24"/>
        </w:rPr>
        <w:t>I was particularly intrigued by ideas that ex</w:t>
      </w:r>
      <w:r w:rsidR="006715F5">
        <w:rPr>
          <w:rFonts w:ascii="HP Simplified Light" w:hAnsi="HP Simplified Light" w:cs="Exo2.0-ExtraLight"/>
          <w:color w:val="525252" w:themeColor="accent3" w:themeShade="80"/>
          <w:sz w:val="24"/>
          <w:szCs w:val="24"/>
        </w:rPr>
        <w:t>plored</w:t>
      </w:r>
      <w:r w:rsidR="005B21D6">
        <w:rPr>
          <w:rFonts w:ascii="HP Simplified Light" w:hAnsi="HP Simplified Light" w:cs="Exo2.0-ExtraLight"/>
          <w:color w:val="525252" w:themeColor="accent3" w:themeShade="80"/>
          <w:sz w:val="24"/>
          <w:szCs w:val="24"/>
        </w:rPr>
        <w:t xml:space="preserve"> the Olympics data in relation to</w:t>
      </w:r>
      <w:r w:rsidR="008E4F3E">
        <w:rPr>
          <w:rFonts w:ascii="HP Simplified Light" w:hAnsi="HP Simplified Light" w:cs="Exo2.0-ExtraLight"/>
          <w:color w:val="525252" w:themeColor="accent3" w:themeShade="80"/>
          <w:sz w:val="24"/>
          <w:szCs w:val="24"/>
        </w:rPr>
        <w:t xml:space="preserve"> </w:t>
      </w:r>
      <w:r w:rsidR="005B21D6">
        <w:rPr>
          <w:rFonts w:ascii="HP Simplified Light" w:hAnsi="HP Simplified Light" w:cs="Exo2.0-ExtraLight"/>
          <w:color w:val="525252" w:themeColor="accent3" w:themeShade="80"/>
          <w:sz w:val="24"/>
          <w:szCs w:val="24"/>
        </w:rPr>
        <w:t>gender</w:t>
      </w:r>
      <w:r w:rsidR="00D05FB0">
        <w:rPr>
          <w:rFonts w:ascii="HP Simplified Light" w:hAnsi="HP Simplified Light" w:cs="Exo2.0-ExtraLight"/>
          <w:color w:val="525252" w:themeColor="accent3" w:themeShade="80"/>
          <w:sz w:val="24"/>
          <w:szCs w:val="24"/>
        </w:rPr>
        <w:t xml:space="preserve"> of the medallists</w:t>
      </w:r>
      <w:r w:rsidR="005B21D6">
        <w:rPr>
          <w:rFonts w:ascii="HP Simplified Light" w:hAnsi="HP Simplified Light" w:cs="Exo2.0-ExtraLight"/>
          <w:color w:val="525252" w:themeColor="accent3" w:themeShade="80"/>
          <w:sz w:val="24"/>
          <w:szCs w:val="24"/>
        </w:rPr>
        <w:t>.</w:t>
      </w:r>
      <w:r w:rsidR="00563F7F">
        <w:rPr>
          <w:rFonts w:ascii="HP Simplified Light" w:hAnsi="HP Simplified Light" w:cs="Exo2.0-ExtraLight"/>
          <w:color w:val="525252" w:themeColor="accent3" w:themeShade="80"/>
          <w:sz w:val="24"/>
          <w:szCs w:val="24"/>
        </w:rPr>
        <w:t xml:space="preserve"> Given that MedalsData1 (the first sheet of the data) ranges from 1896 to 2012, and women gained an increasing level of </w:t>
      </w:r>
      <w:r w:rsidR="00E91F80">
        <w:rPr>
          <w:rFonts w:ascii="HP Simplified Light" w:hAnsi="HP Simplified Light" w:cs="Exo2.0-ExtraLight"/>
          <w:color w:val="525252" w:themeColor="accent3" w:themeShade="80"/>
          <w:sz w:val="24"/>
          <w:szCs w:val="24"/>
        </w:rPr>
        <w:t>rights and power over this time</w:t>
      </w:r>
      <w:r w:rsidR="00D05FB0">
        <w:rPr>
          <w:rFonts w:ascii="HP Simplified Light" w:hAnsi="HP Simplified Light" w:cs="Exo2.0-ExtraLight"/>
          <w:color w:val="525252" w:themeColor="accent3" w:themeShade="80"/>
          <w:sz w:val="24"/>
          <w:szCs w:val="24"/>
        </w:rPr>
        <w:t xml:space="preserve"> period, I e</w:t>
      </w:r>
      <w:r w:rsidR="00794125">
        <w:rPr>
          <w:rFonts w:ascii="HP Simplified Light" w:hAnsi="HP Simplified Light" w:cs="Exo2.0-ExtraLight"/>
          <w:color w:val="525252" w:themeColor="accent3" w:themeShade="80"/>
          <w:sz w:val="24"/>
          <w:szCs w:val="24"/>
        </w:rPr>
        <w:t xml:space="preserve">xpected to observe an </w:t>
      </w:r>
      <w:r w:rsidR="007D5006">
        <w:rPr>
          <w:rFonts w:ascii="HP Simplified Light" w:hAnsi="HP Simplified Light" w:cs="Exo2.0-ExtraLight"/>
          <w:color w:val="525252" w:themeColor="accent3" w:themeShade="80"/>
          <w:sz w:val="24"/>
          <w:szCs w:val="24"/>
        </w:rPr>
        <w:t xml:space="preserve">overall </w:t>
      </w:r>
      <w:r w:rsidR="00794125">
        <w:rPr>
          <w:rFonts w:ascii="HP Simplified Light" w:hAnsi="HP Simplified Light" w:cs="Exo2.0-ExtraLight"/>
          <w:color w:val="525252" w:themeColor="accent3" w:themeShade="80"/>
          <w:sz w:val="24"/>
          <w:szCs w:val="24"/>
        </w:rPr>
        <w:t>increase in the</w:t>
      </w:r>
      <w:r w:rsidR="00D05FB0">
        <w:rPr>
          <w:rFonts w:ascii="HP Simplified Light" w:hAnsi="HP Simplified Light" w:cs="Exo2.0-ExtraLight"/>
          <w:color w:val="525252" w:themeColor="accent3" w:themeShade="80"/>
          <w:sz w:val="24"/>
          <w:szCs w:val="24"/>
        </w:rPr>
        <w:t xml:space="preserve"> </w:t>
      </w:r>
      <w:r w:rsidR="00155362">
        <w:rPr>
          <w:rFonts w:ascii="HP Simplified Light" w:hAnsi="HP Simplified Light" w:cs="Exo2.0-ExtraLight"/>
          <w:color w:val="525252" w:themeColor="accent3" w:themeShade="80"/>
          <w:sz w:val="24"/>
          <w:szCs w:val="24"/>
        </w:rPr>
        <w:t>numb</w:t>
      </w:r>
      <w:r w:rsidR="006E4BD2">
        <w:rPr>
          <w:rFonts w:ascii="HP Simplified Light" w:hAnsi="HP Simplified Light" w:cs="Exo2.0-ExtraLight"/>
          <w:color w:val="525252" w:themeColor="accent3" w:themeShade="80"/>
          <w:sz w:val="24"/>
          <w:szCs w:val="24"/>
        </w:rPr>
        <w:t>er of events for women</w:t>
      </w:r>
      <w:r w:rsidR="00155362">
        <w:rPr>
          <w:rFonts w:ascii="HP Simplified Light" w:hAnsi="HP Simplified Light" w:cs="Exo2.0-ExtraLight"/>
          <w:color w:val="525252" w:themeColor="accent3" w:themeShade="80"/>
          <w:sz w:val="24"/>
          <w:szCs w:val="24"/>
        </w:rPr>
        <w:t xml:space="preserve"> and the </w:t>
      </w:r>
      <w:r w:rsidR="00D05FB0">
        <w:rPr>
          <w:rFonts w:ascii="HP Simplified Light" w:hAnsi="HP Simplified Light" w:cs="Exo2.0-ExtraLight"/>
          <w:color w:val="525252" w:themeColor="accent3" w:themeShade="80"/>
          <w:sz w:val="24"/>
          <w:szCs w:val="24"/>
        </w:rPr>
        <w:t>participation rate of fe</w:t>
      </w:r>
      <w:r w:rsidR="00305893">
        <w:rPr>
          <w:rFonts w:ascii="HP Simplified Light" w:hAnsi="HP Simplified Light" w:cs="Exo2.0-ExtraLight"/>
          <w:color w:val="525252" w:themeColor="accent3" w:themeShade="80"/>
          <w:sz w:val="24"/>
          <w:szCs w:val="24"/>
        </w:rPr>
        <w:t>male athletes</w:t>
      </w:r>
      <w:r w:rsidR="00155362">
        <w:rPr>
          <w:rFonts w:ascii="HP Simplified Light" w:hAnsi="HP Simplified Light" w:cs="Exo2.0-ExtraLight"/>
          <w:color w:val="525252" w:themeColor="accent3" w:themeShade="80"/>
          <w:sz w:val="24"/>
          <w:szCs w:val="24"/>
        </w:rPr>
        <w:t xml:space="preserve"> in the</w:t>
      </w:r>
      <w:r w:rsidR="00305893">
        <w:rPr>
          <w:rFonts w:ascii="HP Simplified Light" w:hAnsi="HP Simplified Light" w:cs="Exo2.0-ExtraLight"/>
          <w:color w:val="525252" w:themeColor="accent3" w:themeShade="80"/>
          <w:sz w:val="24"/>
          <w:szCs w:val="24"/>
        </w:rPr>
        <w:t xml:space="preserve"> Olympic Games. Furthermore, I wanted to </w:t>
      </w:r>
      <w:r w:rsidR="004D3CC8">
        <w:rPr>
          <w:rFonts w:ascii="HP Simplified Light" w:hAnsi="HP Simplified Light" w:cs="Exo2.0-ExtraLight"/>
          <w:color w:val="525252" w:themeColor="accent3" w:themeShade="80"/>
          <w:sz w:val="24"/>
          <w:szCs w:val="24"/>
        </w:rPr>
        <w:t>check</w:t>
      </w:r>
      <w:r w:rsidR="00155362">
        <w:rPr>
          <w:rFonts w:ascii="HP Simplified Light" w:hAnsi="HP Simplified Light" w:cs="Exo2.0-ExtraLight"/>
          <w:color w:val="525252" w:themeColor="accent3" w:themeShade="80"/>
          <w:sz w:val="24"/>
          <w:szCs w:val="24"/>
        </w:rPr>
        <w:t xml:space="preserve"> whether the strongest performing countries (e.g. United States of America) are </w:t>
      </w:r>
      <w:r w:rsidR="004D3CC8">
        <w:rPr>
          <w:rFonts w:ascii="HP Simplified Light" w:hAnsi="HP Simplified Light" w:cs="Exo2.0-ExtraLight"/>
          <w:color w:val="525252" w:themeColor="accent3" w:themeShade="80"/>
          <w:sz w:val="24"/>
          <w:szCs w:val="24"/>
        </w:rPr>
        <w:t>different for</w:t>
      </w:r>
      <w:r w:rsidR="006E4BD2">
        <w:rPr>
          <w:rFonts w:ascii="HP Simplified Light" w:hAnsi="HP Simplified Light" w:cs="Exo2.0-ExtraLight"/>
          <w:color w:val="525252" w:themeColor="accent3" w:themeShade="80"/>
          <w:sz w:val="24"/>
          <w:szCs w:val="24"/>
        </w:rPr>
        <w:t xml:space="preserve"> m</w:t>
      </w:r>
      <w:r w:rsidR="00155362">
        <w:rPr>
          <w:rFonts w:ascii="HP Simplified Light" w:hAnsi="HP Simplified Light" w:cs="Exo2.0-ExtraLight"/>
          <w:color w:val="525252" w:themeColor="accent3" w:themeShade="80"/>
          <w:sz w:val="24"/>
          <w:szCs w:val="24"/>
        </w:rPr>
        <w:t>ale and female athletes, and whether individual top medallist</w:t>
      </w:r>
      <w:r w:rsidR="004D3CC8">
        <w:rPr>
          <w:rFonts w:ascii="HP Simplified Light" w:hAnsi="HP Simplified Light" w:cs="Exo2.0-ExtraLight"/>
          <w:color w:val="525252" w:themeColor="accent3" w:themeShade="80"/>
          <w:sz w:val="24"/>
          <w:szCs w:val="24"/>
        </w:rPr>
        <w:t xml:space="preserve">s from 1896 to 2012 </w:t>
      </w:r>
      <w:r w:rsidR="006E4BD2">
        <w:rPr>
          <w:rFonts w:ascii="HP Simplified Light" w:hAnsi="HP Simplified Light" w:cs="Exo2.0-ExtraLight"/>
          <w:color w:val="525252" w:themeColor="accent3" w:themeShade="80"/>
          <w:sz w:val="24"/>
          <w:szCs w:val="24"/>
        </w:rPr>
        <w:t>actually represent</w:t>
      </w:r>
      <w:r w:rsidR="004D3CC8">
        <w:rPr>
          <w:rFonts w:ascii="HP Simplified Light" w:hAnsi="HP Simplified Light" w:cs="Exo2.0-ExtraLight"/>
          <w:color w:val="525252" w:themeColor="accent3" w:themeShade="80"/>
          <w:sz w:val="24"/>
          <w:szCs w:val="24"/>
        </w:rPr>
        <w:t xml:space="preserve"> tho</w:t>
      </w:r>
      <w:r w:rsidR="00155362">
        <w:rPr>
          <w:rFonts w:ascii="HP Simplified Light" w:hAnsi="HP Simplified Light" w:cs="Exo2.0-ExtraLight"/>
          <w:color w:val="525252" w:themeColor="accent3" w:themeShade="80"/>
          <w:sz w:val="24"/>
          <w:szCs w:val="24"/>
        </w:rPr>
        <w:t>se countries.</w:t>
      </w:r>
      <w:r w:rsidR="00AF3EB1">
        <w:rPr>
          <w:rFonts w:ascii="HP Simplified Light" w:hAnsi="HP Simplified Light" w:cs="Exo2.0-ExtraLight"/>
          <w:color w:val="525252" w:themeColor="accent3" w:themeShade="80"/>
          <w:sz w:val="24"/>
          <w:szCs w:val="24"/>
        </w:rPr>
        <w:t xml:space="preserve"> </w:t>
      </w:r>
    </w:p>
    <w:p w:rsidR="00A34182" w:rsidRDefault="00A34182" w:rsidP="004D3CC8">
      <w:pPr>
        <w:pStyle w:val="NoSpacing"/>
        <w:jc w:val="both"/>
        <w:rPr>
          <w:rFonts w:ascii="HP Simplified Light" w:hAnsi="HP Simplified Light" w:cs="Exo2.0-ExtraLight"/>
          <w:color w:val="525252" w:themeColor="accent3" w:themeShade="80"/>
          <w:sz w:val="24"/>
          <w:szCs w:val="24"/>
        </w:rPr>
      </w:pPr>
    </w:p>
    <w:p w:rsidR="00AF3EB1" w:rsidRDefault="00AF3EB1" w:rsidP="00904094">
      <w:pPr>
        <w:pStyle w:val="NoSpacing"/>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Some of the initial idea sketches are</w:t>
      </w:r>
    </w:p>
    <w:p w:rsidR="00AF3EB1" w:rsidRPr="009E1DB1" w:rsidRDefault="00AF3EB1" w:rsidP="009E1DB1">
      <w:pPr>
        <w:pStyle w:val="NoSpacing"/>
        <w:jc w:val="center"/>
        <w:rPr>
          <w:rFonts w:ascii="HP Simplified Light" w:hAnsi="HP Simplified Light" w:cs="Exo2.0-ExtraLight"/>
          <w:color w:val="525252" w:themeColor="accent3" w:themeShade="80"/>
          <w:sz w:val="24"/>
          <w:szCs w:val="24"/>
        </w:rPr>
      </w:pPr>
      <w:r>
        <w:rPr>
          <w:rFonts w:ascii="HP Simplified Light" w:hAnsi="HP Simplified Light" w:cs="Exo2.0-ExtraLight"/>
          <w:noProof/>
          <w:color w:val="525252" w:themeColor="accent3" w:themeShade="80"/>
          <w:sz w:val="24"/>
          <w:szCs w:val="24"/>
          <w:lang w:eastAsia="ja-JP"/>
        </w:rPr>
        <w:drawing>
          <wp:inline distT="0" distB="0" distL="0" distR="0">
            <wp:extent cx="6691826" cy="265879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9870" cy="2669936"/>
                    </a:xfrm>
                    <a:prstGeom prst="rect">
                      <a:avLst/>
                    </a:prstGeom>
                    <a:noFill/>
                    <a:ln>
                      <a:noFill/>
                    </a:ln>
                  </pic:spPr>
                </pic:pic>
              </a:graphicData>
            </a:graphic>
          </wp:inline>
        </w:drawing>
      </w:r>
    </w:p>
    <w:p w:rsidR="009E1DB1" w:rsidRDefault="009E1DB1" w:rsidP="00904094">
      <w:pPr>
        <w:pStyle w:val="NoSpacing"/>
        <w:jc w:val="both"/>
        <w:rPr>
          <w:rFonts w:ascii="HP Simplified Light" w:hAnsi="HP Simplified Light" w:cs="Exo2.0-ExtraLight"/>
          <w:b/>
          <w:color w:val="525252" w:themeColor="accent3" w:themeShade="80"/>
          <w:sz w:val="32"/>
          <w:szCs w:val="32"/>
        </w:rPr>
      </w:pPr>
    </w:p>
    <w:p w:rsidR="008B2EB1" w:rsidRDefault="008B2EB1" w:rsidP="00904094">
      <w:pPr>
        <w:pStyle w:val="NoSpacing"/>
        <w:jc w:val="both"/>
        <w:rPr>
          <w:rFonts w:ascii="HP Simplified Light" w:hAnsi="HP Simplified Light" w:cs="Exo2.0-ExtraLight"/>
          <w:b/>
          <w:color w:val="002060"/>
          <w:sz w:val="32"/>
          <w:szCs w:val="32"/>
        </w:rPr>
      </w:pPr>
      <w:r>
        <w:rPr>
          <w:rFonts w:ascii="HP Simplified Light" w:hAnsi="HP Simplified Light" w:cs="Exo2.0-ExtraLight"/>
          <w:b/>
          <w:color w:val="002060"/>
          <w:sz w:val="32"/>
          <w:szCs w:val="32"/>
        </w:rPr>
        <w:t>Data Transformation</w:t>
      </w:r>
    </w:p>
    <w:p w:rsidR="00335FC7" w:rsidRDefault="00CF2B1E" w:rsidP="004D3CC8">
      <w:pPr>
        <w:pStyle w:val="NoSpacing"/>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Although data t</w:t>
      </w:r>
      <w:r w:rsidR="006715F5">
        <w:rPr>
          <w:rFonts w:ascii="HP Simplified Light" w:hAnsi="HP Simplified Light" w:cs="Exo2.0-ExtraLight"/>
          <w:color w:val="525252" w:themeColor="accent3" w:themeShade="80"/>
          <w:sz w:val="24"/>
          <w:szCs w:val="24"/>
        </w:rPr>
        <w:t xml:space="preserve">ransformation is not </w:t>
      </w:r>
      <w:r w:rsidR="004D3CC8">
        <w:rPr>
          <w:rFonts w:ascii="HP Simplified Light" w:hAnsi="HP Simplified Light" w:cs="Exo2.0-ExtraLight"/>
          <w:color w:val="525252" w:themeColor="accent3" w:themeShade="80"/>
          <w:sz w:val="24"/>
          <w:szCs w:val="24"/>
        </w:rPr>
        <w:t xml:space="preserve">a </w:t>
      </w:r>
      <w:r w:rsidR="006715F5">
        <w:rPr>
          <w:rFonts w:ascii="HP Simplified Light" w:hAnsi="HP Simplified Light" w:cs="Exo2.0-ExtraLight"/>
          <w:color w:val="525252" w:themeColor="accent3" w:themeShade="80"/>
          <w:sz w:val="24"/>
          <w:szCs w:val="24"/>
        </w:rPr>
        <w:t>required</w:t>
      </w:r>
      <w:r w:rsidR="004D3CC8">
        <w:rPr>
          <w:rFonts w:ascii="HP Simplified Light" w:hAnsi="HP Simplified Light" w:cs="Exo2.0-ExtraLight"/>
          <w:color w:val="525252" w:themeColor="accent3" w:themeShade="80"/>
          <w:sz w:val="24"/>
          <w:szCs w:val="24"/>
        </w:rPr>
        <w:t xml:space="preserve"> task</w:t>
      </w:r>
      <w:r w:rsidR="006715F5">
        <w:rPr>
          <w:rFonts w:ascii="HP Simplified Light" w:hAnsi="HP Simplified Light" w:cs="Exo2.0-ExtraLight"/>
          <w:color w:val="525252" w:themeColor="accent3" w:themeShade="80"/>
          <w:sz w:val="24"/>
          <w:szCs w:val="24"/>
        </w:rPr>
        <w:t xml:space="preserve"> in Assignment 2a,</w:t>
      </w:r>
      <w:r w:rsidR="004D3CC8">
        <w:rPr>
          <w:rFonts w:ascii="HP Simplified Light" w:hAnsi="HP Simplified Light" w:cs="Exo2.0-ExtraLight"/>
          <w:color w:val="525252" w:themeColor="accent3" w:themeShade="80"/>
          <w:sz w:val="24"/>
          <w:szCs w:val="24"/>
        </w:rPr>
        <w:t xml:space="preserve"> the dashboard is </w:t>
      </w:r>
      <w:r w:rsidR="00B5360D">
        <w:rPr>
          <w:rFonts w:ascii="HP Simplified Light" w:hAnsi="HP Simplified Light" w:cs="Exo2.0-ExtraLight"/>
          <w:color w:val="525252" w:themeColor="accent3" w:themeShade="80"/>
          <w:sz w:val="24"/>
          <w:szCs w:val="24"/>
        </w:rPr>
        <w:t>formulated with</w:t>
      </w:r>
      <w:r w:rsidR="004D3CC8">
        <w:rPr>
          <w:rFonts w:ascii="HP Simplified Light" w:hAnsi="HP Simplified Light" w:cs="Exo2.0-ExtraLight"/>
          <w:color w:val="525252" w:themeColor="accent3" w:themeShade="80"/>
          <w:sz w:val="24"/>
          <w:szCs w:val="24"/>
        </w:rPr>
        <w:t xml:space="preserve"> the transformed data of MedalsData1 (the first sheet of the Olympics data). </w:t>
      </w:r>
      <w:r w:rsidR="0027285D">
        <w:rPr>
          <w:rFonts w:ascii="HP Simplified Light" w:hAnsi="HP Simplified Light" w:cs="Exo2.0-ExtraLight"/>
          <w:color w:val="525252" w:themeColor="accent3" w:themeShade="80"/>
          <w:sz w:val="24"/>
          <w:szCs w:val="24"/>
        </w:rPr>
        <w:t xml:space="preserve">MedalsData1 is </w:t>
      </w:r>
      <w:r w:rsidR="005040B7">
        <w:rPr>
          <w:rFonts w:ascii="HP Simplified Light" w:hAnsi="HP Simplified Light" w:cs="Exo2.0-ExtraLight"/>
          <w:color w:val="525252" w:themeColor="accent3" w:themeShade="80"/>
          <w:sz w:val="24"/>
          <w:szCs w:val="24"/>
        </w:rPr>
        <w:t xml:space="preserve">chosen, </w:t>
      </w:r>
      <w:r w:rsidR="001148C8">
        <w:rPr>
          <w:rFonts w:ascii="HP Simplified Light" w:hAnsi="HP Simplified Light" w:cs="Exo2.0-ExtraLight"/>
          <w:color w:val="525252" w:themeColor="accent3" w:themeShade="80"/>
          <w:sz w:val="24"/>
          <w:szCs w:val="24"/>
        </w:rPr>
        <w:t>as</w:t>
      </w:r>
      <w:r w:rsidR="0027285D">
        <w:rPr>
          <w:rFonts w:ascii="HP Simplified Light" w:hAnsi="HP Simplified Light" w:cs="Exo2.0-ExtraLight"/>
          <w:color w:val="525252" w:themeColor="accent3" w:themeShade="80"/>
          <w:sz w:val="24"/>
          <w:szCs w:val="24"/>
        </w:rPr>
        <w:t xml:space="preserve"> it </w:t>
      </w:r>
      <w:r w:rsidR="00ED0068">
        <w:rPr>
          <w:rFonts w:ascii="HP Simplified Light" w:hAnsi="HP Simplified Light" w:cs="Exo2.0-ExtraLight"/>
          <w:color w:val="525252" w:themeColor="accent3" w:themeShade="80"/>
          <w:sz w:val="24"/>
          <w:szCs w:val="24"/>
        </w:rPr>
        <w:t>contains</w:t>
      </w:r>
      <w:r w:rsidR="0027285D">
        <w:rPr>
          <w:rFonts w:ascii="HP Simplified Light" w:hAnsi="HP Simplified Light" w:cs="Exo2.0-ExtraLight"/>
          <w:color w:val="525252" w:themeColor="accent3" w:themeShade="80"/>
          <w:sz w:val="24"/>
          <w:szCs w:val="24"/>
        </w:rPr>
        <w:t xml:space="preserve"> information </w:t>
      </w:r>
      <w:r w:rsidR="00A34182">
        <w:rPr>
          <w:rFonts w:ascii="HP Simplified Light" w:hAnsi="HP Simplified Light" w:cs="Exo2.0-ExtraLight"/>
          <w:color w:val="525252" w:themeColor="accent3" w:themeShade="80"/>
          <w:sz w:val="24"/>
          <w:szCs w:val="24"/>
        </w:rPr>
        <w:t>for</w:t>
      </w:r>
      <w:r w:rsidR="0027285D">
        <w:rPr>
          <w:rFonts w:ascii="HP Simplified Light" w:hAnsi="HP Simplified Light" w:cs="Exo2.0-ExtraLight"/>
          <w:color w:val="525252" w:themeColor="accent3" w:themeShade="80"/>
          <w:sz w:val="24"/>
          <w:szCs w:val="24"/>
        </w:rPr>
        <w:t xml:space="preserve"> the entire time period (1896-2012) of past Olympic Games. </w:t>
      </w:r>
      <w:r w:rsidR="004D3CC8">
        <w:rPr>
          <w:rFonts w:ascii="HP Simplified Light" w:hAnsi="HP Simplified Light" w:cs="Exo2.0-ExtraLight"/>
          <w:color w:val="525252" w:themeColor="accent3" w:themeShade="80"/>
          <w:sz w:val="24"/>
          <w:szCs w:val="24"/>
        </w:rPr>
        <w:t>I will briefly discuss some</w:t>
      </w:r>
      <w:r w:rsidR="00ED548C">
        <w:rPr>
          <w:rFonts w:ascii="HP Simplified Light" w:hAnsi="HP Simplified Light" w:cs="Exo2.0-ExtraLight"/>
          <w:color w:val="525252" w:themeColor="accent3" w:themeShade="80"/>
          <w:sz w:val="24"/>
          <w:szCs w:val="24"/>
        </w:rPr>
        <w:t xml:space="preserve"> of the</w:t>
      </w:r>
      <w:r w:rsidR="004D3CC8">
        <w:rPr>
          <w:rFonts w:ascii="HP Simplified Light" w:hAnsi="HP Simplified Light" w:cs="Exo2.0-ExtraLight"/>
          <w:color w:val="525252" w:themeColor="accent3" w:themeShade="80"/>
          <w:sz w:val="24"/>
          <w:szCs w:val="24"/>
        </w:rPr>
        <w:t xml:space="preserve"> </w:t>
      </w:r>
      <w:r w:rsidR="003674E3">
        <w:rPr>
          <w:rFonts w:ascii="HP Simplified Light" w:hAnsi="HP Simplified Light" w:cs="Exo2.0-ExtraLight"/>
          <w:color w:val="525252" w:themeColor="accent3" w:themeShade="80"/>
          <w:sz w:val="24"/>
          <w:szCs w:val="24"/>
        </w:rPr>
        <w:t xml:space="preserve">main </w:t>
      </w:r>
      <w:r w:rsidR="004D3CC8">
        <w:rPr>
          <w:rFonts w:ascii="HP Simplified Light" w:hAnsi="HP Simplified Light" w:cs="Exo2.0-ExtraLight"/>
          <w:color w:val="525252" w:themeColor="accent3" w:themeShade="80"/>
          <w:sz w:val="24"/>
          <w:szCs w:val="24"/>
        </w:rPr>
        <w:t>changes made to the original datas</w:t>
      </w:r>
      <w:r w:rsidR="00ED548C">
        <w:rPr>
          <w:rFonts w:ascii="HP Simplified Light" w:hAnsi="HP Simplified Light" w:cs="Exo2.0-ExtraLight"/>
          <w:color w:val="525252" w:themeColor="accent3" w:themeShade="80"/>
          <w:sz w:val="24"/>
          <w:szCs w:val="24"/>
        </w:rPr>
        <w:t>he</w:t>
      </w:r>
      <w:r w:rsidR="004D3CC8">
        <w:rPr>
          <w:rFonts w:ascii="HP Simplified Light" w:hAnsi="HP Simplified Light" w:cs="Exo2.0-ExtraLight"/>
          <w:color w:val="525252" w:themeColor="accent3" w:themeShade="80"/>
          <w:sz w:val="24"/>
          <w:szCs w:val="24"/>
        </w:rPr>
        <w:t>et.</w:t>
      </w:r>
    </w:p>
    <w:p w:rsidR="00A34182" w:rsidRDefault="00A34182" w:rsidP="004D3CC8">
      <w:pPr>
        <w:pStyle w:val="NoSpacing"/>
        <w:jc w:val="both"/>
        <w:rPr>
          <w:rFonts w:ascii="HP Simplified Light" w:hAnsi="HP Simplified Light" w:cs="Exo2.0-ExtraLight"/>
          <w:color w:val="525252" w:themeColor="accent3" w:themeShade="80"/>
          <w:sz w:val="24"/>
          <w:szCs w:val="24"/>
        </w:rPr>
      </w:pPr>
    </w:p>
    <w:p w:rsidR="004D3CC8" w:rsidRDefault="004D3CC8" w:rsidP="001D33FE">
      <w:pPr>
        <w:pStyle w:val="NoSpacing"/>
        <w:numPr>
          <w:ilvl w:val="0"/>
          <w:numId w:val="1"/>
        </w:numPr>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The name of the top 10 male medallist, Emil Zatopek, was listed as, “Emil Z?topek”. A change has been made to fix this type error.</w:t>
      </w:r>
    </w:p>
    <w:p w:rsidR="004D3CC8" w:rsidRDefault="004D3CC8" w:rsidP="001D33FE">
      <w:pPr>
        <w:pStyle w:val="NoSpacing"/>
        <w:numPr>
          <w:ilvl w:val="0"/>
          <w:numId w:val="1"/>
        </w:numPr>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Some of the country names (e.g. West Germany, German Democratic Republic and Australasia) have been updated to their current names (e.g. Germany and Australia).</w:t>
      </w:r>
    </w:p>
    <w:p w:rsidR="0027285D" w:rsidRDefault="004D3CC8" w:rsidP="001D33FE">
      <w:pPr>
        <w:pStyle w:val="NoSpacing"/>
        <w:numPr>
          <w:ilvl w:val="0"/>
          <w:numId w:val="1"/>
        </w:numPr>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 xml:space="preserve">The embedded gender </w:t>
      </w:r>
      <w:r w:rsidR="00762305">
        <w:rPr>
          <w:rFonts w:ascii="HP Simplified Light" w:hAnsi="HP Simplified Light" w:cs="Exo2.0-ExtraLight"/>
          <w:color w:val="525252" w:themeColor="accent3" w:themeShade="80"/>
          <w:sz w:val="24"/>
          <w:szCs w:val="24"/>
        </w:rPr>
        <w:t>element in the event column</w:t>
      </w:r>
      <w:r>
        <w:rPr>
          <w:rFonts w:ascii="HP Simplified Light" w:hAnsi="HP Simplified Light" w:cs="Exo2.0-ExtraLight"/>
          <w:color w:val="525252" w:themeColor="accent3" w:themeShade="80"/>
          <w:sz w:val="24"/>
          <w:szCs w:val="24"/>
        </w:rPr>
        <w:t xml:space="preserve"> </w:t>
      </w:r>
      <w:r w:rsidR="00762305">
        <w:rPr>
          <w:rFonts w:ascii="HP Simplified Light" w:hAnsi="HP Simplified Light" w:cs="Exo2.0-ExtraLight"/>
          <w:color w:val="525252" w:themeColor="accent3" w:themeShade="80"/>
          <w:sz w:val="24"/>
          <w:szCs w:val="24"/>
        </w:rPr>
        <w:t>is filtered and</w:t>
      </w:r>
      <w:r>
        <w:rPr>
          <w:rFonts w:ascii="HP Simplified Light" w:hAnsi="HP Simplified Light" w:cs="Exo2.0-ExtraLight"/>
          <w:color w:val="525252" w:themeColor="accent3" w:themeShade="80"/>
          <w:sz w:val="24"/>
          <w:szCs w:val="24"/>
        </w:rPr>
        <w:t xml:space="preserve"> appended as a separate column of gender of events/athletes.</w:t>
      </w:r>
    </w:p>
    <w:p w:rsidR="00A34182" w:rsidRPr="00396F5E" w:rsidRDefault="00A34182" w:rsidP="00A34182">
      <w:pPr>
        <w:pStyle w:val="NoSpacing"/>
        <w:ind w:left="720"/>
        <w:jc w:val="both"/>
        <w:rPr>
          <w:rFonts w:ascii="HP Simplified Light" w:hAnsi="HP Simplified Light" w:cs="Exo2.0-ExtraLight"/>
          <w:color w:val="525252" w:themeColor="accent3" w:themeShade="80"/>
          <w:sz w:val="24"/>
          <w:szCs w:val="24"/>
        </w:rPr>
      </w:pPr>
    </w:p>
    <w:p w:rsidR="00335FC7" w:rsidRPr="004D3CC8" w:rsidRDefault="00335FC7" w:rsidP="00335FC7">
      <w:pPr>
        <w:pStyle w:val="NoSpacing"/>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 xml:space="preserve">These transformations </w:t>
      </w:r>
      <w:r w:rsidR="0038709B">
        <w:rPr>
          <w:rFonts w:ascii="HP Simplified Light" w:hAnsi="HP Simplified Light" w:cs="Exo2.0-ExtraLight"/>
          <w:color w:val="525252" w:themeColor="accent3" w:themeShade="80"/>
          <w:sz w:val="24"/>
          <w:szCs w:val="24"/>
        </w:rPr>
        <w:t>are</w:t>
      </w:r>
      <w:r>
        <w:rPr>
          <w:rFonts w:ascii="HP Simplified Light" w:hAnsi="HP Simplified Light" w:cs="Exo2.0-ExtraLight"/>
          <w:color w:val="525252" w:themeColor="accent3" w:themeShade="80"/>
          <w:sz w:val="24"/>
          <w:szCs w:val="24"/>
        </w:rPr>
        <w:t xml:space="preserve"> necessary in order to depict correct</w:t>
      </w:r>
      <w:r w:rsidR="00762305">
        <w:rPr>
          <w:rFonts w:ascii="HP Simplified Light" w:hAnsi="HP Simplified Light" w:cs="Exo2.0-ExtraLight"/>
          <w:color w:val="525252" w:themeColor="accent3" w:themeShade="80"/>
          <w:sz w:val="24"/>
          <w:szCs w:val="24"/>
        </w:rPr>
        <w:t xml:space="preserve"> and updated</w:t>
      </w:r>
      <w:r>
        <w:rPr>
          <w:rFonts w:ascii="HP Simplified Light" w:hAnsi="HP Simplified Light" w:cs="Exo2.0-ExtraLight"/>
          <w:color w:val="525252" w:themeColor="accent3" w:themeShade="80"/>
          <w:sz w:val="24"/>
          <w:szCs w:val="24"/>
        </w:rPr>
        <w:t xml:space="preserve"> information </w:t>
      </w:r>
      <w:r w:rsidR="0091031F">
        <w:rPr>
          <w:rFonts w:ascii="HP Simplified Light" w:hAnsi="HP Simplified Light" w:cs="Exo2.0-ExtraLight"/>
          <w:color w:val="525252" w:themeColor="accent3" w:themeShade="80"/>
          <w:sz w:val="24"/>
          <w:szCs w:val="24"/>
        </w:rPr>
        <w:t xml:space="preserve">of the Olympic data </w:t>
      </w:r>
      <w:r>
        <w:rPr>
          <w:rFonts w:ascii="HP Simplified Light" w:hAnsi="HP Simplified Light" w:cs="Exo2.0-ExtraLight"/>
          <w:color w:val="525252" w:themeColor="accent3" w:themeShade="80"/>
          <w:sz w:val="24"/>
          <w:szCs w:val="24"/>
        </w:rPr>
        <w:t xml:space="preserve">in the dashboard. </w:t>
      </w:r>
      <w:r w:rsidR="00DF7534">
        <w:rPr>
          <w:rFonts w:ascii="HP Simplified Light" w:hAnsi="HP Simplified Light" w:cs="Exo2.0-ExtraLight"/>
          <w:color w:val="525252" w:themeColor="accent3" w:themeShade="80"/>
          <w:sz w:val="24"/>
          <w:szCs w:val="24"/>
        </w:rPr>
        <w:t xml:space="preserve">Also, given that the main focus </w:t>
      </w:r>
      <w:r w:rsidR="0091031F">
        <w:rPr>
          <w:rFonts w:ascii="HP Simplified Light" w:hAnsi="HP Simplified Light" w:cs="Exo2.0-ExtraLight"/>
          <w:color w:val="525252" w:themeColor="accent3" w:themeShade="80"/>
          <w:sz w:val="24"/>
          <w:szCs w:val="24"/>
        </w:rPr>
        <w:t xml:space="preserve">of the dashboard </w:t>
      </w:r>
      <w:r w:rsidR="00DF7534">
        <w:rPr>
          <w:rFonts w:ascii="HP Simplified Light" w:hAnsi="HP Simplified Light" w:cs="Exo2.0-ExtraLight"/>
          <w:color w:val="525252" w:themeColor="accent3" w:themeShade="80"/>
          <w:sz w:val="24"/>
          <w:szCs w:val="24"/>
        </w:rPr>
        <w:t xml:space="preserve">is gender, the extraction of gender information </w:t>
      </w:r>
      <w:r w:rsidR="0091031F">
        <w:rPr>
          <w:rFonts w:ascii="HP Simplified Light" w:hAnsi="HP Simplified Light" w:cs="Exo2.0-ExtraLight"/>
          <w:color w:val="525252" w:themeColor="accent3" w:themeShade="80"/>
          <w:sz w:val="24"/>
          <w:szCs w:val="24"/>
        </w:rPr>
        <w:t xml:space="preserve">from the event column </w:t>
      </w:r>
      <w:r w:rsidR="00DF7534">
        <w:rPr>
          <w:rFonts w:ascii="HP Simplified Light" w:hAnsi="HP Simplified Light" w:cs="Exo2.0-ExtraLight"/>
          <w:color w:val="525252" w:themeColor="accent3" w:themeShade="80"/>
          <w:sz w:val="24"/>
          <w:szCs w:val="24"/>
        </w:rPr>
        <w:t xml:space="preserve">is an integral part of data </w:t>
      </w:r>
      <w:r w:rsidR="00C33BB5">
        <w:rPr>
          <w:rFonts w:ascii="HP Simplified Light" w:hAnsi="HP Simplified Light" w:cs="Exo2.0-ExtraLight"/>
          <w:color w:val="525252" w:themeColor="accent3" w:themeShade="80"/>
          <w:sz w:val="24"/>
          <w:szCs w:val="24"/>
        </w:rPr>
        <w:t>cleansing</w:t>
      </w:r>
      <w:r w:rsidR="00DF7534">
        <w:rPr>
          <w:rFonts w:ascii="HP Simplified Light" w:hAnsi="HP Simplified Light" w:cs="Exo2.0-ExtraLight"/>
          <w:color w:val="525252" w:themeColor="accent3" w:themeShade="80"/>
          <w:sz w:val="24"/>
          <w:szCs w:val="24"/>
        </w:rPr>
        <w:t>.</w:t>
      </w:r>
    </w:p>
    <w:p w:rsidR="009E1DB1" w:rsidRPr="00616904" w:rsidRDefault="0038709B" w:rsidP="00904094">
      <w:pPr>
        <w:pStyle w:val="NoSpacing"/>
        <w:jc w:val="both"/>
        <w:rPr>
          <w:rFonts w:ascii="HP Simplified Light" w:hAnsi="HP Simplified Light" w:cs="Exo2.0-ExtraLight"/>
          <w:b/>
          <w:color w:val="0070C0"/>
          <w:sz w:val="32"/>
          <w:szCs w:val="32"/>
        </w:rPr>
      </w:pPr>
      <w:r>
        <w:rPr>
          <w:rFonts w:ascii="HP Simplified Light" w:hAnsi="HP Simplified Light" w:cs="Exo2.0-ExtraLight"/>
          <w:b/>
          <w:color w:val="002060"/>
          <w:sz w:val="32"/>
          <w:szCs w:val="32"/>
        </w:rPr>
        <w:lastRenderedPageBreak/>
        <w:t>Dashboard</w:t>
      </w:r>
      <w:r w:rsidR="009E1DB1" w:rsidRPr="00616904">
        <w:rPr>
          <w:rFonts w:ascii="HP Simplified Light" w:hAnsi="HP Simplified Light" w:cs="Exo2.0-ExtraLight"/>
          <w:b/>
          <w:color w:val="002060"/>
          <w:sz w:val="32"/>
          <w:szCs w:val="32"/>
        </w:rPr>
        <w:t xml:space="preserve"> Structure</w:t>
      </w:r>
    </w:p>
    <w:p w:rsidR="00D4667B" w:rsidRDefault="00AF3EB1" w:rsidP="00904094">
      <w:pPr>
        <w:pStyle w:val="NoSpacing"/>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The tableau dashboard</w:t>
      </w:r>
      <w:r w:rsidR="00D4667B">
        <w:rPr>
          <w:rFonts w:ascii="HP Simplified Light" w:hAnsi="HP Simplified Light" w:cs="Exo2.0-ExtraLight"/>
          <w:color w:val="525252" w:themeColor="accent3" w:themeShade="80"/>
          <w:sz w:val="24"/>
          <w:szCs w:val="24"/>
        </w:rPr>
        <w:t xml:space="preserve"> consists of 6 visualisations. While this number is more than what </w:t>
      </w:r>
      <w:r w:rsidR="001845AA">
        <w:rPr>
          <w:rFonts w:ascii="HP Simplified Light" w:hAnsi="HP Simplified Light" w:cs="Exo2.0-ExtraLight"/>
          <w:color w:val="525252" w:themeColor="accent3" w:themeShade="80"/>
          <w:sz w:val="24"/>
          <w:szCs w:val="24"/>
        </w:rPr>
        <w:t>has been</w:t>
      </w:r>
      <w:r w:rsidR="00D4667B">
        <w:rPr>
          <w:rFonts w:ascii="HP Simplified Light" w:hAnsi="HP Simplified Light" w:cs="Exo2.0-ExtraLight"/>
          <w:color w:val="525252" w:themeColor="accent3" w:themeShade="80"/>
          <w:sz w:val="24"/>
          <w:szCs w:val="24"/>
        </w:rPr>
        <w:t xml:space="preserve"> required in the assignment, the dashboard focuses on the gender aspect of the Olympics data. Therefore, same visualisations have been reproduced </w:t>
      </w:r>
      <w:r w:rsidR="001845AA">
        <w:rPr>
          <w:rFonts w:ascii="HP Simplified Light" w:hAnsi="HP Simplified Light" w:cs="Exo2.0-ExtraLight"/>
          <w:color w:val="525252" w:themeColor="accent3" w:themeShade="80"/>
          <w:sz w:val="24"/>
          <w:szCs w:val="24"/>
        </w:rPr>
        <w:t xml:space="preserve">with </w:t>
      </w:r>
      <w:r w:rsidR="004C03C7">
        <w:rPr>
          <w:rFonts w:ascii="HP Simplified Light" w:hAnsi="HP Simplified Light" w:cs="Exo2.0-ExtraLight"/>
          <w:color w:val="525252" w:themeColor="accent3" w:themeShade="80"/>
          <w:sz w:val="24"/>
          <w:szCs w:val="24"/>
        </w:rPr>
        <w:t xml:space="preserve">a </w:t>
      </w:r>
      <w:r w:rsidR="001845AA">
        <w:rPr>
          <w:rFonts w:ascii="HP Simplified Light" w:hAnsi="HP Simplified Light" w:cs="Exo2.0-ExtraLight"/>
          <w:color w:val="525252" w:themeColor="accent3" w:themeShade="80"/>
          <w:sz w:val="24"/>
          <w:szCs w:val="24"/>
        </w:rPr>
        <w:t xml:space="preserve">different gender for the </w:t>
      </w:r>
      <w:r w:rsidR="00D4667B">
        <w:rPr>
          <w:rFonts w:ascii="HP Simplified Light" w:hAnsi="HP Simplified Light" w:cs="Exo2.0-ExtraLight"/>
          <w:color w:val="525252" w:themeColor="accent3" w:themeShade="80"/>
          <w:sz w:val="24"/>
          <w:szCs w:val="24"/>
        </w:rPr>
        <w:t>comparison of male and female athletes. In terms of the types of visualisat</w:t>
      </w:r>
      <w:r w:rsidR="000A5423">
        <w:rPr>
          <w:rFonts w:ascii="HP Simplified Light" w:hAnsi="HP Simplified Light" w:cs="Exo2.0-ExtraLight"/>
          <w:color w:val="525252" w:themeColor="accent3" w:themeShade="80"/>
          <w:sz w:val="24"/>
          <w:szCs w:val="24"/>
        </w:rPr>
        <w:t>ions, there are 4 visualisation types</w:t>
      </w:r>
      <w:r w:rsidR="00D4667B">
        <w:rPr>
          <w:rFonts w:ascii="HP Simplified Light" w:hAnsi="HP Simplified Light" w:cs="Exo2.0-ExtraLight"/>
          <w:color w:val="525252" w:themeColor="accent3" w:themeShade="80"/>
          <w:sz w:val="24"/>
          <w:szCs w:val="24"/>
        </w:rPr>
        <w:t xml:space="preserve"> in the dashboard.</w:t>
      </w:r>
      <w:r w:rsidR="00370F33">
        <w:rPr>
          <w:rFonts w:ascii="HP Simplified Light" w:hAnsi="HP Simplified Light" w:cs="Exo2.0-ExtraLight"/>
          <w:color w:val="525252" w:themeColor="accent3" w:themeShade="80"/>
          <w:sz w:val="24"/>
          <w:szCs w:val="24"/>
        </w:rPr>
        <w:t xml:space="preserve"> In the following section, I will explain the design decision</w:t>
      </w:r>
      <w:r w:rsidR="00D60652">
        <w:rPr>
          <w:rFonts w:ascii="HP Simplified Light" w:hAnsi="HP Simplified Light" w:cs="Exo2.0-ExtraLight"/>
          <w:color w:val="525252" w:themeColor="accent3" w:themeShade="80"/>
          <w:sz w:val="24"/>
          <w:szCs w:val="24"/>
        </w:rPr>
        <w:t>s</w:t>
      </w:r>
      <w:r w:rsidR="00370F33">
        <w:rPr>
          <w:rFonts w:ascii="HP Simplified Light" w:hAnsi="HP Simplified Light" w:cs="Exo2.0-ExtraLight"/>
          <w:color w:val="525252" w:themeColor="accent3" w:themeShade="80"/>
          <w:sz w:val="24"/>
          <w:szCs w:val="24"/>
        </w:rPr>
        <w:t xml:space="preserve"> b</w:t>
      </w:r>
      <w:r w:rsidR="00616904">
        <w:rPr>
          <w:rFonts w:ascii="HP Simplified Light" w:hAnsi="HP Simplified Light" w:cs="Exo2.0-ExtraLight"/>
          <w:color w:val="525252" w:themeColor="accent3" w:themeShade="80"/>
          <w:sz w:val="24"/>
          <w:szCs w:val="24"/>
        </w:rPr>
        <w:t xml:space="preserve">ehind each of 6 visualisations, justifying the use of visual channels, visualisation techniques, and interactions. </w:t>
      </w:r>
    </w:p>
    <w:p w:rsidR="00272284" w:rsidRDefault="00272284" w:rsidP="00904094">
      <w:pPr>
        <w:pStyle w:val="NoSpacing"/>
        <w:jc w:val="both"/>
        <w:rPr>
          <w:rFonts w:ascii="HP Simplified Light" w:hAnsi="HP Simplified Light" w:cs="Exo2.0-ExtraLight"/>
          <w:color w:val="525252" w:themeColor="accent3" w:themeShade="80"/>
          <w:sz w:val="24"/>
          <w:szCs w:val="24"/>
        </w:rPr>
      </w:pPr>
    </w:p>
    <w:p w:rsidR="00272284" w:rsidRPr="00616904" w:rsidRDefault="00272284" w:rsidP="00272284">
      <w:pPr>
        <w:pStyle w:val="NoSpacing"/>
        <w:jc w:val="both"/>
        <w:rPr>
          <w:rFonts w:ascii="HP Simplified Light" w:hAnsi="HP Simplified Light" w:cs="Exo2.0-ExtraLight"/>
          <w:color w:val="0070C0"/>
          <w:sz w:val="24"/>
          <w:szCs w:val="24"/>
        </w:rPr>
      </w:pPr>
      <w:r w:rsidRPr="00616904">
        <w:rPr>
          <w:rFonts w:ascii="HP Simplified Light" w:hAnsi="HP Simplified Light" w:cs="Exo2.0-ExtraLight"/>
          <w:b/>
          <w:color w:val="002060"/>
          <w:sz w:val="32"/>
          <w:szCs w:val="32"/>
        </w:rPr>
        <w:t>Design Decisions</w:t>
      </w:r>
    </w:p>
    <w:p w:rsidR="0024360E" w:rsidRPr="00272284" w:rsidRDefault="0024360E" w:rsidP="0024360E">
      <w:pPr>
        <w:pStyle w:val="NoSpacing"/>
        <w:rPr>
          <w:rFonts w:ascii="HP Simplified Light" w:hAnsi="HP Simplified Light" w:cs="Exo2.0-ExtraLight"/>
          <w:b/>
          <w:color w:val="ED7D31" w:themeColor="accent2"/>
          <w:sz w:val="24"/>
          <w:szCs w:val="24"/>
        </w:rPr>
      </w:pPr>
      <w:r w:rsidRPr="00616904">
        <w:rPr>
          <w:rFonts w:ascii="HP Simplified Light" w:hAnsi="HP Simplified Light" w:cs="Exo2.0-ExtraLight"/>
          <w:b/>
          <w:color w:val="ED7D31" w:themeColor="accent2"/>
          <w:sz w:val="24"/>
          <w:szCs w:val="24"/>
        </w:rPr>
        <w:t>Overall Dashboard</w:t>
      </w:r>
    </w:p>
    <w:p w:rsidR="0024360E" w:rsidRDefault="0024360E" w:rsidP="0024360E">
      <w:pPr>
        <w:pStyle w:val="NoSpacing"/>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The use of colour, font and composition of visualisations in the dashboard is inspired by the official Olympic website (</w:t>
      </w:r>
      <w:hyperlink r:id="rId9" w:history="1">
        <w:r w:rsidRPr="00630E47">
          <w:rPr>
            <w:rStyle w:val="Hyperlink"/>
            <w:rFonts w:ascii="HP Simplified Light" w:hAnsi="HP Simplified Light" w:cs="Exo2.0-ExtraLight"/>
            <w:sz w:val="24"/>
            <w:szCs w:val="24"/>
          </w:rPr>
          <w:t>http://www.rio2016.com/en/olympic-games</w:t>
        </w:r>
      </w:hyperlink>
      <w:r>
        <w:rPr>
          <w:rFonts w:ascii="HP Simplified Light" w:hAnsi="HP Simplified Light" w:cs="Exo2.0-ExtraLight"/>
          <w:color w:val="525252" w:themeColor="accent3" w:themeShade="80"/>
          <w:sz w:val="24"/>
          <w:szCs w:val="24"/>
        </w:rPr>
        <w:t xml:space="preserve">). The website presents visualisations, using the 5 main colours of the Olympic logo, on a simple white background. In this way, the visualisations are presented in the most minimal, yet effective style. </w:t>
      </w:r>
    </w:p>
    <w:p w:rsidR="0024360E" w:rsidRDefault="0024360E" w:rsidP="0024360E">
      <w:pPr>
        <w:pStyle w:val="NoSpacing"/>
        <w:jc w:val="both"/>
        <w:rPr>
          <w:rFonts w:ascii="HP Simplified Light" w:hAnsi="HP Simplified Light" w:cs="Exo2.0-ExtraLight"/>
          <w:color w:val="525252" w:themeColor="accent3" w:themeShade="80"/>
          <w:sz w:val="24"/>
          <w:szCs w:val="24"/>
        </w:rPr>
      </w:pPr>
    </w:p>
    <w:p w:rsidR="0024360E" w:rsidRDefault="0024360E" w:rsidP="0024360E">
      <w:pPr>
        <w:pStyle w:val="NoSpacing"/>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The dashboard is similarly designed to the website. Since there are a lot of messages trying to be delivered to the audience, I have purposely grounded the background to white. This will allow visualisations to receive more attention and focus. The main colours used in the dashboard title and visualisations resemble the 5 main colours of the Olympic</w:t>
      </w:r>
      <w:r w:rsidR="00097818">
        <w:rPr>
          <w:rFonts w:ascii="HP Simplified Light" w:hAnsi="HP Simplified Light" w:cs="Exo2.0-ExtraLight"/>
          <w:color w:val="525252" w:themeColor="accent3" w:themeShade="80"/>
          <w:sz w:val="24"/>
          <w:szCs w:val="24"/>
        </w:rPr>
        <w:t>s</w:t>
      </w:r>
      <w:r>
        <w:rPr>
          <w:rFonts w:ascii="HP Simplified Light" w:hAnsi="HP Simplified Light" w:cs="Exo2.0-ExtraLight"/>
          <w:color w:val="525252" w:themeColor="accent3" w:themeShade="80"/>
          <w:sz w:val="24"/>
          <w:szCs w:val="24"/>
        </w:rPr>
        <w:t xml:space="preserve"> logo and the 3 colours of medals (gold, silver, and bronze). This is to generate a perception that the dashboard is a representation of the Olympics Data.</w:t>
      </w:r>
    </w:p>
    <w:p w:rsidR="0024360E" w:rsidRDefault="0024360E" w:rsidP="0024360E">
      <w:pPr>
        <w:pStyle w:val="NoSpacing"/>
        <w:jc w:val="both"/>
        <w:rPr>
          <w:rFonts w:ascii="HP Simplified Light" w:hAnsi="HP Simplified Light" w:cs="Exo2.0-ExtraLight"/>
          <w:color w:val="525252" w:themeColor="accent3" w:themeShade="80"/>
          <w:sz w:val="24"/>
          <w:szCs w:val="24"/>
        </w:rPr>
      </w:pPr>
    </w:p>
    <w:p w:rsidR="0024360E" w:rsidRDefault="0024360E" w:rsidP="0024360E">
      <w:pPr>
        <w:pStyle w:val="NoSpacing"/>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 xml:space="preserve">The dashboard consists of 1 table, 1 stacked bar chart (histogram), 2 simple bar charts and 2 horizontal customized bar charts. The decision behind each visualisation and technique will be explained in details in the following parts. The composition and alignment of the visualisations (charts) are carefully arranged, so that the audience can easily follow from left to right, and top to bottom. The size of the visualisations are also adjusted, so that each chart can sufficiently deliver its message, and the audience can </w:t>
      </w:r>
      <w:r w:rsidR="00DC0A7C">
        <w:rPr>
          <w:rFonts w:ascii="HP Simplified Light" w:hAnsi="HP Simplified Light" w:cs="Exo2.0-ExtraLight"/>
          <w:color w:val="525252" w:themeColor="accent3" w:themeShade="80"/>
          <w:sz w:val="24"/>
          <w:szCs w:val="24"/>
        </w:rPr>
        <w:t xml:space="preserve">comprehend and </w:t>
      </w:r>
      <w:r>
        <w:rPr>
          <w:rFonts w:ascii="HP Simplified Light" w:hAnsi="HP Simplified Light" w:cs="Exo2.0-ExtraLight"/>
          <w:color w:val="525252" w:themeColor="accent3" w:themeShade="80"/>
          <w:sz w:val="24"/>
          <w:szCs w:val="24"/>
        </w:rPr>
        <w:t>interact with the story of the dashboard.</w:t>
      </w:r>
    </w:p>
    <w:p w:rsidR="0024360E" w:rsidRDefault="0024360E" w:rsidP="005B00DB">
      <w:pPr>
        <w:pStyle w:val="NoSpacing"/>
        <w:tabs>
          <w:tab w:val="left" w:pos="8252"/>
        </w:tabs>
        <w:rPr>
          <w:rFonts w:ascii="HP Simplified Light" w:hAnsi="HP Simplified Light" w:cs="Exo2.0-ExtraLight"/>
          <w:b/>
          <w:color w:val="ED7D31" w:themeColor="accent2"/>
          <w:sz w:val="24"/>
          <w:szCs w:val="24"/>
        </w:rPr>
      </w:pPr>
    </w:p>
    <w:p w:rsidR="005B00DB" w:rsidRDefault="005B00DB" w:rsidP="005B00DB">
      <w:pPr>
        <w:pStyle w:val="NoSpacing"/>
        <w:tabs>
          <w:tab w:val="left" w:pos="8252"/>
        </w:tabs>
        <w:rPr>
          <w:rFonts w:ascii="HP Simplified Light" w:hAnsi="HP Simplified Light" w:cs="Exo2.0-ExtraLight"/>
          <w:b/>
          <w:color w:val="525252" w:themeColor="accent3" w:themeShade="80"/>
          <w:sz w:val="24"/>
          <w:szCs w:val="24"/>
          <w:lang w:val="en-US"/>
        </w:rPr>
      </w:pPr>
      <w:r>
        <w:rPr>
          <w:rFonts w:ascii="HP Simplified Light" w:hAnsi="HP Simplified Light" w:cs="Exo2.0-ExtraLight"/>
          <w:b/>
          <w:color w:val="ED7D31" w:themeColor="accent2"/>
          <w:sz w:val="24"/>
          <w:szCs w:val="24"/>
        </w:rPr>
        <w:t>1) Events by Gender</w:t>
      </w:r>
      <w:r>
        <w:rPr>
          <w:rFonts w:ascii="HP Simplified Light" w:hAnsi="HP Simplified Light" w:cs="Exo2.0-ExtraLight"/>
          <w:b/>
          <w:color w:val="525252" w:themeColor="accent3" w:themeShade="80"/>
          <w:sz w:val="24"/>
          <w:szCs w:val="24"/>
          <w:lang w:val="en-US"/>
        </w:rPr>
        <w:t xml:space="preserve"> Stacked Bar Chart/Histogram (Continuous)</w:t>
      </w:r>
      <w:r>
        <w:rPr>
          <w:rFonts w:ascii="HP Simplified Light" w:hAnsi="HP Simplified Light" w:cs="Exo2.0-ExtraLight"/>
          <w:b/>
          <w:color w:val="525252" w:themeColor="accent3" w:themeShade="80"/>
          <w:sz w:val="24"/>
          <w:szCs w:val="24"/>
          <w:lang w:val="en-US"/>
        </w:rPr>
        <w:tab/>
      </w:r>
    </w:p>
    <w:p w:rsidR="005B00DB" w:rsidRDefault="005B00DB" w:rsidP="005B00DB">
      <w:pPr>
        <w:pStyle w:val="NoSpacing"/>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The visualisation shows the total number of events per Olympic Game (Years) by gender across the entire time p</w:t>
      </w:r>
      <w:r w:rsidR="002553D4">
        <w:rPr>
          <w:rFonts w:ascii="HP Simplified Light" w:hAnsi="HP Simplified Light" w:cs="Exo2.0-ExtraLight"/>
          <w:color w:val="525252" w:themeColor="accent3" w:themeShade="80"/>
          <w:sz w:val="24"/>
          <w:szCs w:val="24"/>
        </w:rPr>
        <w:t>eriod from 1896 to 2012</w:t>
      </w:r>
      <w:r>
        <w:rPr>
          <w:rFonts w:ascii="HP Simplified Light" w:hAnsi="HP Simplified Light" w:cs="Exo2.0-ExtraLight"/>
          <w:color w:val="525252" w:themeColor="accent3" w:themeShade="80"/>
          <w:sz w:val="24"/>
          <w:szCs w:val="24"/>
        </w:rPr>
        <w:t xml:space="preserve">. MedalsData1 does not contain the data for group events, and therefore, the category of mixed gender </w:t>
      </w:r>
      <w:r w:rsidR="00477F80">
        <w:rPr>
          <w:rFonts w:ascii="HP Simplified Light" w:hAnsi="HP Simplified Light" w:cs="Exo2.0-ExtraLight"/>
          <w:color w:val="525252" w:themeColor="accent3" w:themeShade="80"/>
          <w:sz w:val="24"/>
          <w:szCs w:val="24"/>
        </w:rPr>
        <w:t xml:space="preserve">events </w:t>
      </w:r>
      <w:r>
        <w:rPr>
          <w:rFonts w:ascii="HP Simplified Light" w:hAnsi="HP Simplified Light" w:cs="Exo2.0-ExtraLight"/>
          <w:color w:val="525252" w:themeColor="accent3" w:themeShade="80"/>
          <w:sz w:val="24"/>
          <w:szCs w:val="24"/>
        </w:rPr>
        <w:t>does not exist in this chart. The chart will allow the audience to examine</w:t>
      </w:r>
    </w:p>
    <w:p w:rsidR="00033087" w:rsidRDefault="00033087" w:rsidP="005B00DB">
      <w:pPr>
        <w:pStyle w:val="NoSpacing"/>
        <w:jc w:val="both"/>
        <w:rPr>
          <w:rFonts w:ascii="HP Simplified Light" w:hAnsi="HP Simplified Light" w:cs="Exo2.0-ExtraLight"/>
          <w:color w:val="525252" w:themeColor="accent3" w:themeShade="80"/>
          <w:sz w:val="24"/>
          <w:szCs w:val="24"/>
        </w:rPr>
      </w:pPr>
    </w:p>
    <w:p w:rsidR="005B00DB" w:rsidRPr="00B45BCD" w:rsidRDefault="005B00DB" w:rsidP="005B00DB">
      <w:pPr>
        <w:pStyle w:val="NoSpacing"/>
        <w:ind w:firstLine="720"/>
        <w:jc w:val="both"/>
        <w:rPr>
          <w:rFonts w:ascii="HP Simplified Light" w:hAnsi="HP Simplified Light" w:cs="Exo2.0-ExtraLight"/>
          <w:color w:val="525252" w:themeColor="accent3" w:themeShade="80"/>
          <w:sz w:val="24"/>
          <w:szCs w:val="24"/>
        </w:rPr>
      </w:pPr>
      <w:r>
        <w:rPr>
          <w:rFonts w:ascii="HP Simplified Light" w:hAnsi="HP Simplified Light"/>
          <w:color w:val="525252" w:themeColor="accent3" w:themeShade="80"/>
          <w:sz w:val="24"/>
          <w:szCs w:val="24"/>
        </w:rPr>
        <w:t>1) The c</w:t>
      </w:r>
      <w:r w:rsidRPr="00507E29">
        <w:rPr>
          <w:rFonts w:ascii="HP Simplified Light" w:hAnsi="HP Simplified Light"/>
          <w:color w:val="525252" w:themeColor="accent3" w:themeShade="80"/>
          <w:sz w:val="24"/>
          <w:szCs w:val="24"/>
        </w:rPr>
        <w:t>hange in the total num</w:t>
      </w:r>
      <w:r>
        <w:rPr>
          <w:rFonts w:ascii="HP Simplified Light" w:hAnsi="HP Simplified Light"/>
          <w:color w:val="525252" w:themeColor="accent3" w:themeShade="80"/>
          <w:sz w:val="24"/>
          <w:szCs w:val="24"/>
        </w:rPr>
        <w:t>ber of events over time</w:t>
      </w:r>
    </w:p>
    <w:p w:rsidR="005B00DB" w:rsidRDefault="005B00DB" w:rsidP="005B00DB">
      <w:pPr>
        <w:pStyle w:val="NoSpacing"/>
        <w:ind w:firstLine="720"/>
        <w:jc w:val="both"/>
        <w:rPr>
          <w:rFonts w:ascii="HP Simplified Light" w:hAnsi="HP Simplified Light"/>
          <w:color w:val="525252" w:themeColor="accent3" w:themeShade="80"/>
          <w:sz w:val="24"/>
          <w:szCs w:val="24"/>
        </w:rPr>
      </w:pPr>
      <w:r>
        <w:rPr>
          <w:rFonts w:ascii="HP Simplified Light" w:hAnsi="HP Simplified Light"/>
          <w:color w:val="525252" w:themeColor="accent3" w:themeShade="80"/>
          <w:sz w:val="24"/>
          <w:szCs w:val="24"/>
        </w:rPr>
        <w:t>2) The c</w:t>
      </w:r>
      <w:r w:rsidRPr="00507E29">
        <w:rPr>
          <w:rFonts w:ascii="HP Simplified Light" w:hAnsi="HP Simplified Light"/>
          <w:color w:val="525252" w:themeColor="accent3" w:themeShade="80"/>
          <w:sz w:val="24"/>
          <w:szCs w:val="24"/>
        </w:rPr>
        <w:t>hange in</w:t>
      </w:r>
      <w:r>
        <w:rPr>
          <w:rFonts w:ascii="HP Simplified Light" w:hAnsi="HP Simplified Light"/>
          <w:color w:val="525252" w:themeColor="accent3" w:themeShade="80"/>
          <w:sz w:val="24"/>
          <w:szCs w:val="24"/>
        </w:rPr>
        <w:t xml:space="preserve"> the number of events for male</w:t>
      </w:r>
      <w:r w:rsidRPr="00507E29">
        <w:rPr>
          <w:rFonts w:ascii="HP Simplified Light" w:hAnsi="HP Simplified Light"/>
          <w:color w:val="525252" w:themeColor="accent3" w:themeShade="80"/>
          <w:sz w:val="24"/>
          <w:szCs w:val="24"/>
        </w:rPr>
        <w:t xml:space="preserve"> over time</w:t>
      </w:r>
    </w:p>
    <w:p w:rsidR="005B00DB" w:rsidRDefault="005B00DB" w:rsidP="005B00DB">
      <w:pPr>
        <w:pStyle w:val="NoSpacing"/>
        <w:ind w:firstLine="720"/>
        <w:jc w:val="both"/>
        <w:rPr>
          <w:rFonts w:ascii="HP Simplified Light" w:hAnsi="HP Simplified Light"/>
          <w:color w:val="525252" w:themeColor="accent3" w:themeShade="80"/>
          <w:sz w:val="24"/>
          <w:szCs w:val="24"/>
        </w:rPr>
      </w:pPr>
      <w:r>
        <w:rPr>
          <w:rFonts w:ascii="HP Simplified Light" w:hAnsi="HP Simplified Light"/>
          <w:color w:val="525252" w:themeColor="accent3" w:themeShade="80"/>
          <w:sz w:val="24"/>
          <w:szCs w:val="24"/>
        </w:rPr>
        <w:t>3) The c</w:t>
      </w:r>
      <w:r w:rsidRPr="00507E29">
        <w:rPr>
          <w:rFonts w:ascii="HP Simplified Light" w:hAnsi="HP Simplified Light"/>
          <w:color w:val="525252" w:themeColor="accent3" w:themeShade="80"/>
          <w:sz w:val="24"/>
          <w:szCs w:val="24"/>
        </w:rPr>
        <w:t>hange in</w:t>
      </w:r>
      <w:r>
        <w:rPr>
          <w:rFonts w:ascii="HP Simplified Light" w:hAnsi="HP Simplified Light"/>
          <w:color w:val="525252" w:themeColor="accent3" w:themeShade="80"/>
          <w:sz w:val="24"/>
          <w:szCs w:val="24"/>
        </w:rPr>
        <w:t xml:space="preserve"> the number of events for female</w:t>
      </w:r>
      <w:r w:rsidRPr="00507E29">
        <w:rPr>
          <w:rFonts w:ascii="HP Simplified Light" w:hAnsi="HP Simplified Light"/>
          <w:color w:val="525252" w:themeColor="accent3" w:themeShade="80"/>
          <w:sz w:val="24"/>
          <w:szCs w:val="24"/>
        </w:rPr>
        <w:t xml:space="preserve"> over time</w:t>
      </w:r>
    </w:p>
    <w:p w:rsidR="002553D4" w:rsidRDefault="005B00DB" w:rsidP="00033087">
      <w:pPr>
        <w:pStyle w:val="NoSpacing"/>
        <w:ind w:firstLine="720"/>
        <w:jc w:val="both"/>
        <w:rPr>
          <w:rFonts w:ascii="HP Simplified Light" w:hAnsi="HP Simplified Light"/>
          <w:color w:val="525252" w:themeColor="accent3" w:themeShade="80"/>
          <w:sz w:val="24"/>
          <w:szCs w:val="24"/>
        </w:rPr>
      </w:pPr>
      <w:r>
        <w:rPr>
          <w:rFonts w:ascii="HP Simplified Light" w:hAnsi="HP Simplified Light"/>
          <w:color w:val="525252" w:themeColor="accent3" w:themeShade="80"/>
          <w:sz w:val="24"/>
          <w:szCs w:val="24"/>
        </w:rPr>
        <w:t>4) T</w:t>
      </w:r>
      <w:r w:rsidRPr="00507E29">
        <w:rPr>
          <w:rFonts w:ascii="HP Simplified Light" w:hAnsi="HP Simplified Light"/>
          <w:color w:val="525252" w:themeColor="accent3" w:themeShade="80"/>
          <w:sz w:val="24"/>
          <w:szCs w:val="24"/>
        </w:rPr>
        <w:t xml:space="preserve">he </w:t>
      </w:r>
      <w:r>
        <w:rPr>
          <w:rFonts w:ascii="HP Simplified Light" w:hAnsi="HP Simplified Light"/>
          <w:color w:val="525252" w:themeColor="accent3" w:themeShade="80"/>
          <w:sz w:val="24"/>
          <w:szCs w:val="24"/>
        </w:rPr>
        <w:t xml:space="preserve">overall change in the </w:t>
      </w:r>
      <w:r w:rsidRPr="00507E29">
        <w:rPr>
          <w:rFonts w:ascii="HP Simplified Light" w:hAnsi="HP Simplified Light"/>
          <w:color w:val="525252" w:themeColor="accent3" w:themeShade="80"/>
          <w:sz w:val="24"/>
          <w:szCs w:val="24"/>
        </w:rPr>
        <w:t xml:space="preserve">participation of female </w:t>
      </w:r>
      <w:r>
        <w:rPr>
          <w:rFonts w:ascii="HP Simplified Light" w:hAnsi="HP Simplified Light"/>
          <w:color w:val="525252" w:themeColor="accent3" w:themeShade="80"/>
          <w:sz w:val="24"/>
          <w:szCs w:val="24"/>
        </w:rPr>
        <w:t>athletes in Olympic Games.</w:t>
      </w:r>
    </w:p>
    <w:p w:rsidR="00033087" w:rsidRPr="00033087" w:rsidRDefault="00033087" w:rsidP="00033087">
      <w:pPr>
        <w:pStyle w:val="NoSpacing"/>
        <w:ind w:firstLine="720"/>
        <w:jc w:val="both"/>
        <w:rPr>
          <w:rFonts w:ascii="HP Simplified Light" w:hAnsi="HP Simplified Light"/>
          <w:color w:val="525252" w:themeColor="accent3" w:themeShade="80"/>
          <w:sz w:val="24"/>
          <w:szCs w:val="24"/>
        </w:rPr>
      </w:pPr>
    </w:p>
    <w:p w:rsidR="005B00DB" w:rsidRDefault="005B00DB" w:rsidP="005B00DB">
      <w:pPr>
        <w:pStyle w:val="NoSpacing"/>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The visualisation deals with quantitative (interval) variable of Years and quantitative (ratio) variable of Events (the number of events per Olympic Game)</w:t>
      </w:r>
      <w:r w:rsidR="002553D4">
        <w:rPr>
          <w:rFonts w:ascii="HP Simplified Light" w:hAnsi="HP Simplified Light" w:cs="Exo2.0-ExtraLight"/>
          <w:color w:val="525252" w:themeColor="accent3" w:themeShade="80"/>
          <w:sz w:val="24"/>
          <w:szCs w:val="24"/>
        </w:rPr>
        <w:t>. It also</w:t>
      </w:r>
      <w:r>
        <w:rPr>
          <w:rFonts w:ascii="HP Simplified Light" w:hAnsi="HP Simplified Light" w:cs="Exo2.0-ExtraLight"/>
          <w:color w:val="525252" w:themeColor="accent3" w:themeShade="80"/>
          <w:sz w:val="24"/>
          <w:szCs w:val="24"/>
        </w:rPr>
        <w:t xml:space="preserve"> compares the composition</w:t>
      </w:r>
      <w:r w:rsidR="00033087">
        <w:rPr>
          <w:rFonts w:ascii="HP Simplified Light" w:hAnsi="HP Simplified Light" w:cs="Exo2.0-ExtraLight"/>
          <w:color w:val="525252" w:themeColor="accent3" w:themeShade="80"/>
          <w:sz w:val="24"/>
          <w:szCs w:val="24"/>
        </w:rPr>
        <w:t xml:space="preserve"> of the</w:t>
      </w:r>
      <w:r>
        <w:rPr>
          <w:rFonts w:ascii="HP Simplified Light" w:hAnsi="HP Simplified Light" w:cs="Exo2.0-ExtraLight"/>
          <w:color w:val="525252" w:themeColor="accent3" w:themeShade="80"/>
          <w:sz w:val="24"/>
          <w:szCs w:val="24"/>
        </w:rPr>
        <w:t xml:space="preserve"> categorical (nominal) variable of gender over time. In order to depict the composition of male and female events, </w:t>
      </w:r>
      <w:r>
        <w:rPr>
          <w:rFonts w:ascii="HP Simplified Light" w:hAnsi="HP Simplified Light" w:cs="Exo2.0-ExtraLight"/>
          <w:color w:val="525252" w:themeColor="accent3" w:themeShade="80"/>
          <w:sz w:val="24"/>
          <w:szCs w:val="24"/>
        </w:rPr>
        <w:lastRenderedPageBreak/>
        <w:t xml:space="preserve">we can either use </w:t>
      </w:r>
      <w:r w:rsidRPr="002553D4">
        <w:rPr>
          <w:rFonts w:ascii="HP Simplified Light" w:hAnsi="HP Simplified Light" w:cs="Exo2.0-ExtraLight"/>
          <w:b/>
          <w:color w:val="525252" w:themeColor="accent3" w:themeShade="80"/>
          <w:sz w:val="24"/>
          <w:szCs w:val="24"/>
        </w:rPr>
        <w:t>stacked area chart</w:t>
      </w:r>
      <w:r>
        <w:rPr>
          <w:rFonts w:ascii="HP Simplified Light" w:hAnsi="HP Simplified Light" w:cs="Exo2.0-ExtraLight"/>
          <w:color w:val="525252" w:themeColor="accent3" w:themeShade="80"/>
          <w:sz w:val="24"/>
          <w:szCs w:val="24"/>
        </w:rPr>
        <w:t xml:space="preserve"> or </w:t>
      </w:r>
      <w:r w:rsidRPr="002553D4">
        <w:rPr>
          <w:rFonts w:ascii="HP Simplified Light" w:hAnsi="HP Simplified Light" w:cs="Exo2.0-ExtraLight"/>
          <w:b/>
          <w:color w:val="525252" w:themeColor="accent3" w:themeShade="80"/>
          <w:sz w:val="24"/>
          <w:szCs w:val="24"/>
        </w:rPr>
        <w:t>stacked bar chart</w:t>
      </w:r>
      <w:r>
        <w:rPr>
          <w:rFonts w:ascii="HP Simplified Light" w:hAnsi="HP Simplified Light" w:cs="Exo2.0-ExtraLight"/>
          <w:color w:val="525252" w:themeColor="accent3" w:themeShade="80"/>
          <w:sz w:val="24"/>
          <w:szCs w:val="24"/>
        </w:rPr>
        <w:t>. The use of stacked area chart was initially considered, as it would capture the overall trend</w:t>
      </w:r>
      <w:r w:rsidR="002553D4">
        <w:rPr>
          <w:rFonts w:ascii="HP Simplified Light" w:hAnsi="HP Simplified Light" w:cs="Exo2.0-ExtraLight"/>
          <w:color w:val="525252" w:themeColor="accent3" w:themeShade="80"/>
          <w:sz w:val="24"/>
          <w:szCs w:val="24"/>
        </w:rPr>
        <w:t>s</w:t>
      </w:r>
      <w:r>
        <w:rPr>
          <w:rFonts w:ascii="HP Simplified Light" w:hAnsi="HP Simplified Light" w:cs="Exo2.0-ExtraLight"/>
          <w:color w:val="525252" w:themeColor="accent3" w:themeShade="80"/>
          <w:sz w:val="24"/>
          <w:szCs w:val="24"/>
        </w:rPr>
        <w:t xml:space="preserve"> in the number of events for each gender</w:t>
      </w:r>
      <w:r w:rsidR="002553D4">
        <w:rPr>
          <w:rFonts w:ascii="HP Simplified Light" w:hAnsi="HP Simplified Light" w:cs="Exo2.0-ExtraLight"/>
          <w:color w:val="525252" w:themeColor="accent3" w:themeShade="80"/>
          <w:sz w:val="24"/>
          <w:szCs w:val="24"/>
        </w:rPr>
        <w:t xml:space="preserve"> and the total events</w:t>
      </w:r>
      <w:r>
        <w:rPr>
          <w:rFonts w:ascii="HP Simplified Light" w:hAnsi="HP Simplified Light" w:cs="Exo2.0-ExtraLight"/>
          <w:color w:val="525252" w:themeColor="accent3" w:themeShade="80"/>
          <w:sz w:val="24"/>
          <w:szCs w:val="24"/>
        </w:rPr>
        <w:t>. However, although the quantitative variable of Years is continuous, we do not have data</w:t>
      </w:r>
      <w:r w:rsidR="002553D4">
        <w:rPr>
          <w:rFonts w:ascii="HP Simplified Light" w:hAnsi="HP Simplified Light" w:cs="Exo2.0-ExtraLight"/>
          <w:color w:val="525252" w:themeColor="accent3" w:themeShade="80"/>
          <w:sz w:val="24"/>
          <w:szCs w:val="24"/>
        </w:rPr>
        <w:t xml:space="preserve"> for every</w:t>
      </w:r>
      <w:r w:rsidR="007C717B">
        <w:rPr>
          <w:rFonts w:ascii="HP Simplified Light" w:hAnsi="HP Simplified Light" w:cs="Exo2.0-ExtraLight"/>
          <w:color w:val="525252" w:themeColor="accent3" w:themeShade="80"/>
          <w:sz w:val="24"/>
          <w:szCs w:val="24"/>
        </w:rPr>
        <w:t xml:space="preserve"> year; </w:t>
      </w:r>
      <w:r>
        <w:rPr>
          <w:rFonts w:ascii="HP Simplified Light" w:hAnsi="HP Simplified Light" w:cs="Exo2.0-ExtraLight"/>
          <w:color w:val="525252" w:themeColor="accent3" w:themeShade="80"/>
          <w:sz w:val="24"/>
          <w:szCs w:val="24"/>
        </w:rPr>
        <w:t xml:space="preserve">the </w:t>
      </w:r>
      <w:r w:rsidR="007C717B">
        <w:rPr>
          <w:rFonts w:ascii="HP Simplified Light" w:hAnsi="HP Simplified Light" w:cs="Exo2.0-ExtraLight"/>
          <w:color w:val="525252" w:themeColor="accent3" w:themeShade="80"/>
          <w:sz w:val="24"/>
          <w:szCs w:val="24"/>
        </w:rPr>
        <w:t>Olympic Game runs every 4 years</w:t>
      </w:r>
      <w:r w:rsidR="002553D4">
        <w:rPr>
          <w:rFonts w:ascii="HP Simplified Light" w:hAnsi="HP Simplified Light" w:cs="Exo2.0-ExtraLight"/>
          <w:color w:val="525252" w:themeColor="accent3" w:themeShade="80"/>
          <w:sz w:val="24"/>
          <w:szCs w:val="24"/>
        </w:rPr>
        <w:t xml:space="preserve">. Also, </w:t>
      </w:r>
      <w:r>
        <w:rPr>
          <w:rFonts w:ascii="HP Simplified Light" w:hAnsi="HP Simplified Light" w:cs="Exo2.0-ExtraLight"/>
          <w:color w:val="525252" w:themeColor="accent3" w:themeShade="80"/>
          <w:sz w:val="24"/>
          <w:szCs w:val="24"/>
        </w:rPr>
        <w:t>we know that the Olympic Game did not run during the period</w:t>
      </w:r>
      <w:r w:rsidR="007D2544">
        <w:rPr>
          <w:rFonts w:ascii="HP Simplified Light" w:hAnsi="HP Simplified Light" w:cs="Exo2.0-ExtraLight"/>
          <w:color w:val="525252" w:themeColor="accent3" w:themeShade="80"/>
          <w:sz w:val="24"/>
          <w:szCs w:val="24"/>
        </w:rPr>
        <w:t>s</w:t>
      </w:r>
      <w:r>
        <w:rPr>
          <w:rFonts w:ascii="HP Simplified Light" w:hAnsi="HP Simplified Light" w:cs="Exo2.0-ExtraLight"/>
          <w:color w:val="525252" w:themeColor="accent3" w:themeShade="80"/>
          <w:sz w:val="24"/>
          <w:szCs w:val="24"/>
        </w:rPr>
        <w:t xml:space="preserve"> of World War 1 and World War 2. Using stacked area chart is not appropriate to show these ideas; the chart will be depicted as if we have data entries for every year</w:t>
      </w:r>
      <w:r w:rsidR="002553D4">
        <w:rPr>
          <w:rFonts w:ascii="HP Simplified Light" w:hAnsi="HP Simplified Light" w:cs="Exo2.0-ExtraLight"/>
          <w:color w:val="525252" w:themeColor="accent3" w:themeShade="80"/>
          <w:sz w:val="24"/>
          <w:szCs w:val="24"/>
        </w:rPr>
        <w:t>,</w:t>
      </w:r>
      <w:r>
        <w:rPr>
          <w:rFonts w:ascii="HP Simplified Light" w:hAnsi="HP Simplified Light" w:cs="Exo2.0-ExtraLight"/>
          <w:color w:val="525252" w:themeColor="accent3" w:themeShade="80"/>
          <w:sz w:val="24"/>
          <w:szCs w:val="24"/>
        </w:rPr>
        <w:t xml:space="preserve"> even during the World War periods. Therefore, the relative difference of male and female events is depicted using </w:t>
      </w:r>
      <w:r w:rsidRPr="002553D4">
        <w:rPr>
          <w:rFonts w:ascii="HP Simplified Light" w:hAnsi="HP Simplified Light" w:cs="Exo2.0-ExtraLight"/>
          <w:b/>
          <w:color w:val="525252" w:themeColor="accent3" w:themeShade="80"/>
          <w:sz w:val="24"/>
          <w:szCs w:val="24"/>
        </w:rPr>
        <w:t>vertical stacked bar chart</w:t>
      </w:r>
      <w:r>
        <w:rPr>
          <w:rFonts w:ascii="HP Simplified Light" w:hAnsi="HP Simplified Light" w:cs="Exo2.0-ExtraLight"/>
          <w:color w:val="525252" w:themeColor="accent3" w:themeShade="80"/>
          <w:sz w:val="24"/>
          <w:szCs w:val="24"/>
        </w:rPr>
        <w:t xml:space="preserve"> over the time period from 1896 to 2012.  The stacked bar chart is </w:t>
      </w:r>
      <w:r w:rsidR="00EF7BFF">
        <w:rPr>
          <w:rFonts w:ascii="HP Simplified Light" w:hAnsi="HP Simplified Light" w:cs="Exo2.0-ExtraLight"/>
          <w:color w:val="525252" w:themeColor="accent3" w:themeShade="80"/>
          <w:sz w:val="24"/>
          <w:szCs w:val="24"/>
        </w:rPr>
        <w:t xml:space="preserve">most </w:t>
      </w:r>
      <w:r>
        <w:rPr>
          <w:rFonts w:ascii="HP Simplified Light" w:hAnsi="HP Simplified Light" w:cs="Exo2.0-ExtraLight"/>
          <w:color w:val="525252" w:themeColor="accent3" w:themeShade="80"/>
          <w:sz w:val="24"/>
          <w:szCs w:val="24"/>
        </w:rPr>
        <w:t xml:space="preserve">appropriate </w:t>
      </w:r>
      <w:r w:rsidR="00EF7BFF">
        <w:rPr>
          <w:rFonts w:ascii="HP Simplified Light" w:hAnsi="HP Simplified Light" w:cs="Exo2.0-ExtraLight"/>
          <w:color w:val="525252" w:themeColor="accent3" w:themeShade="80"/>
          <w:sz w:val="24"/>
          <w:szCs w:val="24"/>
        </w:rPr>
        <w:t xml:space="preserve">in this case </w:t>
      </w:r>
      <w:r>
        <w:rPr>
          <w:rFonts w:ascii="HP Simplified Light" w:hAnsi="HP Simplified Light" w:cs="Exo2.0-ExtraLight"/>
          <w:color w:val="525252" w:themeColor="accent3" w:themeShade="80"/>
          <w:sz w:val="24"/>
          <w:szCs w:val="24"/>
        </w:rPr>
        <w:t>to show the relative difference of male and female</w:t>
      </w:r>
      <w:r w:rsidR="00125B11">
        <w:rPr>
          <w:rFonts w:ascii="HP Simplified Light" w:hAnsi="HP Simplified Light" w:cs="Exo2.0-ExtraLight"/>
          <w:color w:val="525252" w:themeColor="accent3" w:themeShade="80"/>
          <w:sz w:val="24"/>
          <w:szCs w:val="24"/>
        </w:rPr>
        <w:t xml:space="preserve"> events</w:t>
      </w:r>
      <w:r>
        <w:rPr>
          <w:rFonts w:ascii="HP Simplified Light" w:hAnsi="HP Simplified Light" w:cs="Exo2.0-ExtraLight"/>
          <w:color w:val="525252" w:themeColor="accent3" w:themeShade="80"/>
          <w:sz w:val="24"/>
          <w:szCs w:val="24"/>
        </w:rPr>
        <w:t>, and the overall change in the number of events.</w:t>
      </w:r>
    </w:p>
    <w:p w:rsidR="005B00DB" w:rsidRDefault="005B00DB" w:rsidP="005B00DB">
      <w:pPr>
        <w:pStyle w:val="NoSpacing"/>
        <w:jc w:val="both"/>
        <w:rPr>
          <w:rFonts w:ascii="HP Simplified Light" w:hAnsi="HP Simplified Light" w:cs="Exo2.0-ExtraLight"/>
          <w:color w:val="525252" w:themeColor="accent3" w:themeShade="80"/>
          <w:sz w:val="24"/>
          <w:szCs w:val="24"/>
        </w:rPr>
      </w:pPr>
    </w:p>
    <w:p w:rsidR="005B00DB" w:rsidRDefault="005B00DB" w:rsidP="005B00DB">
      <w:pPr>
        <w:pStyle w:val="NoSpacing"/>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 xml:space="preserve">The visualisation incorporates the visual mark of </w:t>
      </w:r>
      <w:r w:rsidR="004617F6">
        <w:rPr>
          <w:rFonts w:ascii="HP Simplified Light" w:hAnsi="HP Simplified Light" w:cs="Exo2.0-ExtraLight"/>
          <w:b/>
          <w:color w:val="525252" w:themeColor="accent3" w:themeShade="80"/>
          <w:sz w:val="24"/>
          <w:szCs w:val="24"/>
        </w:rPr>
        <w:t>bars</w:t>
      </w:r>
      <w:r>
        <w:rPr>
          <w:rFonts w:ascii="HP Simplified Light" w:hAnsi="HP Simplified Light" w:cs="Exo2.0-ExtraLight"/>
          <w:color w:val="525252" w:themeColor="accent3" w:themeShade="80"/>
          <w:sz w:val="24"/>
          <w:szCs w:val="24"/>
        </w:rPr>
        <w:t xml:space="preserve"> </w:t>
      </w:r>
      <w:r w:rsidR="004617F6">
        <w:rPr>
          <w:rFonts w:ascii="HP Simplified Light" w:hAnsi="HP Simplified Light" w:cs="Exo2.0-ExtraLight"/>
          <w:b/>
          <w:color w:val="525252" w:themeColor="accent3" w:themeShade="80"/>
          <w:sz w:val="24"/>
          <w:szCs w:val="24"/>
        </w:rPr>
        <w:t>(lines</w:t>
      </w:r>
      <w:r w:rsidRPr="00CE152C">
        <w:rPr>
          <w:rFonts w:ascii="HP Simplified Light" w:hAnsi="HP Simplified Light" w:cs="Exo2.0-ExtraLight"/>
          <w:b/>
          <w:color w:val="525252" w:themeColor="accent3" w:themeShade="80"/>
          <w:sz w:val="24"/>
          <w:szCs w:val="24"/>
        </w:rPr>
        <w:t xml:space="preserve">) </w:t>
      </w:r>
      <w:r>
        <w:rPr>
          <w:rFonts w:ascii="HP Simplified Light" w:hAnsi="HP Simplified Light" w:cs="Exo2.0-ExtraLight"/>
          <w:color w:val="525252" w:themeColor="accent3" w:themeShade="80"/>
          <w:sz w:val="24"/>
          <w:szCs w:val="24"/>
        </w:rPr>
        <w:t>to show the number of events per Olym</w:t>
      </w:r>
      <w:r w:rsidR="00FC0E15">
        <w:rPr>
          <w:rFonts w:ascii="HP Simplified Light" w:hAnsi="HP Simplified Light" w:cs="Exo2.0-ExtraLight"/>
          <w:color w:val="525252" w:themeColor="accent3" w:themeShade="80"/>
          <w:sz w:val="24"/>
          <w:szCs w:val="24"/>
        </w:rPr>
        <w:t>pic Game. The magnitude channel</w:t>
      </w:r>
      <w:r>
        <w:rPr>
          <w:rFonts w:ascii="HP Simplified Light" w:hAnsi="HP Simplified Light" w:cs="Exo2.0-ExtraLight"/>
          <w:color w:val="525252" w:themeColor="accent3" w:themeShade="80"/>
          <w:sz w:val="24"/>
          <w:szCs w:val="24"/>
        </w:rPr>
        <w:t xml:space="preserve"> of </w:t>
      </w:r>
      <w:r w:rsidR="004617F6">
        <w:rPr>
          <w:rFonts w:ascii="HP Simplified Light" w:hAnsi="HP Simplified Light" w:cs="Exo2.0-ExtraLight"/>
          <w:b/>
          <w:color w:val="525252" w:themeColor="accent3" w:themeShade="80"/>
          <w:sz w:val="24"/>
          <w:szCs w:val="24"/>
        </w:rPr>
        <w:t>length/size</w:t>
      </w:r>
      <w:r>
        <w:rPr>
          <w:rFonts w:ascii="HP Simplified Light" w:hAnsi="HP Simplified Light" w:cs="Exo2.0-ExtraLight"/>
          <w:color w:val="525252" w:themeColor="accent3" w:themeShade="80"/>
          <w:sz w:val="24"/>
          <w:szCs w:val="24"/>
        </w:rPr>
        <w:t xml:space="preserve"> is applied on the bars to reflect the magni</w:t>
      </w:r>
      <w:r w:rsidR="00096555">
        <w:rPr>
          <w:rFonts w:ascii="HP Simplified Light" w:hAnsi="HP Simplified Light" w:cs="Exo2.0-ExtraLight"/>
          <w:color w:val="525252" w:themeColor="accent3" w:themeShade="80"/>
          <w:sz w:val="24"/>
          <w:szCs w:val="24"/>
        </w:rPr>
        <w:t>tude of the number of events</w:t>
      </w:r>
      <w:r>
        <w:rPr>
          <w:rFonts w:ascii="HP Simplified Light" w:hAnsi="HP Simplified Light" w:cs="Exo2.0-ExtraLight"/>
          <w:color w:val="525252" w:themeColor="accent3" w:themeShade="80"/>
          <w:sz w:val="24"/>
          <w:szCs w:val="24"/>
        </w:rPr>
        <w:t xml:space="preserve">. </w:t>
      </w:r>
      <w:r w:rsidR="007E4E7C">
        <w:rPr>
          <w:rFonts w:ascii="HP Simplified Light" w:hAnsi="HP Simplified Light" w:cs="Exo2.0-ExtraLight"/>
          <w:color w:val="525252" w:themeColor="accent3" w:themeShade="80"/>
          <w:sz w:val="24"/>
          <w:szCs w:val="24"/>
        </w:rPr>
        <w:t>The use of length/size</w:t>
      </w:r>
      <w:r w:rsidR="00CC3A4C">
        <w:rPr>
          <w:rFonts w:ascii="HP Simplified Light" w:hAnsi="HP Simplified Light" w:cs="Exo2.0-ExtraLight"/>
          <w:color w:val="525252" w:themeColor="accent3" w:themeShade="80"/>
          <w:sz w:val="24"/>
          <w:szCs w:val="24"/>
        </w:rPr>
        <w:t xml:space="preserve"> allows the audience to easily distinguish </w:t>
      </w:r>
      <w:r w:rsidR="002C5A75">
        <w:rPr>
          <w:rFonts w:ascii="HP Simplified Light" w:hAnsi="HP Simplified Light" w:cs="Exo2.0-ExtraLight"/>
          <w:color w:val="525252" w:themeColor="accent3" w:themeShade="80"/>
          <w:sz w:val="24"/>
          <w:szCs w:val="24"/>
        </w:rPr>
        <w:t xml:space="preserve">the relative difference of the number of events and indicate when the number was at its largest or smallest. </w:t>
      </w:r>
    </w:p>
    <w:p w:rsidR="001B0BF8" w:rsidRDefault="001B0BF8" w:rsidP="005B00DB">
      <w:pPr>
        <w:pStyle w:val="NoSpacing"/>
        <w:jc w:val="both"/>
        <w:rPr>
          <w:rFonts w:ascii="HP Simplified Light" w:hAnsi="HP Simplified Light" w:cs="Exo2.0-ExtraLight"/>
          <w:color w:val="525252" w:themeColor="accent3" w:themeShade="80"/>
          <w:sz w:val="24"/>
          <w:szCs w:val="24"/>
        </w:rPr>
      </w:pPr>
    </w:p>
    <w:p w:rsidR="005B00DB" w:rsidRDefault="005B00DB" w:rsidP="005B00DB">
      <w:pPr>
        <w:pStyle w:val="NoSpacing"/>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Within the stacked bar chart</w:t>
      </w:r>
      <w:r w:rsidR="005344E3">
        <w:rPr>
          <w:rFonts w:ascii="HP Simplified Light" w:hAnsi="HP Simplified Light" w:cs="Exo2.0-ExtraLight"/>
          <w:color w:val="525252" w:themeColor="accent3" w:themeShade="80"/>
          <w:sz w:val="24"/>
          <w:szCs w:val="24"/>
        </w:rPr>
        <w:t>,</w:t>
      </w:r>
      <w:r w:rsidR="005344E3" w:rsidRPr="005344E3">
        <w:rPr>
          <w:rFonts w:ascii="HP Simplified Light" w:hAnsi="HP Simplified Light" w:cs="Exo2.0-ExtraLight"/>
          <w:color w:val="525252" w:themeColor="accent3" w:themeShade="80"/>
          <w:sz w:val="24"/>
          <w:szCs w:val="24"/>
        </w:rPr>
        <w:t xml:space="preserve"> </w:t>
      </w:r>
      <w:r w:rsidR="005344E3">
        <w:rPr>
          <w:rFonts w:ascii="HP Simplified Light" w:hAnsi="HP Simplified Light" w:cs="Exo2.0-ExtraLight"/>
          <w:color w:val="525252" w:themeColor="accent3" w:themeShade="80"/>
          <w:sz w:val="24"/>
          <w:szCs w:val="24"/>
        </w:rPr>
        <w:t>each bar is presented as either a blue line or blue and red segments.</w:t>
      </w:r>
      <w:r>
        <w:rPr>
          <w:rFonts w:ascii="HP Simplified Light" w:hAnsi="HP Simplified Light" w:cs="Exo2.0-ExtraLight"/>
          <w:color w:val="525252" w:themeColor="accent3" w:themeShade="80"/>
          <w:sz w:val="24"/>
          <w:szCs w:val="24"/>
        </w:rPr>
        <w:t xml:space="preserve"> </w:t>
      </w:r>
      <w:r w:rsidR="007323FF">
        <w:rPr>
          <w:rFonts w:ascii="HP Simplified Light" w:hAnsi="HP Simplified Light" w:cs="Exo2.0-ExtraLight"/>
          <w:color w:val="525252" w:themeColor="accent3" w:themeShade="80"/>
          <w:sz w:val="24"/>
          <w:szCs w:val="24"/>
        </w:rPr>
        <w:t>T</w:t>
      </w:r>
      <w:r>
        <w:rPr>
          <w:rFonts w:ascii="HP Simplified Light" w:hAnsi="HP Simplified Light" w:cs="Exo2.0-ExtraLight"/>
          <w:color w:val="525252" w:themeColor="accent3" w:themeShade="80"/>
          <w:sz w:val="24"/>
          <w:szCs w:val="24"/>
        </w:rPr>
        <w:t xml:space="preserve">he </w:t>
      </w:r>
      <w:r w:rsidR="007323FF">
        <w:rPr>
          <w:rFonts w:ascii="HP Simplified Light" w:hAnsi="HP Simplified Light" w:cs="Exo2.0-ExtraLight"/>
          <w:color w:val="525252" w:themeColor="accent3" w:themeShade="80"/>
          <w:sz w:val="24"/>
          <w:szCs w:val="24"/>
        </w:rPr>
        <w:t xml:space="preserve">identity </w:t>
      </w:r>
      <w:r>
        <w:rPr>
          <w:rFonts w:ascii="HP Simplified Light" w:hAnsi="HP Simplified Light" w:cs="Exo2.0-ExtraLight"/>
          <w:color w:val="525252" w:themeColor="accent3" w:themeShade="80"/>
          <w:sz w:val="24"/>
          <w:szCs w:val="24"/>
        </w:rPr>
        <w:t xml:space="preserve">channel of </w:t>
      </w:r>
      <w:r w:rsidRPr="005344E3">
        <w:rPr>
          <w:rFonts w:ascii="HP Simplified Light" w:hAnsi="HP Simplified Light" w:cs="Exo2.0-ExtraLight"/>
          <w:b/>
          <w:color w:val="525252" w:themeColor="accent3" w:themeShade="80"/>
          <w:sz w:val="24"/>
          <w:szCs w:val="24"/>
        </w:rPr>
        <w:t>colour hue</w:t>
      </w:r>
      <w:r>
        <w:rPr>
          <w:rFonts w:ascii="HP Simplified Light" w:hAnsi="HP Simplified Light" w:cs="Exo2.0-ExtraLight"/>
          <w:color w:val="525252" w:themeColor="accent3" w:themeShade="80"/>
          <w:sz w:val="24"/>
          <w:szCs w:val="24"/>
        </w:rPr>
        <w:t xml:space="preserve"> is </w:t>
      </w:r>
      <w:r w:rsidR="007B2D88">
        <w:rPr>
          <w:rFonts w:ascii="HP Simplified Light" w:hAnsi="HP Simplified Light" w:cs="Exo2.0-ExtraLight"/>
          <w:color w:val="525252" w:themeColor="accent3" w:themeShade="80"/>
          <w:sz w:val="24"/>
          <w:szCs w:val="24"/>
        </w:rPr>
        <w:t>applied</w:t>
      </w:r>
      <w:r>
        <w:rPr>
          <w:rFonts w:ascii="HP Simplified Light" w:hAnsi="HP Simplified Light" w:cs="Exo2.0-ExtraLight"/>
          <w:color w:val="525252" w:themeColor="accent3" w:themeShade="80"/>
          <w:sz w:val="24"/>
          <w:szCs w:val="24"/>
        </w:rPr>
        <w:t xml:space="preserve"> to differentiate the number of events by gender (male and female). Events for male are depicted with blue, and events for female are depicted with red. Note that these colours resemble the colours of the official Olympics logo. This is to further strengthen the perception that the visualisation </w:t>
      </w:r>
      <w:r w:rsidR="00840262">
        <w:rPr>
          <w:rFonts w:ascii="HP Simplified Light" w:hAnsi="HP Simplified Light" w:cs="Exo2.0-ExtraLight"/>
          <w:color w:val="525252" w:themeColor="accent3" w:themeShade="80"/>
          <w:sz w:val="24"/>
          <w:szCs w:val="24"/>
        </w:rPr>
        <w:t>represent</w:t>
      </w:r>
      <w:r>
        <w:rPr>
          <w:rFonts w:ascii="HP Simplified Light" w:hAnsi="HP Simplified Light" w:cs="Exo2.0-ExtraLight"/>
          <w:color w:val="525252" w:themeColor="accent3" w:themeShade="80"/>
          <w:sz w:val="24"/>
          <w:szCs w:val="24"/>
        </w:rPr>
        <w:t xml:space="preserve"> the Olympics Data. </w:t>
      </w:r>
      <w:r w:rsidR="00D75555">
        <w:rPr>
          <w:rFonts w:ascii="HP Simplified Light" w:hAnsi="HP Simplified Light" w:cs="Exo2.0-ExtraLight"/>
          <w:color w:val="525252" w:themeColor="accent3" w:themeShade="80"/>
          <w:sz w:val="24"/>
          <w:szCs w:val="24"/>
        </w:rPr>
        <w:t xml:space="preserve">Also, the colours of blue and red each has the connotation for male and female. These colours will successfully differentiate the gender aspect of the visualisation, without confusing the audience. </w:t>
      </w:r>
      <w:r w:rsidR="007F58C8">
        <w:rPr>
          <w:rFonts w:ascii="HP Simplified Light" w:hAnsi="HP Simplified Light" w:cs="Exo2.0-ExtraLight"/>
          <w:color w:val="525252" w:themeColor="accent3" w:themeShade="80"/>
          <w:sz w:val="24"/>
          <w:szCs w:val="24"/>
        </w:rPr>
        <w:t xml:space="preserve">A separate label for the use of colours is included </w:t>
      </w:r>
      <w:r w:rsidR="00E07AAA">
        <w:rPr>
          <w:rFonts w:ascii="HP Simplified Light" w:hAnsi="HP Simplified Light" w:cs="Exo2.0-ExtraLight"/>
          <w:color w:val="525252" w:themeColor="accent3" w:themeShade="80"/>
          <w:sz w:val="24"/>
          <w:szCs w:val="24"/>
        </w:rPr>
        <w:t>at</w:t>
      </w:r>
      <w:r w:rsidR="007F58C8">
        <w:rPr>
          <w:rFonts w:ascii="HP Simplified Light" w:hAnsi="HP Simplified Light" w:cs="Exo2.0-ExtraLight"/>
          <w:color w:val="525252" w:themeColor="accent3" w:themeShade="80"/>
          <w:sz w:val="24"/>
          <w:szCs w:val="24"/>
        </w:rPr>
        <w:t xml:space="preserve"> the bottom of the dashboard. </w:t>
      </w:r>
      <w:r w:rsidR="00EC3481">
        <w:rPr>
          <w:rFonts w:ascii="HP Simplified Light" w:hAnsi="HP Simplified Light" w:cs="Exo2.0-ExtraLight"/>
          <w:color w:val="525252" w:themeColor="accent3" w:themeShade="80"/>
          <w:sz w:val="24"/>
          <w:szCs w:val="24"/>
        </w:rPr>
        <w:t xml:space="preserve">The use of colour channel for the categorical data of gender is </w:t>
      </w:r>
      <w:r w:rsidR="00D46C9F">
        <w:rPr>
          <w:rFonts w:ascii="HP Simplified Light" w:hAnsi="HP Simplified Light" w:cs="Exo2.0-ExtraLight"/>
          <w:color w:val="525252" w:themeColor="accent3" w:themeShade="80"/>
          <w:sz w:val="24"/>
          <w:szCs w:val="24"/>
        </w:rPr>
        <w:t>effective</w:t>
      </w:r>
      <w:r w:rsidR="00EC3481">
        <w:rPr>
          <w:rFonts w:ascii="HP Simplified Light" w:hAnsi="HP Simplified Light" w:cs="Exo2.0-ExtraLight"/>
          <w:color w:val="525252" w:themeColor="accent3" w:themeShade="80"/>
          <w:sz w:val="24"/>
          <w:szCs w:val="24"/>
        </w:rPr>
        <w:t xml:space="preserve">, as we can selectively colour the marks (bars), and group the bars representing </w:t>
      </w:r>
      <w:r w:rsidR="00B207FF">
        <w:rPr>
          <w:rFonts w:ascii="HP Simplified Light" w:hAnsi="HP Simplified Light" w:cs="Exo2.0-ExtraLight"/>
          <w:color w:val="525252" w:themeColor="accent3" w:themeShade="80"/>
          <w:sz w:val="24"/>
          <w:szCs w:val="24"/>
        </w:rPr>
        <w:t>each year/game</w:t>
      </w:r>
      <w:r w:rsidR="00EC3481">
        <w:rPr>
          <w:rFonts w:ascii="HP Simplified Light" w:hAnsi="HP Simplified Light" w:cs="Exo2.0-ExtraLight"/>
          <w:color w:val="525252" w:themeColor="accent3" w:themeShade="80"/>
          <w:sz w:val="24"/>
          <w:szCs w:val="24"/>
        </w:rPr>
        <w:t xml:space="preserve"> into gender (male and female).</w:t>
      </w:r>
    </w:p>
    <w:p w:rsidR="005B00DB" w:rsidRDefault="005B00DB" w:rsidP="005B00DB">
      <w:pPr>
        <w:pStyle w:val="NoSpacing"/>
        <w:jc w:val="both"/>
        <w:rPr>
          <w:rFonts w:ascii="HP Simplified Light" w:hAnsi="HP Simplified Light" w:cs="Exo2.0-ExtraLight"/>
          <w:color w:val="525252" w:themeColor="accent3" w:themeShade="80"/>
          <w:sz w:val="24"/>
          <w:szCs w:val="24"/>
        </w:rPr>
      </w:pPr>
    </w:p>
    <w:p w:rsidR="00A13D29" w:rsidRDefault="005B00DB" w:rsidP="005B00DB">
      <w:pPr>
        <w:pStyle w:val="NoSpacing"/>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 xml:space="preserve">Hovering over individual </w:t>
      </w:r>
      <w:r w:rsidR="00A13D29">
        <w:rPr>
          <w:rFonts w:ascii="HP Simplified Light" w:hAnsi="HP Simplified Light" w:cs="Exo2.0-ExtraLight"/>
          <w:color w:val="525252" w:themeColor="accent3" w:themeShade="80"/>
          <w:sz w:val="24"/>
          <w:szCs w:val="24"/>
        </w:rPr>
        <w:t>bars show</w:t>
      </w:r>
      <w:r w:rsidR="001C3E51">
        <w:rPr>
          <w:rFonts w:ascii="HP Simplified Light" w:hAnsi="HP Simplified Light" w:cs="Exo2.0-ExtraLight"/>
          <w:color w:val="525252" w:themeColor="accent3" w:themeShade="80"/>
          <w:sz w:val="24"/>
          <w:szCs w:val="24"/>
        </w:rPr>
        <w:t>s</w:t>
      </w:r>
      <w:r w:rsidR="00A13D29">
        <w:rPr>
          <w:rFonts w:ascii="HP Simplified Light" w:hAnsi="HP Simplified Light" w:cs="Exo2.0-ExtraLight"/>
          <w:color w:val="525252" w:themeColor="accent3" w:themeShade="80"/>
          <w:sz w:val="24"/>
          <w:szCs w:val="24"/>
        </w:rPr>
        <w:t xml:space="preserve"> </w:t>
      </w:r>
      <w:r w:rsidR="00A13D29" w:rsidRPr="00A86128">
        <w:rPr>
          <w:rFonts w:ascii="HP Simplified Light" w:hAnsi="HP Simplified Light" w:cs="Exo2.0-ExtraLight"/>
          <w:b/>
          <w:color w:val="525252" w:themeColor="accent3" w:themeShade="80"/>
          <w:sz w:val="24"/>
          <w:szCs w:val="24"/>
        </w:rPr>
        <w:t>labels</w:t>
      </w:r>
      <w:r w:rsidR="00A13D29">
        <w:rPr>
          <w:rFonts w:ascii="HP Simplified Light" w:hAnsi="HP Simplified Light" w:cs="Exo2.0-ExtraLight"/>
          <w:color w:val="525252" w:themeColor="accent3" w:themeShade="80"/>
          <w:sz w:val="24"/>
          <w:szCs w:val="24"/>
        </w:rPr>
        <w:t xml:space="preserve"> including information: Year of the event, Gender that the segmented bar represent, Total number of medallists during the Olympic Game (Year), and </w:t>
      </w:r>
      <w:r w:rsidR="00205035">
        <w:rPr>
          <w:rFonts w:ascii="HP Simplified Light" w:hAnsi="HP Simplified Light" w:cs="Exo2.0-ExtraLight"/>
          <w:color w:val="525252" w:themeColor="accent3" w:themeShade="80"/>
          <w:sz w:val="24"/>
          <w:szCs w:val="24"/>
        </w:rPr>
        <w:t>Distinct</w:t>
      </w:r>
      <w:r w:rsidR="00A13D29">
        <w:rPr>
          <w:rFonts w:ascii="HP Simplified Light" w:hAnsi="HP Simplified Light" w:cs="Exo2.0-ExtraLight"/>
          <w:color w:val="525252" w:themeColor="accent3" w:themeShade="80"/>
          <w:sz w:val="24"/>
          <w:szCs w:val="24"/>
        </w:rPr>
        <w:t xml:space="preserve"> event types.</w:t>
      </w:r>
      <w:r w:rsidR="00FD27E9">
        <w:rPr>
          <w:rFonts w:ascii="HP Simplified Light" w:hAnsi="HP Simplified Light" w:cs="Exo2.0-ExtraLight"/>
          <w:color w:val="525252" w:themeColor="accent3" w:themeShade="80"/>
          <w:sz w:val="24"/>
          <w:szCs w:val="24"/>
        </w:rPr>
        <w:t xml:space="preserve"> </w:t>
      </w:r>
      <w:r w:rsidR="00A13D29">
        <w:rPr>
          <w:rFonts w:ascii="HP Simplified Light" w:hAnsi="HP Simplified Light" w:cs="Exo2.0-ExtraLight"/>
          <w:color w:val="525252" w:themeColor="accent3" w:themeShade="80"/>
          <w:sz w:val="24"/>
          <w:szCs w:val="24"/>
        </w:rPr>
        <w:t xml:space="preserve">The decision on the label was to show information that are most relevant to the motivation of the visualisation listed above. Also, hovering over the blue/red segmented bars </w:t>
      </w:r>
      <w:r w:rsidR="00A13D29" w:rsidRPr="00A86128">
        <w:rPr>
          <w:rFonts w:ascii="HP Simplified Light" w:hAnsi="HP Simplified Light" w:cs="Exo2.0-ExtraLight"/>
          <w:b/>
          <w:color w:val="525252" w:themeColor="accent3" w:themeShade="80"/>
          <w:sz w:val="24"/>
          <w:szCs w:val="24"/>
        </w:rPr>
        <w:t>highlight</w:t>
      </w:r>
      <w:r w:rsidR="00A13D29">
        <w:rPr>
          <w:rFonts w:ascii="HP Simplified Light" w:hAnsi="HP Simplified Light" w:cs="Exo2.0-ExtraLight"/>
          <w:color w:val="525252" w:themeColor="accent3" w:themeShade="80"/>
          <w:sz w:val="24"/>
          <w:szCs w:val="24"/>
        </w:rPr>
        <w:t xml:space="preserve"> the Male/Female row of the simple text table, </w:t>
      </w:r>
      <w:r w:rsidR="00A13D29" w:rsidRPr="00A86128">
        <w:rPr>
          <w:rFonts w:ascii="HP Simplified Light" w:hAnsi="HP Simplified Light" w:cs="Exo2.0-ExtraLight"/>
          <w:b/>
          <w:color w:val="525252" w:themeColor="accent3" w:themeShade="80"/>
          <w:sz w:val="24"/>
          <w:szCs w:val="24"/>
        </w:rPr>
        <w:t>“From 1896 to 2012 (Total)”</w:t>
      </w:r>
      <w:r w:rsidR="00A13D29" w:rsidRPr="00A86128">
        <w:rPr>
          <w:rFonts w:ascii="HP Simplified Light" w:hAnsi="HP Simplified Light" w:cs="Exo2.0-ExtraLight"/>
          <w:color w:val="525252" w:themeColor="accent3" w:themeShade="80"/>
          <w:sz w:val="24"/>
          <w:szCs w:val="24"/>
        </w:rPr>
        <w:t>.</w:t>
      </w:r>
      <w:r w:rsidR="00A13D29" w:rsidRPr="00A86128">
        <w:rPr>
          <w:rFonts w:ascii="HP Simplified Light" w:hAnsi="HP Simplified Light" w:cs="Exo2.0-ExtraLight"/>
          <w:b/>
          <w:color w:val="525252" w:themeColor="accent3" w:themeShade="80"/>
          <w:sz w:val="24"/>
          <w:szCs w:val="24"/>
        </w:rPr>
        <w:t xml:space="preserve"> </w:t>
      </w:r>
      <w:r w:rsidR="00A13D29">
        <w:rPr>
          <w:rFonts w:ascii="HP Simplified Light" w:hAnsi="HP Simplified Light" w:cs="Exo2.0-ExtraLight"/>
          <w:color w:val="525252" w:themeColor="accent3" w:themeShade="80"/>
          <w:sz w:val="24"/>
          <w:szCs w:val="24"/>
        </w:rPr>
        <w:t xml:space="preserve">This </w:t>
      </w:r>
      <w:r w:rsidR="00926ABF" w:rsidRPr="00926ABF">
        <w:rPr>
          <w:rFonts w:ascii="HP Simplified Light" w:hAnsi="HP Simplified Light" w:cs="Exo2.0-ExtraLight"/>
          <w:b/>
          <w:color w:val="525252" w:themeColor="accent3" w:themeShade="80"/>
          <w:sz w:val="24"/>
          <w:szCs w:val="24"/>
        </w:rPr>
        <w:t xml:space="preserve">interaction </w:t>
      </w:r>
      <w:r w:rsidR="00A13D29">
        <w:rPr>
          <w:rFonts w:ascii="HP Simplified Light" w:hAnsi="HP Simplified Light" w:cs="Exo2.0-ExtraLight"/>
          <w:color w:val="525252" w:themeColor="accent3" w:themeShade="80"/>
          <w:sz w:val="24"/>
          <w:szCs w:val="24"/>
        </w:rPr>
        <w:t>allow</w:t>
      </w:r>
      <w:r w:rsidR="00926ABF">
        <w:rPr>
          <w:rFonts w:ascii="HP Simplified Light" w:hAnsi="HP Simplified Light" w:cs="Exo2.0-ExtraLight"/>
          <w:color w:val="525252" w:themeColor="accent3" w:themeShade="80"/>
          <w:sz w:val="24"/>
          <w:szCs w:val="24"/>
        </w:rPr>
        <w:t>s</w:t>
      </w:r>
      <w:r w:rsidR="00A13D29">
        <w:rPr>
          <w:rFonts w:ascii="HP Simplified Light" w:hAnsi="HP Simplified Light" w:cs="Exo2.0-ExtraLight"/>
          <w:color w:val="525252" w:themeColor="accent3" w:themeShade="80"/>
          <w:sz w:val="24"/>
          <w:szCs w:val="24"/>
        </w:rPr>
        <w:t xml:space="preserve"> the audience to quickly grasp the current (total) levels of event types and medallists, while diff</w:t>
      </w:r>
      <w:r w:rsidR="00B61FDC">
        <w:rPr>
          <w:rFonts w:ascii="HP Simplified Light" w:hAnsi="HP Simplified Light" w:cs="Exo2.0-ExtraLight"/>
          <w:color w:val="525252" w:themeColor="accent3" w:themeShade="80"/>
          <w:sz w:val="24"/>
          <w:szCs w:val="24"/>
        </w:rPr>
        <w:t>erentiating the aspect of gender</w:t>
      </w:r>
      <w:r w:rsidR="00665155">
        <w:rPr>
          <w:rFonts w:ascii="HP Simplified Light" w:hAnsi="HP Simplified Light" w:cs="Exo2.0-ExtraLight"/>
          <w:color w:val="525252" w:themeColor="accent3" w:themeShade="80"/>
          <w:sz w:val="24"/>
          <w:szCs w:val="24"/>
        </w:rPr>
        <w:t xml:space="preserve"> in the data</w:t>
      </w:r>
      <w:r w:rsidR="00A13D29">
        <w:rPr>
          <w:rFonts w:ascii="HP Simplified Light" w:hAnsi="HP Simplified Light" w:cs="Exo2.0-ExtraLight"/>
          <w:color w:val="525252" w:themeColor="accent3" w:themeShade="80"/>
          <w:sz w:val="24"/>
          <w:szCs w:val="24"/>
        </w:rPr>
        <w:t xml:space="preserve">.  </w:t>
      </w:r>
    </w:p>
    <w:p w:rsidR="007F58C8" w:rsidRPr="00A13D29" w:rsidRDefault="007F58C8" w:rsidP="00904094">
      <w:pPr>
        <w:pStyle w:val="NoSpacing"/>
        <w:rPr>
          <w:rFonts w:ascii="HP Simplified Light" w:hAnsi="HP Simplified Light" w:cs="Exo2.0-ExtraLight"/>
          <w:color w:val="525252" w:themeColor="accent3" w:themeShade="80"/>
          <w:sz w:val="24"/>
          <w:szCs w:val="24"/>
        </w:rPr>
      </w:pPr>
    </w:p>
    <w:p w:rsidR="00F014E3" w:rsidRDefault="005B00DB" w:rsidP="004F02DE">
      <w:pPr>
        <w:pStyle w:val="NoSpacing"/>
        <w:tabs>
          <w:tab w:val="left" w:pos="8252"/>
        </w:tabs>
        <w:rPr>
          <w:rFonts w:ascii="HP Simplified Light" w:hAnsi="HP Simplified Light" w:cs="Exo2.0-ExtraLight"/>
          <w:b/>
          <w:color w:val="525252" w:themeColor="accent3" w:themeShade="80"/>
          <w:sz w:val="24"/>
          <w:szCs w:val="24"/>
          <w:lang w:val="en-US"/>
        </w:rPr>
      </w:pPr>
      <w:r>
        <w:rPr>
          <w:rFonts w:ascii="HP Simplified Light" w:hAnsi="HP Simplified Light" w:cs="Exo2.0-ExtraLight"/>
          <w:b/>
          <w:color w:val="ED7D31" w:themeColor="accent2"/>
          <w:sz w:val="24"/>
          <w:szCs w:val="24"/>
        </w:rPr>
        <w:t>2</w:t>
      </w:r>
      <w:r w:rsidR="008B2EB1">
        <w:rPr>
          <w:rFonts w:ascii="HP Simplified Light" w:hAnsi="HP Simplified Light" w:cs="Exo2.0-ExtraLight"/>
          <w:b/>
          <w:color w:val="ED7D31" w:themeColor="accent2"/>
          <w:sz w:val="24"/>
          <w:szCs w:val="24"/>
        </w:rPr>
        <w:t>)</w:t>
      </w:r>
      <w:r w:rsidR="00F014E3">
        <w:rPr>
          <w:rFonts w:ascii="HP Simplified Light" w:hAnsi="HP Simplified Light" w:cs="Exo2.0-ExtraLight"/>
          <w:b/>
          <w:color w:val="ED7D31" w:themeColor="accent2"/>
          <w:sz w:val="24"/>
          <w:szCs w:val="24"/>
        </w:rPr>
        <w:t xml:space="preserve"> </w:t>
      </w:r>
      <w:r w:rsidR="008B2EB1">
        <w:rPr>
          <w:rFonts w:ascii="HP Simplified Light" w:hAnsi="HP Simplified Light" w:cs="Exo2.0-ExtraLight"/>
          <w:b/>
          <w:color w:val="ED7D31" w:themeColor="accent2"/>
          <w:sz w:val="24"/>
          <w:szCs w:val="24"/>
        </w:rPr>
        <w:t>From 1896 to 2012</w:t>
      </w:r>
      <w:r w:rsidR="00F014E3">
        <w:rPr>
          <w:rFonts w:ascii="HP Simplified Light" w:hAnsi="HP Simplified Light" w:cs="Exo2.0-ExtraLight"/>
          <w:b/>
          <w:color w:val="ED7D31" w:themeColor="accent2"/>
          <w:sz w:val="24"/>
          <w:szCs w:val="24"/>
        </w:rPr>
        <w:t xml:space="preserve"> (Total)</w:t>
      </w:r>
      <w:r w:rsidR="008B2EB1" w:rsidRPr="008B2EB1">
        <w:rPr>
          <w:rFonts w:ascii="HP Simplified Light" w:hAnsi="HP Simplified Light" w:cs="Exo2.0-ExtraLight"/>
          <w:color w:val="525252" w:themeColor="accent3" w:themeShade="80"/>
          <w:sz w:val="24"/>
          <w:szCs w:val="24"/>
          <w:lang w:val="en-US"/>
        </w:rPr>
        <w:t xml:space="preserve"> </w:t>
      </w:r>
      <w:r w:rsidR="008B2EB1" w:rsidRPr="008B2EB1">
        <w:rPr>
          <w:rFonts w:ascii="HP Simplified Light" w:hAnsi="HP Simplified Light" w:cs="Exo2.0-ExtraLight"/>
          <w:b/>
          <w:color w:val="525252" w:themeColor="accent3" w:themeShade="80"/>
          <w:sz w:val="24"/>
          <w:szCs w:val="24"/>
          <w:lang w:val="en-US"/>
        </w:rPr>
        <w:t>Simple text table</w:t>
      </w:r>
      <w:r w:rsidR="004F02DE">
        <w:rPr>
          <w:rFonts w:ascii="HP Simplified Light" w:hAnsi="HP Simplified Light" w:cs="Exo2.0-ExtraLight"/>
          <w:b/>
          <w:color w:val="525252" w:themeColor="accent3" w:themeShade="80"/>
          <w:sz w:val="24"/>
          <w:szCs w:val="24"/>
          <w:lang w:val="en-US"/>
        </w:rPr>
        <w:tab/>
      </w:r>
    </w:p>
    <w:p w:rsidR="004F02DE" w:rsidRDefault="00DE6436" w:rsidP="00DE6436">
      <w:pPr>
        <w:pStyle w:val="NoSpacing"/>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The</w:t>
      </w:r>
      <w:r w:rsidR="008B2EB1">
        <w:rPr>
          <w:rFonts w:ascii="HP Simplified Light" w:hAnsi="HP Simplified Light" w:cs="Exo2.0-ExtraLight"/>
          <w:color w:val="525252" w:themeColor="accent3" w:themeShade="80"/>
          <w:sz w:val="24"/>
          <w:szCs w:val="24"/>
        </w:rPr>
        <w:t xml:space="preserve"> visualisation located at the right top corner of the dashboard is a simple text table, showing the </w:t>
      </w:r>
      <w:r w:rsidR="0086314F">
        <w:rPr>
          <w:rFonts w:ascii="HP Simplified Light" w:hAnsi="HP Simplified Light" w:cs="Exo2.0-ExtraLight"/>
          <w:color w:val="525252" w:themeColor="accent3" w:themeShade="80"/>
          <w:sz w:val="24"/>
          <w:szCs w:val="24"/>
        </w:rPr>
        <w:t xml:space="preserve">total </w:t>
      </w:r>
      <w:r w:rsidR="008B2EB1">
        <w:rPr>
          <w:rFonts w:ascii="HP Simplified Light" w:hAnsi="HP Simplified Light" w:cs="Exo2.0-ExtraLight"/>
          <w:color w:val="525252" w:themeColor="accent3" w:themeShade="80"/>
          <w:sz w:val="24"/>
          <w:szCs w:val="24"/>
        </w:rPr>
        <w:t>number of event</w:t>
      </w:r>
      <w:r w:rsidR="0086314F">
        <w:rPr>
          <w:rFonts w:ascii="HP Simplified Light" w:hAnsi="HP Simplified Light" w:cs="Exo2.0-ExtraLight"/>
          <w:color w:val="525252" w:themeColor="accent3" w:themeShade="80"/>
          <w:sz w:val="24"/>
          <w:szCs w:val="24"/>
        </w:rPr>
        <w:t xml:space="preserve"> type</w:t>
      </w:r>
      <w:r w:rsidR="008B2EB1">
        <w:rPr>
          <w:rFonts w:ascii="HP Simplified Light" w:hAnsi="HP Simplified Light" w:cs="Exo2.0-ExtraLight"/>
          <w:color w:val="525252" w:themeColor="accent3" w:themeShade="80"/>
          <w:sz w:val="24"/>
          <w:szCs w:val="24"/>
        </w:rPr>
        <w:t xml:space="preserve">s and medallists from 1896 (the first Olympic Game) to 2012 (the last Olympic Game) by gender. Note that the </w:t>
      </w:r>
      <w:r w:rsidR="008B2EB1" w:rsidRPr="00A86128">
        <w:rPr>
          <w:rFonts w:ascii="HP Simplified Light" w:hAnsi="HP Simplified Light" w:cs="Exo2.0-ExtraLight"/>
          <w:b/>
          <w:color w:val="525252" w:themeColor="accent3" w:themeShade="80"/>
          <w:sz w:val="24"/>
          <w:szCs w:val="24"/>
        </w:rPr>
        <w:t>table</w:t>
      </w:r>
      <w:r w:rsidR="008B2EB1">
        <w:rPr>
          <w:rFonts w:ascii="HP Simplified Light" w:hAnsi="HP Simplified Light" w:cs="Exo2.0-ExtraLight"/>
          <w:color w:val="525252" w:themeColor="accent3" w:themeShade="80"/>
          <w:sz w:val="24"/>
          <w:szCs w:val="24"/>
        </w:rPr>
        <w:t xml:space="preserve"> ha</w:t>
      </w:r>
      <w:r>
        <w:rPr>
          <w:rFonts w:ascii="HP Simplified Light" w:hAnsi="HP Simplified Light" w:cs="Exo2.0-ExtraLight"/>
          <w:color w:val="525252" w:themeColor="accent3" w:themeShade="80"/>
          <w:sz w:val="24"/>
          <w:szCs w:val="24"/>
        </w:rPr>
        <w:t xml:space="preserve">s a very simple structure, presented in a </w:t>
      </w:r>
      <w:r w:rsidRPr="00A86128">
        <w:rPr>
          <w:rFonts w:ascii="HP Simplified Light" w:hAnsi="HP Simplified Light" w:cs="Exo2.0-ExtraLight"/>
          <w:b/>
          <w:color w:val="525252" w:themeColor="accent3" w:themeShade="80"/>
          <w:sz w:val="24"/>
          <w:szCs w:val="24"/>
        </w:rPr>
        <w:t>greyscale</w:t>
      </w:r>
      <w:r>
        <w:rPr>
          <w:rFonts w:ascii="HP Simplified Light" w:hAnsi="HP Simplified Light" w:cs="Exo2.0-ExtraLight"/>
          <w:color w:val="525252" w:themeColor="accent3" w:themeShade="80"/>
          <w:sz w:val="24"/>
          <w:szCs w:val="24"/>
        </w:rPr>
        <w:t xml:space="preserve"> with no distinct colour</w:t>
      </w:r>
      <w:r w:rsidR="00374EC2">
        <w:rPr>
          <w:rFonts w:ascii="HP Simplified Light" w:hAnsi="HP Simplified Light" w:cs="Exo2.0-ExtraLight"/>
          <w:color w:val="525252" w:themeColor="accent3" w:themeShade="80"/>
          <w:sz w:val="24"/>
          <w:szCs w:val="24"/>
        </w:rPr>
        <w:t>, and contains numerical information</w:t>
      </w:r>
      <w:r>
        <w:rPr>
          <w:rFonts w:ascii="HP Simplified Light" w:hAnsi="HP Simplified Light" w:cs="Exo2.0-ExtraLight"/>
          <w:color w:val="525252" w:themeColor="accent3" w:themeShade="80"/>
          <w:sz w:val="24"/>
          <w:szCs w:val="24"/>
        </w:rPr>
        <w:t xml:space="preserve">. </w:t>
      </w:r>
    </w:p>
    <w:p w:rsidR="004F02DE" w:rsidRDefault="004F02DE" w:rsidP="00DE6436">
      <w:pPr>
        <w:pStyle w:val="NoSpacing"/>
        <w:jc w:val="both"/>
        <w:rPr>
          <w:rFonts w:ascii="HP Simplified Light" w:hAnsi="HP Simplified Light" w:cs="Exo2.0-ExtraLight"/>
          <w:color w:val="525252" w:themeColor="accent3" w:themeShade="80"/>
          <w:sz w:val="24"/>
          <w:szCs w:val="24"/>
        </w:rPr>
      </w:pPr>
    </w:p>
    <w:p w:rsidR="0086314F" w:rsidRDefault="0086314F" w:rsidP="00DE6436">
      <w:pPr>
        <w:pStyle w:val="NoSpacing"/>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The visualisation deals with categoric</w:t>
      </w:r>
      <w:r w:rsidR="00087F76">
        <w:rPr>
          <w:rFonts w:ascii="HP Simplified Light" w:hAnsi="HP Simplified Light" w:cs="Exo2.0-ExtraLight"/>
          <w:color w:val="525252" w:themeColor="accent3" w:themeShade="80"/>
          <w:sz w:val="24"/>
          <w:szCs w:val="24"/>
        </w:rPr>
        <w:t>al (nominal) variable of gender</w:t>
      </w:r>
      <w:r>
        <w:rPr>
          <w:rFonts w:ascii="HP Simplified Light" w:hAnsi="HP Simplified Light" w:cs="Exo2.0-ExtraLight"/>
          <w:color w:val="525252" w:themeColor="accent3" w:themeShade="80"/>
          <w:sz w:val="24"/>
          <w:szCs w:val="24"/>
        </w:rPr>
        <w:t xml:space="preserve"> and two quantitative (ratio) variables of event types and medallists. Although other statistical graph types (e.g. bar chart, area chart, line chart) could be used to show the incremental changes of the variables over time, the motivation </w:t>
      </w:r>
      <w:r>
        <w:rPr>
          <w:rFonts w:ascii="HP Simplified Light" w:hAnsi="HP Simplified Light" w:cs="Exo2.0-ExtraLight"/>
          <w:color w:val="525252" w:themeColor="accent3" w:themeShade="80"/>
          <w:sz w:val="24"/>
          <w:szCs w:val="24"/>
        </w:rPr>
        <w:lastRenderedPageBreak/>
        <w:t xml:space="preserve">behind the </w:t>
      </w:r>
      <w:r w:rsidRPr="00A86128">
        <w:rPr>
          <w:rFonts w:ascii="HP Simplified Light" w:hAnsi="HP Simplified Light" w:cs="Exo2.0-ExtraLight"/>
          <w:b/>
          <w:color w:val="525252" w:themeColor="accent3" w:themeShade="80"/>
          <w:sz w:val="24"/>
          <w:szCs w:val="24"/>
        </w:rPr>
        <w:t>simple text table</w:t>
      </w:r>
      <w:r>
        <w:rPr>
          <w:rFonts w:ascii="HP Simplified Light" w:hAnsi="HP Simplified Light" w:cs="Exo2.0-ExtraLight"/>
          <w:color w:val="525252" w:themeColor="accent3" w:themeShade="80"/>
          <w:sz w:val="24"/>
          <w:szCs w:val="24"/>
        </w:rPr>
        <w:t xml:space="preserve"> is to fast-deliver the</w:t>
      </w:r>
      <w:r w:rsidR="00A86128">
        <w:rPr>
          <w:rFonts w:ascii="HP Simplified Light" w:hAnsi="HP Simplified Light" w:cs="Exo2.0-ExtraLight"/>
          <w:color w:val="525252" w:themeColor="accent3" w:themeShade="80"/>
          <w:sz w:val="24"/>
          <w:szCs w:val="24"/>
        </w:rPr>
        <w:t xml:space="preserve"> necessary</w:t>
      </w:r>
      <w:r>
        <w:rPr>
          <w:rFonts w:ascii="HP Simplified Light" w:hAnsi="HP Simplified Light" w:cs="Exo2.0-ExtraLight"/>
          <w:color w:val="525252" w:themeColor="accent3" w:themeShade="80"/>
          <w:sz w:val="24"/>
          <w:szCs w:val="24"/>
        </w:rPr>
        <w:t xml:space="preserve"> numerical information (the total number of event types and medallists by gender)</w:t>
      </w:r>
      <w:r w:rsidR="00087F76">
        <w:rPr>
          <w:rFonts w:ascii="HP Simplified Light" w:hAnsi="HP Simplified Light" w:cs="Exo2.0-ExtraLight"/>
          <w:color w:val="525252" w:themeColor="accent3" w:themeShade="80"/>
          <w:sz w:val="24"/>
          <w:szCs w:val="24"/>
        </w:rPr>
        <w:t xml:space="preserve"> to the audience</w:t>
      </w:r>
      <w:r>
        <w:rPr>
          <w:rFonts w:ascii="HP Simplified Light" w:hAnsi="HP Simplified Light" w:cs="Exo2.0-ExtraLight"/>
          <w:color w:val="525252" w:themeColor="accent3" w:themeShade="80"/>
          <w:sz w:val="24"/>
          <w:szCs w:val="24"/>
        </w:rPr>
        <w:t xml:space="preserve">, which supplements to </w:t>
      </w:r>
      <w:r w:rsidR="005B00DB">
        <w:rPr>
          <w:rFonts w:ascii="HP Simplified Light" w:hAnsi="HP Simplified Light" w:cs="Exo2.0-ExtraLight"/>
          <w:color w:val="525252" w:themeColor="accent3" w:themeShade="80"/>
          <w:sz w:val="24"/>
          <w:szCs w:val="24"/>
        </w:rPr>
        <w:t>the</w:t>
      </w:r>
      <w:r>
        <w:rPr>
          <w:rFonts w:ascii="HP Simplified Light" w:hAnsi="HP Simplified Light" w:cs="Exo2.0-ExtraLight"/>
          <w:color w:val="525252" w:themeColor="accent3" w:themeShade="80"/>
          <w:sz w:val="24"/>
          <w:szCs w:val="24"/>
        </w:rPr>
        <w:t xml:space="preserve"> visualisation, </w:t>
      </w:r>
      <w:r w:rsidRPr="00A86128">
        <w:rPr>
          <w:rFonts w:ascii="HP Simplified Light" w:hAnsi="HP Simplified Light" w:cs="Exo2.0-ExtraLight"/>
          <w:b/>
          <w:color w:val="525252" w:themeColor="accent3" w:themeShade="80"/>
          <w:sz w:val="24"/>
          <w:szCs w:val="24"/>
        </w:rPr>
        <w:t>“Events by Gender”</w:t>
      </w:r>
      <w:r w:rsidRPr="00A86128">
        <w:rPr>
          <w:rFonts w:ascii="HP Simplified Light" w:hAnsi="HP Simplified Light" w:cs="Exo2.0-ExtraLight"/>
          <w:color w:val="525252" w:themeColor="accent3" w:themeShade="80"/>
          <w:sz w:val="24"/>
          <w:szCs w:val="24"/>
        </w:rPr>
        <w:t xml:space="preserve">. </w:t>
      </w:r>
    </w:p>
    <w:p w:rsidR="0086314F" w:rsidRDefault="0086314F" w:rsidP="00DE6436">
      <w:pPr>
        <w:pStyle w:val="NoSpacing"/>
        <w:jc w:val="both"/>
        <w:rPr>
          <w:rFonts w:ascii="HP Simplified Light" w:hAnsi="HP Simplified Light" w:cs="Exo2.0-ExtraLight"/>
          <w:color w:val="525252" w:themeColor="accent3" w:themeShade="80"/>
          <w:sz w:val="24"/>
          <w:szCs w:val="24"/>
        </w:rPr>
      </w:pPr>
    </w:p>
    <w:p w:rsidR="00B11134" w:rsidRDefault="0086314F" w:rsidP="00EC3481">
      <w:pPr>
        <w:pStyle w:val="NoSpacing"/>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 xml:space="preserve">Also, the table should not receive much attention own its own. For this reason, the visualisation does not incorporate any particular visual </w:t>
      </w:r>
      <w:r w:rsidR="000E5558">
        <w:rPr>
          <w:rFonts w:ascii="HP Simplified Light" w:hAnsi="HP Simplified Light" w:cs="Exo2.0-ExtraLight"/>
          <w:color w:val="525252" w:themeColor="accent3" w:themeShade="80"/>
          <w:sz w:val="24"/>
          <w:szCs w:val="24"/>
        </w:rPr>
        <w:t>marks or chann</w:t>
      </w:r>
      <w:r>
        <w:rPr>
          <w:rFonts w:ascii="HP Simplified Light" w:hAnsi="HP Simplified Light" w:cs="Exo2.0-ExtraLight"/>
          <w:color w:val="525252" w:themeColor="accent3" w:themeShade="80"/>
          <w:sz w:val="24"/>
          <w:szCs w:val="24"/>
        </w:rPr>
        <w:t>e</w:t>
      </w:r>
      <w:r w:rsidR="000E5558">
        <w:rPr>
          <w:rFonts w:ascii="HP Simplified Light" w:hAnsi="HP Simplified Light" w:cs="Exo2.0-ExtraLight"/>
          <w:color w:val="525252" w:themeColor="accent3" w:themeShade="80"/>
          <w:sz w:val="24"/>
          <w:szCs w:val="24"/>
        </w:rPr>
        <w:t xml:space="preserve">ls, and is presented in a greyscale with no </w:t>
      </w:r>
      <w:r w:rsidR="0075165C">
        <w:rPr>
          <w:rFonts w:ascii="HP Simplified Light" w:hAnsi="HP Simplified Light" w:cs="Exo2.0-ExtraLight"/>
          <w:color w:val="525252" w:themeColor="accent3" w:themeShade="80"/>
          <w:sz w:val="24"/>
          <w:szCs w:val="24"/>
        </w:rPr>
        <w:t>colouring</w:t>
      </w:r>
      <w:r w:rsidR="003A6E07">
        <w:rPr>
          <w:rFonts w:ascii="HP Simplified Light" w:hAnsi="HP Simplified Light" w:cs="Exo2.0-ExtraLight"/>
          <w:color w:val="525252" w:themeColor="accent3" w:themeShade="80"/>
          <w:sz w:val="24"/>
          <w:szCs w:val="24"/>
        </w:rPr>
        <w:t xml:space="preserve"> of cells</w:t>
      </w:r>
      <w:r w:rsidR="000E5558">
        <w:rPr>
          <w:rFonts w:ascii="HP Simplified Light" w:hAnsi="HP Simplified Light" w:cs="Exo2.0-ExtraLight"/>
          <w:color w:val="525252" w:themeColor="accent3" w:themeShade="80"/>
          <w:sz w:val="24"/>
          <w:szCs w:val="24"/>
        </w:rPr>
        <w:t>.</w:t>
      </w:r>
    </w:p>
    <w:p w:rsidR="00141F7D" w:rsidRDefault="00141F7D" w:rsidP="00BB5C2C">
      <w:pPr>
        <w:pStyle w:val="NoSpacing"/>
        <w:rPr>
          <w:rFonts w:ascii="HP Simplified Light" w:hAnsi="HP Simplified Light" w:cs="Exo2.0-ExtraLight"/>
          <w:color w:val="525252" w:themeColor="accent3" w:themeShade="80"/>
          <w:sz w:val="24"/>
          <w:szCs w:val="24"/>
        </w:rPr>
      </w:pPr>
    </w:p>
    <w:p w:rsidR="00141F7D" w:rsidRDefault="00141F7D" w:rsidP="00141F7D">
      <w:pPr>
        <w:pStyle w:val="NoSpacing"/>
        <w:tabs>
          <w:tab w:val="left" w:pos="8252"/>
        </w:tabs>
        <w:rPr>
          <w:rFonts w:ascii="HP Simplified Light" w:hAnsi="HP Simplified Light" w:cs="Exo2.0-ExtraLight"/>
          <w:b/>
          <w:color w:val="525252" w:themeColor="accent3" w:themeShade="80"/>
          <w:sz w:val="24"/>
          <w:szCs w:val="24"/>
          <w:lang w:val="en-US"/>
        </w:rPr>
      </w:pPr>
      <w:r>
        <w:rPr>
          <w:rFonts w:ascii="HP Simplified Light" w:hAnsi="HP Simplified Light" w:cs="Exo2.0-ExtraLight"/>
          <w:b/>
          <w:color w:val="ED7D31" w:themeColor="accent2"/>
          <w:sz w:val="24"/>
          <w:szCs w:val="24"/>
        </w:rPr>
        <w:t xml:space="preserve">3) Top 10 Countries of Male Medallists </w:t>
      </w:r>
      <w:r>
        <w:rPr>
          <w:rFonts w:ascii="HP Simplified Light" w:hAnsi="HP Simplified Light" w:cs="Exo2.0-ExtraLight"/>
          <w:b/>
          <w:color w:val="525252" w:themeColor="accent3" w:themeShade="80"/>
          <w:sz w:val="24"/>
          <w:szCs w:val="24"/>
          <w:lang w:val="en-US"/>
        </w:rPr>
        <w:t>Simple Bar Chart (</w:t>
      </w:r>
      <w:r w:rsidR="00A95FCF">
        <w:rPr>
          <w:rFonts w:ascii="HP Simplified Light" w:hAnsi="HP Simplified Light" w:cs="Exo2.0-ExtraLight"/>
          <w:b/>
          <w:color w:val="525252" w:themeColor="accent3" w:themeShade="80"/>
          <w:sz w:val="24"/>
          <w:szCs w:val="24"/>
          <w:lang w:val="en-US"/>
        </w:rPr>
        <w:t>Discrete</w:t>
      </w:r>
      <w:r>
        <w:rPr>
          <w:rFonts w:ascii="HP Simplified Light" w:hAnsi="HP Simplified Light" w:cs="Exo2.0-ExtraLight"/>
          <w:b/>
          <w:color w:val="525252" w:themeColor="accent3" w:themeShade="80"/>
          <w:sz w:val="24"/>
          <w:szCs w:val="24"/>
          <w:lang w:val="en-US"/>
        </w:rPr>
        <w:t>)</w:t>
      </w:r>
      <w:r>
        <w:rPr>
          <w:rFonts w:ascii="HP Simplified Light" w:hAnsi="HP Simplified Light" w:cs="Exo2.0-ExtraLight"/>
          <w:b/>
          <w:color w:val="525252" w:themeColor="accent3" w:themeShade="80"/>
          <w:sz w:val="24"/>
          <w:szCs w:val="24"/>
          <w:lang w:val="en-US"/>
        </w:rPr>
        <w:tab/>
      </w:r>
    </w:p>
    <w:p w:rsidR="00456CB5" w:rsidRDefault="00141F7D" w:rsidP="00456CB5">
      <w:pPr>
        <w:pStyle w:val="NoSpacing"/>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 xml:space="preserve">The visualisation shows the </w:t>
      </w:r>
      <w:r w:rsidR="00EC3481">
        <w:rPr>
          <w:rFonts w:ascii="HP Simplified Light" w:hAnsi="HP Simplified Light" w:cs="Exo2.0-ExtraLight"/>
          <w:color w:val="525252" w:themeColor="accent3" w:themeShade="80"/>
          <w:sz w:val="24"/>
          <w:szCs w:val="24"/>
        </w:rPr>
        <w:t>top 10 countries of</w:t>
      </w:r>
      <w:r w:rsidR="00CC3A4C">
        <w:rPr>
          <w:rFonts w:ascii="HP Simplified Light" w:hAnsi="HP Simplified Light" w:cs="Exo2.0-ExtraLight"/>
          <w:color w:val="525252" w:themeColor="accent3" w:themeShade="80"/>
          <w:sz w:val="24"/>
          <w:szCs w:val="24"/>
        </w:rPr>
        <w:t xml:space="preserve"> male medallists across the entire time period from 1896 to 2012</w:t>
      </w:r>
      <w:r w:rsidR="004C1724">
        <w:rPr>
          <w:rFonts w:ascii="HP Simplified Light" w:hAnsi="HP Simplified Light" w:cs="Exo2.0-ExtraLight"/>
          <w:color w:val="525252" w:themeColor="accent3" w:themeShade="80"/>
          <w:sz w:val="24"/>
          <w:szCs w:val="24"/>
        </w:rPr>
        <w:t xml:space="preserve">. Focuses </w:t>
      </w:r>
      <w:r w:rsidR="009B4F54">
        <w:rPr>
          <w:rFonts w:ascii="HP Simplified Light" w:hAnsi="HP Simplified Light" w:cs="Exo2.0-ExtraLight"/>
          <w:color w:val="525252" w:themeColor="accent3" w:themeShade="80"/>
          <w:sz w:val="24"/>
          <w:szCs w:val="24"/>
        </w:rPr>
        <w:t>are</w:t>
      </w:r>
      <w:r w:rsidR="004C1724">
        <w:rPr>
          <w:rFonts w:ascii="HP Simplified Light" w:hAnsi="HP Simplified Light" w:cs="Exo2.0-ExtraLight"/>
          <w:color w:val="525252" w:themeColor="accent3" w:themeShade="80"/>
          <w:sz w:val="24"/>
          <w:szCs w:val="24"/>
        </w:rPr>
        <w:t xml:space="preserve"> on the names of the countries</w:t>
      </w:r>
      <w:r w:rsidR="00D505DF">
        <w:rPr>
          <w:rFonts w:ascii="HP Simplified Light" w:hAnsi="HP Simplified Light" w:cs="Exo2.0-ExtraLight"/>
          <w:color w:val="525252" w:themeColor="accent3" w:themeShade="80"/>
          <w:sz w:val="24"/>
          <w:szCs w:val="24"/>
        </w:rPr>
        <w:t xml:space="preserve">, their </w:t>
      </w:r>
      <w:r w:rsidR="004C1724">
        <w:rPr>
          <w:rFonts w:ascii="HP Simplified Light" w:hAnsi="HP Simplified Light" w:cs="Exo2.0-ExtraLight"/>
          <w:color w:val="525252" w:themeColor="accent3" w:themeShade="80"/>
          <w:sz w:val="24"/>
          <w:szCs w:val="24"/>
        </w:rPr>
        <w:t>order (United States of America… Netherlands), and the count of medals (Male Medallists)</w:t>
      </w:r>
      <w:r w:rsidR="00456CB5">
        <w:rPr>
          <w:rFonts w:ascii="HP Simplified Light" w:hAnsi="HP Simplified Light" w:cs="Exo2.0-ExtraLight"/>
          <w:color w:val="525252" w:themeColor="accent3" w:themeShade="80"/>
          <w:sz w:val="24"/>
          <w:szCs w:val="24"/>
        </w:rPr>
        <w:t xml:space="preserve"> for each country represented by bars. The visualisation al</w:t>
      </w:r>
      <w:r w:rsidR="009B4F54">
        <w:rPr>
          <w:rFonts w:ascii="HP Simplified Light" w:hAnsi="HP Simplified Light" w:cs="Exo2.0-ExtraLight"/>
          <w:color w:val="525252" w:themeColor="accent3" w:themeShade="80"/>
          <w:sz w:val="24"/>
          <w:szCs w:val="24"/>
        </w:rPr>
        <w:t xml:space="preserve">lows us to examine which are the 10 </w:t>
      </w:r>
      <w:r w:rsidR="00456CB5">
        <w:rPr>
          <w:rFonts w:ascii="HP Simplified Light" w:hAnsi="HP Simplified Light" w:cs="Exo2.0-ExtraLight"/>
          <w:color w:val="525252" w:themeColor="accent3" w:themeShade="80"/>
          <w:sz w:val="24"/>
          <w:szCs w:val="24"/>
        </w:rPr>
        <w:t xml:space="preserve">strongest performing countries </w:t>
      </w:r>
      <w:r w:rsidR="009B4F54">
        <w:rPr>
          <w:rFonts w:ascii="HP Simplified Light" w:hAnsi="HP Simplified Light" w:cs="Exo2.0-ExtraLight"/>
          <w:color w:val="525252" w:themeColor="accent3" w:themeShade="80"/>
          <w:sz w:val="24"/>
          <w:szCs w:val="24"/>
        </w:rPr>
        <w:t xml:space="preserve">in the Olympic Games, </w:t>
      </w:r>
      <w:r w:rsidR="00456CB5">
        <w:rPr>
          <w:rFonts w:ascii="HP Simplified Light" w:hAnsi="HP Simplified Light" w:cs="Exo2.0-ExtraLight"/>
          <w:color w:val="525252" w:themeColor="accent3" w:themeShade="80"/>
          <w:sz w:val="24"/>
          <w:szCs w:val="24"/>
        </w:rPr>
        <w:t>using the total count of medals for male athletes</w:t>
      </w:r>
      <w:r w:rsidR="009B4F54">
        <w:rPr>
          <w:rFonts w:ascii="HP Simplified Light" w:hAnsi="HP Simplified Light" w:cs="Exo2.0-ExtraLight"/>
          <w:color w:val="525252" w:themeColor="accent3" w:themeShade="80"/>
          <w:sz w:val="24"/>
          <w:szCs w:val="24"/>
        </w:rPr>
        <w:t xml:space="preserve"> as an index</w:t>
      </w:r>
      <w:r w:rsidR="00456CB5">
        <w:rPr>
          <w:rFonts w:ascii="HP Simplified Light" w:hAnsi="HP Simplified Light" w:cs="Exo2.0-ExtraLight"/>
          <w:color w:val="525252" w:themeColor="accent3" w:themeShade="80"/>
          <w:sz w:val="24"/>
          <w:szCs w:val="24"/>
        </w:rPr>
        <w:t xml:space="preserve">. </w:t>
      </w:r>
    </w:p>
    <w:p w:rsidR="00EC3481" w:rsidRDefault="00EC3481" w:rsidP="00EC3481">
      <w:pPr>
        <w:pStyle w:val="NoSpacing"/>
        <w:jc w:val="both"/>
        <w:rPr>
          <w:rFonts w:ascii="HP Simplified Light" w:hAnsi="HP Simplified Light" w:cs="Exo2.0-ExtraLight"/>
          <w:color w:val="525252" w:themeColor="accent3" w:themeShade="80"/>
          <w:sz w:val="24"/>
          <w:szCs w:val="24"/>
        </w:rPr>
      </w:pPr>
    </w:p>
    <w:p w:rsidR="009B4F54" w:rsidRPr="005F2EA6" w:rsidRDefault="00456CB5" w:rsidP="009B4F54">
      <w:pPr>
        <w:pStyle w:val="NoSpacing"/>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The visualisation deals with categorical (nominal) variable of Country Name and quantitative (ratio)</w:t>
      </w:r>
      <w:r w:rsidR="009D7AAD">
        <w:rPr>
          <w:rFonts w:ascii="HP Simplified Light" w:hAnsi="HP Simplified Light" w:cs="Exo2.0-ExtraLight"/>
          <w:color w:val="525252" w:themeColor="accent3" w:themeShade="80"/>
          <w:sz w:val="24"/>
          <w:szCs w:val="24"/>
        </w:rPr>
        <w:t xml:space="preserve"> variable of Count of Medals for male athletes (all gold, silver, and bronze medals). </w:t>
      </w:r>
      <w:r w:rsidR="006A49F5">
        <w:rPr>
          <w:rFonts w:ascii="HP Simplified Light" w:hAnsi="HP Simplified Light" w:cs="Exo2.0-ExtraLight"/>
          <w:color w:val="525252" w:themeColor="accent3" w:themeShade="80"/>
          <w:sz w:val="24"/>
          <w:szCs w:val="24"/>
        </w:rPr>
        <w:t>In order to list the top 10 countries, we</w:t>
      </w:r>
      <w:r w:rsidR="009B4F54">
        <w:rPr>
          <w:rFonts w:ascii="HP Simplified Light" w:hAnsi="HP Simplified Light" w:cs="Exo2.0-ExtraLight"/>
          <w:color w:val="525252" w:themeColor="accent3" w:themeShade="80"/>
          <w:sz w:val="24"/>
          <w:szCs w:val="24"/>
        </w:rPr>
        <w:t xml:space="preserve"> can use </w:t>
      </w:r>
      <w:r w:rsidR="009B4F54" w:rsidRPr="009B4F54">
        <w:rPr>
          <w:rFonts w:ascii="HP Simplified Light" w:hAnsi="HP Simplified Light" w:cs="Exo2.0-ExtraLight"/>
          <w:b/>
          <w:color w:val="525252" w:themeColor="accent3" w:themeShade="80"/>
          <w:sz w:val="24"/>
          <w:szCs w:val="24"/>
        </w:rPr>
        <w:t xml:space="preserve">choropleth map, packed bubble, </w:t>
      </w:r>
      <w:r w:rsidR="009B4F54" w:rsidRPr="009B4F54">
        <w:rPr>
          <w:rFonts w:ascii="HP Simplified Light" w:hAnsi="HP Simplified Light" w:cs="Exo2.0-ExtraLight"/>
          <w:color w:val="525252" w:themeColor="accent3" w:themeShade="80"/>
          <w:sz w:val="24"/>
          <w:szCs w:val="24"/>
        </w:rPr>
        <w:t>or</w:t>
      </w:r>
      <w:r w:rsidR="009B4F54" w:rsidRPr="009B4F54">
        <w:rPr>
          <w:rFonts w:ascii="HP Simplified Light" w:hAnsi="HP Simplified Light" w:cs="Exo2.0-ExtraLight"/>
          <w:b/>
          <w:color w:val="525252" w:themeColor="accent3" w:themeShade="80"/>
          <w:sz w:val="24"/>
          <w:szCs w:val="24"/>
        </w:rPr>
        <w:t xml:space="preserve"> simple bar chart</w:t>
      </w:r>
      <w:r w:rsidR="009B4F54">
        <w:rPr>
          <w:rFonts w:ascii="HP Simplified Light" w:hAnsi="HP Simplified Light" w:cs="Exo2.0-ExtraLight"/>
          <w:color w:val="525252" w:themeColor="accent3" w:themeShade="80"/>
          <w:sz w:val="24"/>
          <w:szCs w:val="24"/>
        </w:rPr>
        <w:t xml:space="preserve">. The use of choropleth map was initially considered as it would generate a geographical data with a </w:t>
      </w:r>
      <w:r w:rsidR="009D49D2">
        <w:rPr>
          <w:rFonts w:ascii="HP Simplified Light" w:hAnsi="HP Simplified Light" w:cs="Exo2.0-ExtraLight"/>
          <w:color w:val="525252" w:themeColor="accent3" w:themeShade="80"/>
          <w:sz w:val="24"/>
          <w:szCs w:val="24"/>
        </w:rPr>
        <w:t>continuous/</w:t>
      </w:r>
      <w:r w:rsidR="0010036D">
        <w:rPr>
          <w:rFonts w:ascii="HP Simplified Light" w:hAnsi="HP Simplified Light" w:cs="Exo2.0-ExtraLight"/>
          <w:color w:val="525252" w:themeColor="accent3" w:themeShade="80"/>
          <w:sz w:val="24"/>
          <w:szCs w:val="24"/>
        </w:rPr>
        <w:t xml:space="preserve">saturated </w:t>
      </w:r>
      <w:r w:rsidR="009B4F54">
        <w:rPr>
          <w:rFonts w:ascii="HP Simplified Light" w:hAnsi="HP Simplified Light" w:cs="Exo2.0-ExtraLight"/>
          <w:color w:val="525252" w:themeColor="accent3" w:themeShade="80"/>
          <w:sz w:val="24"/>
          <w:szCs w:val="24"/>
        </w:rPr>
        <w:t xml:space="preserve">colour scale representing the number of medals. However, given that the aim of the visualisation is to list </w:t>
      </w:r>
      <w:r w:rsidR="00A338EF">
        <w:rPr>
          <w:rFonts w:ascii="HP Simplified Light" w:hAnsi="HP Simplified Light" w:cs="Exo2.0-ExtraLight"/>
          <w:color w:val="525252" w:themeColor="accent3" w:themeShade="80"/>
          <w:sz w:val="24"/>
          <w:szCs w:val="24"/>
        </w:rPr>
        <w:t xml:space="preserve">the </w:t>
      </w:r>
      <w:r w:rsidR="009B4F54">
        <w:rPr>
          <w:rFonts w:ascii="HP Simplified Light" w:hAnsi="HP Simplified Light" w:cs="Exo2.0-ExtraLight"/>
          <w:color w:val="525252" w:themeColor="accent3" w:themeShade="80"/>
          <w:sz w:val="24"/>
          <w:szCs w:val="24"/>
        </w:rPr>
        <w:t xml:space="preserve">top 10 countries, the map is </w:t>
      </w:r>
      <w:r w:rsidR="00A338EF">
        <w:rPr>
          <w:rFonts w:ascii="HP Simplified Light" w:hAnsi="HP Simplified Light" w:cs="Exo2.0-ExtraLight"/>
          <w:color w:val="525252" w:themeColor="accent3" w:themeShade="80"/>
          <w:sz w:val="24"/>
          <w:szCs w:val="24"/>
        </w:rPr>
        <w:t>in</w:t>
      </w:r>
      <w:r w:rsidR="009B4F54">
        <w:rPr>
          <w:rFonts w:ascii="HP Simplified Light" w:hAnsi="HP Simplified Light" w:cs="Exo2.0-ExtraLight"/>
          <w:color w:val="525252" w:themeColor="accent3" w:themeShade="80"/>
          <w:sz w:val="24"/>
          <w:szCs w:val="24"/>
        </w:rPr>
        <w:t xml:space="preserve">appropriate </w:t>
      </w:r>
      <w:r w:rsidR="00732106">
        <w:rPr>
          <w:rFonts w:ascii="HP Simplified Light" w:hAnsi="HP Simplified Light" w:cs="Exo2.0-ExtraLight"/>
          <w:color w:val="525252" w:themeColor="accent3" w:themeShade="80"/>
          <w:sz w:val="24"/>
          <w:szCs w:val="24"/>
        </w:rPr>
        <w:t>as it would</w:t>
      </w:r>
      <w:r w:rsidR="009B4F54">
        <w:rPr>
          <w:rFonts w:ascii="HP Simplified Light" w:hAnsi="HP Simplified Light" w:cs="Exo2.0-ExtraLight"/>
          <w:color w:val="525252" w:themeColor="accent3" w:themeShade="80"/>
          <w:sz w:val="24"/>
          <w:szCs w:val="24"/>
        </w:rPr>
        <w:t xml:space="preserve"> consist of</w:t>
      </w:r>
      <w:r w:rsidR="00DB0E76">
        <w:rPr>
          <w:rFonts w:ascii="HP Simplified Light" w:hAnsi="HP Simplified Light" w:cs="Exo2.0-ExtraLight"/>
          <w:color w:val="525252" w:themeColor="accent3" w:themeShade="80"/>
          <w:sz w:val="24"/>
          <w:szCs w:val="24"/>
        </w:rPr>
        <w:t xml:space="preserve"> too</w:t>
      </w:r>
      <w:r w:rsidR="009B4F54">
        <w:rPr>
          <w:rFonts w:ascii="HP Simplified Light" w:hAnsi="HP Simplified Light" w:cs="Exo2.0-ExtraLight"/>
          <w:color w:val="525252" w:themeColor="accent3" w:themeShade="80"/>
          <w:sz w:val="24"/>
          <w:szCs w:val="24"/>
        </w:rPr>
        <w:t xml:space="preserve"> many empty regions without </w:t>
      </w:r>
      <w:r w:rsidR="005E5896">
        <w:rPr>
          <w:rFonts w:ascii="HP Simplified Light" w:hAnsi="HP Simplified Light" w:cs="Exo2.0-ExtraLight"/>
          <w:color w:val="525252" w:themeColor="accent3" w:themeShade="80"/>
          <w:sz w:val="24"/>
          <w:szCs w:val="24"/>
        </w:rPr>
        <w:t>any</w:t>
      </w:r>
      <w:r w:rsidR="009B4F54">
        <w:rPr>
          <w:rFonts w:ascii="HP Simplified Light" w:hAnsi="HP Simplified Light" w:cs="Exo2.0-ExtraLight"/>
          <w:color w:val="525252" w:themeColor="accent3" w:themeShade="80"/>
          <w:sz w:val="24"/>
          <w:szCs w:val="24"/>
        </w:rPr>
        <w:t xml:space="preserve"> meanings. Then, the use of packed bubble was considered. The packed bubble </w:t>
      </w:r>
      <w:r w:rsidR="005F2EA6">
        <w:rPr>
          <w:rFonts w:ascii="HP Simplified Light" w:hAnsi="HP Simplified Light" w:cs="Exo2.0-ExtraLight"/>
          <w:color w:val="525252" w:themeColor="accent3" w:themeShade="80"/>
          <w:sz w:val="24"/>
          <w:szCs w:val="24"/>
        </w:rPr>
        <w:t>can</w:t>
      </w:r>
      <w:r w:rsidR="009B4F54">
        <w:rPr>
          <w:rFonts w:ascii="HP Simplified Light" w:hAnsi="HP Simplified Light" w:cs="Exo2.0-ExtraLight"/>
          <w:color w:val="525252" w:themeColor="accent3" w:themeShade="80"/>
          <w:sz w:val="24"/>
          <w:szCs w:val="24"/>
        </w:rPr>
        <w:t xml:space="preserve"> depict the count of medals with the visual </w:t>
      </w:r>
      <w:r w:rsidR="00DE5BA7">
        <w:rPr>
          <w:rFonts w:ascii="HP Simplified Light" w:hAnsi="HP Simplified Light" w:cs="Exo2.0-ExtraLight"/>
          <w:color w:val="525252" w:themeColor="accent3" w:themeShade="80"/>
          <w:sz w:val="24"/>
          <w:szCs w:val="24"/>
        </w:rPr>
        <w:t xml:space="preserve">mark of bubble/circle and </w:t>
      </w:r>
      <w:r w:rsidR="009B4F54">
        <w:rPr>
          <w:rFonts w:ascii="HP Simplified Light" w:hAnsi="HP Simplified Light" w:cs="Exo2.0-ExtraLight"/>
          <w:color w:val="525252" w:themeColor="accent3" w:themeShade="80"/>
          <w:sz w:val="24"/>
          <w:szCs w:val="24"/>
        </w:rPr>
        <w:t>cha</w:t>
      </w:r>
      <w:r w:rsidR="00996680">
        <w:rPr>
          <w:rFonts w:ascii="HP Simplified Light" w:hAnsi="HP Simplified Light" w:cs="Exo2.0-ExtraLight"/>
          <w:color w:val="525252" w:themeColor="accent3" w:themeShade="80"/>
          <w:sz w:val="24"/>
          <w:szCs w:val="24"/>
        </w:rPr>
        <w:t>nnel of size</w:t>
      </w:r>
      <w:r w:rsidR="005F2EA6">
        <w:rPr>
          <w:rFonts w:ascii="HP Simplified Light" w:hAnsi="HP Simplified Light" w:cs="Exo2.0-ExtraLight"/>
          <w:color w:val="525252" w:themeColor="accent3" w:themeShade="80"/>
          <w:sz w:val="24"/>
          <w:szCs w:val="24"/>
        </w:rPr>
        <w:t>. Howeve</w:t>
      </w:r>
      <w:r w:rsidR="009057D8">
        <w:rPr>
          <w:rFonts w:ascii="HP Simplified Light" w:hAnsi="HP Simplified Light" w:cs="Exo2.0-ExtraLight"/>
          <w:color w:val="525252" w:themeColor="accent3" w:themeShade="80"/>
          <w:sz w:val="24"/>
          <w:szCs w:val="24"/>
        </w:rPr>
        <w:t xml:space="preserve">r, it is difficult to order the </w:t>
      </w:r>
      <w:r w:rsidR="005F2EA6">
        <w:rPr>
          <w:rFonts w:ascii="HP Simplified Light" w:hAnsi="HP Simplified Light" w:cs="Exo2.0-ExtraLight"/>
          <w:color w:val="525252" w:themeColor="accent3" w:themeShade="80"/>
          <w:sz w:val="24"/>
          <w:szCs w:val="24"/>
        </w:rPr>
        <w:t>countries</w:t>
      </w:r>
      <w:r w:rsidR="00C753F4">
        <w:rPr>
          <w:rFonts w:ascii="HP Simplified Light" w:hAnsi="HP Simplified Light" w:cs="Exo2.0-ExtraLight"/>
          <w:color w:val="525252" w:themeColor="accent3" w:themeShade="80"/>
          <w:sz w:val="24"/>
          <w:szCs w:val="24"/>
        </w:rPr>
        <w:t xml:space="preserve"> from first</w:t>
      </w:r>
      <w:r w:rsidR="005F2EA6">
        <w:rPr>
          <w:rFonts w:ascii="HP Simplified Light" w:hAnsi="HP Simplified Light" w:cs="Exo2.0-ExtraLight"/>
          <w:color w:val="525252" w:themeColor="accent3" w:themeShade="80"/>
          <w:sz w:val="24"/>
          <w:szCs w:val="24"/>
        </w:rPr>
        <w:t xml:space="preserve"> to </w:t>
      </w:r>
      <w:r w:rsidR="00677A82">
        <w:rPr>
          <w:rFonts w:ascii="HP Simplified Light" w:hAnsi="HP Simplified Light" w:cs="Exo2.0-ExtraLight"/>
          <w:color w:val="525252" w:themeColor="accent3" w:themeShade="80"/>
          <w:sz w:val="24"/>
          <w:szCs w:val="24"/>
        </w:rPr>
        <w:t>tenth</w:t>
      </w:r>
      <w:r w:rsidR="005F2EA6">
        <w:rPr>
          <w:rFonts w:ascii="HP Simplified Light" w:hAnsi="HP Simplified Light" w:cs="Exo2.0-ExtraLight"/>
          <w:color w:val="525252" w:themeColor="accent3" w:themeShade="80"/>
          <w:sz w:val="24"/>
          <w:szCs w:val="24"/>
        </w:rPr>
        <w:t xml:space="preserve"> with the packed bubble visualisation, so this type of graph was also rejected.  Therefore, the top 10 countries of male medallists are </w:t>
      </w:r>
      <w:r w:rsidR="00891916">
        <w:rPr>
          <w:rFonts w:ascii="HP Simplified Light" w:hAnsi="HP Simplified Light" w:cs="Exo2.0-ExtraLight"/>
          <w:color w:val="525252" w:themeColor="accent3" w:themeShade="80"/>
          <w:sz w:val="24"/>
          <w:szCs w:val="24"/>
        </w:rPr>
        <w:t>presented</w:t>
      </w:r>
      <w:r w:rsidR="005F2EA6">
        <w:rPr>
          <w:rFonts w:ascii="HP Simplified Light" w:hAnsi="HP Simplified Light" w:cs="Exo2.0-ExtraLight"/>
          <w:color w:val="525252" w:themeColor="accent3" w:themeShade="80"/>
          <w:sz w:val="24"/>
          <w:szCs w:val="24"/>
        </w:rPr>
        <w:t xml:space="preserve"> using</w:t>
      </w:r>
      <w:r w:rsidR="00891916">
        <w:rPr>
          <w:rFonts w:ascii="HP Simplified Light" w:hAnsi="HP Simplified Light" w:cs="Exo2.0-ExtraLight"/>
          <w:color w:val="525252" w:themeColor="accent3" w:themeShade="80"/>
          <w:sz w:val="24"/>
          <w:szCs w:val="24"/>
        </w:rPr>
        <w:t xml:space="preserve"> a</w:t>
      </w:r>
      <w:r w:rsidR="005F2EA6">
        <w:rPr>
          <w:rFonts w:ascii="HP Simplified Light" w:hAnsi="HP Simplified Light" w:cs="Exo2.0-ExtraLight"/>
          <w:color w:val="525252" w:themeColor="accent3" w:themeShade="80"/>
          <w:sz w:val="24"/>
          <w:szCs w:val="24"/>
        </w:rPr>
        <w:t xml:space="preserve"> </w:t>
      </w:r>
      <w:r w:rsidR="005F2EA6">
        <w:rPr>
          <w:rFonts w:ascii="HP Simplified Light" w:hAnsi="HP Simplified Light" w:cs="Exo2.0-ExtraLight"/>
          <w:b/>
          <w:color w:val="525252" w:themeColor="accent3" w:themeShade="80"/>
          <w:sz w:val="24"/>
          <w:szCs w:val="24"/>
        </w:rPr>
        <w:t>simple bar chart</w:t>
      </w:r>
      <w:r w:rsidR="005F2EA6">
        <w:rPr>
          <w:rFonts w:ascii="HP Simplified Light" w:hAnsi="HP Simplified Light" w:cs="Exo2.0-ExtraLight"/>
          <w:color w:val="525252" w:themeColor="accent3" w:themeShade="80"/>
          <w:sz w:val="24"/>
          <w:szCs w:val="24"/>
        </w:rPr>
        <w:t xml:space="preserve">. This method is most appropriate </w:t>
      </w:r>
      <w:r w:rsidR="002C4982">
        <w:rPr>
          <w:rFonts w:ascii="HP Simplified Light" w:hAnsi="HP Simplified Light" w:cs="Exo2.0-ExtraLight"/>
          <w:color w:val="525252" w:themeColor="accent3" w:themeShade="80"/>
          <w:sz w:val="24"/>
          <w:szCs w:val="24"/>
        </w:rPr>
        <w:t>to list</w:t>
      </w:r>
      <w:r w:rsidR="005F2EA6">
        <w:rPr>
          <w:rFonts w:ascii="HP Simplified Light" w:hAnsi="HP Simplified Light" w:cs="Exo2.0-ExtraLight"/>
          <w:color w:val="525252" w:themeColor="accent3" w:themeShade="80"/>
          <w:sz w:val="24"/>
          <w:szCs w:val="24"/>
        </w:rPr>
        <w:t xml:space="preserve"> the 10 countries in the counts of medals ea</w:t>
      </w:r>
      <w:r w:rsidR="002C4982">
        <w:rPr>
          <w:rFonts w:ascii="HP Simplified Light" w:hAnsi="HP Simplified Light" w:cs="Exo2.0-ExtraLight"/>
          <w:color w:val="525252" w:themeColor="accent3" w:themeShade="80"/>
          <w:sz w:val="24"/>
          <w:szCs w:val="24"/>
        </w:rPr>
        <w:t>ch country earned</w:t>
      </w:r>
      <w:r w:rsidR="005F2EA6">
        <w:rPr>
          <w:rFonts w:ascii="HP Simplified Light" w:hAnsi="HP Simplified Light" w:cs="Exo2.0-ExtraLight"/>
          <w:color w:val="525252" w:themeColor="accent3" w:themeShade="80"/>
          <w:sz w:val="24"/>
          <w:szCs w:val="24"/>
        </w:rPr>
        <w:t xml:space="preserve"> </w:t>
      </w:r>
      <w:r w:rsidR="002C4982">
        <w:rPr>
          <w:rFonts w:ascii="HP Simplified Light" w:hAnsi="HP Simplified Light" w:cs="Exo2.0-ExtraLight"/>
          <w:color w:val="525252" w:themeColor="accent3" w:themeShade="80"/>
          <w:sz w:val="24"/>
          <w:szCs w:val="24"/>
        </w:rPr>
        <w:t>and</w:t>
      </w:r>
      <w:r w:rsidR="005F2EA6">
        <w:rPr>
          <w:rFonts w:ascii="HP Simplified Light" w:hAnsi="HP Simplified Light" w:cs="Exo2.0-ExtraLight"/>
          <w:color w:val="525252" w:themeColor="accent3" w:themeShade="80"/>
          <w:sz w:val="24"/>
          <w:szCs w:val="24"/>
        </w:rPr>
        <w:t xml:space="preserve"> </w:t>
      </w:r>
      <w:r w:rsidR="00C471F7">
        <w:rPr>
          <w:rFonts w:ascii="HP Simplified Light" w:hAnsi="HP Simplified Light" w:cs="Exo2.0-ExtraLight"/>
          <w:color w:val="525252" w:themeColor="accent3" w:themeShade="80"/>
          <w:sz w:val="24"/>
          <w:szCs w:val="24"/>
        </w:rPr>
        <w:t>compar</w:t>
      </w:r>
      <w:r w:rsidR="002C4982">
        <w:rPr>
          <w:rFonts w:ascii="HP Simplified Light" w:hAnsi="HP Simplified Light" w:cs="Exo2.0-ExtraLight"/>
          <w:color w:val="525252" w:themeColor="accent3" w:themeShade="80"/>
          <w:sz w:val="24"/>
          <w:szCs w:val="24"/>
        </w:rPr>
        <w:t>e</w:t>
      </w:r>
      <w:r w:rsidR="005F2EA6">
        <w:rPr>
          <w:rFonts w:ascii="HP Simplified Light" w:hAnsi="HP Simplified Light" w:cs="Exo2.0-ExtraLight"/>
          <w:color w:val="525252" w:themeColor="accent3" w:themeShade="80"/>
          <w:sz w:val="24"/>
          <w:szCs w:val="24"/>
        </w:rPr>
        <w:t xml:space="preserve"> the relative magnitude of each count. </w:t>
      </w:r>
    </w:p>
    <w:p w:rsidR="00456CB5" w:rsidRDefault="009D7AAD" w:rsidP="00EC3481">
      <w:pPr>
        <w:pStyle w:val="NoSpacing"/>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 xml:space="preserve"> </w:t>
      </w:r>
    </w:p>
    <w:p w:rsidR="00EC3481" w:rsidRDefault="00EC3481" w:rsidP="00EE7A8D">
      <w:pPr>
        <w:pStyle w:val="NoSpacing"/>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 xml:space="preserve">The visualisation incorporates the visual mark of </w:t>
      </w:r>
      <w:r w:rsidRPr="00CE152C">
        <w:rPr>
          <w:rFonts w:ascii="HP Simplified Light" w:hAnsi="HP Simplified Light" w:cs="Exo2.0-ExtraLight"/>
          <w:b/>
          <w:color w:val="525252" w:themeColor="accent3" w:themeShade="80"/>
          <w:sz w:val="24"/>
          <w:szCs w:val="24"/>
        </w:rPr>
        <w:t>bars</w:t>
      </w:r>
      <w:r>
        <w:rPr>
          <w:rFonts w:ascii="HP Simplified Light" w:hAnsi="HP Simplified Light" w:cs="Exo2.0-ExtraLight"/>
          <w:color w:val="525252" w:themeColor="accent3" w:themeShade="80"/>
          <w:sz w:val="24"/>
          <w:szCs w:val="24"/>
        </w:rPr>
        <w:t xml:space="preserve"> </w:t>
      </w:r>
      <w:r w:rsidRPr="00CE152C">
        <w:rPr>
          <w:rFonts w:ascii="HP Simplified Light" w:hAnsi="HP Simplified Light" w:cs="Exo2.0-ExtraLight"/>
          <w:b/>
          <w:color w:val="525252" w:themeColor="accent3" w:themeShade="80"/>
          <w:sz w:val="24"/>
          <w:szCs w:val="24"/>
        </w:rPr>
        <w:t xml:space="preserve">(lines) </w:t>
      </w:r>
      <w:r w:rsidR="00467016">
        <w:rPr>
          <w:rFonts w:ascii="HP Simplified Light" w:hAnsi="HP Simplified Light" w:cs="Exo2.0-ExtraLight"/>
          <w:color w:val="525252" w:themeColor="accent3" w:themeShade="80"/>
          <w:sz w:val="24"/>
          <w:szCs w:val="24"/>
        </w:rPr>
        <w:t>to show the total count of medals each top 10 country received from 1896</w:t>
      </w:r>
      <w:r w:rsidR="00CD1158">
        <w:rPr>
          <w:rFonts w:ascii="HP Simplified Light" w:hAnsi="HP Simplified Light" w:cs="Exo2.0-ExtraLight"/>
          <w:color w:val="525252" w:themeColor="accent3" w:themeShade="80"/>
          <w:sz w:val="24"/>
          <w:szCs w:val="24"/>
        </w:rPr>
        <w:t xml:space="preserve"> to 2012. The magnitude channel</w:t>
      </w:r>
      <w:r w:rsidR="00467016">
        <w:rPr>
          <w:rFonts w:ascii="HP Simplified Light" w:hAnsi="HP Simplified Light" w:cs="Exo2.0-ExtraLight"/>
          <w:color w:val="525252" w:themeColor="accent3" w:themeShade="80"/>
          <w:sz w:val="24"/>
          <w:szCs w:val="24"/>
        </w:rPr>
        <w:t xml:space="preserve"> of</w:t>
      </w:r>
      <w:r>
        <w:rPr>
          <w:rFonts w:ascii="HP Simplified Light" w:hAnsi="HP Simplified Light" w:cs="Exo2.0-ExtraLight"/>
          <w:color w:val="525252" w:themeColor="accent3" w:themeShade="80"/>
          <w:sz w:val="24"/>
          <w:szCs w:val="24"/>
        </w:rPr>
        <w:t xml:space="preserve"> </w:t>
      </w:r>
      <w:r w:rsidR="00CD1158">
        <w:rPr>
          <w:rFonts w:ascii="HP Simplified Light" w:hAnsi="HP Simplified Light" w:cs="Exo2.0-ExtraLight"/>
          <w:b/>
          <w:color w:val="525252" w:themeColor="accent3" w:themeShade="80"/>
          <w:sz w:val="24"/>
          <w:szCs w:val="24"/>
        </w:rPr>
        <w:t>length/size</w:t>
      </w:r>
      <w:r>
        <w:rPr>
          <w:rFonts w:ascii="HP Simplified Light" w:hAnsi="HP Simplified Light" w:cs="Exo2.0-ExtraLight"/>
          <w:color w:val="525252" w:themeColor="accent3" w:themeShade="80"/>
          <w:sz w:val="24"/>
          <w:szCs w:val="24"/>
        </w:rPr>
        <w:t xml:space="preserve"> is applied on the bars to </w:t>
      </w:r>
      <w:r w:rsidR="00165966">
        <w:rPr>
          <w:rFonts w:ascii="HP Simplified Light" w:hAnsi="HP Simplified Light" w:cs="Exo2.0-ExtraLight"/>
          <w:color w:val="525252" w:themeColor="accent3" w:themeShade="80"/>
          <w:sz w:val="24"/>
          <w:szCs w:val="24"/>
        </w:rPr>
        <w:t>show the relative magnitude of medal counts.</w:t>
      </w:r>
      <w:r w:rsidR="005D6129">
        <w:rPr>
          <w:rFonts w:ascii="HP Simplified Light" w:hAnsi="HP Simplified Light" w:cs="Exo2.0-ExtraLight"/>
          <w:color w:val="525252" w:themeColor="accent3" w:themeShade="80"/>
          <w:sz w:val="24"/>
          <w:szCs w:val="24"/>
        </w:rPr>
        <w:t xml:space="preserve"> The use of bars and length/size</w:t>
      </w:r>
      <w:r w:rsidR="00EE7A8D">
        <w:rPr>
          <w:rFonts w:ascii="HP Simplified Light" w:hAnsi="HP Simplified Light" w:cs="Exo2.0-ExtraLight"/>
          <w:color w:val="525252" w:themeColor="accent3" w:themeShade="80"/>
          <w:sz w:val="24"/>
          <w:szCs w:val="24"/>
        </w:rPr>
        <w:t xml:space="preserve"> allows the audience to quantify the difference between two or more bars (countries),</w:t>
      </w:r>
      <w:r w:rsidR="005D6129">
        <w:rPr>
          <w:rFonts w:ascii="HP Simplified Light" w:hAnsi="HP Simplified Light" w:cs="Exo2.0-ExtraLight"/>
          <w:color w:val="525252" w:themeColor="accent3" w:themeShade="80"/>
          <w:sz w:val="24"/>
          <w:szCs w:val="24"/>
        </w:rPr>
        <w:t xml:space="preserve"> and</w:t>
      </w:r>
      <w:r w:rsidR="00EE7A8D">
        <w:rPr>
          <w:rFonts w:ascii="HP Simplified Light" w:hAnsi="HP Simplified Light" w:cs="Exo2.0-ExtraLight"/>
          <w:color w:val="525252" w:themeColor="accent3" w:themeShade="80"/>
          <w:sz w:val="24"/>
          <w:szCs w:val="24"/>
        </w:rPr>
        <w:t xml:space="preserve"> order</w:t>
      </w:r>
      <w:r w:rsidR="005D6129">
        <w:rPr>
          <w:rFonts w:ascii="HP Simplified Light" w:hAnsi="HP Simplified Light" w:cs="Exo2.0-ExtraLight"/>
          <w:color w:val="525252" w:themeColor="accent3" w:themeShade="80"/>
          <w:sz w:val="24"/>
          <w:szCs w:val="24"/>
        </w:rPr>
        <w:t xml:space="preserve"> the countries from highest to lowest (10</w:t>
      </w:r>
      <w:r w:rsidR="005D6129" w:rsidRPr="005D6129">
        <w:rPr>
          <w:rFonts w:ascii="HP Simplified Light" w:hAnsi="HP Simplified Light" w:cs="Exo2.0-ExtraLight"/>
          <w:color w:val="525252" w:themeColor="accent3" w:themeShade="80"/>
          <w:sz w:val="24"/>
          <w:szCs w:val="24"/>
          <w:vertAlign w:val="superscript"/>
        </w:rPr>
        <w:t>th</w:t>
      </w:r>
      <w:r w:rsidR="005D6129">
        <w:rPr>
          <w:rFonts w:ascii="HP Simplified Light" w:hAnsi="HP Simplified Light" w:cs="Exo2.0-ExtraLight"/>
          <w:color w:val="525252" w:themeColor="accent3" w:themeShade="80"/>
          <w:sz w:val="24"/>
          <w:szCs w:val="24"/>
        </w:rPr>
        <w:t xml:space="preserve"> highest) medal recipient</w:t>
      </w:r>
      <w:r w:rsidR="00EE7A8D">
        <w:rPr>
          <w:rFonts w:ascii="HP Simplified Light" w:hAnsi="HP Simplified Light" w:cs="Exo2.0-ExtraLight"/>
          <w:color w:val="525252" w:themeColor="accent3" w:themeShade="80"/>
          <w:sz w:val="24"/>
          <w:szCs w:val="24"/>
        </w:rPr>
        <w:t xml:space="preserve">. </w:t>
      </w:r>
      <w:r w:rsidR="001C5D85">
        <w:rPr>
          <w:rFonts w:ascii="HP Simplified Light" w:hAnsi="HP Simplified Light" w:cs="Exo2.0-ExtraLight"/>
          <w:color w:val="525252" w:themeColor="accent3" w:themeShade="80"/>
          <w:sz w:val="24"/>
          <w:szCs w:val="24"/>
        </w:rPr>
        <w:t xml:space="preserve">The country names are written in a vertical side-way alignment to minimize unnecessary </w:t>
      </w:r>
      <w:r w:rsidR="00FC57CF">
        <w:rPr>
          <w:rFonts w:ascii="HP Simplified Light" w:hAnsi="HP Simplified Light" w:cs="Exo2.0-ExtraLight"/>
          <w:color w:val="525252" w:themeColor="accent3" w:themeShade="80"/>
          <w:sz w:val="24"/>
          <w:szCs w:val="24"/>
        </w:rPr>
        <w:t>use</w:t>
      </w:r>
      <w:r w:rsidR="001C5D85">
        <w:rPr>
          <w:rFonts w:ascii="HP Simplified Light" w:hAnsi="HP Simplified Light" w:cs="Exo2.0-ExtraLight"/>
          <w:color w:val="525252" w:themeColor="accent3" w:themeShade="80"/>
          <w:sz w:val="24"/>
          <w:szCs w:val="24"/>
        </w:rPr>
        <w:t xml:space="preserve"> of dashboard spaces.</w:t>
      </w:r>
      <w:r w:rsidR="00C84CF1">
        <w:rPr>
          <w:rFonts w:ascii="HP Simplified Light" w:hAnsi="HP Simplified Light" w:cs="Exo2.0-ExtraLight"/>
          <w:color w:val="525252" w:themeColor="accent3" w:themeShade="80"/>
          <w:sz w:val="24"/>
          <w:szCs w:val="24"/>
        </w:rPr>
        <w:t xml:space="preserve"> The count of medal shows tickers for every 100 medals.</w:t>
      </w:r>
    </w:p>
    <w:p w:rsidR="00EC3481" w:rsidRDefault="00EC3481" w:rsidP="00EC3481">
      <w:pPr>
        <w:pStyle w:val="NoSpacing"/>
        <w:jc w:val="both"/>
        <w:rPr>
          <w:rFonts w:ascii="HP Simplified Light" w:hAnsi="HP Simplified Light" w:cs="Exo2.0-ExtraLight"/>
          <w:color w:val="525252" w:themeColor="accent3" w:themeShade="80"/>
          <w:sz w:val="24"/>
          <w:szCs w:val="24"/>
        </w:rPr>
      </w:pPr>
    </w:p>
    <w:p w:rsidR="00EC3481" w:rsidRDefault="00C84CF1" w:rsidP="007323FF">
      <w:pPr>
        <w:pStyle w:val="NoSpacing"/>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 xml:space="preserve">Within the bar chart, each bar is presented as a blue line. The </w:t>
      </w:r>
      <w:r w:rsidR="007323FF">
        <w:rPr>
          <w:rFonts w:ascii="HP Simplified Light" w:hAnsi="HP Simplified Light" w:cs="Exo2.0-ExtraLight"/>
          <w:color w:val="525252" w:themeColor="accent3" w:themeShade="80"/>
          <w:sz w:val="24"/>
          <w:szCs w:val="24"/>
        </w:rPr>
        <w:t xml:space="preserve">identity channel of </w:t>
      </w:r>
      <w:r w:rsidR="007323FF" w:rsidRPr="005344E3">
        <w:rPr>
          <w:rFonts w:ascii="HP Simplified Light" w:hAnsi="HP Simplified Light" w:cs="Exo2.0-ExtraLight"/>
          <w:b/>
          <w:color w:val="525252" w:themeColor="accent3" w:themeShade="80"/>
          <w:sz w:val="24"/>
          <w:szCs w:val="24"/>
        </w:rPr>
        <w:t>colour hue</w:t>
      </w:r>
      <w:r w:rsidR="007323FF">
        <w:rPr>
          <w:rFonts w:ascii="HP Simplified Light" w:hAnsi="HP Simplified Light" w:cs="Exo2.0-ExtraLight"/>
          <w:color w:val="525252" w:themeColor="accent3" w:themeShade="80"/>
          <w:sz w:val="24"/>
          <w:szCs w:val="24"/>
        </w:rPr>
        <w:t xml:space="preserve"> is incorporated to show that the visualisation is </w:t>
      </w:r>
      <w:r w:rsidR="00FC57CF">
        <w:rPr>
          <w:rFonts w:ascii="HP Simplified Light" w:hAnsi="HP Simplified Light" w:cs="Exo2.0-ExtraLight"/>
          <w:color w:val="525252" w:themeColor="accent3" w:themeShade="80"/>
          <w:sz w:val="24"/>
          <w:szCs w:val="24"/>
        </w:rPr>
        <w:t>representing</w:t>
      </w:r>
      <w:r w:rsidR="007323FF">
        <w:rPr>
          <w:rFonts w:ascii="HP Simplified Light" w:hAnsi="HP Simplified Light" w:cs="Exo2.0-ExtraLight"/>
          <w:color w:val="525252" w:themeColor="accent3" w:themeShade="80"/>
          <w:sz w:val="24"/>
          <w:szCs w:val="24"/>
        </w:rPr>
        <w:t xml:space="preserve"> male. Once again, the colour (blue) used in the visualisation resembles the colour</w:t>
      </w:r>
      <w:r w:rsidR="00EC3481">
        <w:rPr>
          <w:rFonts w:ascii="HP Simplified Light" w:hAnsi="HP Simplified Light" w:cs="Exo2.0-ExtraLight"/>
          <w:color w:val="525252" w:themeColor="accent3" w:themeShade="80"/>
          <w:sz w:val="24"/>
          <w:szCs w:val="24"/>
        </w:rPr>
        <w:t xml:space="preserve"> of the official Olympics logo. This is to further strengthen the perception that the visualisation deals with the Olympics Data. </w:t>
      </w:r>
      <w:r w:rsidR="007323FF">
        <w:rPr>
          <w:rFonts w:ascii="HP Simplified Light" w:hAnsi="HP Simplified Light" w:cs="Exo2.0-ExtraLight"/>
          <w:color w:val="525252" w:themeColor="accent3" w:themeShade="80"/>
          <w:sz w:val="24"/>
          <w:szCs w:val="24"/>
        </w:rPr>
        <w:t xml:space="preserve">The colour is coherent with the blue colour used in </w:t>
      </w:r>
      <w:r w:rsidR="007323FF" w:rsidRPr="007323FF">
        <w:rPr>
          <w:rFonts w:ascii="HP Simplified Light" w:hAnsi="HP Simplified Light" w:cs="Exo2.0-ExtraLight"/>
          <w:b/>
          <w:color w:val="525252" w:themeColor="accent3" w:themeShade="80"/>
          <w:sz w:val="24"/>
          <w:szCs w:val="24"/>
        </w:rPr>
        <w:t>“Events by Gender”</w:t>
      </w:r>
      <w:r w:rsidR="007323FF">
        <w:rPr>
          <w:rFonts w:ascii="HP Simplified Light" w:hAnsi="HP Simplified Light" w:cs="Exo2.0-ExtraLight"/>
          <w:b/>
          <w:color w:val="525252" w:themeColor="accent3" w:themeShade="80"/>
          <w:sz w:val="24"/>
          <w:szCs w:val="24"/>
        </w:rPr>
        <w:t xml:space="preserve"> </w:t>
      </w:r>
      <w:r w:rsidR="007323FF">
        <w:rPr>
          <w:rFonts w:ascii="HP Simplified Light" w:hAnsi="HP Simplified Light" w:cs="Exo2.0-ExtraLight"/>
          <w:color w:val="525252" w:themeColor="accent3" w:themeShade="80"/>
          <w:sz w:val="24"/>
          <w:szCs w:val="24"/>
        </w:rPr>
        <w:t>and the bottom label.</w:t>
      </w:r>
      <w:r w:rsidR="00EC3481">
        <w:rPr>
          <w:rFonts w:ascii="HP Simplified Light" w:hAnsi="HP Simplified Light" w:cs="Exo2.0-ExtraLight"/>
          <w:color w:val="525252" w:themeColor="accent3" w:themeShade="80"/>
          <w:sz w:val="24"/>
          <w:szCs w:val="24"/>
        </w:rPr>
        <w:t xml:space="preserve"> </w:t>
      </w:r>
    </w:p>
    <w:p w:rsidR="00EC3481" w:rsidRDefault="00EC3481" w:rsidP="00EC3481">
      <w:pPr>
        <w:pStyle w:val="NoSpacing"/>
        <w:jc w:val="both"/>
        <w:rPr>
          <w:rFonts w:ascii="HP Simplified Light" w:hAnsi="HP Simplified Light" w:cs="Exo2.0-ExtraLight"/>
          <w:color w:val="525252" w:themeColor="accent3" w:themeShade="80"/>
          <w:sz w:val="24"/>
          <w:szCs w:val="24"/>
        </w:rPr>
      </w:pPr>
    </w:p>
    <w:p w:rsidR="00EC3481" w:rsidRDefault="00EC3481" w:rsidP="00513D73">
      <w:pPr>
        <w:pStyle w:val="NoSpacing"/>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Hovering over individual bars show</w:t>
      </w:r>
      <w:r w:rsidR="00666442">
        <w:rPr>
          <w:rFonts w:ascii="HP Simplified Light" w:hAnsi="HP Simplified Light" w:cs="Exo2.0-ExtraLight"/>
          <w:color w:val="525252" w:themeColor="accent3" w:themeShade="80"/>
          <w:sz w:val="24"/>
          <w:szCs w:val="24"/>
        </w:rPr>
        <w:t>s</w:t>
      </w:r>
      <w:r>
        <w:rPr>
          <w:rFonts w:ascii="HP Simplified Light" w:hAnsi="HP Simplified Light" w:cs="Exo2.0-ExtraLight"/>
          <w:color w:val="525252" w:themeColor="accent3" w:themeShade="80"/>
          <w:sz w:val="24"/>
          <w:szCs w:val="24"/>
        </w:rPr>
        <w:t xml:space="preserve"> </w:t>
      </w:r>
      <w:r w:rsidRPr="00A86128">
        <w:rPr>
          <w:rFonts w:ascii="HP Simplified Light" w:hAnsi="HP Simplified Light" w:cs="Exo2.0-ExtraLight"/>
          <w:b/>
          <w:color w:val="525252" w:themeColor="accent3" w:themeShade="80"/>
          <w:sz w:val="24"/>
          <w:szCs w:val="24"/>
        </w:rPr>
        <w:t>labels</w:t>
      </w:r>
      <w:r>
        <w:rPr>
          <w:rFonts w:ascii="HP Simplified Light" w:hAnsi="HP Simplified Light" w:cs="Exo2.0-ExtraLight"/>
          <w:color w:val="525252" w:themeColor="accent3" w:themeShade="80"/>
          <w:sz w:val="24"/>
          <w:szCs w:val="24"/>
        </w:rPr>
        <w:t xml:space="preserve"> including information:</w:t>
      </w:r>
      <w:r w:rsidR="00480CE2">
        <w:rPr>
          <w:rFonts w:ascii="HP Simplified Light" w:hAnsi="HP Simplified Light" w:cs="Exo2.0-ExtraLight"/>
          <w:color w:val="525252" w:themeColor="accent3" w:themeShade="80"/>
          <w:sz w:val="24"/>
          <w:szCs w:val="24"/>
        </w:rPr>
        <w:t xml:space="preserve"> Country name and Total count of medals from 1896 to 2012.</w:t>
      </w:r>
      <w:r>
        <w:rPr>
          <w:rFonts w:ascii="HP Simplified Light" w:hAnsi="HP Simplified Light" w:cs="Exo2.0-ExtraLight"/>
          <w:color w:val="525252" w:themeColor="accent3" w:themeShade="80"/>
          <w:sz w:val="24"/>
          <w:szCs w:val="24"/>
        </w:rPr>
        <w:t xml:space="preserve"> The decision on the label was to show information that are most relevant</w:t>
      </w:r>
      <w:r w:rsidR="00480CE2">
        <w:rPr>
          <w:rFonts w:ascii="HP Simplified Light" w:hAnsi="HP Simplified Light" w:cs="Exo2.0-ExtraLight"/>
          <w:color w:val="525252" w:themeColor="accent3" w:themeShade="80"/>
          <w:sz w:val="24"/>
          <w:szCs w:val="24"/>
        </w:rPr>
        <w:t xml:space="preserve"> </w:t>
      </w:r>
      <w:r w:rsidR="00480CE2">
        <w:rPr>
          <w:rFonts w:ascii="HP Simplified Light" w:hAnsi="HP Simplified Light" w:cs="Exo2.0-ExtraLight"/>
          <w:color w:val="525252" w:themeColor="accent3" w:themeShade="80"/>
          <w:sz w:val="24"/>
          <w:szCs w:val="24"/>
        </w:rPr>
        <w:lastRenderedPageBreak/>
        <w:t>data for the motivation of the visualisation: top</w:t>
      </w:r>
      <w:r w:rsidR="00A37A3F">
        <w:rPr>
          <w:rFonts w:ascii="HP Simplified Light" w:hAnsi="HP Simplified Light" w:cs="Exo2.0-ExtraLight"/>
          <w:color w:val="525252" w:themeColor="accent3" w:themeShade="80"/>
          <w:sz w:val="24"/>
          <w:szCs w:val="24"/>
        </w:rPr>
        <w:t xml:space="preserve"> </w:t>
      </w:r>
      <w:r w:rsidR="00480CE2">
        <w:rPr>
          <w:rFonts w:ascii="HP Simplified Light" w:hAnsi="HP Simplified Light" w:cs="Exo2.0-ExtraLight"/>
          <w:color w:val="525252" w:themeColor="accent3" w:themeShade="80"/>
          <w:sz w:val="24"/>
          <w:szCs w:val="24"/>
        </w:rPr>
        <w:t>10 strongest performing countries in the Olympic Games, using the total count of medals for male athletes as an index.</w:t>
      </w:r>
      <w:r>
        <w:rPr>
          <w:rFonts w:ascii="HP Simplified Light" w:hAnsi="HP Simplified Light" w:cs="Exo2.0-ExtraLight"/>
          <w:color w:val="525252" w:themeColor="accent3" w:themeShade="80"/>
          <w:sz w:val="24"/>
          <w:szCs w:val="24"/>
        </w:rPr>
        <w:t xml:space="preserve">  </w:t>
      </w:r>
    </w:p>
    <w:p w:rsidR="00EC3481" w:rsidRDefault="00EC3481" w:rsidP="00EC3481">
      <w:pPr>
        <w:pStyle w:val="NoSpacing"/>
        <w:rPr>
          <w:rFonts w:ascii="HP Simplified Light" w:hAnsi="HP Simplified Light" w:cs="Exo2.0-ExtraLight"/>
          <w:color w:val="525252" w:themeColor="accent3" w:themeShade="80"/>
          <w:sz w:val="24"/>
          <w:szCs w:val="24"/>
        </w:rPr>
      </w:pPr>
    </w:p>
    <w:p w:rsidR="0000085B" w:rsidRPr="00A13D29" w:rsidRDefault="0000085B" w:rsidP="00EC3481">
      <w:pPr>
        <w:pStyle w:val="NoSpacing"/>
        <w:rPr>
          <w:rFonts w:ascii="HP Simplified Light" w:hAnsi="HP Simplified Light" w:cs="Exo2.0-ExtraLight"/>
          <w:color w:val="525252" w:themeColor="accent3" w:themeShade="80"/>
          <w:sz w:val="24"/>
          <w:szCs w:val="24"/>
        </w:rPr>
      </w:pPr>
      <w:r w:rsidRPr="00F269C9">
        <w:rPr>
          <w:rFonts w:ascii="HP Simplified Light" w:hAnsi="HP Simplified Light" w:cs="Exo2.0-ExtraLight"/>
          <w:b/>
          <w:color w:val="525252" w:themeColor="accent3" w:themeShade="80"/>
          <w:sz w:val="24"/>
          <w:szCs w:val="24"/>
        </w:rPr>
        <w:t xml:space="preserve">Interactions </w:t>
      </w:r>
      <w:r>
        <w:rPr>
          <w:rFonts w:ascii="HP Simplified Light" w:hAnsi="HP Simplified Light" w:cs="Exo2.0-ExtraLight"/>
          <w:color w:val="525252" w:themeColor="accent3" w:themeShade="80"/>
          <w:sz w:val="24"/>
          <w:szCs w:val="24"/>
        </w:rPr>
        <w:t xml:space="preserve">among </w:t>
      </w:r>
      <w:r w:rsidRPr="00513D73">
        <w:rPr>
          <w:rFonts w:ascii="HP Simplified Light" w:hAnsi="HP Simplified Light" w:cs="Exo2.0-ExtraLight"/>
          <w:b/>
          <w:color w:val="525252" w:themeColor="accent3" w:themeShade="80"/>
          <w:sz w:val="24"/>
          <w:szCs w:val="24"/>
        </w:rPr>
        <w:t>Top 10 Countries of Male Medallists</w:t>
      </w:r>
      <w:r>
        <w:rPr>
          <w:rFonts w:ascii="HP Simplified Light" w:hAnsi="HP Simplified Light" w:cs="Exo2.0-ExtraLight"/>
          <w:color w:val="525252" w:themeColor="accent3" w:themeShade="80"/>
          <w:sz w:val="24"/>
          <w:szCs w:val="24"/>
        </w:rPr>
        <w:t xml:space="preserve">, </w:t>
      </w:r>
      <w:r w:rsidRPr="00513D73">
        <w:rPr>
          <w:rFonts w:ascii="HP Simplified Light" w:hAnsi="HP Simplified Light" w:cs="Exo2.0-ExtraLight"/>
          <w:b/>
          <w:color w:val="525252" w:themeColor="accent3" w:themeShade="80"/>
          <w:sz w:val="24"/>
          <w:szCs w:val="24"/>
        </w:rPr>
        <w:t>Top 10 Countries of Female Medallists</w:t>
      </w:r>
      <w:r>
        <w:rPr>
          <w:rFonts w:ascii="HP Simplified Light" w:hAnsi="HP Simplified Light" w:cs="Exo2.0-ExtraLight"/>
          <w:color w:val="525252" w:themeColor="accent3" w:themeShade="80"/>
          <w:sz w:val="24"/>
          <w:szCs w:val="24"/>
        </w:rPr>
        <w:t xml:space="preserve">, </w:t>
      </w:r>
      <w:r w:rsidRPr="00513D73">
        <w:rPr>
          <w:rFonts w:ascii="HP Simplified Light" w:hAnsi="HP Simplified Light" w:cs="Exo2.0-ExtraLight"/>
          <w:b/>
          <w:color w:val="525252" w:themeColor="accent3" w:themeShade="80"/>
          <w:sz w:val="24"/>
          <w:szCs w:val="24"/>
        </w:rPr>
        <w:t>Top 10 Male Medallists</w:t>
      </w:r>
      <w:r>
        <w:rPr>
          <w:rFonts w:ascii="HP Simplified Light" w:hAnsi="HP Simplified Light" w:cs="Exo2.0-ExtraLight"/>
          <w:color w:val="525252" w:themeColor="accent3" w:themeShade="80"/>
          <w:sz w:val="24"/>
          <w:szCs w:val="24"/>
        </w:rPr>
        <w:t xml:space="preserve">, and </w:t>
      </w:r>
      <w:r w:rsidRPr="00513D73">
        <w:rPr>
          <w:rFonts w:ascii="HP Simplified Light" w:hAnsi="HP Simplified Light" w:cs="Exo2.0-ExtraLight"/>
          <w:b/>
          <w:color w:val="525252" w:themeColor="accent3" w:themeShade="80"/>
          <w:sz w:val="24"/>
          <w:szCs w:val="24"/>
        </w:rPr>
        <w:t>Top 10 Female Medallists</w:t>
      </w:r>
      <w:r>
        <w:rPr>
          <w:rFonts w:ascii="HP Simplified Light" w:hAnsi="HP Simplified Light" w:cs="Exo2.0-ExtraLight"/>
          <w:color w:val="525252" w:themeColor="accent3" w:themeShade="80"/>
          <w:sz w:val="24"/>
          <w:szCs w:val="24"/>
        </w:rPr>
        <w:t xml:space="preserve">, will be explained in a separate part below. </w:t>
      </w:r>
    </w:p>
    <w:p w:rsidR="00EC3481" w:rsidRDefault="00EC3481" w:rsidP="00BB5C2C">
      <w:pPr>
        <w:pStyle w:val="NoSpacing"/>
        <w:rPr>
          <w:rFonts w:ascii="HP Simplified Light" w:hAnsi="HP Simplified Light" w:cs="Exo2.0-ExtraLight"/>
          <w:color w:val="525252" w:themeColor="accent3" w:themeShade="80"/>
          <w:sz w:val="24"/>
          <w:szCs w:val="24"/>
        </w:rPr>
      </w:pPr>
    </w:p>
    <w:p w:rsidR="00141F7D" w:rsidRDefault="00141F7D" w:rsidP="00141F7D">
      <w:pPr>
        <w:pStyle w:val="NoSpacing"/>
        <w:tabs>
          <w:tab w:val="left" w:pos="8252"/>
        </w:tabs>
        <w:rPr>
          <w:rFonts w:ascii="HP Simplified Light" w:hAnsi="HP Simplified Light" w:cs="Exo2.0-ExtraLight"/>
          <w:b/>
          <w:color w:val="525252" w:themeColor="accent3" w:themeShade="80"/>
          <w:sz w:val="24"/>
          <w:szCs w:val="24"/>
          <w:lang w:val="en-US"/>
        </w:rPr>
      </w:pPr>
      <w:r>
        <w:rPr>
          <w:rFonts w:ascii="HP Simplified Light" w:hAnsi="HP Simplified Light" w:cs="Exo2.0-ExtraLight"/>
          <w:b/>
          <w:color w:val="ED7D31" w:themeColor="accent2"/>
          <w:sz w:val="24"/>
          <w:szCs w:val="24"/>
        </w:rPr>
        <w:t xml:space="preserve">4) Top 10 Countries of Female Medallists </w:t>
      </w:r>
      <w:r w:rsidR="00A95FCF">
        <w:rPr>
          <w:rFonts w:ascii="HP Simplified Light" w:hAnsi="HP Simplified Light" w:cs="Exo2.0-ExtraLight"/>
          <w:b/>
          <w:color w:val="525252" w:themeColor="accent3" w:themeShade="80"/>
          <w:sz w:val="24"/>
          <w:szCs w:val="24"/>
          <w:lang w:val="en-US"/>
        </w:rPr>
        <w:t>Simple</w:t>
      </w:r>
      <w:r>
        <w:rPr>
          <w:rFonts w:ascii="HP Simplified Light" w:hAnsi="HP Simplified Light" w:cs="Exo2.0-ExtraLight"/>
          <w:b/>
          <w:color w:val="525252" w:themeColor="accent3" w:themeShade="80"/>
          <w:sz w:val="24"/>
          <w:szCs w:val="24"/>
          <w:lang w:val="en-US"/>
        </w:rPr>
        <w:t xml:space="preserve"> Bar Chart (</w:t>
      </w:r>
      <w:r w:rsidR="00A95FCF">
        <w:rPr>
          <w:rFonts w:ascii="HP Simplified Light" w:hAnsi="HP Simplified Light" w:cs="Exo2.0-ExtraLight"/>
          <w:b/>
          <w:color w:val="525252" w:themeColor="accent3" w:themeShade="80"/>
          <w:sz w:val="24"/>
          <w:szCs w:val="24"/>
          <w:lang w:val="en-US"/>
        </w:rPr>
        <w:t>Discrete</w:t>
      </w:r>
      <w:r>
        <w:rPr>
          <w:rFonts w:ascii="HP Simplified Light" w:hAnsi="HP Simplified Light" w:cs="Exo2.0-ExtraLight"/>
          <w:b/>
          <w:color w:val="525252" w:themeColor="accent3" w:themeShade="80"/>
          <w:sz w:val="24"/>
          <w:szCs w:val="24"/>
          <w:lang w:val="en-US"/>
        </w:rPr>
        <w:t>)</w:t>
      </w:r>
      <w:r>
        <w:rPr>
          <w:rFonts w:ascii="HP Simplified Light" w:hAnsi="HP Simplified Light" w:cs="Exo2.0-ExtraLight"/>
          <w:b/>
          <w:color w:val="525252" w:themeColor="accent3" w:themeShade="80"/>
          <w:sz w:val="24"/>
          <w:szCs w:val="24"/>
          <w:lang w:val="en-US"/>
        </w:rPr>
        <w:tab/>
      </w:r>
    </w:p>
    <w:p w:rsidR="00BD562C" w:rsidRDefault="00F269C9" w:rsidP="00F269C9">
      <w:pPr>
        <w:pStyle w:val="NoSpacing"/>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 xml:space="preserve">This visualisation is a reproduction of </w:t>
      </w:r>
      <w:r>
        <w:rPr>
          <w:rFonts w:ascii="HP Simplified Light" w:hAnsi="HP Simplified Light" w:cs="Exo2.0-ExtraLight"/>
          <w:b/>
          <w:color w:val="525252" w:themeColor="accent3" w:themeShade="80"/>
          <w:sz w:val="24"/>
          <w:szCs w:val="24"/>
        </w:rPr>
        <w:t>3) Top 10 Countries of Male Medallists</w:t>
      </w:r>
      <w:r>
        <w:rPr>
          <w:rFonts w:ascii="HP Simplified Light" w:hAnsi="HP Simplified Light" w:cs="Exo2.0-ExtraLight"/>
          <w:color w:val="525252" w:themeColor="accent3" w:themeShade="80"/>
          <w:sz w:val="24"/>
          <w:szCs w:val="24"/>
        </w:rPr>
        <w:t>, using the data for female medallists</w:t>
      </w:r>
      <w:r w:rsidR="00DF1FA1">
        <w:rPr>
          <w:rFonts w:ascii="HP Simplified Light" w:hAnsi="HP Simplified Light" w:cs="Exo2.0-ExtraLight"/>
          <w:color w:val="525252" w:themeColor="accent3" w:themeShade="80"/>
          <w:sz w:val="24"/>
          <w:szCs w:val="24"/>
        </w:rPr>
        <w:t xml:space="preserve"> instead of male medallists</w:t>
      </w:r>
      <w:r>
        <w:rPr>
          <w:rFonts w:ascii="HP Simplified Light" w:hAnsi="HP Simplified Light" w:cs="Exo2.0-ExtraLight"/>
          <w:color w:val="525252" w:themeColor="accent3" w:themeShade="80"/>
          <w:sz w:val="24"/>
          <w:szCs w:val="24"/>
        </w:rPr>
        <w:t>. The only differences are</w:t>
      </w:r>
      <w:r w:rsidR="00DF1FA1">
        <w:rPr>
          <w:rFonts w:ascii="HP Simplified Light" w:hAnsi="HP Simplified Light" w:cs="Exo2.0-ExtraLight"/>
          <w:color w:val="525252" w:themeColor="accent3" w:themeShade="80"/>
          <w:sz w:val="24"/>
          <w:szCs w:val="24"/>
        </w:rPr>
        <w:t xml:space="preserve"> </w:t>
      </w:r>
    </w:p>
    <w:p w:rsidR="00BD562C" w:rsidRDefault="00B34ABD" w:rsidP="00BD562C">
      <w:pPr>
        <w:pStyle w:val="NoSpacing"/>
        <w:numPr>
          <w:ilvl w:val="0"/>
          <w:numId w:val="2"/>
        </w:numPr>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T</w:t>
      </w:r>
      <w:r w:rsidR="00DF1FA1">
        <w:rPr>
          <w:rFonts w:ascii="HP Simplified Light" w:hAnsi="HP Simplified Light" w:cs="Exo2.0-ExtraLight"/>
          <w:color w:val="525252" w:themeColor="accent3" w:themeShade="80"/>
          <w:sz w:val="24"/>
          <w:szCs w:val="24"/>
        </w:rPr>
        <w:t xml:space="preserve">he use of female data instead of male data, </w:t>
      </w:r>
    </w:p>
    <w:p w:rsidR="00BD562C" w:rsidRDefault="00B34ABD" w:rsidP="00BD562C">
      <w:pPr>
        <w:pStyle w:val="NoSpacing"/>
        <w:numPr>
          <w:ilvl w:val="0"/>
          <w:numId w:val="2"/>
        </w:numPr>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T</w:t>
      </w:r>
      <w:r w:rsidR="00DF1FA1">
        <w:rPr>
          <w:rFonts w:ascii="HP Simplified Light" w:hAnsi="HP Simplified Light" w:cs="Exo2.0-ExtraLight"/>
          <w:color w:val="525252" w:themeColor="accent3" w:themeShade="80"/>
          <w:sz w:val="24"/>
          <w:szCs w:val="24"/>
        </w:rPr>
        <w:t xml:space="preserve">he use of red colour representing female medallists instead of blue colour, </w:t>
      </w:r>
    </w:p>
    <w:p w:rsidR="00BD562C" w:rsidRDefault="00B34ABD" w:rsidP="00BD562C">
      <w:pPr>
        <w:pStyle w:val="NoSpacing"/>
        <w:numPr>
          <w:ilvl w:val="0"/>
          <w:numId w:val="2"/>
        </w:numPr>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The</w:t>
      </w:r>
      <w:r w:rsidR="00DF1FA1">
        <w:rPr>
          <w:rFonts w:ascii="HP Simplified Light" w:hAnsi="HP Simplified Light" w:cs="Exo2.0-ExtraLight"/>
          <w:color w:val="525252" w:themeColor="accent3" w:themeShade="80"/>
          <w:sz w:val="24"/>
          <w:szCs w:val="24"/>
        </w:rPr>
        <w:t xml:space="preserve"> order of the countries, which is based on the total count of medals (female medallists) each country earned over the time period.</w:t>
      </w:r>
      <w:r w:rsidR="00C24EEF">
        <w:rPr>
          <w:rFonts w:ascii="HP Simplified Light" w:hAnsi="HP Simplified Light" w:cs="Exo2.0-ExtraLight"/>
          <w:color w:val="525252" w:themeColor="accent3" w:themeShade="80"/>
          <w:sz w:val="24"/>
          <w:szCs w:val="24"/>
        </w:rPr>
        <w:t xml:space="preserve"> </w:t>
      </w:r>
    </w:p>
    <w:p w:rsidR="00DF1FA1" w:rsidRDefault="00C24EEF" w:rsidP="00F269C9">
      <w:pPr>
        <w:pStyle w:val="NoSpacing"/>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Same design decisions were applied for this visualisation.</w:t>
      </w:r>
    </w:p>
    <w:p w:rsidR="00F269C9" w:rsidRPr="00374EC2" w:rsidRDefault="00F269C9" w:rsidP="00BB5C2C">
      <w:pPr>
        <w:pStyle w:val="NoSpacing"/>
        <w:rPr>
          <w:rFonts w:ascii="HP Simplified Light" w:hAnsi="HP Simplified Light" w:cs="Exo2.0-ExtraLight"/>
          <w:color w:val="ED7D31" w:themeColor="accent2"/>
          <w:sz w:val="24"/>
          <w:szCs w:val="24"/>
        </w:rPr>
      </w:pPr>
    </w:p>
    <w:p w:rsidR="00141F7D" w:rsidRDefault="00141F7D" w:rsidP="00141F7D">
      <w:pPr>
        <w:pStyle w:val="NoSpacing"/>
        <w:tabs>
          <w:tab w:val="left" w:pos="8252"/>
        </w:tabs>
        <w:rPr>
          <w:rFonts w:ascii="HP Simplified Light" w:hAnsi="HP Simplified Light" w:cs="Exo2.0-ExtraLight"/>
          <w:b/>
          <w:color w:val="525252" w:themeColor="accent3" w:themeShade="80"/>
          <w:sz w:val="24"/>
          <w:szCs w:val="24"/>
          <w:lang w:val="en-US"/>
        </w:rPr>
      </w:pPr>
      <w:r>
        <w:rPr>
          <w:rFonts w:ascii="HP Simplified Light" w:hAnsi="HP Simplified Light" w:cs="Exo2.0-ExtraLight"/>
          <w:b/>
          <w:color w:val="ED7D31" w:themeColor="accent2"/>
          <w:sz w:val="24"/>
          <w:szCs w:val="24"/>
        </w:rPr>
        <w:t xml:space="preserve">5) </w:t>
      </w:r>
      <w:r w:rsidR="00A95FCF">
        <w:rPr>
          <w:rFonts w:ascii="HP Simplified Light" w:hAnsi="HP Simplified Light" w:cs="Exo2.0-ExtraLight"/>
          <w:b/>
          <w:color w:val="ED7D31" w:themeColor="accent2"/>
          <w:sz w:val="24"/>
          <w:szCs w:val="24"/>
        </w:rPr>
        <w:t>Top 10 Male Medallists</w:t>
      </w:r>
      <w:r>
        <w:rPr>
          <w:rFonts w:ascii="HP Simplified Light" w:hAnsi="HP Simplified Light" w:cs="Exo2.0-ExtraLight"/>
          <w:b/>
          <w:color w:val="525252" w:themeColor="accent3" w:themeShade="80"/>
          <w:sz w:val="24"/>
          <w:szCs w:val="24"/>
          <w:lang w:val="en-US"/>
        </w:rPr>
        <w:t xml:space="preserve"> </w:t>
      </w:r>
      <w:r w:rsidR="00A95FCF">
        <w:rPr>
          <w:rFonts w:ascii="HP Simplified Light" w:hAnsi="HP Simplified Light" w:cs="Exo2.0-ExtraLight"/>
          <w:b/>
          <w:color w:val="525252" w:themeColor="accent3" w:themeShade="80"/>
          <w:sz w:val="24"/>
          <w:szCs w:val="24"/>
          <w:lang w:val="en-US"/>
        </w:rPr>
        <w:t xml:space="preserve">Customized </w:t>
      </w:r>
      <w:r w:rsidR="00821488">
        <w:rPr>
          <w:rFonts w:ascii="HP Simplified Light" w:hAnsi="HP Simplified Light" w:cs="Exo2.0-ExtraLight"/>
          <w:b/>
          <w:color w:val="525252" w:themeColor="accent3" w:themeShade="80"/>
          <w:sz w:val="24"/>
          <w:szCs w:val="24"/>
          <w:lang w:val="en-US"/>
        </w:rPr>
        <w:t xml:space="preserve">Horizontal </w:t>
      </w:r>
      <w:r w:rsidR="00A95FCF">
        <w:rPr>
          <w:rFonts w:ascii="HP Simplified Light" w:hAnsi="HP Simplified Light" w:cs="Exo2.0-ExtraLight"/>
          <w:b/>
          <w:color w:val="525252" w:themeColor="accent3" w:themeShade="80"/>
          <w:sz w:val="24"/>
          <w:szCs w:val="24"/>
          <w:lang w:val="en-US"/>
        </w:rPr>
        <w:t>Bar Chart</w:t>
      </w:r>
      <w:r>
        <w:rPr>
          <w:rFonts w:ascii="HP Simplified Light" w:hAnsi="HP Simplified Light" w:cs="Exo2.0-ExtraLight"/>
          <w:b/>
          <w:color w:val="525252" w:themeColor="accent3" w:themeShade="80"/>
          <w:sz w:val="24"/>
          <w:szCs w:val="24"/>
          <w:lang w:val="en-US"/>
        </w:rPr>
        <w:t xml:space="preserve"> (</w:t>
      </w:r>
      <w:r w:rsidR="00A95FCF">
        <w:rPr>
          <w:rFonts w:ascii="HP Simplified Light" w:hAnsi="HP Simplified Light" w:cs="Exo2.0-ExtraLight"/>
          <w:b/>
          <w:color w:val="525252" w:themeColor="accent3" w:themeShade="80"/>
          <w:sz w:val="24"/>
          <w:szCs w:val="24"/>
          <w:lang w:val="en-US"/>
        </w:rPr>
        <w:t>Discrete</w:t>
      </w:r>
      <w:r>
        <w:rPr>
          <w:rFonts w:ascii="HP Simplified Light" w:hAnsi="HP Simplified Light" w:cs="Exo2.0-ExtraLight"/>
          <w:b/>
          <w:color w:val="525252" w:themeColor="accent3" w:themeShade="80"/>
          <w:sz w:val="24"/>
          <w:szCs w:val="24"/>
          <w:lang w:val="en-US"/>
        </w:rPr>
        <w:t>)</w:t>
      </w:r>
      <w:r>
        <w:rPr>
          <w:rFonts w:ascii="HP Simplified Light" w:hAnsi="HP Simplified Light" w:cs="Exo2.0-ExtraLight"/>
          <w:b/>
          <w:color w:val="525252" w:themeColor="accent3" w:themeShade="80"/>
          <w:sz w:val="24"/>
          <w:szCs w:val="24"/>
          <w:lang w:val="en-US"/>
        </w:rPr>
        <w:tab/>
      </w:r>
    </w:p>
    <w:p w:rsidR="0016394C" w:rsidRDefault="0016394C" w:rsidP="0016394C">
      <w:pPr>
        <w:pStyle w:val="NoSpacing"/>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The visualisation shows the top 10 male medallists across the entire time period from 1896 to 2012. Focuses are on the number of medals received, the types of medals received, the name of the athlete, and the country that the athlete represent. The visualisation presents the a</w:t>
      </w:r>
      <w:r w:rsidR="00F364CA">
        <w:rPr>
          <w:rFonts w:ascii="HP Simplified Light" w:hAnsi="HP Simplified Light" w:cs="Exo2.0-ExtraLight"/>
          <w:color w:val="525252" w:themeColor="accent3" w:themeShade="80"/>
          <w:sz w:val="24"/>
          <w:szCs w:val="24"/>
        </w:rPr>
        <w:t>ttributes of athlete(s) (names)</w:t>
      </w:r>
      <w:r>
        <w:rPr>
          <w:rFonts w:ascii="HP Simplified Light" w:hAnsi="HP Simplified Light" w:cs="Exo2.0-ExtraLight"/>
          <w:color w:val="525252" w:themeColor="accent3" w:themeShade="80"/>
          <w:sz w:val="24"/>
          <w:szCs w:val="24"/>
        </w:rPr>
        <w:t xml:space="preserve"> and country name in</w:t>
      </w:r>
      <w:r w:rsidR="00F364CA">
        <w:rPr>
          <w:rFonts w:ascii="HP Simplified Light" w:hAnsi="HP Simplified Light" w:cs="Exo2.0-ExtraLight"/>
          <w:color w:val="525252" w:themeColor="accent3" w:themeShade="80"/>
          <w:sz w:val="24"/>
          <w:szCs w:val="24"/>
        </w:rPr>
        <w:t xml:space="preserve"> the first two columns and charts</w:t>
      </w:r>
      <w:r>
        <w:rPr>
          <w:rFonts w:ascii="HP Simplified Light" w:hAnsi="HP Simplified Light" w:cs="Exo2.0-ExtraLight"/>
          <w:color w:val="525252" w:themeColor="accent3" w:themeShade="80"/>
          <w:sz w:val="24"/>
          <w:szCs w:val="24"/>
        </w:rPr>
        <w:t xml:space="preserve"> medals in the third column. Each row represents items, which are the top 10 male medallists</w:t>
      </w:r>
      <w:r w:rsidR="007E7464">
        <w:rPr>
          <w:rFonts w:ascii="HP Simplified Light" w:hAnsi="HP Simplified Light" w:cs="Exo2.0-ExtraLight"/>
          <w:color w:val="525252" w:themeColor="accent3" w:themeShade="80"/>
          <w:sz w:val="24"/>
          <w:szCs w:val="24"/>
        </w:rPr>
        <w:t xml:space="preserve"> of MedalsData1</w:t>
      </w:r>
      <w:r>
        <w:rPr>
          <w:rFonts w:ascii="HP Simplified Light" w:hAnsi="HP Simplified Light" w:cs="Exo2.0-ExtraLight"/>
          <w:color w:val="525252" w:themeColor="accent3" w:themeShade="80"/>
          <w:sz w:val="24"/>
          <w:szCs w:val="24"/>
        </w:rPr>
        <w:t>.</w:t>
      </w:r>
    </w:p>
    <w:p w:rsidR="0016394C" w:rsidRDefault="0016394C" w:rsidP="0016394C">
      <w:pPr>
        <w:pStyle w:val="NoSpacing"/>
        <w:jc w:val="both"/>
        <w:rPr>
          <w:rFonts w:ascii="HP Simplified Light" w:hAnsi="HP Simplified Light" w:cs="Exo2.0-ExtraLight"/>
          <w:color w:val="525252" w:themeColor="accent3" w:themeShade="80"/>
          <w:sz w:val="24"/>
          <w:szCs w:val="24"/>
        </w:rPr>
      </w:pPr>
    </w:p>
    <w:p w:rsidR="00671B06" w:rsidRDefault="00671B06" w:rsidP="0016394C">
      <w:pPr>
        <w:pStyle w:val="NoSpacing"/>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 xml:space="preserve">The visualisation deals with categorical (nominal) variables of Athlete(s) (names) and country name, categorical (ordinal) variable of medals, and quantitative (ratio) variable of medal counts. Given that the ultimate aim of the visualisation is to compare the medal </w:t>
      </w:r>
      <w:r w:rsidR="00180D33">
        <w:rPr>
          <w:rFonts w:ascii="HP Simplified Light" w:hAnsi="HP Simplified Light" w:cs="Exo2.0-ExtraLight"/>
          <w:color w:val="525252" w:themeColor="accent3" w:themeShade="80"/>
          <w:sz w:val="24"/>
          <w:szCs w:val="24"/>
        </w:rPr>
        <w:t>count of top 10 male medallists</w:t>
      </w:r>
      <w:r>
        <w:rPr>
          <w:rFonts w:ascii="HP Simplified Light" w:hAnsi="HP Simplified Light" w:cs="Exo2.0-ExtraLight"/>
          <w:color w:val="525252" w:themeColor="accent3" w:themeShade="80"/>
          <w:sz w:val="24"/>
          <w:szCs w:val="24"/>
        </w:rPr>
        <w:t xml:space="preserve"> and </w:t>
      </w:r>
      <w:r w:rsidR="00204E89">
        <w:rPr>
          <w:rFonts w:ascii="HP Simplified Light" w:hAnsi="HP Simplified Light" w:cs="Exo2.0-ExtraLight"/>
          <w:color w:val="525252" w:themeColor="accent3" w:themeShade="80"/>
          <w:sz w:val="24"/>
          <w:szCs w:val="24"/>
        </w:rPr>
        <w:t>sort</w:t>
      </w:r>
      <w:r>
        <w:rPr>
          <w:rFonts w:ascii="HP Simplified Light" w:hAnsi="HP Simplified Light" w:cs="Exo2.0-ExtraLight"/>
          <w:color w:val="525252" w:themeColor="accent3" w:themeShade="80"/>
          <w:sz w:val="24"/>
          <w:szCs w:val="24"/>
        </w:rPr>
        <w:t xml:space="preserve"> them in</w:t>
      </w:r>
      <w:r w:rsidR="00204E89">
        <w:rPr>
          <w:rFonts w:ascii="HP Simplified Light" w:hAnsi="HP Simplified Light" w:cs="Exo2.0-ExtraLight"/>
          <w:color w:val="525252" w:themeColor="accent3" w:themeShade="80"/>
          <w:sz w:val="24"/>
          <w:szCs w:val="24"/>
        </w:rPr>
        <w:t xml:space="preserve">to the list </w:t>
      </w:r>
      <w:r w:rsidR="00180D33">
        <w:rPr>
          <w:rFonts w:ascii="HP Simplified Light" w:hAnsi="HP Simplified Light" w:cs="Exo2.0-ExtraLight"/>
          <w:color w:val="525252" w:themeColor="accent3" w:themeShade="80"/>
          <w:sz w:val="24"/>
          <w:szCs w:val="24"/>
        </w:rPr>
        <w:t>in</w:t>
      </w:r>
      <w:r>
        <w:rPr>
          <w:rFonts w:ascii="HP Simplified Light" w:hAnsi="HP Simplified Light" w:cs="Exo2.0-ExtraLight"/>
          <w:color w:val="525252" w:themeColor="accent3" w:themeShade="80"/>
          <w:sz w:val="24"/>
          <w:szCs w:val="24"/>
        </w:rPr>
        <w:t xml:space="preserve"> a descending</w:t>
      </w:r>
      <w:r w:rsidR="00204E89">
        <w:rPr>
          <w:rFonts w:ascii="HP Simplified Light" w:hAnsi="HP Simplified Light" w:cs="Exo2.0-ExtraLight"/>
          <w:color w:val="525252" w:themeColor="accent3" w:themeShade="80"/>
          <w:sz w:val="24"/>
          <w:szCs w:val="24"/>
        </w:rPr>
        <w:t xml:space="preserve"> order, we know that </w:t>
      </w:r>
      <w:r w:rsidR="00204E89">
        <w:rPr>
          <w:rFonts w:ascii="HP Simplified Light" w:hAnsi="HP Simplified Light" w:cs="Exo2.0-ExtraLight"/>
          <w:b/>
          <w:color w:val="525252" w:themeColor="accent3" w:themeShade="80"/>
          <w:sz w:val="24"/>
          <w:szCs w:val="24"/>
        </w:rPr>
        <w:t>simple bar c</w:t>
      </w:r>
      <w:r w:rsidR="00A549AA">
        <w:rPr>
          <w:rFonts w:ascii="HP Simplified Light" w:hAnsi="HP Simplified Light" w:cs="Exo2.0-ExtraLight"/>
          <w:b/>
          <w:color w:val="525252" w:themeColor="accent3" w:themeShade="80"/>
          <w:sz w:val="24"/>
          <w:szCs w:val="24"/>
        </w:rPr>
        <w:t>h</w:t>
      </w:r>
      <w:r w:rsidR="00204E89">
        <w:rPr>
          <w:rFonts w:ascii="HP Simplified Light" w:hAnsi="HP Simplified Light" w:cs="Exo2.0-ExtraLight"/>
          <w:b/>
          <w:color w:val="525252" w:themeColor="accent3" w:themeShade="80"/>
          <w:sz w:val="24"/>
          <w:szCs w:val="24"/>
        </w:rPr>
        <w:t>art</w:t>
      </w:r>
      <w:r w:rsidR="00204E89">
        <w:rPr>
          <w:rFonts w:ascii="HP Simplified Light" w:hAnsi="HP Simplified Light" w:cs="Exo2.0-ExtraLight"/>
          <w:color w:val="525252" w:themeColor="accent3" w:themeShade="80"/>
          <w:sz w:val="24"/>
          <w:szCs w:val="24"/>
        </w:rPr>
        <w:t xml:space="preserve"> is most </w:t>
      </w:r>
      <w:r w:rsidR="00A549AA">
        <w:rPr>
          <w:rFonts w:ascii="HP Simplified Light" w:hAnsi="HP Simplified Light" w:cs="Exo2.0-ExtraLight"/>
          <w:color w:val="525252" w:themeColor="accent3" w:themeShade="80"/>
          <w:sz w:val="24"/>
          <w:szCs w:val="24"/>
        </w:rPr>
        <w:t>applicable</w:t>
      </w:r>
      <w:r w:rsidR="00204E89">
        <w:rPr>
          <w:rFonts w:ascii="HP Simplified Light" w:hAnsi="HP Simplified Light" w:cs="Exo2.0-ExtraLight"/>
          <w:color w:val="525252" w:themeColor="accent3" w:themeShade="80"/>
          <w:sz w:val="24"/>
          <w:szCs w:val="24"/>
        </w:rPr>
        <w:t xml:space="preserve"> as</w:t>
      </w:r>
      <w:r w:rsidR="00A549AA">
        <w:rPr>
          <w:rFonts w:ascii="HP Simplified Light" w:hAnsi="HP Simplified Light" w:cs="Exo2.0-ExtraLight"/>
          <w:color w:val="525252" w:themeColor="accent3" w:themeShade="80"/>
          <w:sz w:val="24"/>
          <w:szCs w:val="24"/>
        </w:rPr>
        <w:t xml:space="preserve"> explained in 3) and 4)</w:t>
      </w:r>
      <w:r w:rsidR="00204E89">
        <w:rPr>
          <w:rFonts w:ascii="HP Simplified Light" w:hAnsi="HP Simplified Light" w:cs="Exo2.0-ExtraLight"/>
          <w:color w:val="525252" w:themeColor="accent3" w:themeShade="80"/>
          <w:sz w:val="24"/>
          <w:szCs w:val="24"/>
        </w:rPr>
        <w:t>.</w:t>
      </w:r>
      <w:r w:rsidR="00536E09">
        <w:rPr>
          <w:rFonts w:ascii="HP Simplified Light" w:hAnsi="HP Simplified Light" w:cs="Exo2.0-ExtraLight"/>
          <w:color w:val="525252" w:themeColor="accent3" w:themeShade="80"/>
          <w:sz w:val="24"/>
          <w:szCs w:val="24"/>
        </w:rPr>
        <w:t xml:space="preserve"> A horizontal layout will be applied instead of</w:t>
      </w:r>
      <w:r w:rsidR="00204E89">
        <w:rPr>
          <w:rFonts w:ascii="HP Simplified Light" w:hAnsi="HP Simplified Light" w:cs="Exo2.0-ExtraLight"/>
          <w:color w:val="525252" w:themeColor="accent3" w:themeShade="80"/>
          <w:sz w:val="24"/>
          <w:szCs w:val="24"/>
        </w:rPr>
        <w:t xml:space="preserve"> </w:t>
      </w:r>
      <w:r w:rsidR="00536E09">
        <w:rPr>
          <w:rFonts w:ascii="HP Simplified Light" w:hAnsi="HP Simplified Light" w:cs="Exo2.0-ExtraLight"/>
          <w:color w:val="525252" w:themeColor="accent3" w:themeShade="80"/>
          <w:sz w:val="24"/>
          <w:szCs w:val="24"/>
        </w:rPr>
        <w:t>a</w:t>
      </w:r>
      <w:r w:rsidR="00204E89">
        <w:rPr>
          <w:rFonts w:ascii="HP Simplified Light" w:hAnsi="HP Simplified Light" w:cs="Exo2.0-ExtraLight"/>
          <w:color w:val="525252" w:themeColor="accent3" w:themeShade="80"/>
          <w:sz w:val="24"/>
          <w:szCs w:val="24"/>
        </w:rPr>
        <w:t xml:space="preserve"> vertical </w:t>
      </w:r>
      <w:r w:rsidR="00536E09">
        <w:rPr>
          <w:rFonts w:ascii="HP Simplified Light" w:hAnsi="HP Simplified Light" w:cs="Exo2.0-ExtraLight"/>
          <w:color w:val="525252" w:themeColor="accent3" w:themeShade="80"/>
          <w:sz w:val="24"/>
          <w:szCs w:val="24"/>
        </w:rPr>
        <w:t>layout.</w:t>
      </w:r>
      <w:r w:rsidR="00204E89">
        <w:rPr>
          <w:rFonts w:ascii="HP Simplified Light" w:hAnsi="HP Simplified Light" w:cs="Exo2.0-ExtraLight"/>
          <w:color w:val="525252" w:themeColor="accent3" w:themeShade="80"/>
          <w:sz w:val="24"/>
          <w:szCs w:val="24"/>
        </w:rPr>
        <w:t xml:space="preserve"> This is to give more emphasis on the names and countries of the athletes, and </w:t>
      </w:r>
      <w:r w:rsidR="00813FAA">
        <w:rPr>
          <w:rFonts w:ascii="HP Simplified Light" w:hAnsi="HP Simplified Light" w:cs="Exo2.0-ExtraLight"/>
          <w:color w:val="525252" w:themeColor="accent3" w:themeShade="80"/>
          <w:sz w:val="24"/>
          <w:szCs w:val="24"/>
        </w:rPr>
        <w:t>compare the count and type of medals more eff</w:t>
      </w:r>
      <w:r w:rsidR="00536E09">
        <w:rPr>
          <w:rFonts w:ascii="HP Simplified Light" w:hAnsi="HP Simplified Light" w:cs="Exo2.0-ExtraLight"/>
          <w:color w:val="525252" w:themeColor="accent3" w:themeShade="80"/>
          <w:sz w:val="24"/>
          <w:szCs w:val="24"/>
        </w:rPr>
        <w:t>iciently</w:t>
      </w:r>
      <w:r w:rsidR="00813FAA">
        <w:rPr>
          <w:rFonts w:ascii="HP Simplified Light" w:hAnsi="HP Simplified Light" w:cs="Exo2.0-ExtraLight"/>
          <w:color w:val="525252" w:themeColor="accent3" w:themeShade="80"/>
          <w:sz w:val="24"/>
          <w:szCs w:val="24"/>
        </w:rPr>
        <w:t xml:space="preserve">. </w:t>
      </w:r>
    </w:p>
    <w:p w:rsidR="00536E09" w:rsidRDefault="00536E09" w:rsidP="0016394C">
      <w:pPr>
        <w:pStyle w:val="NoSpacing"/>
        <w:jc w:val="both"/>
        <w:rPr>
          <w:rFonts w:ascii="HP Simplified Light" w:hAnsi="HP Simplified Light" w:cs="Exo2.0-ExtraLight"/>
          <w:color w:val="525252" w:themeColor="accent3" w:themeShade="80"/>
          <w:sz w:val="24"/>
          <w:szCs w:val="24"/>
        </w:rPr>
      </w:pPr>
    </w:p>
    <w:p w:rsidR="0016394C" w:rsidRDefault="00813FAA" w:rsidP="00C85899">
      <w:pPr>
        <w:pStyle w:val="NoSpacing"/>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 xml:space="preserve">The visualisation incorporates the visual mark of </w:t>
      </w:r>
      <w:r w:rsidRPr="00813FAA">
        <w:rPr>
          <w:rFonts w:ascii="HP Simplified Light" w:hAnsi="HP Simplified Light" w:cs="Exo2.0-ExtraLight"/>
          <w:b/>
          <w:color w:val="525252" w:themeColor="accent3" w:themeShade="80"/>
          <w:sz w:val="24"/>
          <w:szCs w:val="24"/>
        </w:rPr>
        <w:t>circles (medals)</w:t>
      </w:r>
      <w:r w:rsidR="005031D0">
        <w:rPr>
          <w:rFonts w:ascii="HP Simplified Light" w:hAnsi="HP Simplified Light" w:cs="Exo2.0-ExtraLight"/>
          <w:color w:val="525252" w:themeColor="accent3" w:themeShade="80"/>
          <w:sz w:val="24"/>
          <w:szCs w:val="24"/>
        </w:rPr>
        <w:t xml:space="preserve"> to show the count </w:t>
      </w:r>
      <w:r>
        <w:rPr>
          <w:rFonts w:ascii="HP Simplified Light" w:hAnsi="HP Simplified Light" w:cs="Exo2.0-ExtraLight"/>
          <w:color w:val="525252" w:themeColor="accent3" w:themeShade="80"/>
          <w:sz w:val="24"/>
          <w:szCs w:val="24"/>
        </w:rPr>
        <w:t>of me</w:t>
      </w:r>
      <w:r w:rsidR="00B74B1F">
        <w:rPr>
          <w:rFonts w:ascii="HP Simplified Light" w:hAnsi="HP Simplified Light" w:cs="Exo2.0-ExtraLight"/>
          <w:color w:val="525252" w:themeColor="accent3" w:themeShade="80"/>
          <w:sz w:val="24"/>
          <w:szCs w:val="24"/>
        </w:rPr>
        <w:t>dals for top 10 male medallists and t</w:t>
      </w:r>
      <w:r>
        <w:rPr>
          <w:rFonts w:ascii="HP Simplified Light" w:hAnsi="HP Simplified Light" w:cs="Exo2.0-ExtraLight"/>
          <w:color w:val="525252" w:themeColor="accent3" w:themeShade="80"/>
          <w:sz w:val="24"/>
          <w:szCs w:val="24"/>
        </w:rPr>
        <w:t xml:space="preserve">he magnitude channel of </w:t>
      </w:r>
      <w:r>
        <w:rPr>
          <w:rFonts w:ascii="HP Simplified Light" w:hAnsi="HP Simplified Light" w:cs="Exo2.0-ExtraLight"/>
          <w:b/>
          <w:color w:val="525252" w:themeColor="accent3" w:themeShade="80"/>
          <w:sz w:val="24"/>
          <w:szCs w:val="24"/>
        </w:rPr>
        <w:t xml:space="preserve">size/area </w:t>
      </w:r>
      <w:r w:rsidR="00B74B1F">
        <w:rPr>
          <w:rFonts w:ascii="HP Simplified Light" w:hAnsi="HP Simplified Light" w:cs="Exo2.0-ExtraLight"/>
          <w:color w:val="525252" w:themeColor="accent3" w:themeShade="80"/>
          <w:sz w:val="24"/>
          <w:szCs w:val="24"/>
        </w:rPr>
        <w:t>to adjust the circles</w:t>
      </w:r>
      <w:r>
        <w:rPr>
          <w:rFonts w:ascii="HP Simplified Light" w:hAnsi="HP Simplified Light" w:cs="Exo2.0-ExtraLight"/>
          <w:color w:val="525252" w:themeColor="accent3" w:themeShade="80"/>
          <w:sz w:val="24"/>
          <w:szCs w:val="24"/>
        </w:rPr>
        <w:t xml:space="preserve"> </w:t>
      </w:r>
      <w:r w:rsidR="005031D0">
        <w:rPr>
          <w:rFonts w:ascii="HP Simplified Light" w:hAnsi="HP Simplified Light" w:cs="Exo2.0-ExtraLight"/>
          <w:color w:val="525252" w:themeColor="accent3" w:themeShade="80"/>
          <w:sz w:val="24"/>
          <w:szCs w:val="24"/>
        </w:rPr>
        <w:t>to an adequate</w:t>
      </w:r>
      <w:r w:rsidR="00B74B1F">
        <w:rPr>
          <w:rFonts w:ascii="HP Simplified Light" w:hAnsi="HP Simplified Light" w:cs="Exo2.0-ExtraLight"/>
          <w:color w:val="525252" w:themeColor="accent3" w:themeShade="80"/>
          <w:sz w:val="24"/>
          <w:szCs w:val="24"/>
        </w:rPr>
        <w:t>, same</w:t>
      </w:r>
      <w:r w:rsidR="005031D0">
        <w:rPr>
          <w:rFonts w:ascii="HP Simplified Light" w:hAnsi="HP Simplified Light" w:cs="Exo2.0-ExtraLight"/>
          <w:color w:val="525252" w:themeColor="accent3" w:themeShade="80"/>
          <w:sz w:val="24"/>
          <w:szCs w:val="24"/>
        </w:rPr>
        <w:t xml:space="preserve"> size</w:t>
      </w:r>
      <w:r w:rsidR="00B74B1F">
        <w:rPr>
          <w:rFonts w:ascii="HP Simplified Light" w:hAnsi="HP Simplified Light" w:cs="Exo2.0-ExtraLight"/>
          <w:color w:val="525252" w:themeColor="accent3" w:themeShade="80"/>
          <w:sz w:val="24"/>
          <w:szCs w:val="24"/>
        </w:rPr>
        <w:t xml:space="preserve"> that represent medals. This will allow the audience to quickly recognise that the visualisation represents Olympic medals, and</w:t>
      </w:r>
      <w:r w:rsidR="00C85899">
        <w:rPr>
          <w:rFonts w:ascii="HP Simplified Light" w:hAnsi="HP Simplified Light" w:cs="Exo2.0-ExtraLight"/>
          <w:color w:val="525252" w:themeColor="accent3" w:themeShade="80"/>
          <w:sz w:val="24"/>
          <w:szCs w:val="24"/>
        </w:rPr>
        <w:t xml:space="preserve"> easily quantify the difference between the counts of me</w:t>
      </w:r>
      <w:r w:rsidR="00B74B1F">
        <w:rPr>
          <w:rFonts w:ascii="HP Simplified Light" w:hAnsi="HP Simplified Light" w:cs="Exo2.0-ExtraLight"/>
          <w:color w:val="525252" w:themeColor="accent3" w:themeShade="80"/>
          <w:sz w:val="24"/>
          <w:szCs w:val="24"/>
        </w:rPr>
        <w:t>dals for two or more medallists</w:t>
      </w:r>
      <w:r w:rsidR="00C85899">
        <w:rPr>
          <w:rFonts w:ascii="HP Simplified Light" w:hAnsi="HP Simplified Light" w:cs="Exo2.0-ExtraLight"/>
          <w:color w:val="525252" w:themeColor="accent3" w:themeShade="80"/>
          <w:sz w:val="24"/>
          <w:szCs w:val="24"/>
        </w:rPr>
        <w:t xml:space="preserve"> by simply counting the number of circles. </w:t>
      </w:r>
      <w:r w:rsidR="00B74B1F">
        <w:rPr>
          <w:rFonts w:ascii="HP Simplified Light" w:hAnsi="HP Simplified Light" w:cs="Exo2.0-ExtraLight"/>
          <w:color w:val="525252" w:themeColor="accent3" w:themeShade="80"/>
          <w:sz w:val="24"/>
          <w:szCs w:val="24"/>
        </w:rPr>
        <w:t>Furthermore, they</w:t>
      </w:r>
      <w:r w:rsidR="00C85899">
        <w:rPr>
          <w:rFonts w:ascii="HP Simplified Light" w:hAnsi="HP Simplified Light" w:cs="Exo2.0-ExtraLight"/>
          <w:color w:val="525252" w:themeColor="accent3" w:themeShade="80"/>
          <w:sz w:val="24"/>
          <w:szCs w:val="24"/>
        </w:rPr>
        <w:t xml:space="preserve"> can </w:t>
      </w:r>
      <w:r w:rsidR="006269A9">
        <w:rPr>
          <w:rFonts w:ascii="HP Simplified Light" w:hAnsi="HP Simplified Light" w:cs="Exo2.0-ExtraLight"/>
          <w:color w:val="525252" w:themeColor="accent3" w:themeShade="80"/>
          <w:sz w:val="24"/>
          <w:szCs w:val="24"/>
        </w:rPr>
        <w:t>order the medallists</w:t>
      </w:r>
      <w:r w:rsidR="00C85899">
        <w:rPr>
          <w:rFonts w:ascii="HP Simplified Light" w:hAnsi="HP Simplified Light" w:cs="Exo2.0-ExtraLight"/>
          <w:color w:val="525252" w:themeColor="accent3" w:themeShade="80"/>
          <w:sz w:val="24"/>
          <w:szCs w:val="24"/>
        </w:rPr>
        <w:t xml:space="preserve"> from the highest to the lowest</w:t>
      </w:r>
      <w:r w:rsidR="006269A9">
        <w:rPr>
          <w:rFonts w:ascii="HP Simplified Light" w:hAnsi="HP Simplified Light" w:cs="Exo2.0-ExtraLight"/>
          <w:color w:val="525252" w:themeColor="accent3" w:themeShade="80"/>
          <w:sz w:val="24"/>
          <w:szCs w:val="24"/>
        </w:rPr>
        <w:t xml:space="preserve"> using the visual mark</w:t>
      </w:r>
      <w:r w:rsidR="00C85899">
        <w:rPr>
          <w:rFonts w:ascii="HP Simplified Light" w:hAnsi="HP Simplified Light" w:cs="Exo2.0-ExtraLight"/>
          <w:color w:val="525252" w:themeColor="accent3" w:themeShade="80"/>
          <w:sz w:val="24"/>
          <w:szCs w:val="24"/>
        </w:rPr>
        <w:t>.</w:t>
      </w:r>
    </w:p>
    <w:p w:rsidR="00662541" w:rsidRDefault="00662541" w:rsidP="00C85899">
      <w:pPr>
        <w:pStyle w:val="NoSpacing"/>
        <w:jc w:val="both"/>
        <w:rPr>
          <w:rFonts w:ascii="HP Simplified Light" w:hAnsi="HP Simplified Light" w:cs="Exo2.0-ExtraLight"/>
          <w:color w:val="525252" w:themeColor="accent3" w:themeShade="80"/>
          <w:sz w:val="24"/>
          <w:szCs w:val="24"/>
        </w:rPr>
      </w:pPr>
    </w:p>
    <w:p w:rsidR="0016394C" w:rsidRDefault="00662541" w:rsidP="00DE0CD2">
      <w:pPr>
        <w:pStyle w:val="NoSpacing"/>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 xml:space="preserve">The identity channel of </w:t>
      </w:r>
      <w:r>
        <w:rPr>
          <w:rFonts w:ascii="HP Simplified Light" w:hAnsi="HP Simplified Light" w:cs="Exo2.0-ExtraLight"/>
          <w:b/>
          <w:color w:val="525252" w:themeColor="accent3" w:themeShade="80"/>
          <w:sz w:val="24"/>
          <w:szCs w:val="24"/>
        </w:rPr>
        <w:t>colour hue</w:t>
      </w:r>
      <w:r>
        <w:rPr>
          <w:rFonts w:ascii="HP Simplified Light" w:hAnsi="HP Simplified Light" w:cs="Exo2.0-ExtraLight"/>
          <w:color w:val="525252" w:themeColor="accent3" w:themeShade="80"/>
          <w:sz w:val="24"/>
          <w:szCs w:val="24"/>
        </w:rPr>
        <w:t xml:space="preserve"> is incorporated to represent the categorical (ordinal) data of medals (gold, silver and bronze). This allows the audience to draw a stronger resemblance to the Olymp</w:t>
      </w:r>
      <w:r w:rsidR="00B00909">
        <w:rPr>
          <w:rFonts w:ascii="HP Simplified Light" w:hAnsi="HP Simplified Light" w:cs="Exo2.0-ExtraLight"/>
          <w:color w:val="525252" w:themeColor="accent3" w:themeShade="80"/>
          <w:sz w:val="24"/>
          <w:szCs w:val="24"/>
        </w:rPr>
        <w:t>ic Games from the visualisation</w:t>
      </w:r>
      <w:r>
        <w:rPr>
          <w:rFonts w:ascii="HP Simplified Light" w:hAnsi="HP Simplified Light" w:cs="Exo2.0-ExtraLight"/>
          <w:color w:val="525252" w:themeColor="accent3" w:themeShade="80"/>
          <w:sz w:val="24"/>
          <w:szCs w:val="24"/>
        </w:rPr>
        <w:t xml:space="preserve"> and compare the relative count of medals among the category of gold, silver, and bronze. </w:t>
      </w:r>
      <w:r w:rsidR="00B00909">
        <w:rPr>
          <w:rFonts w:ascii="HP Simplified Light" w:hAnsi="HP Simplified Light" w:cs="Exo2.0-ExtraLight"/>
          <w:color w:val="525252" w:themeColor="accent3" w:themeShade="80"/>
          <w:sz w:val="24"/>
          <w:szCs w:val="24"/>
        </w:rPr>
        <w:t xml:space="preserve">By </w:t>
      </w:r>
      <w:r w:rsidR="00DE0CD2">
        <w:rPr>
          <w:rFonts w:ascii="HP Simplified Light" w:hAnsi="HP Simplified Light" w:cs="Exo2.0-ExtraLight"/>
          <w:color w:val="525252" w:themeColor="accent3" w:themeShade="80"/>
          <w:sz w:val="24"/>
          <w:szCs w:val="24"/>
        </w:rPr>
        <w:t>colouring</w:t>
      </w:r>
      <w:r w:rsidR="00B00909">
        <w:rPr>
          <w:rFonts w:ascii="HP Simplified Light" w:hAnsi="HP Simplified Light" w:cs="Exo2.0-ExtraLight"/>
          <w:color w:val="525252" w:themeColor="accent3" w:themeShade="80"/>
          <w:sz w:val="24"/>
          <w:szCs w:val="24"/>
        </w:rPr>
        <w:t xml:space="preserve"> the </w:t>
      </w:r>
      <w:r w:rsidR="00DE0CD2">
        <w:rPr>
          <w:rFonts w:ascii="HP Simplified Light" w:hAnsi="HP Simplified Light" w:cs="Exo2.0-ExtraLight"/>
          <w:color w:val="525252" w:themeColor="accent3" w:themeShade="80"/>
          <w:sz w:val="24"/>
          <w:szCs w:val="24"/>
        </w:rPr>
        <w:t>different types of medals, the audience can now compare</w:t>
      </w:r>
      <w:r>
        <w:rPr>
          <w:rFonts w:ascii="HP Simplified Light" w:hAnsi="HP Simplified Light" w:cs="Exo2.0-ExtraLight"/>
          <w:color w:val="525252" w:themeColor="accent3" w:themeShade="80"/>
          <w:sz w:val="24"/>
          <w:szCs w:val="24"/>
        </w:rPr>
        <w:t xml:space="preserve"> two or more medallists and </w:t>
      </w:r>
      <w:r w:rsidR="00DE0CD2">
        <w:rPr>
          <w:rFonts w:ascii="HP Simplified Light" w:hAnsi="HP Simplified Light" w:cs="Exo2.0-ExtraLight"/>
          <w:color w:val="525252" w:themeColor="accent3" w:themeShade="80"/>
          <w:sz w:val="24"/>
          <w:szCs w:val="24"/>
        </w:rPr>
        <w:t>observe stronger performers in</w:t>
      </w:r>
      <w:r>
        <w:rPr>
          <w:rFonts w:ascii="HP Simplified Light" w:hAnsi="HP Simplified Light" w:cs="Exo2.0-ExtraLight"/>
          <w:color w:val="525252" w:themeColor="accent3" w:themeShade="80"/>
          <w:sz w:val="24"/>
          <w:szCs w:val="24"/>
        </w:rPr>
        <w:t xml:space="preserve"> each ordinal category (gold&gt;silver&gt;bronze)</w:t>
      </w:r>
      <w:r w:rsidR="008E7B89">
        <w:rPr>
          <w:rFonts w:ascii="HP Simplified Light" w:hAnsi="HP Simplified Light" w:cs="Exo2.0-ExtraLight"/>
          <w:color w:val="525252" w:themeColor="accent3" w:themeShade="80"/>
          <w:sz w:val="24"/>
          <w:szCs w:val="24"/>
        </w:rPr>
        <w:t>.</w:t>
      </w:r>
      <w:r w:rsidR="004D1727">
        <w:rPr>
          <w:rFonts w:ascii="HP Simplified Light" w:hAnsi="HP Simplified Light" w:cs="Exo2.0-ExtraLight"/>
          <w:color w:val="525252" w:themeColor="accent3" w:themeShade="80"/>
          <w:sz w:val="24"/>
          <w:szCs w:val="24"/>
        </w:rPr>
        <w:t xml:space="preserve"> </w:t>
      </w:r>
    </w:p>
    <w:p w:rsidR="0016394C" w:rsidRDefault="0016394C" w:rsidP="0016394C">
      <w:pPr>
        <w:pStyle w:val="NoSpacing"/>
        <w:jc w:val="both"/>
        <w:rPr>
          <w:rFonts w:ascii="HP Simplified Light" w:hAnsi="HP Simplified Light" w:cs="Exo2.0-ExtraLight"/>
          <w:color w:val="525252" w:themeColor="accent3" w:themeShade="80"/>
          <w:sz w:val="24"/>
          <w:szCs w:val="24"/>
        </w:rPr>
      </w:pPr>
    </w:p>
    <w:p w:rsidR="0016394C" w:rsidRDefault="0016394C" w:rsidP="004D1727">
      <w:pPr>
        <w:pStyle w:val="NoSpacing"/>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Hovering over individual bars show</w:t>
      </w:r>
      <w:r w:rsidR="00694A85">
        <w:rPr>
          <w:rFonts w:ascii="HP Simplified Light" w:hAnsi="HP Simplified Light" w:cs="Exo2.0-ExtraLight"/>
          <w:color w:val="525252" w:themeColor="accent3" w:themeShade="80"/>
          <w:sz w:val="24"/>
          <w:szCs w:val="24"/>
        </w:rPr>
        <w:t>s</w:t>
      </w:r>
      <w:r>
        <w:rPr>
          <w:rFonts w:ascii="HP Simplified Light" w:hAnsi="HP Simplified Light" w:cs="Exo2.0-ExtraLight"/>
          <w:color w:val="525252" w:themeColor="accent3" w:themeShade="80"/>
          <w:sz w:val="24"/>
          <w:szCs w:val="24"/>
        </w:rPr>
        <w:t xml:space="preserve"> </w:t>
      </w:r>
      <w:r w:rsidRPr="00A86128">
        <w:rPr>
          <w:rFonts w:ascii="HP Simplified Light" w:hAnsi="HP Simplified Light" w:cs="Exo2.0-ExtraLight"/>
          <w:b/>
          <w:color w:val="525252" w:themeColor="accent3" w:themeShade="80"/>
          <w:sz w:val="24"/>
          <w:szCs w:val="24"/>
        </w:rPr>
        <w:t>labels</w:t>
      </w:r>
      <w:r>
        <w:rPr>
          <w:rFonts w:ascii="HP Simplified Light" w:hAnsi="HP Simplified Light" w:cs="Exo2.0-ExtraLight"/>
          <w:color w:val="525252" w:themeColor="accent3" w:themeShade="80"/>
          <w:sz w:val="24"/>
          <w:szCs w:val="24"/>
        </w:rPr>
        <w:t xml:space="preserve"> including information:</w:t>
      </w:r>
      <w:r w:rsidR="004D1727">
        <w:rPr>
          <w:rFonts w:ascii="HP Simplified Light" w:hAnsi="HP Simplified Light" w:cs="Exo2.0-ExtraLight"/>
          <w:color w:val="525252" w:themeColor="accent3" w:themeShade="80"/>
          <w:sz w:val="24"/>
          <w:szCs w:val="24"/>
        </w:rPr>
        <w:t xml:space="preserve"> Event (sports type), Medal (type), and Games (Year of the Olympic Game).</w:t>
      </w:r>
      <w:r>
        <w:rPr>
          <w:rFonts w:ascii="HP Simplified Light" w:hAnsi="HP Simplified Light" w:cs="Exo2.0-ExtraLight"/>
          <w:color w:val="525252" w:themeColor="accent3" w:themeShade="80"/>
          <w:sz w:val="24"/>
          <w:szCs w:val="24"/>
        </w:rPr>
        <w:t xml:space="preserve"> The decision on the label was to show information that are most </w:t>
      </w:r>
      <w:r>
        <w:rPr>
          <w:rFonts w:ascii="HP Simplified Light" w:hAnsi="HP Simplified Light" w:cs="Exo2.0-ExtraLight"/>
          <w:color w:val="525252" w:themeColor="accent3" w:themeShade="80"/>
          <w:sz w:val="24"/>
          <w:szCs w:val="24"/>
        </w:rPr>
        <w:lastRenderedPageBreak/>
        <w:t xml:space="preserve">relevant data for the motivation of the visualisation: </w:t>
      </w:r>
      <w:r w:rsidR="004D1727">
        <w:rPr>
          <w:rFonts w:ascii="HP Simplified Light" w:hAnsi="HP Simplified Light" w:cs="Exo2.0-ExtraLight"/>
          <w:color w:val="525252" w:themeColor="accent3" w:themeShade="80"/>
          <w:sz w:val="24"/>
          <w:szCs w:val="24"/>
        </w:rPr>
        <w:t>top 10 medallists using the total count of medals for male</w:t>
      </w:r>
      <w:r>
        <w:rPr>
          <w:rFonts w:ascii="HP Simplified Light" w:hAnsi="HP Simplified Light" w:cs="Exo2.0-ExtraLight"/>
          <w:color w:val="525252" w:themeColor="accent3" w:themeShade="80"/>
          <w:sz w:val="24"/>
          <w:szCs w:val="24"/>
        </w:rPr>
        <w:t xml:space="preserve"> athletes as an index</w:t>
      </w:r>
      <w:r w:rsidR="004D1727">
        <w:rPr>
          <w:rFonts w:ascii="HP Simplified Light" w:hAnsi="HP Simplified Light" w:cs="Exo2.0-ExtraLight"/>
          <w:color w:val="525252" w:themeColor="accent3" w:themeShade="80"/>
          <w:sz w:val="24"/>
          <w:szCs w:val="24"/>
        </w:rPr>
        <w:t xml:space="preserve">. </w:t>
      </w:r>
      <w:r w:rsidR="00694A85">
        <w:rPr>
          <w:rFonts w:ascii="HP Simplified Light" w:hAnsi="HP Simplified Light" w:cs="Exo2.0-ExtraLight"/>
          <w:color w:val="525252" w:themeColor="accent3" w:themeShade="80"/>
          <w:sz w:val="24"/>
          <w:szCs w:val="24"/>
        </w:rPr>
        <w:t>The information on year and event was included to give an indication when and which event each medal is from.</w:t>
      </w:r>
      <w:r w:rsidR="004D1727">
        <w:rPr>
          <w:rFonts w:ascii="HP Simplified Light" w:hAnsi="HP Simplified Light" w:cs="Exo2.0-ExtraLight"/>
          <w:color w:val="525252" w:themeColor="accent3" w:themeShade="80"/>
          <w:sz w:val="24"/>
          <w:szCs w:val="24"/>
        </w:rPr>
        <w:t xml:space="preserve"> </w:t>
      </w:r>
    </w:p>
    <w:p w:rsidR="00141F7D" w:rsidRDefault="00141F7D" w:rsidP="00904094">
      <w:pPr>
        <w:pStyle w:val="NoSpacing"/>
        <w:rPr>
          <w:rFonts w:ascii="HP Simplified Light" w:hAnsi="HP Simplified Light" w:cs="Exo2.0-ExtraLight"/>
          <w:b/>
          <w:color w:val="ED7D31" w:themeColor="accent2"/>
          <w:sz w:val="24"/>
          <w:szCs w:val="24"/>
        </w:rPr>
      </w:pPr>
    </w:p>
    <w:p w:rsidR="00141F7D" w:rsidRDefault="00141F7D" w:rsidP="00141F7D">
      <w:pPr>
        <w:pStyle w:val="NoSpacing"/>
        <w:tabs>
          <w:tab w:val="left" w:pos="8252"/>
        </w:tabs>
        <w:rPr>
          <w:rFonts w:ascii="HP Simplified Light" w:hAnsi="HP Simplified Light" w:cs="Exo2.0-ExtraLight"/>
          <w:b/>
          <w:color w:val="525252" w:themeColor="accent3" w:themeShade="80"/>
          <w:sz w:val="24"/>
          <w:szCs w:val="24"/>
          <w:lang w:val="en-US"/>
        </w:rPr>
      </w:pPr>
      <w:r>
        <w:rPr>
          <w:rFonts w:ascii="HP Simplified Light" w:hAnsi="HP Simplified Light" w:cs="Exo2.0-ExtraLight"/>
          <w:b/>
          <w:color w:val="ED7D31" w:themeColor="accent2"/>
          <w:sz w:val="24"/>
          <w:szCs w:val="24"/>
        </w:rPr>
        <w:t xml:space="preserve">6) </w:t>
      </w:r>
      <w:r w:rsidR="00A95FCF">
        <w:rPr>
          <w:rFonts w:ascii="HP Simplified Light" w:hAnsi="HP Simplified Light" w:cs="Exo2.0-ExtraLight"/>
          <w:b/>
          <w:color w:val="ED7D31" w:themeColor="accent2"/>
          <w:sz w:val="24"/>
          <w:szCs w:val="24"/>
        </w:rPr>
        <w:t>Top 20 Female Medallists</w:t>
      </w:r>
      <w:r>
        <w:rPr>
          <w:rFonts w:ascii="HP Simplified Light" w:hAnsi="HP Simplified Light" w:cs="Exo2.0-ExtraLight"/>
          <w:b/>
          <w:color w:val="525252" w:themeColor="accent3" w:themeShade="80"/>
          <w:sz w:val="24"/>
          <w:szCs w:val="24"/>
          <w:lang w:val="en-US"/>
        </w:rPr>
        <w:t xml:space="preserve"> </w:t>
      </w:r>
      <w:r w:rsidR="00A95FCF">
        <w:rPr>
          <w:rFonts w:ascii="HP Simplified Light" w:hAnsi="HP Simplified Light" w:cs="Exo2.0-ExtraLight"/>
          <w:b/>
          <w:color w:val="525252" w:themeColor="accent3" w:themeShade="80"/>
          <w:sz w:val="24"/>
          <w:szCs w:val="24"/>
          <w:lang w:val="en-US"/>
        </w:rPr>
        <w:t>Customized</w:t>
      </w:r>
      <w:r>
        <w:rPr>
          <w:rFonts w:ascii="HP Simplified Light" w:hAnsi="HP Simplified Light" w:cs="Exo2.0-ExtraLight"/>
          <w:b/>
          <w:color w:val="525252" w:themeColor="accent3" w:themeShade="80"/>
          <w:sz w:val="24"/>
          <w:szCs w:val="24"/>
          <w:lang w:val="en-US"/>
        </w:rPr>
        <w:t xml:space="preserve"> </w:t>
      </w:r>
      <w:r w:rsidR="00821488">
        <w:rPr>
          <w:rFonts w:ascii="HP Simplified Light" w:hAnsi="HP Simplified Light" w:cs="Exo2.0-ExtraLight"/>
          <w:b/>
          <w:color w:val="525252" w:themeColor="accent3" w:themeShade="80"/>
          <w:sz w:val="24"/>
          <w:szCs w:val="24"/>
          <w:lang w:val="en-US"/>
        </w:rPr>
        <w:t xml:space="preserve">Horizontal </w:t>
      </w:r>
      <w:r>
        <w:rPr>
          <w:rFonts w:ascii="HP Simplified Light" w:hAnsi="HP Simplified Light" w:cs="Exo2.0-ExtraLight"/>
          <w:b/>
          <w:color w:val="525252" w:themeColor="accent3" w:themeShade="80"/>
          <w:sz w:val="24"/>
          <w:szCs w:val="24"/>
          <w:lang w:val="en-US"/>
        </w:rPr>
        <w:t>Bar Chart (</w:t>
      </w:r>
      <w:r w:rsidR="00A95FCF">
        <w:rPr>
          <w:rFonts w:ascii="HP Simplified Light" w:hAnsi="HP Simplified Light" w:cs="Exo2.0-ExtraLight"/>
          <w:b/>
          <w:color w:val="525252" w:themeColor="accent3" w:themeShade="80"/>
          <w:sz w:val="24"/>
          <w:szCs w:val="24"/>
          <w:lang w:val="en-US"/>
        </w:rPr>
        <w:t>Discrete</w:t>
      </w:r>
      <w:r>
        <w:rPr>
          <w:rFonts w:ascii="HP Simplified Light" w:hAnsi="HP Simplified Light" w:cs="Exo2.0-ExtraLight"/>
          <w:b/>
          <w:color w:val="525252" w:themeColor="accent3" w:themeShade="80"/>
          <w:sz w:val="24"/>
          <w:szCs w:val="24"/>
          <w:lang w:val="en-US"/>
        </w:rPr>
        <w:t>)</w:t>
      </w:r>
      <w:r>
        <w:rPr>
          <w:rFonts w:ascii="HP Simplified Light" w:hAnsi="HP Simplified Light" w:cs="Exo2.0-ExtraLight"/>
          <w:b/>
          <w:color w:val="525252" w:themeColor="accent3" w:themeShade="80"/>
          <w:sz w:val="24"/>
          <w:szCs w:val="24"/>
          <w:lang w:val="en-US"/>
        </w:rPr>
        <w:tab/>
      </w:r>
    </w:p>
    <w:p w:rsidR="004D1727" w:rsidRDefault="004D1727" w:rsidP="004D1727">
      <w:pPr>
        <w:pStyle w:val="NoSpacing"/>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 xml:space="preserve">This visualisation is a reproduction of </w:t>
      </w:r>
      <w:r>
        <w:rPr>
          <w:rFonts w:ascii="HP Simplified Light" w:hAnsi="HP Simplified Light" w:cs="Exo2.0-ExtraLight"/>
          <w:b/>
          <w:color w:val="525252" w:themeColor="accent3" w:themeShade="80"/>
          <w:sz w:val="24"/>
          <w:szCs w:val="24"/>
        </w:rPr>
        <w:t>5) Top 10 Male Medallists</w:t>
      </w:r>
      <w:r>
        <w:rPr>
          <w:rFonts w:ascii="HP Simplified Light" w:hAnsi="HP Simplified Light" w:cs="Exo2.0-ExtraLight"/>
          <w:color w:val="525252" w:themeColor="accent3" w:themeShade="80"/>
          <w:sz w:val="24"/>
          <w:szCs w:val="24"/>
        </w:rPr>
        <w:t>, using the data for female medallists instead of male medallist</w:t>
      </w:r>
      <w:r w:rsidR="000502B1">
        <w:rPr>
          <w:rFonts w:ascii="HP Simplified Light" w:hAnsi="HP Simplified Light" w:cs="Exo2.0-ExtraLight"/>
          <w:color w:val="525252" w:themeColor="accent3" w:themeShade="80"/>
          <w:sz w:val="24"/>
          <w:szCs w:val="24"/>
        </w:rPr>
        <w:t>s. S</w:t>
      </w:r>
      <w:r>
        <w:rPr>
          <w:rFonts w:ascii="HP Simplified Light" w:hAnsi="HP Simplified Light" w:cs="Exo2.0-ExtraLight"/>
          <w:color w:val="525252" w:themeColor="accent3" w:themeShade="80"/>
          <w:sz w:val="24"/>
          <w:szCs w:val="24"/>
        </w:rPr>
        <w:t>ame design decisions were applied for this visualisation.</w:t>
      </w:r>
    </w:p>
    <w:p w:rsidR="00141F7D" w:rsidRDefault="00141F7D" w:rsidP="00904094">
      <w:pPr>
        <w:pStyle w:val="NoSpacing"/>
        <w:rPr>
          <w:rFonts w:ascii="HP Simplified Light" w:hAnsi="HP Simplified Light" w:cs="Exo2.0-ExtraLight"/>
          <w:b/>
          <w:color w:val="ED7D31" w:themeColor="accent2"/>
          <w:sz w:val="24"/>
          <w:szCs w:val="24"/>
        </w:rPr>
      </w:pPr>
    </w:p>
    <w:p w:rsidR="007269A7" w:rsidRPr="007269A7" w:rsidRDefault="00167EFD" w:rsidP="007269A7">
      <w:pPr>
        <w:pStyle w:val="NoSpacing"/>
        <w:rPr>
          <w:rFonts w:ascii="HP Simplified Light" w:hAnsi="HP Simplified Light" w:cs="Exo2.0-ExtraLight"/>
          <w:b/>
          <w:color w:val="ED7D31" w:themeColor="accent2"/>
          <w:sz w:val="24"/>
          <w:szCs w:val="24"/>
        </w:rPr>
      </w:pPr>
      <w:r w:rsidRPr="00167EFD">
        <w:rPr>
          <w:rFonts w:ascii="HP Simplified Light" w:hAnsi="HP Simplified Light" w:cs="Exo2.0-ExtraLight"/>
          <w:b/>
          <w:color w:val="ED7D31" w:themeColor="accent2"/>
          <w:sz w:val="24"/>
          <w:szCs w:val="24"/>
        </w:rPr>
        <w:t xml:space="preserve">7) Interactions </w:t>
      </w:r>
      <w:r w:rsidRPr="00222616">
        <w:rPr>
          <w:rFonts w:ascii="HP Simplified Light" w:hAnsi="HP Simplified Light" w:cs="Exo2.0-ExtraLight"/>
          <w:color w:val="525252" w:themeColor="accent3" w:themeShade="80"/>
          <w:sz w:val="24"/>
          <w:szCs w:val="24"/>
        </w:rPr>
        <w:t xml:space="preserve">among </w:t>
      </w:r>
      <w:r w:rsidRPr="00167EFD">
        <w:rPr>
          <w:rFonts w:ascii="HP Simplified Light" w:hAnsi="HP Simplified Light" w:cs="Exo2.0-ExtraLight"/>
          <w:b/>
          <w:color w:val="ED7D31" w:themeColor="accent2"/>
          <w:sz w:val="24"/>
          <w:szCs w:val="24"/>
        </w:rPr>
        <w:t>Top 10 Countries of Male Medallists</w:t>
      </w:r>
      <w:r w:rsidRPr="00167EFD">
        <w:rPr>
          <w:rFonts w:ascii="HP Simplified Light" w:hAnsi="HP Simplified Light" w:cs="Exo2.0-ExtraLight"/>
          <w:color w:val="ED7D31" w:themeColor="accent2"/>
          <w:sz w:val="24"/>
          <w:szCs w:val="24"/>
        </w:rPr>
        <w:t xml:space="preserve">, </w:t>
      </w:r>
      <w:r w:rsidRPr="00167EFD">
        <w:rPr>
          <w:rFonts w:ascii="HP Simplified Light" w:hAnsi="HP Simplified Light" w:cs="Exo2.0-ExtraLight"/>
          <w:b/>
          <w:color w:val="ED7D31" w:themeColor="accent2"/>
          <w:sz w:val="24"/>
          <w:szCs w:val="24"/>
        </w:rPr>
        <w:t>Top 10 Countries of Female Medallists</w:t>
      </w:r>
      <w:r w:rsidRPr="00167EFD">
        <w:rPr>
          <w:rFonts w:ascii="HP Simplified Light" w:hAnsi="HP Simplified Light" w:cs="Exo2.0-ExtraLight"/>
          <w:color w:val="ED7D31" w:themeColor="accent2"/>
          <w:sz w:val="24"/>
          <w:szCs w:val="24"/>
        </w:rPr>
        <w:t xml:space="preserve">, </w:t>
      </w:r>
      <w:r w:rsidRPr="00167EFD">
        <w:rPr>
          <w:rFonts w:ascii="HP Simplified Light" w:hAnsi="HP Simplified Light" w:cs="Exo2.0-ExtraLight"/>
          <w:b/>
          <w:color w:val="ED7D31" w:themeColor="accent2"/>
          <w:sz w:val="24"/>
          <w:szCs w:val="24"/>
        </w:rPr>
        <w:t>Top 10 Male Medallists</w:t>
      </w:r>
      <w:r w:rsidRPr="00167EFD">
        <w:rPr>
          <w:rFonts w:ascii="HP Simplified Light" w:hAnsi="HP Simplified Light" w:cs="Exo2.0-ExtraLight"/>
          <w:color w:val="ED7D31" w:themeColor="accent2"/>
          <w:sz w:val="24"/>
          <w:szCs w:val="24"/>
        </w:rPr>
        <w:t xml:space="preserve">, </w:t>
      </w:r>
      <w:r w:rsidRPr="00222616">
        <w:rPr>
          <w:rFonts w:ascii="HP Simplified Light" w:hAnsi="HP Simplified Light" w:cs="Exo2.0-ExtraLight"/>
          <w:color w:val="525252" w:themeColor="accent3" w:themeShade="80"/>
          <w:sz w:val="24"/>
          <w:szCs w:val="24"/>
        </w:rPr>
        <w:t xml:space="preserve">and </w:t>
      </w:r>
      <w:r w:rsidRPr="00167EFD">
        <w:rPr>
          <w:rFonts w:ascii="HP Simplified Light" w:hAnsi="HP Simplified Light" w:cs="Exo2.0-ExtraLight"/>
          <w:b/>
          <w:color w:val="ED7D31" w:themeColor="accent2"/>
          <w:sz w:val="24"/>
          <w:szCs w:val="24"/>
        </w:rPr>
        <w:t>Top 10 Female Medallists</w:t>
      </w:r>
      <w:bookmarkStart w:id="0" w:name="_GoBack"/>
      <w:bookmarkEnd w:id="0"/>
    </w:p>
    <w:p w:rsidR="007269A7" w:rsidRPr="00BC404B" w:rsidRDefault="007269A7" w:rsidP="007269A7">
      <w:pPr>
        <w:pStyle w:val="NoSpacing"/>
        <w:jc w:val="both"/>
        <w:rPr>
          <w:rFonts w:ascii="HP Simplified Light" w:hAnsi="HP Simplified Light" w:cs="Exo2.0-ExtraLight"/>
          <w:b/>
          <w:color w:val="77D3CC"/>
          <w:sz w:val="20"/>
          <w:szCs w:val="20"/>
          <w:lang w:val="en-US"/>
        </w:rPr>
      </w:pPr>
      <w:r>
        <w:rPr>
          <w:rFonts w:ascii="HP Simplified Light" w:hAnsi="HP Simplified Light" w:cs="Exo2.0-ExtraLight"/>
          <w:color w:val="525252" w:themeColor="accent3" w:themeShade="80"/>
          <w:sz w:val="24"/>
          <w:szCs w:val="24"/>
        </w:rPr>
        <w:t xml:space="preserve">The interactions in the dashboard are designed so that they do not interrupt the process of understanding of the audience, but support it by either filtering or highlighting relevant charts when the audience hover around item entries of the MedalsData1 dataset. </w:t>
      </w:r>
    </w:p>
    <w:p w:rsidR="007269A7" w:rsidRPr="007269A7" w:rsidRDefault="007269A7" w:rsidP="00222616">
      <w:pPr>
        <w:pStyle w:val="NoSpacing"/>
        <w:jc w:val="both"/>
        <w:rPr>
          <w:rFonts w:ascii="HP Simplified Light" w:hAnsi="HP Simplified Light" w:cs="Exo2.0-ExtraLight"/>
          <w:color w:val="525252" w:themeColor="accent3" w:themeShade="80"/>
          <w:sz w:val="24"/>
          <w:szCs w:val="24"/>
          <w:lang w:val="en-US"/>
        </w:rPr>
      </w:pPr>
    </w:p>
    <w:p w:rsidR="00222616" w:rsidRDefault="00222616" w:rsidP="00222616">
      <w:pPr>
        <w:pStyle w:val="NoSpacing"/>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 xml:space="preserve">The visualisations above listed are interacted to each other to enhance the understanding of the audience. Hovering around bars or country names of </w:t>
      </w:r>
      <w:r>
        <w:rPr>
          <w:rFonts w:ascii="HP Simplified Light" w:hAnsi="HP Simplified Light" w:cs="Exo2.0-ExtraLight"/>
          <w:b/>
          <w:color w:val="525252" w:themeColor="accent3" w:themeShade="80"/>
          <w:sz w:val="24"/>
          <w:szCs w:val="24"/>
        </w:rPr>
        <w:t xml:space="preserve">Top 10 Countries of Male/Female Medallists </w:t>
      </w:r>
      <w:r>
        <w:rPr>
          <w:rFonts w:ascii="HP Simplified Light" w:hAnsi="HP Simplified Light" w:cs="Exo2.0-ExtraLight"/>
          <w:color w:val="525252" w:themeColor="accent3" w:themeShade="80"/>
          <w:sz w:val="24"/>
          <w:szCs w:val="24"/>
        </w:rPr>
        <w:t xml:space="preserve">will filter the medallist entries in </w:t>
      </w:r>
      <w:r>
        <w:rPr>
          <w:rFonts w:ascii="HP Simplified Light" w:hAnsi="HP Simplified Light" w:cs="Exo2.0-ExtraLight"/>
          <w:b/>
          <w:color w:val="525252" w:themeColor="accent3" w:themeShade="80"/>
          <w:sz w:val="24"/>
          <w:szCs w:val="24"/>
        </w:rPr>
        <w:t xml:space="preserve">Top 10 Male/Female medallists </w:t>
      </w:r>
      <w:r>
        <w:rPr>
          <w:rFonts w:ascii="HP Simplified Light" w:hAnsi="HP Simplified Light" w:cs="Exo2.0-ExtraLight"/>
          <w:color w:val="525252" w:themeColor="accent3" w:themeShade="80"/>
          <w:sz w:val="24"/>
          <w:szCs w:val="24"/>
        </w:rPr>
        <w:t xml:space="preserve">to the country specific level. This will allow the audience to examine whether individual top medallists from 1896 to 2012 belong to top 10 countries of male/female medallists (the strongest performing countries). This is a good indication </w:t>
      </w:r>
      <w:r w:rsidR="00DF738E">
        <w:rPr>
          <w:rFonts w:ascii="HP Simplified Light" w:hAnsi="HP Simplified Light" w:cs="Exo2.0-ExtraLight"/>
          <w:color w:val="525252" w:themeColor="accent3" w:themeShade="80"/>
          <w:sz w:val="24"/>
          <w:szCs w:val="24"/>
        </w:rPr>
        <w:t>for</w:t>
      </w:r>
      <w:r>
        <w:rPr>
          <w:rFonts w:ascii="HP Simplified Light" w:hAnsi="HP Simplified Light" w:cs="Exo2.0-ExtraLight"/>
          <w:color w:val="525252" w:themeColor="accent3" w:themeShade="80"/>
          <w:sz w:val="24"/>
          <w:szCs w:val="24"/>
        </w:rPr>
        <w:t xml:space="preserve"> whether countries </w:t>
      </w:r>
      <w:r w:rsidR="00DF738E">
        <w:rPr>
          <w:rFonts w:ascii="HP Simplified Light" w:hAnsi="HP Simplified Light" w:cs="Exo2.0-ExtraLight"/>
          <w:color w:val="525252" w:themeColor="accent3" w:themeShade="80"/>
          <w:sz w:val="24"/>
          <w:szCs w:val="24"/>
        </w:rPr>
        <w:t xml:space="preserve">with high total counts of medals also produce top performing athletes (e.g. Michael Phelps from United States of America). </w:t>
      </w:r>
      <w:r w:rsidR="007269A7">
        <w:rPr>
          <w:rFonts w:ascii="HP Simplified Light" w:hAnsi="HP Simplified Light" w:cs="Exo2.0-ExtraLight"/>
          <w:color w:val="525252" w:themeColor="accent3" w:themeShade="80"/>
          <w:sz w:val="24"/>
          <w:szCs w:val="24"/>
        </w:rPr>
        <w:t>In the dashboard, t</w:t>
      </w:r>
      <w:r w:rsidR="00DF738E">
        <w:rPr>
          <w:rFonts w:ascii="HP Simplified Light" w:hAnsi="HP Simplified Light" w:cs="Exo2.0-ExtraLight"/>
          <w:color w:val="525252" w:themeColor="accent3" w:themeShade="80"/>
          <w:sz w:val="24"/>
          <w:szCs w:val="24"/>
        </w:rPr>
        <w:t>his interaction allows the audience to see t</w:t>
      </w:r>
      <w:r w:rsidR="007269A7">
        <w:rPr>
          <w:rFonts w:ascii="HP Simplified Light" w:hAnsi="HP Simplified Light" w:cs="Exo2.0-ExtraLight"/>
          <w:color w:val="525252" w:themeColor="accent3" w:themeShade="80"/>
          <w:sz w:val="24"/>
          <w:szCs w:val="24"/>
        </w:rPr>
        <w:t>hat this is not always the case;</w:t>
      </w:r>
      <w:r w:rsidR="00DF738E">
        <w:rPr>
          <w:rFonts w:ascii="HP Simplified Light" w:hAnsi="HP Simplified Light" w:cs="Exo2.0-ExtraLight"/>
          <w:color w:val="525252" w:themeColor="accent3" w:themeShade="80"/>
          <w:sz w:val="24"/>
          <w:szCs w:val="24"/>
        </w:rPr>
        <w:t xml:space="preserve"> there are no top medallists filtered out for Germany and Great Britain. </w:t>
      </w:r>
    </w:p>
    <w:p w:rsidR="00A04365" w:rsidRDefault="00A04365" w:rsidP="00222616">
      <w:pPr>
        <w:pStyle w:val="NoSpacing"/>
        <w:jc w:val="both"/>
        <w:rPr>
          <w:rFonts w:ascii="HP Simplified Light" w:hAnsi="HP Simplified Light" w:cs="Exo2.0-ExtraLight"/>
          <w:color w:val="525252" w:themeColor="accent3" w:themeShade="80"/>
          <w:sz w:val="24"/>
          <w:szCs w:val="24"/>
        </w:rPr>
      </w:pPr>
    </w:p>
    <w:p w:rsidR="00EB2EE3" w:rsidRPr="007269A7" w:rsidRDefault="00DF738E" w:rsidP="00E4132B">
      <w:pPr>
        <w:pStyle w:val="NoSpacing"/>
        <w:jc w:val="both"/>
        <w:rPr>
          <w:rFonts w:ascii="HP Simplified Light" w:hAnsi="HP Simplified Light" w:cs="Exo2.0-ExtraLight"/>
          <w:color w:val="525252" w:themeColor="accent3" w:themeShade="80"/>
          <w:sz w:val="24"/>
          <w:szCs w:val="24"/>
        </w:rPr>
      </w:pPr>
      <w:r>
        <w:rPr>
          <w:rFonts w:ascii="HP Simplified Light" w:hAnsi="HP Simplified Light" w:cs="Exo2.0-ExtraLight"/>
          <w:color w:val="525252" w:themeColor="accent3" w:themeShade="80"/>
          <w:sz w:val="24"/>
          <w:szCs w:val="24"/>
        </w:rPr>
        <w:t xml:space="preserve">Another interaction is between </w:t>
      </w:r>
      <w:r>
        <w:rPr>
          <w:rFonts w:ascii="HP Simplified Light" w:hAnsi="HP Simplified Light" w:cs="Exo2.0-ExtraLight"/>
          <w:b/>
          <w:color w:val="525252" w:themeColor="accent3" w:themeShade="80"/>
          <w:sz w:val="24"/>
          <w:szCs w:val="24"/>
        </w:rPr>
        <w:t xml:space="preserve">Top 10 Countries of Male Medallists </w:t>
      </w:r>
      <w:r>
        <w:rPr>
          <w:rFonts w:ascii="HP Simplified Light" w:hAnsi="HP Simplified Light" w:cs="Exo2.0-ExtraLight"/>
          <w:color w:val="525252" w:themeColor="accent3" w:themeShade="80"/>
          <w:sz w:val="24"/>
          <w:szCs w:val="24"/>
        </w:rPr>
        <w:t xml:space="preserve">and </w:t>
      </w:r>
      <w:r>
        <w:rPr>
          <w:rFonts w:ascii="HP Simplified Light" w:hAnsi="HP Simplified Light" w:cs="Exo2.0-ExtraLight"/>
          <w:b/>
          <w:color w:val="525252" w:themeColor="accent3" w:themeShade="80"/>
          <w:sz w:val="24"/>
          <w:szCs w:val="24"/>
        </w:rPr>
        <w:t xml:space="preserve">Top 10 Countries of Female Medallists. </w:t>
      </w:r>
      <w:r>
        <w:rPr>
          <w:rFonts w:ascii="HP Simplified Light" w:hAnsi="HP Simplified Light" w:cs="Exo2.0-ExtraLight"/>
          <w:color w:val="525252" w:themeColor="accent3" w:themeShade="80"/>
          <w:sz w:val="24"/>
          <w:szCs w:val="24"/>
        </w:rPr>
        <w:t xml:space="preserve">Hovering around bars or country names of one of these visualisations will highlight if the country is also present in the male/female counterpart of the visualisations. This allows the audience to examine whether the country of Top 10 Countries of Male/Female Medallists is also listed in the female/male counterpart of the visualisation. </w:t>
      </w:r>
      <w:r w:rsidR="007269A7">
        <w:rPr>
          <w:rFonts w:ascii="HP Simplified Light" w:hAnsi="HP Simplified Light" w:cs="Exo2.0-ExtraLight"/>
          <w:color w:val="525252" w:themeColor="accent3" w:themeShade="80"/>
          <w:sz w:val="24"/>
          <w:szCs w:val="24"/>
        </w:rPr>
        <w:t>In the dashboard, we can observe the top 10 countries are same for both male and female medallists, although their orders are different.</w:t>
      </w:r>
    </w:p>
    <w:p w:rsidR="00EB2EE3" w:rsidRDefault="00EB2EE3" w:rsidP="00904094">
      <w:pPr>
        <w:pStyle w:val="NoSpacing"/>
        <w:jc w:val="both"/>
        <w:rPr>
          <w:rFonts w:ascii="HP Simplified Light" w:hAnsi="HP Simplified Light" w:cs="Exo2.0-ExtraLight"/>
          <w:b/>
          <w:color w:val="77D3CC"/>
          <w:sz w:val="24"/>
          <w:szCs w:val="24"/>
          <w:lang w:val="en-US"/>
        </w:rPr>
      </w:pPr>
    </w:p>
    <w:p w:rsidR="007A7389" w:rsidRDefault="007A7389" w:rsidP="007A7389">
      <w:pPr>
        <w:pStyle w:val="NoSpacing"/>
        <w:rPr>
          <w:rFonts w:ascii="HP Simplified Light" w:hAnsi="HP Simplified Light" w:cs="Exo2.0-ExtraLight"/>
          <w:color w:val="525252" w:themeColor="accent3" w:themeShade="80"/>
          <w:sz w:val="24"/>
          <w:szCs w:val="24"/>
          <w:lang w:val="en-US"/>
        </w:rPr>
      </w:pPr>
    </w:p>
    <w:p w:rsidR="007A7389" w:rsidRPr="00EB2EE3" w:rsidRDefault="007A7389" w:rsidP="00904094">
      <w:pPr>
        <w:pStyle w:val="NoSpacing"/>
        <w:jc w:val="both"/>
        <w:rPr>
          <w:rFonts w:ascii="HP Simplified Light" w:hAnsi="HP Simplified Light" w:cs="Exo2.0-ExtraLight"/>
          <w:b/>
          <w:color w:val="77D3CC"/>
          <w:sz w:val="24"/>
          <w:szCs w:val="24"/>
          <w:lang w:val="en-US"/>
        </w:rPr>
      </w:pPr>
    </w:p>
    <w:sectPr w:rsidR="007A7389" w:rsidRPr="00EB2EE3" w:rsidSect="00A3418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A9C" w:rsidRDefault="00063A9C" w:rsidP="00D62348">
      <w:pPr>
        <w:spacing w:after="0" w:line="240" w:lineRule="auto"/>
      </w:pPr>
      <w:r>
        <w:separator/>
      </w:r>
    </w:p>
  </w:endnote>
  <w:endnote w:type="continuationSeparator" w:id="0">
    <w:p w:rsidR="00063A9C" w:rsidRDefault="00063A9C" w:rsidP="00D62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P Simplified Light">
    <w:panose1 w:val="020B0404020204020204"/>
    <w:charset w:val="00"/>
    <w:family w:val="swiss"/>
    <w:pitch w:val="variable"/>
    <w:sig w:usb0="A00002FF" w:usb1="5000205B" w:usb2="00000000" w:usb3="00000000" w:csb0="0000019F" w:csb1="00000000"/>
  </w:font>
  <w:font w:name="Exo2.0-ExtraLigh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A9C" w:rsidRDefault="00063A9C" w:rsidP="00D62348">
      <w:pPr>
        <w:spacing w:after="0" w:line="240" w:lineRule="auto"/>
      </w:pPr>
      <w:r>
        <w:separator/>
      </w:r>
    </w:p>
  </w:footnote>
  <w:footnote w:type="continuationSeparator" w:id="0">
    <w:p w:rsidR="00063A9C" w:rsidRDefault="00063A9C" w:rsidP="00D623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F3183"/>
    <w:multiLevelType w:val="hybridMultilevel"/>
    <w:tmpl w:val="833AA7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F0483F"/>
    <w:multiLevelType w:val="hybridMultilevel"/>
    <w:tmpl w:val="A288C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348"/>
    <w:rsid w:val="0000085B"/>
    <w:rsid w:val="00000E93"/>
    <w:rsid w:val="00013C9B"/>
    <w:rsid w:val="0002262F"/>
    <w:rsid w:val="00032128"/>
    <w:rsid w:val="00033087"/>
    <w:rsid w:val="00037E4C"/>
    <w:rsid w:val="00040980"/>
    <w:rsid w:val="000502B1"/>
    <w:rsid w:val="000523E6"/>
    <w:rsid w:val="000537B6"/>
    <w:rsid w:val="00063282"/>
    <w:rsid w:val="00063A9C"/>
    <w:rsid w:val="00064E5E"/>
    <w:rsid w:val="00070F7E"/>
    <w:rsid w:val="00073891"/>
    <w:rsid w:val="00087F76"/>
    <w:rsid w:val="000909D2"/>
    <w:rsid w:val="00092386"/>
    <w:rsid w:val="000956E8"/>
    <w:rsid w:val="00096555"/>
    <w:rsid w:val="00097818"/>
    <w:rsid w:val="000A5423"/>
    <w:rsid w:val="000B381B"/>
    <w:rsid w:val="000B4F39"/>
    <w:rsid w:val="000B5C0F"/>
    <w:rsid w:val="000D2887"/>
    <w:rsid w:val="000D5F99"/>
    <w:rsid w:val="000D6714"/>
    <w:rsid w:val="000E5558"/>
    <w:rsid w:val="000F08AB"/>
    <w:rsid w:val="000F769A"/>
    <w:rsid w:val="0010036D"/>
    <w:rsid w:val="00103DA5"/>
    <w:rsid w:val="00103F0B"/>
    <w:rsid w:val="001148C8"/>
    <w:rsid w:val="00121016"/>
    <w:rsid w:val="00123A8F"/>
    <w:rsid w:val="00125B11"/>
    <w:rsid w:val="00131BA7"/>
    <w:rsid w:val="001324E5"/>
    <w:rsid w:val="001330C2"/>
    <w:rsid w:val="00141F7D"/>
    <w:rsid w:val="001513FF"/>
    <w:rsid w:val="00154564"/>
    <w:rsid w:val="00155362"/>
    <w:rsid w:val="00162983"/>
    <w:rsid w:val="0016394C"/>
    <w:rsid w:val="00165966"/>
    <w:rsid w:val="00166F0C"/>
    <w:rsid w:val="00167EFD"/>
    <w:rsid w:val="00180D33"/>
    <w:rsid w:val="00180E52"/>
    <w:rsid w:val="001845AA"/>
    <w:rsid w:val="00192CE1"/>
    <w:rsid w:val="001947B9"/>
    <w:rsid w:val="00197047"/>
    <w:rsid w:val="001A77AB"/>
    <w:rsid w:val="001B0BF8"/>
    <w:rsid w:val="001B39B0"/>
    <w:rsid w:val="001C14E5"/>
    <w:rsid w:val="001C2D91"/>
    <w:rsid w:val="001C3E51"/>
    <w:rsid w:val="001C5D85"/>
    <w:rsid w:val="001D06E6"/>
    <w:rsid w:val="001D33FE"/>
    <w:rsid w:val="001E1412"/>
    <w:rsid w:val="001E3600"/>
    <w:rsid w:val="001F2388"/>
    <w:rsid w:val="00204E89"/>
    <w:rsid w:val="00205035"/>
    <w:rsid w:val="002051D8"/>
    <w:rsid w:val="00206D25"/>
    <w:rsid w:val="00222616"/>
    <w:rsid w:val="00223CD9"/>
    <w:rsid w:val="0022565D"/>
    <w:rsid w:val="00230516"/>
    <w:rsid w:val="00233B4E"/>
    <w:rsid w:val="0024360E"/>
    <w:rsid w:val="00247598"/>
    <w:rsid w:val="002553D4"/>
    <w:rsid w:val="00263E7C"/>
    <w:rsid w:val="00272284"/>
    <w:rsid w:val="0027285D"/>
    <w:rsid w:val="002800A9"/>
    <w:rsid w:val="002940C6"/>
    <w:rsid w:val="00294510"/>
    <w:rsid w:val="002C4982"/>
    <w:rsid w:val="002C5A75"/>
    <w:rsid w:val="002D6EA8"/>
    <w:rsid w:val="002D76E5"/>
    <w:rsid w:val="002E23B9"/>
    <w:rsid w:val="002F40CC"/>
    <w:rsid w:val="003037AF"/>
    <w:rsid w:val="00304925"/>
    <w:rsid w:val="00305893"/>
    <w:rsid w:val="003058F4"/>
    <w:rsid w:val="00307611"/>
    <w:rsid w:val="00312C5F"/>
    <w:rsid w:val="003210CB"/>
    <w:rsid w:val="003310CE"/>
    <w:rsid w:val="003339D9"/>
    <w:rsid w:val="00334ADD"/>
    <w:rsid w:val="00335FC7"/>
    <w:rsid w:val="00341695"/>
    <w:rsid w:val="00351DA9"/>
    <w:rsid w:val="00353137"/>
    <w:rsid w:val="0035742E"/>
    <w:rsid w:val="00360A1C"/>
    <w:rsid w:val="003674E3"/>
    <w:rsid w:val="00370F33"/>
    <w:rsid w:val="00374EC2"/>
    <w:rsid w:val="0038709B"/>
    <w:rsid w:val="003921FB"/>
    <w:rsid w:val="003936F8"/>
    <w:rsid w:val="00396F5E"/>
    <w:rsid w:val="003A11E0"/>
    <w:rsid w:val="003A6E07"/>
    <w:rsid w:val="003B1335"/>
    <w:rsid w:val="003B2E4A"/>
    <w:rsid w:val="003B349C"/>
    <w:rsid w:val="003C4ADF"/>
    <w:rsid w:val="003D2710"/>
    <w:rsid w:val="003D6C74"/>
    <w:rsid w:val="003F2544"/>
    <w:rsid w:val="003F2D19"/>
    <w:rsid w:val="003F632A"/>
    <w:rsid w:val="00401BB7"/>
    <w:rsid w:val="00404EF7"/>
    <w:rsid w:val="00413215"/>
    <w:rsid w:val="00416A6F"/>
    <w:rsid w:val="004178D6"/>
    <w:rsid w:val="00423A02"/>
    <w:rsid w:val="00431654"/>
    <w:rsid w:val="00450526"/>
    <w:rsid w:val="004546D4"/>
    <w:rsid w:val="00456CB5"/>
    <w:rsid w:val="0045758A"/>
    <w:rsid w:val="0046046C"/>
    <w:rsid w:val="004617F6"/>
    <w:rsid w:val="00462175"/>
    <w:rsid w:val="0046297E"/>
    <w:rsid w:val="00467016"/>
    <w:rsid w:val="00467519"/>
    <w:rsid w:val="00467A91"/>
    <w:rsid w:val="0047235B"/>
    <w:rsid w:val="00474A82"/>
    <w:rsid w:val="00477F80"/>
    <w:rsid w:val="00480CE2"/>
    <w:rsid w:val="00481F37"/>
    <w:rsid w:val="004948CF"/>
    <w:rsid w:val="004A41FA"/>
    <w:rsid w:val="004A53C5"/>
    <w:rsid w:val="004B2487"/>
    <w:rsid w:val="004C03C7"/>
    <w:rsid w:val="004C1724"/>
    <w:rsid w:val="004C17CE"/>
    <w:rsid w:val="004C4C13"/>
    <w:rsid w:val="004D0C2F"/>
    <w:rsid w:val="004D170F"/>
    <w:rsid w:val="004D1727"/>
    <w:rsid w:val="004D1A2B"/>
    <w:rsid w:val="004D3CC8"/>
    <w:rsid w:val="004D4763"/>
    <w:rsid w:val="004E14C7"/>
    <w:rsid w:val="004F02DE"/>
    <w:rsid w:val="004F7491"/>
    <w:rsid w:val="005031D0"/>
    <w:rsid w:val="005040B7"/>
    <w:rsid w:val="00506086"/>
    <w:rsid w:val="00507E29"/>
    <w:rsid w:val="00513D73"/>
    <w:rsid w:val="0051615C"/>
    <w:rsid w:val="0051781D"/>
    <w:rsid w:val="00524D67"/>
    <w:rsid w:val="00525446"/>
    <w:rsid w:val="00525C67"/>
    <w:rsid w:val="005344E3"/>
    <w:rsid w:val="00536E09"/>
    <w:rsid w:val="00544331"/>
    <w:rsid w:val="005518C7"/>
    <w:rsid w:val="005521D3"/>
    <w:rsid w:val="00563F7F"/>
    <w:rsid w:val="00564F23"/>
    <w:rsid w:val="00571138"/>
    <w:rsid w:val="00582334"/>
    <w:rsid w:val="00584F0E"/>
    <w:rsid w:val="0058566F"/>
    <w:rsid w:val="00586211"/>
    <w:rsid w:val="005B00DB"/>
    <w:rsid w:val="005B21D6"/>
    <w:rsid w:val="005D4ECB"/>
    <w:rsid w:val="005D6129"/>
    <w:rsid w:val="005E119F"/>
    <w:rsid w:val="005E26D6"/>
    <w:rsid w:val="005E5896"/>
    <w:rsid w:val="005F0F43"/>
    <w:rsid w:val="005F2EA6"/>
    <w:rsid w:val="00604328"/>
    <w:rsid w:val="0061216B"/>
    <w:rsid w:val="00616904"/>
    <w:rsid w:val="00621053"/>
    <w:rsid w:val="00621111"/>
    <w:rsid w:val="00621C31"/>
    <w:rsid w:val="0062693E"/>
    <w:rsid w:val="006269A9"/>
    <w:rsid w:val="00634378"/>
    <w:rsid w:val="0064296E"/>
    <w:rsid w:val="00644235"/>
    <w:rsid w:val="00644B2C"/>
    <w:rsid w:val="00662541"/>
    <w:rsid w:val="00665155"/>
    <w:rsid w:val="0066581E"/>
    <w:rsid w:val="00665F12"/>
    <w:rsid w:val="00666442"/>
    <w:rsid w:val="006715F5"/>
    <w:rsid w:val="00671B06"/>
    <w:rsid w:val="006778FF"/>
    <w:rsid w:val="00677A82"/>
    <w:rsid w:val="00677A9A"/>
    <w:rsid w:val="00680956"/>
    <w:rsid w:val="00687A55"/>
    <w:rsid w:val="00690E87"/>
    <w:rsid w:val="00694A85"/>
    <w:rsid w:val="006A4748"/>
    <w:rsid w:val="006A49F5"/>
    <w:rsid w:val="006A7955"/>
    <w:rsid w:val="006B6832"/>
    <w:rsid w:val="006C01AC"/>
    <w:rsid w:val="006C27BB"/>
    <w:rsid w:val="006C50AC"/>
    <w:rsid w:val="006C5526"/>
    <w:rsid w:val="006C6DC1"/>
    <w:rsid w:val="006D505B"/>
    <w:rsid w:val="006E1417"/>
    <w:rsid w:val="006E4BD2"/>
    <w:rsid w:val="006F15A4"/>
    <w:rsid w:val="006F46DC"/>
    <w:rsid w:val="00700967"/>
    <w:rsid w:val="00703088"/>
    <w:rsid w:val="007034AE"/>
    <w:rsid w:val="00722D4C"/>
    <w:rsid w:val="007269A7"/>
    <w:rsid w:val="00731F12"/>
    <w:rsid w:val="00732106"/>
    <w:rsid w:val="007323FF"/>
    <w:rsid w:val="00742047"/>
    <w:rsid w:val="0075165C"/>
    <w:rsid w:val="007542F0"/>
    <w:rsid w:val="00762305"/>
    <w:rsid w:val="00762309"/>
    <w:rsid w:val="0076738E"/>
    <w:rsid w:val="007760EB"/>
    <w:rsid w:val="00777BA6"/>
    <w:rsid w:val="00783748"/>
    <w:rsid w:val="00794125"/>
    <w:rsid w:val="007A1085"/>
    <w:rsid w:val="007A48B3"/>
    <w:rsid w:val="007A7389"/>
    <w:rsid w:val="007A74E5"/>
    <w:rsid w:val="007B2D88"/>
    <w:rsid w:val="007C179D"/>
    <w:rsid w:val="007C6549"/>
    <w:rsid w:val="007C717B"/>
    <w:rsid w:val="007D2544"/>
    <w:rsid w:val="007D4266"/>
    <w:rsid w:val="007D5006"/>
    <w:rsid w:val="007E4B57"/>
    <w:rsid w:val="007E4E7C"/>
    <w:rsid w:val="007E7464"/>
    <w:rsid w:val="007F3113"/>
    <w:rsid w:val="007F58C8"/>
    <w:rsid w:val="007F64F3"/>
    <w:rsid w:val="00804B84"/>
    <w:rsid w:val="00811507"/>
    <w:rsid w:val="00811FA5"/>
    <w:rsid w:val="00813FAA"/>
    <w:rsid w:val="00821488"/>
    <w:rsid w:val="008234D0"/>
    <w:rsid w:val="00826101"/>
    <w:rsid w:val="00826C1B"/>
    <w:rsid w:val="0083498B"/>
    <w:rsid w:val="00840262"/>
    <w:rsid w:val="00853D69"/>
    <w:rsid w:val="0086314F"/>
    <w:rsid w:val="00863210"/>
    <w:rsid w:val="00863882"/>
    <w:rsid w:val="00865DC9"/>
    <w:rsid w:val="00870738"/>
    <w:rsid w:val="00874718"/>
    <w:rsid w:val="008760AA"/>
    <w:rsid w:val="00881AFB"/>
    <w:rsid w:val="008820F7"/>
    <w:rsid w:val="00891916"/>
    <w:rsid w:val="00892103"/>
    <w:rsid w:val="0089492C"/>
    <w:rsid w:val="008A28B8"/>
    <w:rsid w:val="008A7E35"/>
    <w:rsid w:val="008B2EB1"/>
    <w:rsid w:val="008B760C"/>
    <w:rsid w:val="008C1FB2"/>
    <w:rsid w:val="008C3478"/>
    <w:rsid w:val="008E26F2"/>
    <w:rsid w:val="008E3E26"/>
    <w:rsid w:val="008E4F3E"/>
    <w:rsid w:val="008E6D76"/>
    <w:rsid w:val="008E7B89"/>
    <w:rsid w:val="008E7D03"/>
    <w:rsid w:val="008E7E90"/>
    <w:rsid w:val="008F051E"/>
    <w:rsid w:val="00902132"/>
    <w:rsid w:val="00904094"/>
    <w:rsid w:val="009057D8"/>
    <w:rsid w:val="00905D68"/>
    <w:rsid w:val="0091031F"/>
    <w:rsid w:val="00910D7D"/>
    <w:rsid w:val="0091359C"/>
    <w:rsid w:val="00921363"/>
    <w:rsid w:val="00921E87"/>
    <w:rsid w:val="00926956"/>
    <w:rsid w:val="00926ABF"/>
    <w:rsid w:val="00937402"/>
    <w:rsid w:val="0095250F"/>
    <w:rsid w:val="00955E57"/>
    <w:rsid w:val="00966226"/>
    <w:rsid w:val="00970059"/>
    <w:rsid w:val="0098237A"/>
    <w:rsid w:val="00986231"/>
    <w:rsid w:val="009904A2"/>
    <w:rsid w:val="009939F8"/>
    <w:rsid w:val="00996680"/>
    <w:rsid w:val="00997DA5"/>
    <w:rsid w:val="009A23D6"/>
    <w:rsid w:val="009B0E40"/>
    <w:rsid w:val="009B1D59"/>
    <w:rsid w:val="009B4F54"/>
    <w:rsid w:val="009D1AE7"/>
    <w:rsid w:val="009D49D2"/>
    <w:rsid w:val="009D7AAD"/>
    <w:rsid w:val="009E1DB1"/>
    <w:rsid w:val="009E277E"/>
    <w:rsid w:val="009E3584"/>
    <w:rsid w:val="009E4AEA"/>
    <w:rsid w:val="009E4F70"/>
    <w:rsid w:val="009E62A4"/>
    <w:rsid w:val="009F0E30"/>
    <w:rsid w:val="00A005AE"/>
    <w:rsid w:val="00A0180C"/>
    <w:rsid w:val="00A020A1"/>
    <w:rsid w:val="00A03056"/>
    <w:rsid w:val="00A04365"/>
    <w:rsid w:val="00A06E3D"/>
    <w:rsid w:val="00A078D5"/>
    <w:rsid w:val="00A10BB6"/>
    <w:rsid w:val="00A13D29"/>
    <w:rsid w:val="00A25220"/>
    <w:rsid w:val="00A338EF"/>
    <w:rsid w:val="00A34182"/>
    <w:rsid w:val="00A34EAF"/>
    <w:rsid w:val="00A37A3F"/>
    <w:rsid w:val="00A51510"/>
    <w:rsid w:val="00A549AA"/>
    <w:rsid w:val="00A54A38"/>
    <w:rsid w:val="00A65BBA"/>
    <w:rsid w:val="00A85BC2"/>
    <w:rsid w:val="00A86128"/>
    <w:rsid w:val="00A910C5"/>
    <w:rsid w:val="00A95FCF"/>
    <w:rsid w:val="00AC6031"/>
    <w:rsid w:val="00AC6B09"/>
    <w:rsid w:val="00AE6196"/>
    <w:rsid w:val="00AF3EB1"/>
    <w:rsid w:val="00AF4E43"/>
    <w:rsid w:val="00B00909"/>
    <w:rsid w:val="00B04E0E"/>
    <w:rsid w:val="00B063C0"/>
    <w:rsid w:val="00B11134"/>
    <w:rsid w:val="00B207FF"/>
    <w:rsid w:val="00B210F6"/>
    <w:rsid w:val="00B2118E"/>
    <w:rsid w:val="00B2413E"/>
    <w:rsid w:val="00B34ABD"/>
    <w:rsid w:val="00B35A2E"/>
    <w:rsid w:val="00B36B88"/>
    <w:rsid w:val="00B41361"/>
    <w:rsid w:val="00B4202D"/>
    <w:rsid w:val="00B42217"/>
    <w:rsid w:val="00B44F21"/>
    <w:rsid w:val="00B45BCD"/>
    <w:rsid w:val="00B45EEC"/>
    <w:rsid w:val="00B46964"/>
    <w:rsid w:val="00B4720C"/>
    <w:rsid w:val="00B5360D"/>
    <w:rsid w:val="00B61FDC"/>
    <w:rsid w:val="00B74B1F"/>
    <w:rsid w:val="00B7601B"/>
    <w:rsid w:val="00B820F8"/>
    <w:rsid w:val="00B87C43"/>
    <w:rsid w:val="00B9007D"/>
    <w:rsid w:val="00B91869"/>
    <w:rsid w:val="00BB2234"/>
    <w:rsid w:val="00BB30AA"/>
    <w:rsid w:val="00BB5C2C"/>
    <w:rsid w:val="00BB608D"/>
    <w:rsid w:val="00BC1600"/>
    <w:rsid w:val="00BC404B"/>
    <w:rsid w:val="00BC64B8"/>
    <w:rsid w:val="00BD562C"/>
    <w:rsid w:val="00BE4DFC"/>
    <w:rsid w:val="00BF2BF3"/>
    <w:rsid w:val="00BF4766"/>
    <w:rsid w:val="00BF7AEF"/>
    <w:rsid w:val="00C017FE"/>
    <w:rsid w:val="00C03021"/>
    <w:rsid w:val="00C135F4"/>
    <w:rsid w:val="00C1747C"/>
    <w:rsid w:val="00C242EF"/>
    <w:rsid w:val="00C24EEF"/>
    <w:rsid w:val="00C3263E"/>
    <w:rsid w:val="00C33BB5"/>
    <w:rsid w:val="00C3598D"/>
    <w:rsid w:val="00C37653"/>
    <w:rsid w:val="00C4140E"/>
    <w:rsid w:val="00C471F7"/>
    <w:rsid w:val="00C52468"/>
    <w:rsid w:val="00C64D28"/>
    <w:rsid w:val="00C753F4"/>
    <w:rsid w:val="00C8467A"/>
    <w:rsid w:val="00C84CF1"/>
    <w:rsid w:val="00C85899"/>
    <w:rsid w:val="00C85C87"/>
    <w:rsid w:val="00C924DC"/>
    <w:rsid w:val="00C938E1"/>
    <w:rsid w:val="00C96BC0"/>
    <w:rsid w:val="00CA3A43"/>
    <w:rsid w:val="00CA5209"/>
    <w:rsid w:val="00CB68FB"/>
    <w:rsid w:val="00CB733B"/>
    <w:rsid w:val="00CC3410"/>
    <w:rsid w:val="00CC3A4C"/>
    <w:rsid w:val="00CC5F4F"/>
    <w:rsid w:val="00CD1158"/>
    <w:rsid w:val="00CD3DF7"/>
    <w:rsid w:val="00CE152C"/>
    <w:rsid w:val="00CE3075"/>
    <w:rsid w:val="00CF2B1E"/>
    <w:rsid w:val="00D029AF"/>
    <w:rsid w:val="00D05FB0"/>
    <w:rsid w:val="00D11693"/>
    <w:rsid w:val="00D1596E"/>
    <w:rsid w:val="00D15E6D"/>
    <w:rsid w:val="00D4035D"/>
    <w:rsid w:val="00D43FEC"/>
    <w:rsid w:val="00D46563"/>
    <w:rsid w:val="00D4667B"/>
    <w:rsid w:val="00D46C9F"/>
    <w:rsid w:val="00D505DF"/>
    <w:rsid w:val="00D60652"/>
    <w:rsid w:val="00D62348"/>
    <w:rsid w:val="00D62528"/>
    <w:rsid w:val="00D64814"/>
    <w:rsid w:val="00D67C76"/>
    <w:rsid w:val="00D7452E"/>
    <w:rsid w:val="00D75555"/>
    <w:rsid w:val="00D76046"/>
    <w:rsid w:val="00D8117F"/>
    <w:rsid w:val="00D84897"/>
    <w:rsid w:val="00D85A39"/>
    <w:rsid w:val="00D92502"/>
    <w:rsid w:val="00D92BDE"/>
    <w:rsid w:val="00DB0E76"/>
    <w:rsid w:val="00DC0A7C"/>
    <w:rsid w:val="00DE0CD2"/>
    <w:rsid w:val="00DE1CA1"/>
    <w:rsid w:val="00DE5BA7"/>
    <w:rsid w:val="00DE6436"/>
    <w:rsid w:val="00DF029F"/>
    <w:rsid w:val="00DF1FA1"/>
    <w:rsid w:val="00DF26D5"/>
    <w:rsid w:val="00DF3F0F"/>
    <w:rsid w:val="00DF4490"/>
    <w:rsid w:val="00DF44F9"/>
    <w:rsid w:val="00DF731F"/>
    <w:rsid w:val="00DF738E"/>
    <w:rsid w:val="00DF7534"/>
    <w:rsid w:val="00E00F08"/>
    <w:rsid w:val="00E01CB1"/>
    <w:rsid w:val="00E052D9"/>
    <w:rsid w:val="00E07AAA"/>
    <w:rsid w:val="00E135A8"/>
    <w:rsid w:val="00E2566E"/>
    <w:rsid w:val="00E267BF"/>
    <w:rsid w:val="00E338D1"/>
    <w:rsid w:val="00E40CF9"/>
    <w:rsid w:val="00E4132B"/>
    <w:rsid w:val="00E43299"/>
    <w:rsid w:val="00E47071"/>
    <w:rsid w:val="00E47D6D"/>
    <w:rsid w:val="00E54A65"/>
    <w:rsid w:val="00E64CBA"/>
    <w:rsid w:val="00E65E0B"/>
    <w:rsid w:val="00E7519E"/>
    <w:rsid w:val="00E75540"/>
    <w:rsid w:val="00E80692"/>
    <w:rsid w:val="00E90EE9"/>
    <w:rsid w:val="00E91F80"/>
    <w:rsid w:val="00E94C43"/>
    <w:rsid w:val="00EA598F"/>
    <w:rsid w:val="00EB1B43"/>
    <w:rsid w:val="00EB2EE3"/>
    <w:rsid w:val="00EC3481"/>
    <w:rsid w:val="00ED0011"/>
    <w:rsid w:val="00ED0068"/>
    <w:rsid w:val="00ED548C"/>
    <w:rsid w:val="00ED6DE2"/>
    <w:rsid w:val="00EE7A8D"/>
    <w:rsid w:val="00EF1111"/>
    <w:rsid w:val="00EF4B0F"/>
    <w:rsid w:val="00EF4F2D"/>
    <w:rsid w:val="00EF7BFF"/>
    <w:rsid w:val="00F0119F"/>
    <w:rsid w:val="00F014E3"/>
    <w:rsid w:val="00F03470"/>
    <w:rsid w:val="00F057D9"/>
    <w:rsid w:val="00F10EF0"/>
    <w:rsid w:val="00F1140E"/>
    <w:rsid w:val="00F131A2"/>
    <w:rsid w:val="00F23B91"/>
    <w:rsid w:val="00F269C9"/>
    <w:rsid w:val="00F364CA"/>
    <w:rsid w:val="00F42542"/>
    <w:rsid w:val="00F46023"/>
    <w:rsid w:val="00F47D02"/>
    <w:rsid w:val="00F778B5"/>
    <w:rsid w:val="00F85B0F"/>
    <w:rsid w:val="00F945BF"/>
    <w:rsid w:val="00F95CB0"/>
    <w:rsid w:val="00FA045B"/>
    <w:rsid w:val="00FA23C7"/>
    <w:rsid w:val="00FA3EAC"/>
    <w:rsid w:val="00FB5ECC"/>
    <w:rsid w:val="00FB6305"/>
    <w:rsid w:val="00FC0E15"/>
    <w:rsid w:val="00FC134A"/>
    <w:rsid w:val="00FC40E0"/>
    <w:rsid w:val="00FC57CF"/>
    <w:rsid w:val="00FD27E9"/>
    <w:rsid w:val="00FD368A"/>
    <w:rsid w:val="00FE2899"/>
    <w:rsid w:val="00FE3AB7"/>
    <w:rsid w:val="00FE7C49"/>
    <w:rsid w:val="00FF63FE"/>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3E4A4-4A24-459B-85C0-23DBD241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3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348"/>
  </w:style>
  <w:style w:type="paragraph" w:styleId="Footer">
    <w:name w:val="footer"/>
    <w:basedOn w:val="Normal"/>
    <w:link w:val="FooterChar"/>
    <w:uiPriority w:val="99"/>
    <w:unhideWhenUsed/>
    <w:rsid w:val="00D623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348"/>
  </w:style>
  <w:style w:type="paragraph" w:styleId="NormalWeb">
    <w:name w:val="Normal (Web)"/>
    <w:basedOn w:val="Normal"/>
    <w:uiPriority w:val="99"/>
    <w:unhideWhenUsed/>
    <w:rsid w:val="007034AE"/>
    <w:pPr>
      <w:spacing w:before="100" w:beforeAutospacing="1" w:after="100" w:afterAutospacing="1" w:line="240" w:lineRule="auto"/>
    </w:pPr>
    <w:rPr>
      <w:rFonts w:ascii="Times New Roman" w:eastAsia="Times New Roman" w:hAnsi="Times New Roman" w:cs="Times New Roman"/>
      <w:sz w:val="24"/>
      <w:szCs w:val="24"/>
      <w:lang w:eastAsia="ja-JP"/>
    </w:rPr>
  </w:style>
  <w:style w:type="table" w:styleId="TableGrid">
    <w:name w:val="Table Grid"/>
    <w:basedOn w:val="TableNormal"/>
    <w:uiPriority w:val="39"/>
    <w:rsid w:val="00642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_bold"/>
    <w:basedOn w:val="DefaultParagraphFont"/>
    <w:rsid w:val="00634378"/>
  </w:style>
  <w:style w:type="paragraph" w:styleId="ListParagraph">
    <w:name w:val="List Paragraph"/>
    <w:basedOn w:val="Normal"/>
    <w:uiPriority w:val="34"/>
    <w:qFormat/>
    <w:rsid w:val="00865DC9"/>
    <w:pPr>
      <w:ind w:left="720"/>
      <w:contextualSpacing/>
    </w:pPr>
  </w:style>
  <w:style w:type="character" w:customStyle="1" w:styleId="apple-converted-space">
    <w:name w:val="apple-converted-space"/>
    <w:basedOn w:val="DefaultParagraphFont"/>
    <w:rsid w:val="00FC40E0"/>
  </w:style>
  <w:style w:type="character" w:styleId="Emphasis">
    <w:name w:val="Emphasis"/>
    <w:basedOn w:val="DefaultParagraphFont"/>
    <w:uiPriority w:val="20"/>
    <w:qFormat/>
    <w:rsid w:val="00FC40E0"/>
    <w:rPr>
      <w:i/>
      <w:iCs/>
    </w:rPr>
  </w:style>
  <w:style w:type="character" w:styleId="Hyperlink">
    <w:name w:val="Hyperlink"/>
    <w:basedOn w:val="DefaultParagraphFont"/>
    <w:uiPriority w:val="99"/>
    <w:unhideWhenUsed/>
    <w:rsid w:val="00571138"/>
    <w:rPr>
      <w:color w:val="0563C1" w:themeColor="hyperlink"/>
      <w:u w:val="single"/>
    </w:rPr>
  </w:style>
  <w:style w:type="character" w:styleId="FollowedHyperlink">
    <w:name w:val="FollowedHyperlink"/>
    <w:basedOn w:val="DefaultParagraphFont"/>
    <w:uiPriority w:val="99"/>
    <w:semiHidden/>
    <w:unhideWhenUsed/>
    <w:rsid w:val="00E338D1"/>
    <w:rPr>
      <w:color w:val="954F72" w:themeColor="followedHyperlink"/>
      <w:u w:val="single"/>
    </w:rPr>
  </w:style>
  <w:style w:type="paragraph" w:styleId="NoSpacing">
    <w:name w:val="No Spacing"/>
    <w:uiPriority w:val="1"/>
    <w:qFormat/>
    <w:rsid w:val="00B820F8"/>
    <w:pPr>
      <w:spacing w:after="0" w:line="240" w:lineRule="auto"/>
    </w:pPr>
  </w:style>
  <w:style w:type="paragraph" w:styleId="BalloonText">
    <w:name w:val="Balloon Text"/>
    <w:basedOn w:val="Normal"/>
    <w:link w:val="BalloonTextChar"/>
    <w:uiPriority w:val="99"/>
    <w:semiHidden/>
    <w:unhideWhenUsed/>
    <w:rsid w:val="00401B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1B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61880">
      <w:bodyDiv w:val="1"/>
      <w:marLeft w:val="0"/>
      <w:marRight w:val="0"/>
      <w:marTop w:val="0"/>
      <w:marBottom w:val="0"/>
      <w:divBdr>
        <w:top w:val="none" w:sz="0" w:space="0" w:color="auto"/>
        <w:left w:val="none" w:sz="0" w:space="0" w:color="auto"/>
        <w:bottom w:val="none" w:sz="0" w:space="0" w:color="auto"/>
        <w:right w:val="none" w:sz="0" w:space="0" w:color="auto"/>
      </w:divBdr>
    </w:div>
    <w:div w:id="191770424">
      <w:bodyDiv w:val="1"/>
      <w:marLeft w:val="0"/>
      <w:marRight w:val="0"/>
      <w:marTop w:val="0"/>
      <w:marBottom w:val="0"/>
      <w:divBdr>
        <w:top w:val="none" w:sz="0" w:space="0" w:color="auto"/>
        <w:left w:val="none" w:sz="0" w:space="0" w:color="auto"/>
        <w:bottom w:val="none" w:sz="0" w:space="0" w:color="auto"/>
        <w:right w:val="none" w:sz="0" w:space="0" w:color="auto"/>
      </w:divBdr>
    </w:div>
    <w:div w:id="431584672">
      <w:bodyDiv w:val="1"/>
      <w:marLeft w:val="0"/>
      <w:marRight w:val="0"/>
      <w:marTop w:val="0"/>
      <w:marBottom w:val="0"/>
      <w:divBdr>
        <w:top w:val="none" w:sz="0" w:space="0" w:color="auto"/>
        <w:left w:val="none" w:sz="0" w:space="0" w:color="auto"/>
        <w:bottom w:val="none" w:sz="0" w:space="0" w:color="auto"/>
        <w:right w:val="none" w:sz="0" w:space="0" w:color="auto"/>
      </w:divBdr>
    </w:div>
    <w:div w:id="676422479">
      <w:bodyDiv w:val="1"/>
      <w:marLeft w:val="0"/>
      <w:marRight w:val="0"/>
      <w:marTop w:val="0"/>
      <w:marBottom w:val="0"/>
      <w:divBdr>
        <w:top w:val="none" w:sz="0" w:space="0" w:color="auto"/>
        <w:left w:val="none" w:sz="0" w:space="0" w:color="auto"/>
        <w:bottom w:val="none" w:sz="0" w:space="0" w:color="auto"/>
        <w:right w:val="none" w:sz="0" w:space="0" w:color="auto"/>
      </w:divBdr>
    </w:div>
    <w:div w:id="965038268">
      <w:bodyDiv w:val="1"/>
      <w:marLeft w:val="0"/>
      <w:marRight w:val="0"/>
      <w:marTop w:val="0"/>
      <w:marBottom w:val="0"/>
      <w:divBdr>
        <w:top w:val="none" w:sz="0" w:space="0" w:color="auto"/>
        <w:left w:val="none" w:sz="0" w:space="0" w:color="auto"/>
        <w:bottom w:val="none" w:sz="0" w:space="0" w:color="auto"/>
        <w:right w:val="none" w:sz="0" w:space="0" w:color="auto"/>
      </w:divBdr>
    </w:div>
    <w:div w:id="1379403129">
      <w:bodyDiv w:val="1"/>
      <w:marLeft w:val="0"/>
      <w:marRight w:val="0"/>
      <w:marTop w:val="0"/>
      <w:marBottom w:val="0"/>
      <w:divBdr>
        <w:top w:val="none" w:sz="0" w:space="0" w:color="auto"/>
        <w:left w:val="none" w:sz="0" w:space="0" w:color="auto"/>
        <w:bottom w:val="none" w:sz="0" w:space="0" w:color="auto"/>
        <w:right w:val="none" w:sz="0" w:space="0" w:color="auto"/>
      </w:divBdr>
    </w:div>
    <w:div w:id="1469474015">
      <w:bodyDiv w:val="1"/>
      <w:marLeft w:val="0"/>
      <w:marRight w:val="0"/>
      <w:marTop w:val="0"/>
      <w:marBottom w:val="0"/>
      <w:divBdr>
        <w:top w:val="none" w:sz="0" w:space="0" w:color="auto"/>
        <w:left w:val="none" w:sz="0" w:space="0" w:color="auto"/>
        <w:bottom w:val="none" w:sz="0" w:space="0" w:color="auto"/>
        <w:right w:val="none" w:sz="0" w:space="0" w:color="auto"/>
      </w:divBdr>
    </w:div>
    <w:div w:id="1622153054">
      <w:bodyDiv w:val="1"/>
      <w:marLeft w:val="0"/>
      <w:marRight w:val="0"/>
      <w:marTop w:val="0"/>
      <w:marBottom w:val="0"/>
      <w:divBdr>
        <w:top w:val="none" w:sz="0" w:space="0" w:color="auto"/>
        <w:left w:val="none" w:sz="0" w:space="0" w:color="auto"/>
        <w:bottom w:val="none" w:sz="0" w:space="0" w:color="auto"/>
        <w:right w:val="none" w:sz="0" w:space="0" w:color="auto"/>
      </w:divBdr>
    </w:div>
    <w:div w:id="1668433280">
      <w:bodyDiv w:val="1"/>
      <w:marLeft w:val="0"/>
      <w:marRight w:val="0"/>
      <w:marTop w:val="0"/>
      <w:marBottom w:val="0"/>
      <w:divBdr>
        <w:top w:val="none" w:sz="0" w:space="0" w:color="auto"/>
        <w:left w:val="none" w:sz="0" w:space="0" w:color="auto"/>
        <w:bottom w:val="none" w:sz="0" w:space="0" w:color="auto"/>
        <w:right w:val="none" w:sz="0" w:space="0" w:color="auto"/>
      </w:divBdr>
    </w:div>
    <w:div w:id="1909531406">
      <w:bodyDiv w:val="1"/>
      <w:marLeft w:val="0"/>
      <w:marRight w:val="0"/>
      <w:marTop w:val="0"/>
      <w:marBottom w:val="0"/>
      <w:divBdr>
        <w:top w:val="none" w:sz="0" w:space="0" w:color="auto"/>
        <w:left w:val="none" w:sz="0" w:space="0" w:color="auto"/>
        <w:bottom w:val="none" w:sz="0" w:space="0" w:color="auto"/>
        <w:right w:val="none" w:sz="0" w:space="0" w:color="auto"/>
      </w:divBdr>
    </w:div>
    <w:div w:id="1971594255">
      <w:bodyDiv w:val="1"/>
      <w:marLeft w:val="0"/>
      <w:marRight w:val="0"/>
      <w:marTop w:val="0"/>
      <w:marBottom w:val="0"/>
      <w:divBdr>
        <w:top w:val="none" w:sz="0" w:space="0" w:color="auto"/>
        <w:left w:val="none" w:sz="0" w:space="0" w:color="auto"/>
        <w:bottom w:val="none" w:sz="0" w:space="0" w:color="auto"/>
        <w:right w:val="none" w:sz="0" w:space="0" w:color="auto"/>
      </w:divBdr>
    </w:div>
    <w:div w:id="1995447273">
      <w:bodyDiv w:val="1"/>
      <w:marLeft w:val="0"/>
      <w:marRight w:val="0"/>
      <w:marTop w:val="0"/>
      <w:marBottom w:val="0"/>
      <w:divBdr>
        <w:top w:val="none" w:sz="0" w:space="0" w:color="auto"/>
        <w:left w:val="none" w:sz="0" w:space="0" w:color="auto"/>
        <w:bottom w:val="none" w:sz="0" w:space="0" w:color="auto"/>
        <w:right w:val="none" w:sz="0" w:space="0" w:color="auto"/>
      </w:divBdr>
      <w:divsChild>
        <w:div w:id="2068453237">
          <w:marLeft w:val="0"/>
          <w:marRight w:val="0"/>
          <w:marTop w:val="0"/>
          <w:marBottom w:val="0"/>
          <w:divBdr>
            <w:top w:val="none" w:sz="0" w:space="0" w:color="auto"/>
            <w:left w:val="none" w:sz="0" w:space="0" w:color="auto"/>
            <w:bottom w:val="none" w:sz="0" w:space="0" w:color="auto"/>
            <w:right w:val="none" w:sz="0" w:space="0" w:color="auto"/>
          </w:divBdr>
        </w:div>
      </w:divsChild>
    </w:div>
    <w:div w:id="2001501340">
      <w:bodyDiv w:val="1"/>
      <w:marLeft w:val="0"/>
      <w:marRight w:val="0"/>
      <w:marTop w:val="0"/>
      <w:marBottom w:val="0"/>
      <w:divBdr>
        <w:top w:val="none" w:sz="0" w:space="0" w:color="auto"/>
        <w:left w:val="none" w:sz="0" w:space="0" w:color="auto"/>
        <w:bottom w:val="none" w:sz="0" w:space="0" w:color="auto"/>
        <w:right w:val="none" w:sz="0" w:space="0" w:color="auto"/>
      </w:divBdr>
    </w:div>
    <w:div w:id="2052419777">
      <w:bodyDiv w:val="1"/>
      <w:marLeft w:val="0"/>
      <w:marRight w:val="0"/>
      <w:marTop w:val="0"/>
      <w:marBottom w:val="0"/>
      <w:divBdr>
        <w:top w:val="none" w:sz="0" w:space="0" w:color="auto"/>
        <w:left w:val="none" w:sz="0" w:space="0" w:color="auto"/>
        <w:bottom w:val="none" w:sz="0" w:space="0" w:color="auto"/>
        <w:right w:val="none" w:sz="0" w:space="0" w:color="auto"/>
      </w:divBdr>
      <w:divsChild>
        <w:div w:id="281230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io2016.com/en/olympic-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9978C-4960-4C2B-9C99-6C128AD89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2796</TotalTime>
  <Pages>6</Pages>
  <Words>2650</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Seungchan Baik</dc:creator>
  <cp:keywords/>
  <dc:description/>
  <cp:lastModifiedBy>Seungchan Baik</cp:lastModifiedBy>
  <cp:revision>195</cp:revision>
  <cp:lastPrinted>2016-02-22T20:49:00Z</cp:lastPrinted>
  <dcterms:created xsi:type="dcterms:W3CDTF">2016-02-20T04:26:00Z</dcterms:created>
  <dcterms:modified xsi:type="dcterms:W3CDTF">2016-02-23T00:56:00Z</dcterms:modified>
</cp:coreProperties>
</file>