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hAnsi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TalentScout: Hiring Assistant Chatbot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Overview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🌟🌟🌟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TalentScout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an interactive, user-friendly chatbot built on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Streamlit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that aids in the recruitment process. It efficiently collects candidate information, anonymizes sensitive data, and generates technical questions customized to the candidate's expertise and experience. The app features a modern and appealing interface, making it ideal for recruiters and HR professionals looking for an intuitive tool to streamline their hiring process.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Features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🎯🎯🎯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Interactive User Interface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Modern design incorporating animations, progress bars, and hover effects to enhance user engagement.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2. Secure Data Handling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Protects sensitive candidate information (e.g., name, email, phone number) by anonymizing details before submission.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Tailored Technical Questions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Generates personalized technical questions based on the candidate's provided tech stack and experience level.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Responsive Design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Optimized to function seamlessly across various devices and screen sizes for a user-friendly experience.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Final Review Step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Presents a summary of candidate information for final review, then thanks the candidate for their participation.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Technologies Used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💻💻💻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Frontend Framework</w:t>
      </w:r>
      <w:r>
        <w:rPr>
          <w:rFonts w:ascii="Times Roman" w:hAnsi="Times Roman"/>
          <w:shd w:val="clear" w:color="auto" w:fill="ffffff"/>
          <w:rtl w:val="0"/>
          <w:lang w:val="en-US"/>
        </w:rPr>
        <w:t>: Streamlit (for interactive app UI)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Styling</w:t>
      </w:r>
      <w:r>
        <w:rPr>
          <w:rFonts w:ascii="Times Roman" w:hAnsi="Times Roman"/>
          <w:shd w:val="clear" w:color="auto" w:fill="ffffff"/>
          <w:rtl w:val="0"/>
          <w:lang w:val="en-US"/>
        </w:rPr>
        <w:t>: Custom CSS (for modern and aesthetic design)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Backend Logic</w:t>
      </w:r>
      <w:r>
        <w:rPr>
          <w:rFonts w:ascii="Times Roman" w:hAnsi="Times Roman"/>
          <w:shd w:val="clear" w:color="auto" w:fill="ffffff"/>
          <w:rtl w:val="0"/>
          <w:lang w:val="en-US"/>
        </w:rPr>
        <w:t>: Python (for anonymizing data, generating questions, and simulating progress)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Language Model</w:t>
      </w:r>
      <w:r>
        <w:rPr>
          <w:rFonts w:ascii="Times Roman" w:hAnsi="Times Roman"/>
          <w:shd w:val="clear" w:color="auto" w:fill="ffffff"/>
          <w:rtl w:val="0"/>
          <w:lang w:val="en-US"/>
        </w:rPr>
        <w:t>: Integration with LLMs to generate dynamic technical questions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Prerequisites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️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To run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TalentScout</w:t>
      </w:r>
      <w:r>
        <w:rPr>
          <w:rFonts w:ascii="Times Roman" w:hAnsi="Times Roman"/>
          <w:shd w:val="clear" w:color="auto" w:fill="ffffff"/>
          <w:rtl w:val="0"/>
          <w:lang w:val="en-US"/>
        </w:rPr>
        <w:t>, the following is required: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Python 3.8+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Streamlit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installed. You can install it by running: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pip install streamlit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Backend functions should be implemented in a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backend.py</w:t>
      </w:r>
      <w:r>
        <w:rPr>
          <w:rFonts w:ascii="Times Roman" w:hAnsi="Times Roman"/>
          <w:shd w:val="clear" w:color="auto" w:fill="ffffff"/>
          <w:rtl w:val="0"/>
          <w:lang w:val="it-IT"/>
        </w:rPr>
        <w:t xml:space="preserve"> file.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 xml:space="preserve">Installation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🚀🚀🚀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1: Clone the Repository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Clone the project from GitHub to your local machine</w:t>
      </w:r>
      <w:r>
        <w:rPr>
          <w:rFonts w:ascii="Times Roman" w:hAnsi="Times Roman"/>
          <w:shd w:val="clear" w:color="auto" w:fill="ffffff"/>
          <w:rtl w:val="0"/>
          <w:lang w:val="en-US"/>
        </w:rPr>
        <w:t>: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git clone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"https://github.com/chanchalalam/TalentScout.git"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https://github.com/chanchalalam/TalentScout.git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de-DE"/>
        </w:rPr>
        <w:t>cd talentscout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2: Install Dependencies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Install all required dependencies by running: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pip install -r requirements.txt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3: Configure the Backend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In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backend.py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file, define the following functions: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hash_data(data: str) -&gt; str</w:t>
      </w:r>
      <w:r>
        <w:rPr>
          <w:rFonts w:ascii="Times Roman" w:hAnsi="Times Roman"/>
          <w:shd w:val="clear" w:color="auto" w:fill="ffffff"/>
          <w:rtl w:val="0"/>
          <w:lang w:val="en-US"/>
        </w:rPr>
        <w:t>: Hashes the input data (such as candidate information).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query_llama(conversation: list) -&gt; str</w:t>
      </w:r>
      <w:r>
        <w:rPr>
          <w:rFonts w:ascii="Times Roman" w:hAnsi="Times Roman"/>
          <w:shd w:val="clear" w:color="auto" w:fill="ffffff"/>
          <w:rtl w:val="0"/>
          <w:lang w:val="en-US"/>
        </w:rPr>
        <w:t>: Uses the LLM backend to generate responses based on a conversation.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simulate_progress()</w:t>
      </w:r>
      <w:r>
        <w:rPr>
          <w:rFonts w:ascii="Times Roman" w:hAnsi="Times Roman"/>
          <w:shd w:val="clear" w:color="auto" w:fill="ffffff"/>
          <w:rtl w:val="0"/>
          <w:lang w:val="en-US"/>
        </w:rPr>
        <w:t>: Simulates progress to create a loading effect.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4: Run the Application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Launch the app by running the following command: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streamlit run app.py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 xml:space="preserve">Usage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📋📋📋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Open the App</w:t>
      </w:r>
      <w:r>
        <w:rPr>
          <w:rFonts w:ascii="Times Roman" w:hAnsi="Times Roman"/>
          <w:shd w:val="clear" w:color="auto" w:fill="ffffff"/>
          <w:rtl w:val="0"/>
          <w:lang w:val="en-US"/>
        </w:rPr>
        <w:t>: Access the app by navigating to it in your browser.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Enter Candidate Details</w:t>
      </w:r>
      <w:r>
        <w:rPr>
          <w:rFonts w:ascii="Times Roman" w:hAnsi="Times Roman"/>
          <w:shd w:val="clear" w:color="auto" w:fill="ffffff"/>
          <w:rtl w:val="0"/>
          <w:lang w:val="en-US"/>
        </w:rPr>
        <w:t>: Input essential information such as the candidate's name, email, and tech stack.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Submit the Form</w:t>
      </w:r>
      <w:r>
        <w:rPr>
          <w:rFonts w:ascii="Times Roman" w:hAnsi="Times Roman"/>
          <w:shd w:val="clear" w:color="auto" w:fill="ffffff"/>
          <w:rtl w:val="0"/>
          <w:lang w:val="en-US"/>
        </w:rPr>
        <w:t>: Upon submission, the app will anonymize sensitive details and move forward in the hiring process.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View Personalized Technical Questions</w:t>
      </w:r>
      <w:r>
        <w:rPr>
          <w:rFonts w:ascii="Times Roman" w:hAnsi="Times Roman"/>
          <w:shd w:val="clear" w:color="auto" w:fill="ffffff"/>
          <w:rtl w:val="0"/>
          <w:lang w:val="en-US"/>
        </w:rPr>
        <w:t>: Based on the candidate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expertise, the chatbot will generate custom technical questions.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Complete the Process</w:t>
      </w:r>
      <w:r>
        <w:rPr>
          <w:rFonts w:ascii="Times Roman" w:hAnsi="Times Roman"/>
          <w:shd w:val="clear" w:color="auto" w:fill="ffffff"/>
          <w:rtl w:val="0"/>
          <w:lang w:val="en-US"/>
        </w:rPr>
        <w:t>: After answering the questions, candidates can review their responses, and the session will be concluded.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 xml:space="preserve">File Structure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📂📂📂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app.py                # Main Streamlit app 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backend.py            # Backend utility functions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data hashing, LLM queries)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requirements.txt      # Python dependencies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README.md             # Project documentation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Customization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✨✨✨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You can enhance or modify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TalentScout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app in the following ways: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Styling Adjustments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Modify the custom CSS section in the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app.py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file to alter the app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appearance (colors, fonts, animations, etc.).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Backend Enhancements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Extend the functionality of the backend by integrating additional APIs or LLMs to offer more advanced candidate interaction.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Feature Expansion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Introduce new features such as candidate evaluation systems or export functions (CSV, PDF, etc.) for better data management.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Contributing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🤝🤝🤝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Contributions are always welcome! If you wish to contribute to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TalentScout</w:t>
      </w:r>
      <w:r>
        <w:rPr>
          <w:rFonts w:ascii="Times Roman" w:hAnsi="Times Roman"/>
          <w:shd w:val="clear" w:color="auto" w:fill="ffffff"/>
          <w:rtl w:val="0"/>
          <w:lang w:val="en-US"/>
        </w:rPr>
        <w:t>, follow these steps: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Fork the repository.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Make your improvements.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Submit a pull request for review.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Your contributions will help improve the application, making it even more useful for recruiters and HR professionals.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😊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License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📜📜📜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TalentScout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licensed under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MIT License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. See the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LICENSE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file for more details.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🌟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r>
    </w:p>
    <w:sectPr>
      <w:headerReference w:type="default" r:id="rId4"/>
      <w:footerReference w:type="default" r:id="rId5"/>
      <w:pgSz w:w="11920" w:h="16840" w:orient="portrait"/>
      <w:pgMar w:top="1340" w:right="1417" w:bottom="28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Numbered">
    <w:name w:val="Numb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