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5C3" w:rsidRDefault="00C305C3" w:rsidP="00C305C3">
      <w:pPr>
        <w:pStyle w:val="Prrafodelista"/>
        <w:numPr>
          <w:ilvl w:val="0"/>
          <w:numId w:val="1"/>
        </w:numPr>
      </w:pPr>
      <w:r>
        <w:t xml:space="preserve">Mostrar los artículos presentes en la base de datos, mostrando su código de barras y el precio de venta sin IVA. </w:t>
      </w:r>
    </w:p>
    <w:p w:rsidR="00C305C3" w:rsidRPr="00C305C3" w:rsidRDefault="00C305C3" w:rsidP="00C305C3">
      <w:pPr>
        <w:pStyle w:val="Prrafodelista"/>
        <w:tabs>
          <w:tab w:val="left" w:pos="3233"/>
        </w:tabs>
        <w:rPr>
          <w:color w:val="4472C4" w:themeColor="accent1"/>
        </w:rPr>
      </w:pPr>
      <w:proofErr w:type="spellStart"/>
      <w:r>
        <w:rPr>
          <w:color w:val="4472C4" w:themeColor="accent1"/>
        </w:rPr>
        <w:t>Select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codigoBarras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from</w:t>
      </w:r>
      <w:proofErr w:type="spellEnd"/>
      <w:r>
        <w:rPr>
          <w:color w:val="4472C4" w:themeColor="accent1"/>
        </w:rPr>
        <w:t xml:space="preserve"> Producto</w:t>
      </w:r>
    </w:p>
    <w:p w:rsidR="00C305C3" w:rsidRDefault="00C305C3" w:rsidP="00C305C3">
      <w:pPr>
        <w:pStyle w:val="Prrafodelista"/>
        <w:numPr>
          <w:ilvl w:val="0"/>
          <w:numId w:val="1"/>
        </w:numPr>
      </w:pPr>
      <w:r>
        <w:t>Mostrar el nombre de todos los trabajadores de la tienda indicando si son cajeros o repartidores</w:t>
      </w:r>
    </w:p>
    <w:p w:rsidR="00C305C3" w:rsidRPr="00C305C3" w:rsidRDefault="00C305C3" w:rsidP="00C305C3">
      <w:pPr>
        <w:pStyle w:val="Prrafodelista"/>
        <w:rPr>
          <w:color w:val="4472C4" w:themeColor="accent1"/>
        </w:rPr>
      </w:pPr>
      <w:proofErr w:type="spellStart"/>
      <w:r>
        <w:rPr>
          <w:color w:val="4472C4" w:themeColor="accent1"/>
        </w:rPr>
        <w:t>Select</w:t>
      </w:r>
      <w:proofErr w:type="spellEnd"/>
      <w:r>
        <w:rPr>
          <w:color w:val="4472C4" w:themeColor="accent1"/>
        </w:rPr>
        <w:t xml:space="preserve"> nombre </w:t>
      </w:r>
      <w:proofErr w:type="spellStart"/>
      <w:r>
        <w:rPr>
          <w:color w:val="4472C4" w:themeColor="accent1"/>
        </w:rPr>
        <w:t>from</w:t>
      </w:r>
      <w:proofErr w:type="spellEnd"/>
      <w:r>
        <w:rPr>
          <w:color w:val="4472C4" w:themeColor="accent1"/>
        </w:rPr>
        <w:t xml:space="preserve"> Trabajadores </w:t>
      </w:r>
    </w:p>
    <w:p w:rsidR="00C305C3" w:rsidRDefault="00C305C3" w:rsidP="00C305C3">
      <w:pPr>
        <w:pStyle w:val="Prrafodelista"/>
        <w:numPr>
          <w:ilvl w:val="0"/>
          <w:numId w:val="1"/>
        </w:numPr>
      </w:pPr>
      <w:r>
        <w:t xml:space="preserve">Mostrar el nombre de los reponedores de la tienda que trabajan más de 20 horas semanales </w:t>
      </w:r>
    </w:p>
    <w:p w:rsidR="00C305C3" w:rsidRPr="00C305C3" w:rsidRDefault="00C305C3" w:rsidP="00C305C3">
      <w:pPr>
        <w:pStyle w:val="Prrafodelista"/>
        <w:rPr>
          <w:color w:val="4472C4" w:themeColor="accent1"/>
          <w:lang w:val="en-GB"/>
        </w:rPr>
      </w:pPr>
      <w:r w:rsidRPr="00C305C3">
        <w:rPr>
          <w:color w:val="4472C4" w:themeColor="accent1"/>
          <w:lang w:val="en-GB"/>
        </w:rPr>
        <w:t>Select DNI, count(</w:t>
      </w:r>
      <w:proofErr w:type="spellStart"/>
      <w:r w:rsidRPr="00C305C3">
        <w:rPr>
          <w:color w:val="4472C4" w:themeColor="accent1"/>
          <w:lang w:val="en-GB"/>
        </w:rPr>
        <w:t>nhoras</w:t>
      </w:r>
      <w:proofErr w:type="spellEnd"/>
      <w:r w:rsidRPr="00C305C3">
        <w:rPr>
          <w:color w:val="4472C4" w:themeColor="accent1"/>
          <w:lang w:val="en-GB"/>
        </w:rPr>
        <w:t xml:space="preserve">) from </w:t>
      </w:r>
      <w:proofErr w:type="spellStart"/>
      <w:r w:rsidRPr="00C305C3">
        <w:rPr>
          <w:color w:val="4472C4" w:themeColor="accent1"/>
          <w:lang w:val="en-GB"/>
        </w:rPr>
        <w:t>Reponed</w:t>
      </w:r>
      <w:r>
        <w:rPr>
          <w:color w:val="4472C4" w:themeColor="accent1"/>
          <w:lang w:val="en-GB"/>
        </w:rPr>
        <w:t>or</w:t>
      </w:r>
      <w:proofErr w:type="spellEnd"/>
      <w:r>
        <w:rPr>
          <w:color w:val="4472C4" w:themeColor="accent1"/>
          <w:lang w:val="en-GB"/>
        </w:rPr>
        <w:t xml:space="preserve"> having count(</w:t>
      </w:r>
      <w:proofErr w:type="spellStart"/>
      <w:r>
        <w:rPr>
          <w:color w:val="4472C4" w:themeColor="accent1"/>
          <w:lang w:val="en-GB"/>
        </w:rPr>
        <w:t>nhoras</w:t>
      </w:r>
      <w:proofErr w:type="spellEnd"/>
      <w:r>
        <w:rPr>
          <w:color w:val="4472C4" w:themeColor="accent1"/>
          <w:lang w:val="en-GB"/>
        </w:rPr>
        <w:t>) &gt; 20</w:t>
      </w:r>
    </w:p>
    <w:p w:rsidR="00C305C3" w:rsidRDefault="00C305C3" w:rsidP="00C305C3">
      <w:pPr>
        <w:pStyle w:val="Prrafodelista"/>
        <w:numPr>
          <w:ilvl w:val="0"/>
          <w:numId w:val="1"/>
        </w:numPr>
      </w:pPr>
      <w:r>
        <w:t>Obtener el total del dinero facturado por el supermercado desde la implementación de la base de datos.</w:t>
      </w:r>
    </w:p>
    <w:p w:rsidR="00C305C3" w:rsidRPr="00C305C3" w:rsidRDefault="009B3C02" w:rsidP="00C305C3">
      <w:pPr>
        <w:pStyle w:val="Prrafodelista"/>
        <w:rPr>
          <w:color w:val="4472C4" w:themeColor="accent1"/>
        </w:rPr>
      </w:pPr>
      <w:proofErr w:type="spellStart"/>
      <w:r>
        <w:rPr>
          <w:color w:val="4472C4" w:themeColor="accent1"/>
        </w:rPr>
        <w:t>Select</w:t>
      </w:r>
      <w:proofErr w:type="spellEnd"/>
      <w:r>
        <w:rPr>
          <w:color w:val="4472C4" w:themeColor="accent1"/>
        </w:rPr>
        <w:t xml:space="preserve"> cantidad </w:t>
      </w:r>
      <w:proofErr w:type="spellStart"/>
      <w:r>
        <w:rPr>
          <w:color w:val="4472C4" w:themeColor="accent1"/>
        </w:rPr>
        <w:t>from</w:t>
      </w:r>
      <w:proofErr w:type="spellEnd"/>
      <w:r>
        <w:rPr>
          <w:color w:val="4472C4" w:themeColor="accent1"/>
        </w:rPr>
        <w:t xml:space="preserve"> Ticket</w:t>
      </w:r>
      <w:bookmarkStart w:id="0" w:name="_GoBack"/>
      <w:bookmarkEnd w:id="0"/>
    </w:p>
    <w:p w:rsidR="00C305C3" w:rsidRDefault="00C305C3">
      <w:r>
        <w:t xml:space="preserve"> 5. Mostrar los cupones de los clientes, junto con los productos a los que afectan y el descuento realizado </w:t>
      </w:r>
    </w:p>
    <w:p w:rsidR="00C305C3" w:rsidRDefault="00C305C3">
      <w:r>
        <w:t xml:space="preserve">6. Mostrar los 5 productos sobre los cuales los socios disponen de cupones de descuento </w:t>
      </w:r>
    </w:p>
    <w:p w:rsidR="00C305C3" w:rsidRDefault="00C305C3">
      <w:r>
        <w:t xml:space="preserve">7. Determinar el grado de satisfacción medio de las opiniones que los clientes han realizado por internet, mostrando la puntuación media. </w:t>
      </w:r>
    </w:p>
    <w:p w:rsidR="00C305C3" w:rsidRDefault="00C305C3">
      <w:r>
        <w:t xml:space="preserve">8. Determinar el número de </w:t>
      </w:r>
      <w:proofErr w:type="gramStart"/>
      <w:r>
        <w:t>tickets</w:t>
      </w:r>
      <w:proofErr w:type="gramEnd"/>
      <w:r>
        <w:t xml:space="preserve"> que ha emitido cada tienda, mostrando el número de tickets, el nombre del cajero y la ciudad de la tienda donde trabaja el mismo. Ordenar la salida de mayor a menor. </w:t>
      </w:r>
    </w:p>
    <w:p w:rsidR="00C305C3" w:rsidRDefault="00C305C3">
      <w:r>
        <w:t xml:space="preserve">9. Determinar el número trabajadores que tiene cada tienda, ordenando la salida de menor a mayor. 3 </w:t>
      </w:r>
    </w:p>
    <w:p w:rsidR="00C305C3" w:rsidRDefault="00C305C3">
      <w:r>
        <w:t xml:space="preserve">10. Mostrar el nombre y los teléfonos del empleado que tenga la mejor puntuación </w:t>
      </w:r>
    </w:p>
    <w:p w:rsidR="00C305C3" w:rsidRDefault="00C305C3">
      <w:r>
        <w:t xml:space="preserve">11. Mostrar el código de barras y el descuento de los productos que estaban en oferta la primera semana de mayo de 2019. </w:t>
      </w:r>
    </w:p>
    <w:p w:rsidR="00C305C3" w:rsidRDefault="00C305C3">
      <w:r>
        <w:t xml:space="preserve">12. Mostrar el nombre de los socios que se han visto beneficiados por descuentos aplicados a algún producto la última semana de mayo de 2019 </w:t>
      </w:r>
    </w:p>
    <w:p w:rsidR="00C305C3" w:rsidRDefault="00C305C3">
      <w:r>
        <w:t xml:space="preserve">13. Mostrar el nombre de los trabajadores por orden alfabético de las tiendas situadas en ciudades que empiezan por “M”. </w:t>
      </w:r>
    </w:p>
    <w:p w:rsidR="00C305C3" w:rsidRDefault="00C305C3">
      <w:r>
        <w:t xml:space="preserve">14. Mostrar el email del socio que más saldo total ha acumulado. </w:t>
      </w:r>
    </w:p>
    <w:p w:rsidR="00C305C3" w:rsidRDefault="00C305C3">
      <w:r>
        <w:t xml:space="preserve">15. Mostrar el producto que más veces se ha devuelto. </w:t>
      </w:r>
    </w:p>
    <w:p w:rsidR="00C305C3" w:rsidRDefault="00C305C3">
      <w:r>
        <w:t xml:space="preserve">16. Mostrar el nombre del cajero que más </w:t>
      </w:r>
      <w:proofErr w:type="gramStart"/>
      <w:r>
        <w:t>tickets</w:t>
      </w:r>
      <w:proofErr w:type="gramEnd"/>
      <w:r>
        <w:t xml:space="preserve"> ha emitido. </w:t>
      </w:r>
    </w:p>
    <w:p w:rsidR="00C305C3" w:rsidRDefault="00C305C3">
      <w:r>
        <w:t xml:space="preserve">17. Mostrar el nombre del socio que ha emitido la mejor opinión (la de mayor puntuación) </w:t>
      </w:r>
    </w:p>
    <w:p w:rsidR="00C305C3" w:rsidRDefault="00C305C3">
      <w:r>
        <w:t xml:space="preserve">18. Mostrar los </w:t>
      </w:r>
      <w:proofErr w:type="spellStart"/>
      <w:r>
        <w:t>tickes</w:t>
      </w:r>
      <w:proofErr w:type="spellEnd"/>
      <w:r>
        <w:t xml:space="preserve"> emitidos por cajeros cuyo nombre empiece por “A” y trabajen en ciudades que empiezan por “M” </w:t>
      </w:r>
    </w:p>
    <w:p w:rsidR="00C305C3" w:rsidRDefault="00C305C3">
      <w:r>
        <w:t xml:space="preserve">19. Mostrar el id de los </w:t>
      </w:r>
      <w:proofErr w:type="spellStart"/>
      <w:r>
        <w:t>tickects</w:t>
      </w:r>
      <w:proofErr w:type="spellEnd"/>
      <w:r>
        <w:t xml:space="preserve"> emitidos en las tiendas de Alcalá de Henares junto con el nombre del cajero </w:t>
      </w:r>
    </w:p>
    <w:p w:rsidR="002F1891" w:rsidRDefault="00C305C3">
      <w:r>
        <w:t xml:space="preserve">20. Realizar la misma consulta que el punto </w:t>
      </w:r>
      <w:proofErr w:type="gramStart"/>
      <w:r>
        <w:t>anterior</w:t>
      </w:r>
      <w:proofErr w:type="gramEnd"/>
      <w:r>
        <w:t xml:space="preserve"> pero para aquellos tickets en los que no se hayan utilizado cupones de descuento ni contenga ningún producto de descuento</w:t>
      </w:r>
    </w:p>
    <w:sectPr w:rsidR="002F1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5339"/>
    <w:multiLevelType w:val="hybridMultilevel"/>
    <w:tmpl w:val="98628D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C3"/>
    <w:rsid w:val="00227669"/>
    <w:rsid w:val="005F525D"/>
    <w:rsid w:val="009B3C02"/>
    <w:rsid w:val="00B02046"/>
    <w:rsid w:val="00B71686"/>
    <w:rsid w:val="00C3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A806"/>
  <w15:chartTrackingRefBased/>
  <w15:docId w15:val="{48C58207-1E21-468F-8323-F09F4DBB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Chantal</dc:creator>
  <cp:keywords/>
  <dc:description/>
  <cp:lastModifiedBy>María Chantal</cp:lastModifiedBy>
  <cp:revision>3</cp:revision>
  <dcterms:created xsi:type="dcterms:W3CDTF">2019-11-18T17:48:00Z</dcterms:created>
  <dcterms:modified xsi:type="dcterms:W3CDTF">2019-11-26T18:40:00Z</dcterms:modified>
</cp:coreProperties>
</file>