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60"/>
        <w:jc w:val="center"/>
      </w:pPr>
      <w:r>
        <w:rPr>
          <w:rFonts w:ascii="Calibri" w:cs="Calibri" w:eastAsia="Calibri" w:hAnsi="Calibri"/>
          <w:b/>
          <w:bCs/>
          <w:color w:val="2196F3"/>
          <w:spacing w:val="300"/>
          <w:sz w:val="22"/>
          <w:szCs w:val="22"/>
        </w:rPr>
        <w:t xml:space="preserve">SKILL-UP JOURNAL</w:t>
      </w:r>
    </w:p>
    <w:p>
      <w:pPr>
        <w:spacing w:before="0" w:after="80"/>
        <w:jc w:val="center"/>
      </w:pPr>
      <w:r>
        <w:rPr>
          <w:rFonts w:ascii="Calibri" w:cs="Calibri" w:eastAsia="Calibri" w:hAnsi="Calibri"/>
          <w:b/>
          <w:bCs/>
          <w:color w:val="1E3A5F"/>
          <w:sz w:val="52"/>
          <w:szCs w:val="52"/>
        </w:rPr>
        <w:t xml:space="preserve">Streaming Responses &amp;</w:t>
      </w:r>
    </w:p>
    <w:p>
      <w:pPr>
        <w:spacing w:before="0" w:after="80"/>
        <w:jc w:val="center"/>
      </w:pPr>
      <w:r>
        <w:rPr>
          <w:rFonts w:ascii="Calibri" w:cs="Calibri" w:eastAsia="Calibri" w:hAnsi="Calibri"/>
          <w:b/>
          <w:bCs/>
          <w:color w:val="1E3A5F"/>
          <w:sz w:val="52"/>
          <w:szCs w:val="52"/>
        </w:rPr>
        <w:t xml:space="preserve">Low-Latency LLM Serving</w:t>
      </w:r>
    </w:p>
    <w:p>
      <w:pPr>
        <w:spacing w:before="60" w:after="0"/>
        <w:jc w:val="center"/>
      </w:pPr>
      <w:r>
        <w:rPr>
          <w:rFonts w:ascii="Calibri" w:cs="Calibri" w:eastAsia="Calibri" w:hAnsi="Calibri"/>
          <w:i/>
          <w:iCs/>
          <w:color w:val="374151"/>
          <w:sz w:val="26"/>
          <w:szCs w:val="26"/>
        </w:rPr>
        <w:t xml:space="preserve">vLLM · TGI · OpenAI Streaming · Production Deployment</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color="FFFFFF" w:sz="0"/>
              <w:left w:val="nil" w:color="FFFFFF" w:sz="0"/>
              <w:bottom w:val="nil" w:color="FFFFFF" w:sz="0"/>
              <w:right w:val="nil" w:color="FFFFFF" w:sz="0"/>
            </w:tcBorders>
            <w:shd w:fill="1E3A5F" w:val="clear"/>
            <w:tcMar>
              <w:top w:type="dxa" w:w="200"/>
              <w:left w:type="dxa" w:w="120"/>
              <w:bottom w:type="dxa" w:w="200"/>
              <w:right w:type="dxa" w:w="120"/>
            </w:tcMar>
          </w:tcPr>
          <w:p>
            <w:pPr>
              <w:jc w:val="center"/>
            </w:pPr>
            <w:r>
              <w:rPr>
                <w:rFonts w:ascii="Calibri" w:cs="Calibri" w:eastAsia="Calibri" w:hAnsi="Calibri"/>
                <w:b/>
                <w:bCs/>
                <w:color w:val="FFFFFF"/>
                <w:sz w:val="44"/>
                <w:szCs w:val="44"/>
              </w:rPr>
              <w:t xml:space="preserve">Q1</w:t>
            </w:r>
          </w:p>
          <w:p>
            <w:pPr>
              <w:jc w:val="center"/>
            </w:pPr>
            <w:r>
              <w:rPr>
                <w:rFonts w:ascii="Calibri" w:cs="Calibri" w:eastAsia="Calibri" w:hAnsi="Calibri"/>
                <w:color w:val="FFFFFF"/>
                <w:sz w:val="20"/>
                <w:szCs w:val="20"/>
              </w:rPr>
              <w:t xml:space="preserve">Foundations</w:t>
            </w:r>
          </w:p>
          <w:p>
            <w:pPr>
              <w:jc w:val="center"/>
            </w:pPr>
            <w:r>
              <w:rPr>
                <w:rFonts w:ascii="Calibri" w:cs="Calibri" w:eastAsia="Calibri" w:hAnsi="Calibri"/>
                <w:color w:val="FFFFFF"/>
                <w:sz w:val="20"/>
                <w:szCs w:val="20"/>
              </w:rPr>
              <w:t xml:space="preserve">&amp; First Stream</w:t>
            </w:r>
          </w:p>
        </w:tc>
        <w:tc>
          <w:tcPr>
            <w:tcW w:type="dxa" w:w="2340"/>
            <w:tcBorders>
              <w:top w:val="nil" w:color="FFFFFF" w:sz="0"/>
              <w:left w:val="nil" w:color="FFFFFF" w:sz="0"/>
              <w:bottom w:val="nil" w:color="FFFFFF" w:sz="0"/>
              <w:right w:val="nil" w:color="FFFFFF" w:sz="0"/>
            </w:tcBorders>
            <w:shd w:fill="2196F3" w:val="clear"/>
            <w:tcMar>
              <w:top w:type="dxa" w:w="200"/>
              <w:left w:type="dxa" w:w="120"/>
              <w:bottom w:type="dxa" w:w="200"/>
              <w:right w:type="dxa" w:w="120"/>
            </w:tcMar>
          </w:tcPr>
          <w:p>
            <w:pPr>
              <w:jc w:val="center"/>
            </w:pPr>
            <w:r>
              <w:rPr>
                <w:rFonts w:ascii="Calibri" w:cs="Calibri" w:eastAsia="Calibri" w:hAnsi="Calibri"/>
                <w:b/>
                <w:bCs/>
                <w:color w:val="FFFFFF"/>
                <w:sz w:val="44"/>
                <w:szCs w:val="44"/>
              </w:rPr>
              <w:t xml:space="preserve">Q2</w:t>
            </w:r>
          </w:p>
          <w:p>
            <w:pPr>
              <w:jc w:val="center"/>
            </w:pPr>
            <w:r>
              <w:rPr>
                <w:rFonts w:ascii="Calibri" w:cs="Calibri" w:eastAsia="Calibri" w:hAnsi="Calibri"/>
                <w:color w:val="FFFFFF"/>
                <w:sz w:val="20"/>
                <w:szCs w:val="20"/>
              </w:rPr>
              <w:t xml:space="preserve">vLLM Deep</w:t>
            </w:r>
          </w:p>
          <w:p>
            <w:pPr>
              <w:jc w:val="center"/>
            </w:pPr>
            <w:r>
              <w:rPr>
                <w:rFonts w:ascii="Calibri" w:cs="Calibri" w:eastAsia="Calibri" w:hAnsi="Calibri"/>
                <w:color w:val="FFFFFF"/>
                <w:sz w:val="20"/>
                <w:szCs w:val="20"/>
              </w:rPr>
              <w:t xml:space="preserve">Dive</w:t>
            </w:r>
          </w:p>
        </w:tc>
        <w:tc>
          <w:tcPr>
            <w:tcW w:type="dxa" w:w="2340"/>
            <w:tcBorders>
              <w:top w:val="nil" w:color="FFFFFF" w:sz="0"/>
              <w:left w:val="nil" w:color="FFFFFF" w:sz="0"/>
              <w:bottom w:val="nil" w:color="FFFFFF" w:sz="0"/>
              <w:right w:val="nil" w:color="FFFFFF" w:sz="0"/>
            </w:tcBorders>
            <w:shd w:fill="27AE60" w:val="clear"/>
            <w:tcMar>
              <w:top w:type="dxa" w:w="200"/>
              <w:left w:type="dxa" w:w="120"/>
              <w:bottom w:type="dxa" w:w="200"/>
              <w:right w:type="dxa" w:w="120"/>
            </w:tcMar>
          </w:tcPr>
          <w:p>
            <w:pPr>
              <w:jc w:val="center"/>
            </w:pPr>
            <w:r>
              <w:rPr>
                <w:rFonts w:ascii="Calibri" w:cs="Calibri" w:eastAsia="Calibri" w:hAnsi="Calibri"/>
                <w:b/>
                <w:bCs/>
                <w:color w:val="FFFFFF"/>
                <w:sz w:val="44"/>
                <w:szCs w:val="44"/>
              </w:rPr>
              <w:t xml:space="preserve">Q3</w:t>
            </w:r>
          </w:p>
          <w:p>
            <w:pPr>
              <w:jc w:val="center"/>
            </w:pPr>
            <w:r>
              <w:rPr>
                <w:rFonts w:ascii="Calibri" w:cs="Calibri" w:eastAsia="Calibri" w:hAnsi="Calibri"/>
                <w:color w:val="FFFFFF"/>
                <w:sz w:val="20"/>
                <w:szCs w:val="20"/>
              </w:rPr>
              <w:t xml:space="preserve">TGI &amp;</w:t>
            </w:r>
          </w:p>
          <w:p>
            <w:pPr>
              <w:jc w:val="center"/>
            </w:pPr>
            <w:r>
              <w:rPr>
                <w:rFonts w:ascii="Calibri" w:cs="Calibri" w:eastAsia="Calibri" w:hAnsi="Calibri"/>
                <w:color w:val="FFFFFF"/>
                <w:sz w:val="20"/>
                <w:szCs w:val="20"/>
              </w:rPr>
              <w:t xml:space="preserve">Advanced APIs</w:t>
            </w:r>
          </w:p>
        </w:tc>
        <w:tc>
          <w:tcPr>
            <w:tcW w:type="dxa" w:w="2340"/>
            <w:tcBorders>
              <w:top w:val="nil" w:color="FFFFFF" w:sz="0"/>
              <w:left w:val="nil" w:color="FFFFFF" w:sz="0"/>
              <w:bottom w:val="nil" w:color="FFFFFF" w:sz="0"/>
              <w:right w:val="nil" w:color="FFFFFF" w:sz="0"/>
            </w:tcBorders>
            <w:shd w:fill="E67E22" w:val="clear"/>
            <w:tcMar>
              <w:top w:type="dxa" w:w="200"/>
              <w:left w:type="dxa" w:w="120"/>
              <w:bottom w:type="dxa" w:w="200"/>
              <w:right w:type="dxa" w:w="120"/>
            </w:tcMar>
          </w:tcPr>
          <w:p>
            <w:pPr>
              <w:jc w:val="center"/>
            </w:pPr>
            <w:r>
              <w:rPr>
                <w:rFonts w:ascii="Calibri" w:cs="Calibri" w:eastAsia="Calibri" w:hAnsi="Calibri"/>
                <w:b/>
                <w:bCs/>
                <w:color w:val="FFFFFF"/>
                <w:sz w:val="44"/>
                <w:szCs w:val="44"/>
              </w:rPr>
              <w:t xml:space="preserve">Q4</w:t>
            </w:r>
          </w:p>
          <w:p>
            <w:pPr>
              <w:jc w:val="center"/>
            </w:pPr>
            <w:r>
              <w:rPr>
                <w:rFonts w:ascii="Calibri" w:cs="Calibri" w:eastAsia="Calibri" w:hAnsi="Calibri"/>
                <w:color w:val="FFFFFF"/>
                <w:sz w:val="20"/>
                <w:szCs w:val="20"/>
              </w:rPr>
              <w:t xml:space="preserve">Production</w:t>
            </w:r>
          </w:p>
          <w:p>
            <w:pPr>
              <w:jc w:val="center"/>
            </w:pPr>
            <w:r>
              <w:rPr>
                <w:rFonts w:ascii="Calibri" w:cs="Calibri" w:eastAsia="Calibri" w:hAnsi="Calibri"/>
                <w:color w:val="FFFFFF"/>
                <w:sz w:val="20"/>
                <w:szCs w:val="20"/>
              </w:rPr>
              <w:t xml:space="preserve">Scale &amp; Ops</w:t>
            </w:r>
          </w:p>
        </w:tc>
      </w:tr>
    </w:tbl>
    <w:p>
      <w:pPr>
        <w:spacing w:before="400" w:after="0"/>
      </w:pPr>
    </w:p>
    <w:p>
      <w:pPr>
        <w:jc w:val="center"/>
      </w:pPr>
      <w:r>
        <w:rPr>
          <w:rFonts w:ascii="Calibri" w:cs="Calibri" w:eastAsia="Calibri" w:hAnsi="Calibri"/>
          <w:i/>
          <w:iCs/>
          <w:color w:val="374151"/>
          <w:sz w:val="22"/>
          <w:szCs w:val="22"/>
        </w:rPr>
        <w:t xml:space="preserve">Each quarter: POC  ·  Blog  ·  Implementation</w:t>
      </w:r>
    </w:p>
    <w:p>
      <w:pPr>
        <w:spacing w:before="80" w:after="0"/>
        <w:jc w:val="center"/>
      </w:pPr>
      <w:r>
        <w:rPr>
          <w:rFonts w:ascii="Calibri" w:cs="Calibri" w:eastAsia="Calibri" w:hAnsi="Calibri"/>
          <w:color w:val="374151"/>
          <w:sz w:val="20"/>
          <w:szCs w:val="20"/>
        </w:rPr>
        <w:t xml:space="preserve">2025 — Technical Growth Plan</w:t>
      </w:r>
    </w:p>
    <w:p>
      <w:r>
        <w:br w:type="page"/>
      </w:r>
    </w:p>
    <w:p>
      <w:pPr>
        <w:pStyle w:val="Heading1"/>
        <w:spacing w:before="360" w:after="200"/>
      </w:pPr>
      <w:r>
        <w:rPr>
          <w:rFonts w:ascii="Calibri" w:cs="Calibri" w:eastAsia="Calibri" w:hAnsi="Calibri"/>
          <w:b/>
          <w:bCs/>
          <w:color w:val="1E3A5F"/>
          <w:sz w:val="40"/>
          <w:szCs w:val="40"/>
        </w:rPr>
        <w:t xml:space="preserve">Understanding the Problem Space</w:t>
      </w:r>
    </w:p>
    <w:p>
      <w:pPr>
        <w:pBdr>
          <w:bottom w:val="single" w:color="2196F3" w:sz="6" w:space="1"/>
        </w:pBdr>
        <w:spacing w:before="80" w:after="80"/>
      </w:pPr>
    </w:p>
    <w:p>
      <w:pPr>
        <w:spacing w:before="100" w:after="0"/>
      </w:pPr>
    </w:p>
    <w:p>
      <w:pPr>
        <w:spacing w:before="0" w:after="180"/>
      </w:pPr>
      <w:r>
        <w:rPr>
          <w:rFonts w:ascii="Calibri" w:cs="Calibri" w:eastAsia="Calibri" w:hAnsi="Calibri"/>
          <w:color w:val="374151"/>
          <w:sz w:val="22"/>
          <w:szCs w:val="22"/>
        </w:rPr>
        <w:t xml:space="preserve">If you've spent any time building with LLMs, you know the pain. You send a request, and then you wait. And wait. And wait some more. The model is thinking, generating tokens one by one, and your UI is just... frozen. The user stares at a blank screen for 5–15 seconds before a wall of text suddenly appears. It feels broken, even when it isn't.</w:t>
      </w:r>
    </w:p>
    <w:p>
      <w:pPr>
        <w:spacing w:before="100" w:after="0"/>
      </w:pPr>
    </w:p>
    <w:p>
      <w:pPr>
        <w:spacing w:before="0" w:after="180"/>
      </w:pPr>
      <w:r>
        <w:rPr>
          <w:rFonts w:ascii="Calibri" w:cs="Calibri" w:eastAsia="Calibri" w:hAnsi="Calibri"/>
          <w:color w:val="374151"/>
          <w:sz w:val="22"/>
          <w:szCs w:val="22"/>
        </w:rPr>
        <w:t xml:space="preserve">This is the core problem that streaming responses and low-latency serving solve. This year-long skill-building plan documents my journey from understanding the fundamentals to deploying production-grade LLM inference infrastructure.</w:t>
      </w:r>
    </w:p>
    <w:p>
      <w:pPr>
        <w:spacing w:before="160" w:after="0"/>
      </w:pPr>
    </w:p>
    <w:p>
      <w:pPr>
        <w:pStyle w:val="Heading2"/>
        <w:spacing w:before="280" w:after="160"/>
      </w:pPr>
      <w:r>
        <w:rPr>
          <w:rFonts w:ascii="Calibri" w:cs="Calibri" w:eastAsia="Calibri" w:hAnsi="Calibri"/>
          <w:b/>
          <w:bCs/>
          <w:color w:val="2196F3"/>
          <w:sz w:val="30"/>
          <w:szCs w:val="30"/>
        </w:rPr>
        <w:t xml:space="preserve">What is Streaming in LLMs?</w:t>
      </w:r>
    </w:p>
    <w:p>
      <w:pPr>
        <w:spacing w:before="0" w:after="180"/>
      </w:pPr>
      <w:r>
        <w:rPr>
          <w:rFonts w:ascii="Calibri" w:cs="Calibri" w:eastAsia="Calibri" w:hAnsi="Calibri"/>
          <w:color w:val="374151"/>
          <w:sz w:val="22"/>
          <w:szCs w:val="22"/>
        </w:rPr>
        <w:t xml:space="preserve">Large Language Models generate text one token at a time. By default, most APIs buffer the entire response and send it all at once — that's the "wait forever, then get everything" experience. Streaming means the server sends each token (or chunk of tokens) to the client as soon as it's generated.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196F3" w:sz="18"/>
              <w:bottom w:val="nil" w:color="FFFFFF" w:sz="0"/>
              <w:right w:val="nil" w:color="FFFFFF" w:sz="0"/>
            </w:tcBorders>
            <w:shd w:fill="EFF6FF" w:val="clear"/>
            <w:tcMar>
              <w:top w:type="dxa" w:w="80"/>
              <w:left w:type="dxa" w:w="200"/>
              <w:bottom w:type="dxa" w:w="80"/>
              <w:right w:type="dxa" w:w="200"/>
            </w:tcMar>
          </w:tcPr>
          <w:p>
            <w:pPr>
              <w:spacing w:before="80" w:after="120"/>
            </w:pPr>
            <w:r>
              <w:rPr>
                <w:rFonts w:ascii="Calibri" w:cs="Calibri" w:eastAsia="Calibri" w:hAnsi="Calibri"/>
                <w:b/>
                <w:bCs/>
                <w:color w:val="2196F3"/>
                <w:sz w:val="22"/>
                <w:szCs w:val="22"/>
              </w:rPr>
              <w:t xml:space="preserve">  🔑  Key Concepts</w:t>
            </w:r>
          </w:p>
          <w:p>
            <w:pPr>
              <w:spacing w:before="0" w:after="100"/>
              <w:ind w:left="240"/>
            </w:pPr>
            <w:r>
              <w:rPr>
                <w:rFonts w:ascii="Calibri" w:cs="Calibri" w:eastAsia="Calibri" w:hAnsi="Calibri"/>
                <w:color w:val="374151"/>
                <w:sz w:val="21"/>
                <w:szCs w:val="21"/>
              </w:rPr>
              <w:t xml:space="preserve">Token Streaming — Server sends each generated token over an open HTTP connection (SSE or WebSocket)</w:t>
            </w:r>
          </w:p>
          <w:p>
            <w:pPr>
              <w:spacing w:before="0" w:after="100"/>
              <w:ind w:left="240"/>
            </w:pPr>
            <w:r>
              <w:rPr>
                <w:rFonts w:ascii="Calibri" w:cs="Calibri" w:eastAsia="Calibri" w:hAnsi="Calibri"/>
                <w:color w:val="374151"/>
                <w:sz w:val="21"/>
                <w:szCs w:val="21"/>
              </w:rPr>
              <w:t xml:space="preserve">Time to First Token (TTFT) — How long before the user sees any output; the single most impactful UX metric</w:t>
            </w:r>
          </w:p>
          <w:p>
            <w:pPr>
              <w:spacing w:before="0" w:after="100"/>
              <w:ind w:left="240"/>
            </w:pPr>
            <w:r>
              <w:rPr>
                <w:rFonts w:ascii="Calibri" w:cs="Calibri" w:eastAsia="Calibri" w:hAnsi="Calibri"/>
                <w:color w:val="374151"/>
                <w:sz w:val="21"/>
                <w:szCs w:val="21"/>
              </w:rPr>
              <w:t xml:space="preserve">Time Per Output Token (TPOT) — Latency between consecutive tokens; determines perceived "typing" speed</w:t>
            </w:r>
          </w:p>
          <w:p>
            <w:pPr>
              <w:spacing w:before="0" w:after="100"/>
              <w:ind w:left="240"/>
            </w:pPr>
            <w:r>
              <w:rPr>
                <w:rFonts w:ascii="Calibri" w:cs="Calibri" w:eastAsia="Calibri" w:hAnsi="Calibri"/>
                <w:color w:val="374151"/>
                <w:sz w:val="21"/>
                <w:szCs w:val="21"/>
              </w:rPr>
              <w:t xml:space="preserve">Throughput — Total tokens generated per second across all concurrent users</w:t>
            </w:r>
          </w:p>
          <w:p>
            <w:pPr>
              <w:spacing w:before="0" w:after="100"/>
              <w:ind w:left="240"/>
            </w:pPr>
            <w:r>
              <w:rPr>
                <w:rFonts w:ascii="Calibri" w:cs="Calibri" w:eastAsia="Calibri" w:hAnsi="Calibri"/>
                <w:color w:val="374151"/>
                <w:sz w:val="21"/>
                <w:szCs w:val="21"/>
              </w:rPr>
              <w:t xml:space="preserve">Continuous Batching — Dynamic grouping of requests to maximize GPU utilization without extra latency</w:t>
            </w:r>
          </w:p>
          <w:p>
            <w:pPr>
              <w:spacing w:before="80" w:after="0"/>
            </w:pPr>
          </w:p>
        </w:tc>
      </w:tr>
    </w:tbl>
    <w:p>
      <w:pPr>
        <w:spacing w:before="160" w:after="0"/>
      </w:pPr>
    </w:p>
    <w:p>
      <w:pPr>
        <w:pStyle w:val="Heading2"/>
        <w:spacing w:before="280" w:after="160"/>
      </w:pPr>
      <w:r>
        <w:rPr>
          <w:rFonts w:ascii="Calibri" w:cs="Calibri" w:eastAsia="Calibri" w:hAnsi="Calibri"/>
          <w:b/>
          <w:bCs/>
          <w:color w:val="2196F3"/>
          <w:sz w:val="30"/>
          <w:szCs w:val="30"/>
        </w:rPr>
        <w:t xml:space="preserve">What are vLLM and TGI?</w:t>
      </w:r>
    </w:p>
    <w:p>
      <w:pPr>
        <w:spacing w:before="0" w:after="180"/>
      </w:pPr>
      <w:r>
        <w:rPr>
          <w:rFonts w:ascii="Calibri" w:cs="Calibri" w:eastAsia="Calibri" w:hAnsi="Calibri"/>
          <w:color w:val="374151"/>
          <w:sz w:val="22"/>
          <w:szCs w:val="22"/>
        </w:rPr>
        <w:t xml:space="preserve">Two open-source engines have become the gold standard for serving LLMs at low latency:</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Engine</w:t>
            </w:r>
          </w:p>
        </w:tc>
        <w:tc>
          <w:tcPr>
            <w:tcW w:type="dxa" w:w="736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Full Name</w:t>
            </w:r>
          </w:p>
        </w:tc>
        <w:tc>
          <w:tcPr>
            <w:tcW w:type="dxa" w:w="736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Creator</w:t>
            </w:r>
          </w:p>
        </w:tc>
        <w:tc>
          <w:tcPr>
            <w:tcW w:type="dxa" w:w="736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Key Innovation</w:t>
            </w:r>
          </w:p>
        </w:tc>
      </w:tr>
      <w:tr>
        <w:trPr>
          <w:tblHeader w:val="false"/>
        </w:trPr>
        <w:tc>
          <w:tcPr>
            <w:tcW w:type="dxa" w:w="20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vLLM</w:t>
            </w:r>
          </w:p>
        </w:tc>
        <w:tc>
          <w:tcPr>
            <w:tcW w:type="dxa" w:w="73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Virtual LLM</w:t>
            </w:r>
          </w:p>
        </w:tc>
        <w:tc>
          <w:tcPr>
            <w:tcW w:type="dxa" w:w="73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UC Berkeley / vLLM Team</w:t>
            </w:r>
          </w:p>
        </w:tc>
        <w:tc>
          <w:tcPr>
            <w:tcW w:type="dxa" w:w="73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PagedAttention — eliminates KV cache memory fragmentation, enabling 24x higher throughput vs naive serving</w:t>
            </w:r>
          </w:p>
        </w:tc>
      </w:tr>
      <w:tr>
        <w:trPr>
          <w:tblHeader w:val="false"/>
        </w:trPr>
        <w:tc>
          <w:tcPr>
            <w:tcW w:type="dxa" w:w="20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TGI</w:t>
            </w:r>
          </w:p>
        </w:tc>
        <w:tc>
          <w:tcPr>
            <w:tcW w:type="dxa" w:w="73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Text Generation Inference</w:t>
            </w:r>
          </w:p>
        </w:tc>
        <w:tc>
          <w:tcPr>
            <w:tcW w:type="dxa" w:w="73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Hugging Face</w:t>
            </w:r>
          </w:p>
        </w:tc>
        <w:tc>
          <w:tcPr>
            <w:tcW w:type="dxa" w:w="73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Flash Attention + continuous batching + tensor parallelism; production-ready from day one with health checks &amp; metrics</w:t>
            </w:r>
          </w:p>
        </w:tc>
      </w:tr>
    </w:tbl>
    <w:p>
      <w:pPr>
        <w:spacing w:before="160" w:after="0"/>
      </w:pPr>
    </w:p>
    <w:p>
      <w:pPr>
        <w:pStyle w:val="Heading2"/>
        <w:spacing w:before="280" w:after="160"/>
      </w:pPr>
      <w:r>
        <w:rPr>
          <w:rFonts w:ascii="Calibri" w:cs="Calibri" w:eastAsia="Calibri" w:hAnsi="Calibri"/>
          <w:b/>
          <w:bCs/>
          <w:color w:val="2196F3"/>
          <w:sz w:val="30"/>
          <w:szCs w:val="30"/>
        </w:rPr>
        <w:t xml:space="preserve">Why Does This Matter for Engineers?</w:t>
      </w:r>
    </w:p>
    <w:p>
      <w:pPr>
        <w:spacing w:before="0" w:after="180"/>
      </w:pPr>
      <w:r>
        <w:rPr>
          <w:rFonts w:ascii="Calibri" w:cs="Calibri" w:eastAsia="Calibri" w:hAnsi="Calibri"/>
          <w:color w:val="374151"/>
          <w:sz w:val="22"/>
          <w:szCs w:val="22"/>
        </w:rPr>
        <w:t xml:space="preserve">The gap between a demo LLM app and a production LLM app is almost entirely about serving infrastructure. These are the skills that let you:</w:t>
      </w:r>
    </w:p>
    <w:p>
      <w:pPr>
        <w:pStyle w:val="ListParagraph"/>
        <w:numPr>
          <w:ilvl w:val="0"/>
          <w:numId w:val="2"/>
        </w:numPr>
        <w:spacing w:before="0" w:after="100"/>
      </w:pPr>
      <w:r>
        <w:rPr>
          <w:rFonts w:ascii="Calibri" w:cs="Calibri" w:eastAsia="Calibri" w:hAnsi="Calibri"/>
          <w:b/>
          <w:bCs/>
          <w:color w:val="2196F3"/>
          <w:sz w:val="22"/>
          <w:szCs w:val="22"/>
        </w:rPr>
        <w:t xml:space="preserve">Ship better UX: </w:t>
      </w:r>
      <w:r>
        <w:rPr>
          <w:rFonts w:ascii="Calibri" w:cs="Calibri" w:eastAsia="Calibri" w:hAnsi="Calibri"/>
          <w:color w:val="374151"/>
          <w:sz w:val="22"/>
          <w:szCs w:val="22"/>
        </w:rPr>
        <w:t xml:space="preserve">Streaming makes your app feel 10x faster, even if raw generation speed is identical</w:t>
      </w:r>
    </w:p>
    <w:p>
      <w:pPr>
        <w:pStyle w:val="ListParagraph"/>
        <w:numPr>
          <w:ilvl w:val="0"/>
          <w:numId w:val="2"/>
        </w:numPr>
        <w:spacing w:before="0" w:after="100"/>
      </w:pPr>
      <w:r>
        <w:rPr>
          <w:rFonts w:ascii="Calibri" w:cs="Calibri" w:eastAsia="Calibri" w:hAnsi="Calibri"/>
          <w:b/>
          <w:bCs/>
          <w:color w:val="2196F3"/>
          <w:sz w:val="22"/>
          <w:szCs w:val="22"/>
        </w:rPr>
        <w:t xml:space="preserve">Cut costs: </w:t>
      </w:r>
      <w:r>
        <w:rPr>
          <w:rFonts w:ascii="Calibri" w:cs="Calibri" w:eastAsia="Calibri" w:hAnsi="Calibri"/>
          <w:color w:val="374151"/>
          <w:sz w:val="22"/>
          <w:szCs w:val="22"/>
        </w:rPr>
        <w:t xml:space="preserve">Efficient batching and GPU memory management let one GPU serve 10x more users</w:t>
      </w:r>
    </w:p>
    <w:p>
      <w:pPr>
        <w:pStyle w:val="ListParagraph"/>
        <w:numPr>
          <w:ilvl w:val="0"/>
          <w:numId w:val="2"/>
        </w:numPr>
        <w:spacing w:before="0" w:after="100"/>
      </w:pPr>
      <w:r>
        <w:rPr>
          <w:rFonts w:ascii="Calibri" w:cs="Calibri" w:eastAsia="Calibri" w:hAnsi="Calibri"/>
          <w:b/>
          <w:bCs/>
          <w:color w:val="2196F3"/>
          <w:sz w:val="22"/>
          <w:szCs w:val="22"/>
        </w:rPr>
        <w:t xml:space="preserve">Meet SLAs: </w:t>
      </w:r>
      <w:r>
        <w:rPr>
          <w:rFonts w:ascii="Calibri" w:cs="Calibri" w:eastAsia="Calibri" w:hAnsi="Calibri"/>
          <w:color w:val="374151"/>
          <w:sz w:val="22"/>
          <w:szCs w:val="22"/>
        </w:rPr>
        <w:t xml:space="preserve">P99 latency targets require understanding how queuing, batching, and prefill interact</w:t>
      </w:r>
    </w:p>
    <w:p>
      <w:pPr>
        <w:pStyle w:val="ListParagraph"/>
        <w:numPr>
          <w:ilvl w:val="0"/>
          <w:numId w:val="2"/>
        </w:numPr>
        <w:spacing w:before="0" w:after="100"/>
      </w:pPr>
      <w:r>
        <w:rPr>
          <w:rFonts w:ascii="Calibri" w:cs="Calibri" w:eastAsia="Calibri" w:hAnsi="Calibri"/>
          <w:b/>
          <w:bCs/>
          <w:color w:val="2196F3"/>
          <w:sz w:val="22"/>
          <w:szCs w:val="22"/>
        </w:rPr>
        <w:t xml:space="preserve">Own the stack: </w:t>
      </w:r>
      <w:r>
        <w:rPr>
          <w:rFonts w:ascii="Calibri" w:cs="Calibri" w:eastAsia="Calibri" w:hAnsi="Calibri"/>
          <w:color w:val="374151"/>
          <w:sz w:val="22"/>
          <w:szCs w:val="22"/>
        </w:rPr>
        <w:t xml:space="preserve">Moving from hosted APIs to self-hosted inference gives you control over cost and data</w:t>
      </w:r>
    </w:p>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nil" w:color="FFFFFF" w:sz="0"/>
              <w:bottom w:val="nil" w:color="FFFFFF" w:sz="0"/>
              <w:right w:val="nil" w:color="FFFFFF" w:sz="0"/>
            </w:tcBorders>
            <w:shd w:fill="1E3A5F" w:val="clear"/>
            <w:tcMar>
              <w:top w:type="dxa" w:w="160"/>
              <w:left w:type="dxa" w:w="120"/>
              <w:bottom w:type="dxa" w:w="160"/>
              <w:right w:type="dxa" w:w="120"/>
            </w:tcMar>
            <w:vAlign w:val="center"/>
          </w:tcPr>
          <w:p>
            <w:pPr>
              <w:jc w:val="center"/>
            </w:pPr>
            <w:r>
              <w:rPr>
                <w:rFonts w:ascii="Calibri" w:cs="Calibri" w:eastAsia="Calibri" w:hAnsi="Calibri"/>
                <w:b/>
                <w:bCs/>
                <w:color w:val="FFFFFF"/>
                <w:sz w:val="40"/>
                <w:szCs w:val="40"/>
              </w:rPr>
              <w:t xml:space="preserve">Q1</w:t>
            </w:r>
          </w:p>
          <w:p>
            <w:pPr>
              <w:jc w:val="center"/>
            </w:pPr>
            <w:r>
              <w:rPr>
                <w:rFonts w:ascii="Calibri" w:cs="Calibri" w:eastAsia="Calibri" w:hAnsi="Calibri"/>
                <w:color w:val="FFFFFF"/>
                <w:sz w:val="22"/>
                <w:szCs w:val="22"/>
              </w:rPr>
              <w:t xml:space="preserve">2025</w:t>
            </w:r>
          </w:p>
        </w:tc>
        <w:tc>
          <w:tcPr>
            <w:tcW w:type="dxa" w:w="7560"/>
            <w:tcBorders>
              <w:top w:val="nil" w:color="FFFFFF" w:sz="0"/>
              <w:left w:val="nil" w:color="FFFFFF" w:sz="0"/>
              <w:bottom w:val="nil" w:color="FFFFFF" w:sz="0"/>
              <w:right w:val="nil" w:color="FFFFFF" w:sz="0"/>
            </w:tcBorders>
            <w:shd w:fill="E8F4FD" w:val="clear"/>
            <w:tcMar>
              <w:top w:type="dxa" w:w="160"/>
              <w:left w:type="dxa" w:w="240"/>
              <w:bottom w:type="dxa" w:w="160"/>
              <w:right w:type="dxa" w:w="120"/>
            </w:tcMar>
            <w:vAlign w:val="center"/>
          </w:tcPr>
          <w:p>
            <w:r>
              <w:rPr>
                <w:rFonts w:ascii="Calibri" w:cs="Calibri" w:eastAsia="Calibri" w:hAnsi="Calibri"/>
                <w:b/>
                <w:bCs/>
                <w:color w:val="1E3A5F"/>
                <w:sz w:val="32"/>
                <w:szCs w:val="32"/>
              </w:rPr>
              <w:t xml:space="preserve">Foundations &amp; First Streaming App</w:t>
            </w:r>
          </w:p>
          <w:p>
            <w:pPr>
              <w:spacing w:before="80" w:after="0"/>
            </w:pPr>
            <w:r>
              <w:rPr>
                <w:rFonts w:ascii="Calibri" w:cs="Calibri" w:eastAsia="Calibri" w:hAnsi="Calibri"/>
                <w:i/>
                <w:iCs/>
                <w:color w:val="374151"/>
                <w:sz w:val="22"/>
                <w:szCs w:val="22"/>
              </w:rPr>
              <w:t xml:space="preserve">Jan – Mar 2025 · Topic: Understanding SSE, HTTP Streaming, OpenAI Streaming API</w:t>
            </w:r>
          </w:p>
        </w:tc>
      </w:tr>
    </w:tbl>
    <w:p>
      <w:pPr>
        <w:spacing w:before="160" w:after="0"/>
      </w:pPr>
    </w:p>
    <w:p>
      <w:pPr>
        <w:pStyle w:val="Heading2"/>
        <w:spacing w:before="280" w:after="160"/>
      </w:pPr>
      <w:r>
        <w:rPr>
          <w:rFonts w:ascii="Calibri" w:cs="Calibri" w:eastAsia="Calibri" w:hAnsi="Calibri"/>
          <w:b/>
          <w:bCs/>
          <w:color w:val="2196F3"/>
          <w:sz w:val="30"/>
          <w:szCs w:val="30"/>
        </w:rPr>
        <w:t xml:space="preserve">What I Wanted to Learn This Quarter</w:t>
      </w:r>
    </w:p>
    <w:p>
      <w:pPr>
        <w:spacing w:before="0" w:after="180"/>
      </w:pPr>
      <w:r>
        <w:rPr>
          <w:rFonts w:ascii="Calibri" w:cs="Calibri" w:eastAsia="Calibri" w:hAnsi="Calibri"/>
          <w:color w:val="374151"/>
          <w:sz w:val="22"/>
          <w:szCs w:val="22"/>
        </w:rPr>
        <w:t xml:space="preserve">I started Q1 with a simple goal: understand how streaming actually works end-to-end. Not just calling stream=True and calling it a day — I wanted to understand the wire protocol, why SSE is used instead of WebSockets for most cases, and build a simple full-stack demo from scratch.</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67E22" w:sz="18"/>
              <w:bottom w:val="nil" w:color="FFFFFF" w:sz="0"/>
              <w:right w:val="nil" w:color="FFFFFF" w:sz="0"/>
            </w:tcBorders>
            <w:shd w:fill="FFFBF0" w:val="clear"/>
            <w:tcMar>
              <w:top w:type="dxa" w:w="80"/>
              <w:left w:type="dxa" w:w="200"/>
              <w:bottom w:type="dxa" w:w="80"/>
              <w:right w:type="dxa" w:w="200"/>
            </w:tcMar>
          </w:tcPr>
          <w:p>
            <w:pPr>
              <w:spacing w:before="80" w:after="120"/>
            </w:pPr>
            <w:r>
              <w:rPr>
                <w:rFonts w:ascii="Calibri" w:cs="Calibri" w:eastAsia="Calibri" w:hAnsi="Calibri"/>
                <w:b/>
                <w:bCs/>
                <w:color w:val="E67E22"/>
                <w:sz w:val="22"/>
                <w:szCs w:val="22"/>
              </w:rPr>
              <w:t xml:space="preserve">  💭  Personal Reflection</w:t>
            </w:r>
          </w:p>
          <w:p>
            <w:pPr>
              <w:spacing w:before="0" w:after="100"/>
              <w:ind w:left="240"/>
            </w:pPr>
            <w:r>
              <w:rPr>
                <w:rFonts w:ascii="Calibri" w:cs="Calibri" w:eastAsia="Calibri" w:hAnsi="Calibri"/>
                <w:color w:val="374151"/>
                <w:sz w:val="21"/>
                <w:szCs w:val="21"/>
              </w:rPr>
              <w:t xml:space="preserve">First week, I literally Wiresharked an OpenAI streaming response to see what data:  text/event-stream looks like over the wire. It was one of those "oh, that's it?" moments that make engineering fun.</w:t>
            </w:r>
          </w:p>
          <w:p>
            <w:pPr>
              <w:spacing w:before="80" w:after="0"/>
            </w:pP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100"/>
              <w:left w:type="dxa" w:w="240"/>
              <w:bottom w:type="dxa" w:w="100"/>
              <w:right w:type="dxa" w:w="240"/>
            </w:tcMar>
          </w:tcPr>
          <w:p>
            <w:r>
              <w:rPr>
                <w:rFonts w:ascii="Calibri" w:cs="Calibri" w:eastAsia="Calibri" w:hAnsi="Calibri"/>
                <w:b/>
                <w:bCs/>
                <w:color w:val="FFFFFF"/>
                <w:sz w:val="26"/>
                <w:szCs w:val="26"/>
              </w:rPr>
              <w:t xml:space="preserve">📋  Q1 — PROOF OF CONCEPT</w:t>
            </w:r>
          </w:p>
        </w:tc>
      </w:tr>
    </w:tbl>
    <w:p>
      <w:pPr>
        <w:spacing w:before="140" w:after="0"/>
      </w:pPr>
    </w:p>
    <w:p>
      <w:pPr>
        <w:pStyle w:val="Heading3"/>
        <w:spacing w:before="220" w:after="120"/>
      </w:pPr>
      <w:r>
        <w:rPr>
          <w:rFonts w:ascii="Calibri" w:cs="Calibri" w:eastAsia="Calibri" w:hAnsi="Calibri"/>
          <w:b/>
          <w:bCs/>
          <w:color w:val="1E3A5F"/>
          <w:sz w:val="26"/>
          <w:szCs w:val="26"/>
        </w:rPr>
        <w:t xml:space="preserve">POC Goal: Build a Streaming Chat Interface with Real-time Token Display</w:t>
      </w:r>
    </w:p>
    <w:p>
      <w:pPr>
        <w:spacing w:before="0" w:after="180"/>
      </w:pPr>
      <w:r>
        <w:rPr>
          <w:rFonts w:ascii="Calibri" w:cs="Calibri" w:eastAsia="Calibri" w:hAnsi="Calibri"/>
          <w:color w:val="374151"/>
          <w:sz w:val="22"/>
          <w:szCs w:val="22"/>
        </w:rPr>
        <w:t xml:space="preserve">The POC is deliberately simple — no fancy frameworks, no production concerns. The goal is to see streaming work and instrument every part of it.</w:t>
      </w:r>
    </w:p>
    <w:p>
      <w:pPr>
        <w:spacing w:before="100" w:after="0"/>
      </w:pPr>
    </w:p>
    <w:p>
      <w:pPr>
        <w:spacing w:before="200" w:after="100"/>
      </w:pPr>
      <w:r>
        <w:rPr>
          <w:rFonts w:ascii="Calibri" w:cs="Calibri" w:eastAsia="Calibri" w:hAnsi="Calibri"/>
          <w:b/>
          <w:bCs/>
          <w:color w:val="1E3A5F"/>
          <w:sz w:val="24"/>
          <w:szCs w:val="24"/>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1E3A5F" w:sz="18"/>
              <w:bottom w:val="nil" w:color="FFFFFF" w:sz="0"/>
              <w:right w:val="nil" w:color="FFFFFF" w:sz="0"/>
            </w:tcBorders>
            <w:shd w:fill="EFF6FF" w:val="clear"/>
            <w:tcMar>
              <w:top w:type="dxa" w:w="80"/>
              <w:left w:type="dxa" w:w="200"/>
              <w:bottom w:type="dxa" w:w="80"/>
              <w:right w:type="dxa" w:w="200"/>
            </w:tcMar>
          </w:tcPr>
          <w:p>
            <w:pPr>
              <w:spacing w:before="80" w:after="120"/>
            </w:pPr>
            <w:r>
              <w:rPr>
                <w:rFonts w:ascii="Calibri" w:cs="Calibri" w:eastAsia="Calibri" w:hAnsi="Calibri"/>
                <w:b/>
                <w:bCs/>
                <w:color w:val="1E3A5F"/>
                <w:sz w:val="22"/>
                <w:szCs w:val="22"/>
              </w:rPr>
              <w:t xml:space="preserve">  🏗️  POC Architecture (Q1)</w:t>
            </w:r>
          </w:p>
          <w:p>
            <w:pPr>
              <w:spacing w:before="0" w:after="100"/>
              <w:ind w:left="240"/>
            </w:pPr>
            <w:r>
              <w:rPr>
                <w:rFonts w:ascii="Calibri" w:cs="Calibri" w:eastAsia="Calibri" w:hAnsi="Calibri"/>
                <w:color w:val="374151"/>
                <w:sz w:val="21"/>
                <w:szCs w:val="21"/>
              </w:rPr>
              <w:t xml:space="preserve">Client (HTML/JS)  →  FastAPI Server  →  OpenAI API (stream=True)</w:t>
            </w:r>
          </w:p>
          <w:p>
            <w:pPr>
              <w:spacing w:before="0" w:after="100"/>
              <w:ind w:left="240"/>
            </w:pPr>
            <w:r>
              <w:rPr>
                <w:rFonts w:ascii="Calibri" w:cs="Calibri" w:eastAsia="Calibri" w:hAnsi="Calibri"/>
                <w:color w:val="374151"/>
                <w:sz w:val="21"/>
                <w:szCs w:val="21"/>
              </w:rPr>
              <w:t xml:space="preserve">Transport: Server-Sent Events (SSE) over HTTP/1.1</w:t>
            </w:r>
          </w:p>
          <w:p>
            <w:pPr>
              <w:spacing w:before="0" w:after="100"/>
              <w:ind w:left="240"/>
            </w:pPr>
            <w:r>
              <w:rPr>
                <w:rFonts w:ascii="Calibri" w:cs="Calibri" w:eastAsia="Calibri" w:hAnsi="Calibri"/>
                <w:color w:val="374151"/>
                <w:sz w:val="21"/>
                <w:szCs w:val="21"/>
              </w:rPr>
              <w:t xml:space="preserve">Metrics captured: TTFT, token rate (tokens/sec), total latency</w:t>
            </w:r>
          </w:p>
          <w:p>
            <w:pPr>
              <w:spacing w:before="80" w:after="0"/>
            </w:pPr>
          </w:p>
        </w:tc>
      </w:tr>
    </w:tbl>
    <w:p>
      <w:pPr>
        <w:spacing w:before="100" w:after="0"/>
      </w:pPr>
    </w:p>
    <w:p>
      <w:pPr>
        <w:spacing w:before="200" w:after="100"/>
      </w:pPr>
      <w:r>
        <w:rPr>
          <w:rFonts w:ascii="Calibri" w:cs="Calibri" w:eastAsia="Calibri" w:hAnsi="Calibri"/>
          <w:b/>
          <w:bCs/>
          <w:color w:val="1E3A5F"/>
          <w:sz w:val="24"/>
          <w:szCs w:val="24"/>
        </w:rPr>
        <w:t xml:space="preserve">Backend — FastAPI Streaming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q1_poc/server.py</w:t>
            </w:r>
          </w:p>
          <w:p>
            <w:pPr>
              <w:spacing w:before="0" w:after="60"/>
              <w:ind w:left="240"/>
            </w:pPr>
            <w:r>
              <w:rPr>
                <w:rFonts w:ascii="Courier New" w:cs="Courier New" w:eastAsia="Courier New" w:hAnsi="Courier New"/>
                <w:color w:val="CDD6F4"/>
                <w:sz w:val="18"/>
                <w:szCs w:val="18"/>
              </w:rPr>
              <w:t xml:space="preserve">import time, asyncio</w:t>
            </w:r>
          </w:p>
          <w:p>
            <w:pPr>
              <w:spacing w:before="0" w:after="60"/>
              <w:ind w:left="240"/>
            </w:pPr>
            <w:r>
              <w:rPr>
                <w:rFonts w:ascii="Courier New" w:cs="Courier New" w:eastAsia="Courier New" w:hAnsi="Courier New"/>
                <w:color w:val="CDD6F4"/>
                <w:sz w:val="18"/>
                <w:szCs w:val="18"/>
              </w:rPr>
              <w:t xml:space="preserve">from fastapi import FastAPI</w:t>
            </w:r>
          </w:p>
          <w:p>
            <w:pPr>
              <w:spacing w:before="0" w:after="60"/>
              <w:ind w:left="240"/>
            </w:pPr>
            <w:r>
              <w:rPr>
                <w:rFonts w:ascii="Courier New" w:cs="Courier New" w:eastAsia="Courier New" w:hAnsi="Courier New"/>
                <w:color w:val="CDD6F4"/>
                <w:sz w:val="18"/>
                <w:szCs w:val="18"/>
              </w:rPr>
              <w:t xml:space="preserve">from fastapi.responses import StreamingResponse</w:t>
            </w:r>
          </w:p>
          <w:p>
            <w:pPr>
              <w:spacing w:before="0" w:after="60"/>
              <w:ind w:left="240"/>
            </w:pPr>
            <w:r>
              <w:rPr>
                <w:rFonts w:ascii="Courier New" w:cs="Courier New" w:eastAsia="Courier New" w:hAnsi="Courier New"/>
                <w:color w:val="CDD6F4"/>
                <w:sz w:val="18"/>
                <w:szCs w:val="18"/>
              </w:rPr>
              <w:t xml:space="preserve">from openai import AsyncOpenAI</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app = FastAPI()</w:t>
            </w:r>
          </w:p>
          <w:p>
            <w:pPr>
              <w:spacing w:before="0" w:after="60"/>
              <w:ind w:left="240"/>
            </w:pPr>
            <w:r>
              <w:rPr>
                <w:rFonts w:ascii="Courier New" w:cs="Courier New" w:eastAsia="Courier New" w:hAnsi="Courier New"/>
                <w:color w:val="CDD6F4"/>
                <w:sz w:val="18"/>
                <w:szCs w:val="18"/>
              </w:rPr>
              <w:t xml:space="preserve">client = AsyncOpenAI()   # uses OPENAI_API_KEY from env</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@app.post('/stream')</w:t>
            </w:r>
          </w:p>
          <w:p>
            <w:pPr>
              <w:spacing w:before="0" w:after="60"/>
              <w:ind w:left="240"/>
            </w:pPr>
            <w:r>
              <w:rPr>
                <w:rFonts w:ascii="Courier New" w:cs="Courier New" w:eastAsia="Courier New" w:hAnsi="Courier New"/>
                <w:color w:val="CDD6F4"/>
                <w:sz w:val="18"/>
                <w:szCs w:val="18"/>
              </w:rPr>
              <w:t xml:space="preserve">async def stream_chat(payload: dict):</w:t>
            </w:r>
          </w:p>
          <w:p>
            <w:pPr>
              <w:spacing w:before="0" w:after="60"/>
              <w:ind w:left="240"/>
            </w:pPr>
            <w:r>
              <w:rPr>
                <w:rFonts w:ascii="Courier New" w:cs="Courier New" w:eastAsia="Courier New" w:hAnsi="Courier New"/>
                <w:color w:val="CDD6F4"/>
                <w:sz w:val="18"/>
                <w:szCs w:val="18"/>
              </w:rPr>
              <w:t xml:space="preserve">    prompt = payload['prompt']</w:t>
            </w:r>
          </w:p>
          <w:p>
            <w:pPr>
              <w:spacing w:before="0" w:after="60"/>
              <w:ind w:left="240"/>
            </w:pPr>
            <w:r>
              <w:rPr>
                <w:rFonts w:ascii="Courier New" w:cs="Courier New" w:eastAsia="Courier New" w:hAnsi="Courier New"/>
                <w:color w:val="CDD6F4"/>
                <w:sz w:val="18"/>
                <w:szCs w:val="18"/>
              </w:rPr>
              <w:t xml:space="preserve">    start  = time.perf_counter()</w:t>
            </w:r>
          </w:p>
          <w:p>
            <w:pPr>
              <w:spacing w:before="0" w:after="60"/>
              <w:ind w:left="240"/>
            </w:pPr>
            <w:r>
              <w:rPr>
                <w:rFonts w:ascii="Courier New" w:cs="Courier New" w:eastAsia="Courier New" w:hAnsi="Courier New"/>
                <w:color w:val="CDD6F4"/>
                <w:sz w:val="18"/>
                <w:szCs w:val="18"/>
              </w:rPr>
              <w:t xml:space="preserve">    first_token_sent = False</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async def event_generator():</w:t>
            </w:r>
          </w:p>
          <w:p>
            <w:pPr>
              <w:spacing w:before="0" w:after="60"/>
              <w:ind w:left="240"/>
            </w:pPr>
            <w:r>
              <w:rPr>
                <w:rFonts w:ascii="Courier New" w:cs="Courier New" w:eastAsia="Courier New" w:hAnsi="Courier New"/>
                <w:color w:val="CDD6F4"/>
                <w:sz w:val="18"/>
                <w:szCs w:val="18"/>
              </w:rPr>
              <w:t xml:space="preserve">        nonlocal first_token_sent</w:t>
            </w:r>
          </w:p>
          <w:p>
            <w:pPr>
              <w:spacing w:before="0" w:after="60"/>
              <w:ind w:left="240"/>
            </w:pPr>
            <w:r>
              <w:rPr>
                <w:rFonts w:ascii="Courier New" w:cs="Courier New" w:eastAsia="Courier New" w:hAnsi="Courier New"/>
                <w:color w:val="CDD6F4"/>
                <w:sz w:val="18"/>
                <w:szCs w:val="18"/>
              </w:rPr>
              <w:t xml:space="preserve">        response = await client.chat.completions.create(</w:t>
            </w:r>
          </w:p>
          <w:p>
            <w:pPr>
              <w:spacing w:before="0" w:after="60"/>
              <w:ind w:left="240"/>
            </w:pPr>
            <w:r>
              <w:rPr>
                <w:rFonts w:ascii="Courier New" w:cs="Courier New" w:eastAsia="Courier New" w:hAnsi="Courier New"/>
                <w:color w:val="CDD6F4"/>
                <w:sz w:val="18"/>
                <w:szCs w:val="18"/>
              </w:rPr>
              <w:t xml:space="preserve">            model='gpt-4o-mini',</w:t>
            </w:r>
          </w:p>
          <w:p>
            <w:pPr>
              <w:spacing w:before="0" w:after="60"/>
              <w:ind w:left="240"/>
            </w:pPr>
            <w:r>
              <w:rPr>
                <w:rFonts w:ascii="Courier New" w:cs="Courier New" w:eastAsia="Courier New" w:hAnsi="Courier New"/>
                <w:color w:val="CDD6F4"/>
                <w:sz w:val="18"/>
                <w:szCs w:val="18"/>
              </w:rPr>
              <w:t xml:space="preserve">            messages=[{'role': 'user', 'content': prompt}],</w:t>
            </w:r>
          </w:p>
          <w:p>
            <w:pPr>
              <w:spacing w:before="0" w:after="60"/>
              <w:ind w:left="240"/>
            </w:pPr>
            <w:r>
              <w:rPr>
                <w:rFonts w:ascii="Courier New" w:cs="Courier New" w:eastAsia="Courier New" w:hAnsi="Courier New"/>
                <w:color w:val="CDD6F4"/>
                <w:sz w:val="18"/>
                <w:szCs w:val="18"/>
              </w:rPr>
              <w:t xml:space="preserve">            stream=True</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async for chunk in response:</w:t>
            </w:r>
          </w:p>
          <w:p>
            <w:pPr>
              <w:spacing w:before="0" w:after="60"/>
              <w:ind w:left="240"/>
            </w:pPr>
            <w:r>
              <w:rPr>
                <w:rFonts w:ascii="Courier New" w:cs="Courier New" w:eastAsia="Courier New" w:hAnsi="Courier New"/>
                <w:color w:val="CDD6F4"/>
                <w:sz w:val="18"/>
                <w:szCs w:val="18"/>
              </w:rPr>
              <w:t xml:space="preserve">            delta = chunk.choices[0].delta.content or ''</w:t>
            </w:r>
          </w:p>
          <w:p>
            <w:pPr>
              <w:spacing w:before="0" w:after="60"/>
              <w:ind w:left="240"/>
            </w:pPr>
            <w:r>
              <w:rPr>
                <w:rFonts w:ascii="Courier New" w:cs="Courier New" w:eastAsia="Courier New" w:hAnsi="Courier New"/>
                <w:color w:val="CDD6F4"/>
                <w:sz w:val="18"/>
                <w:szCs w:val="18"/>
              </w:rPr>
              <w:t xml:space="preserve">            if delta:</w:t>
            </w:r>
          </w:p>
          <w:p>
            <w:pPr>
              <w:spacing w:before="0" w:after="60"/>
              <w:ind w:left="240"/>
            </w:pPr>
            <w:r>
              <w:rPr>
                <w:rFonts w:ascii="Courier New" w:cs="Courier New" w:eastAsia="Courier New" w:hAnsi="Courier New"/>
                <w:color w:val="CDD6F4"/>
                <w:sz w:val="18"/>
                <w:szCs w:val="18"/>
              </w:rPr>
              <w:t xml:space="preserve">                if not first_token_sent:</w:t>
            </w:r>
          </w:p>
          <w:p>
            <w:pPr>
              <w:spacing w:before="0" w:after="60"/>
              <w:ind w:left="240"/>
            </w:pPr>
            <w:r>
              <w:rPr>
                <w:rFonts w:ascii="Courier New" w:cs="Courier New" w:eastAsia="Courier New" w:hAnsi="Courier New"/>
                <w:color w:val="CDD6F4"/>
                <w:sz w:val="18"/>
                <w:szCs w:val="18"/>
              </w:rPr>
              <w:t xml:space="preserve">                    ttft = (time.perf_counter() - start) * 1000</w:t>
            </w:r>
          </w:p>
          <w:p>
            <w:pPr>
              <w:spacing w:before="0" w:after="60"/>
              <w:ind w:left="240"/>
            </w:pPr>
            <w:r>
              <w:rPr>
                <w:rFonts w:ascii="Courier New" w:cs="Courier New" w:eastAsia="Courier New" w:hAnsi="Courier New"/>
                <w:color w:val="CDD6F4"/>
                <w:sz w:val="18"/>
                <w:szCs w:val="18"/>
              </w:rPr>
              <w:t xml:space="preserve">                    yield f'data: {{"ttft": {ttft:.1f}}}\n\n'</w:t>
            </w:r>
          </w:p>
          <w:p>
            <w:pPr>
              <w:spacing w:before="0" w:after="60"/>
              <w:ind w:left="240"/>
            </w:pPr>
            <w:r>
              <w:rPr>
                <w:rFonts w:ascii="Courier New" w:cs="Courier New" w:eastAsia="Courier New" w:hAnsi="Courier New"/>
                <w:color w:val="CDD6F4"/>
                <w:sz w:val="18"/>
                <w:szCs w:val="18"/>
              </w:rPr>
              <w:t xml:space="preserve">                    first_token_sent = True</w:t>
            </w:r>
          </w:p>
          <w:p>
            <w:pPr>
              <w:spacing w:before="0" w:after="60"/>
              <w:ind w:left="240"/>
            </w:pPr>
            <w:r>
              <w:rPr>
                <w:rFonts w:ascii="Courier New" w:cs="Courier New" w:eastAsia="Courier New" w:hAnsi="Courier New"/>
                <w:color w:val="CDD6F4"/>
                <w:sz w:val="18"/>
                <w:szCs w:val="18"/>
              </w:rPr>
              <w:t xml:space="preserve">                yield f'data: {{"token": "{delta}"}}\n\n'</w:t>
            </w:r>
          </w:p>
          <w:p>
            <w:pPr>
              <w:spacing w:before="0" w:after="60"/>
              <w:ind w:left="240"/>
            </w:pPr>
            <w:r>
              <w:rPr>
                <w:rFonts w:ascii="Courier New" w:cs="Courier New" w:eastAsia="Courier New" w:hAnsi="Courier New"/>
                <w:color w:val="CDD6F4"/>
                <w:sz w:val="18"/>
                <w:szCs w:val="18"/>
              </w:rPr>
              <w:t xml:space="preserve">        yield 'data: [DONE]\n\n'</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return StreamingResponse(event_generator(),</w:t>
            </w:r>
          </w:p>
          <w:p>
            <w:pPr>
              <w:spacing w:before="0" w:after="60"/>
              <w:ind w:left="240"/>
            </w:pPr>
            <w:r>
              <w:rPr>
                <w:rFonts w:ascii="Courier New" w:cs="Courier New" w:eastAsia="Courier New" w:hAnsi="Courier New"/>
                <w:color w:val="CDD6F4"/>
                <w:sz w:val="18"/>
                <w:szCs w:val="18"/>
              </w:rPr>
              <w:t xml:space="preserve">                             media_type='text/event-stream')</w:t>
            </w:r>
          </w:p>
          <w:p>
            <w:pPr>
              <w:spacing w:before="60" w:after="0"/>
            </w:pPr>
          </w:p>
        </w:tc>
      </w:tr>
    </w:tbl>
    <w:p>
      <w:pPr>
        <w:spacing w:before="100" w:after="0"/>
      </w:pPr>
    </w:p>
    <w:p>
      <w:pPr>
        <w:spacing w:before="200" w:after="100"/>
      </w:pPr>
      <w:r>
        <w:rPr>
          <w:rFonts w:ascii="Calibri" w:cs="Calibri" w:eastAsia="Calibri" w:hAnsi="Calibri"/>
          <w:b/>
          <w:bCs/>
          <w:color w:val="1E3A5F"/>
          <w:sz w:val="24"/>
          <w:szCs w:val="24"/>
        </w:rPr>
        <w:t xml:space="preserve">Frontend — Vanilla JS EventSource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q1_poc/index.html  (relevant JS)</w:t>
            </w:r>
          </w:p>
          <w:p>
            <w:pPr>
              <w:spacing w:before="0" w:after="60"/>
              <w:ind w:left="240"/>
            </w:pPr>
            <w:r>
              <w:rPr>
                <w:rFonts w:ascii="Courier New" w:cs="Courier New" w:eastAsia="Courier New" w:hAnsi="Courier New"/>
                <w:color w:val="CDD6F4"/>
                <w:sz w:val="18"/>
                <w:szCs w:val="18"/>
              </w:rPr>
              <w:t xml:space="preserve">async function streamResponse(prompt) {</w:t>
            </w:r>
          </w:p>
          <w:p>
            <w:pPr>
              <w:spacing w:before="0" w:after="60"/>
              <w:ind w:left="240"/>
            </w:pPr>
            <w:r>
              <w:rPr>
                <w:rFonts w:ascii="Courier New" w:cs="Courier New" w:eastAsia="Courier New" w:hAnsi="Courier New"/>
                <w:color w:val="CDD6F4"/>
                <w:sz w:val="18"/>
                <w:szCs w:val="18"/>
              </w:rPr>
              <w:t xml:space="preserve">  const resp = await fetch('/stream', {</w:t>
            </w:r>
          </w:p>
          <w:p>
            <w:pPr>
              <w:spacing w:before="0" w:after="60"/>
              <w:ind w:left="240"/>
            </w:pPr>
            <w:r>
              <w:rPr>
                <w:rFonts w:ascii="Courier New" w:cs="Courier New" w:eastAsia="Courier New" w:hAnsi="Courier New"/>
                <w:color w:val="CDD6F4"/>
                <w:sz w:val="18"/>
                <w:szCs w:val="18"/>
              </w:rPr>
              <w:t xml:space="preserve">    method: 'POST',</w:t>
            </w:r>
          </w:p>
          <w:p>
            <w:pPr>
              <w:spacing w:before="0" w:after="60"/>
              <w:ind w:left="240"/>
            </w:pPr>
            <w:r>
              <w:rPr>
                <w:rFonts w:ascii="Courier New" w:cs="Courier New" w:eastAsia="Courier New" w:hAnsi="Courier New"/>
                <w:color w:val="CDD6F4"/>
                <w:sz w:val="18"/>
                <w:szCs w:val="18"/>
              </w:rPr>
              <w:t xml:space="preserve">    headers: { 'Content-Type': 'application/json' },</w:t>
            </w:r>
          </w:p>
          <w:p>
            <w:pPr>
              <w:spacing w:before="0" w:after="60"/>
              <w:ind w:left="240"/>
            </w:pPr>
            <w:r>
              <w:rPr>
                <w:rFonts w:ascii="Courier New" w:cs="Courier New" w:eastAsia="Courier New" w:hAnsi="Courier New"/>
                <w:color w:val="CDD6F4"/>
                <w:sz w:val="18"/>
                <w:szCs w:val="18"/>
              </w:rPr>
              <w:t xml:space="preserve">    body: JSON.stringify({ prompt }),</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const reader = resp.body.getReader();</w:t>
            </w:r>
          </w:p>
          <w:p>
            <w:pPr>
              <w:spacing w:before="0" w:after="60"/>
              <w:ind w:left="240"/>
            </w:pPr>
            <w:r>
              <w:rPr>
                <w:rFonts w:ascii="Courier New" w:cs="Courier New" w:eastAsia="Courier New" w:hAnsi="Courier New"/>
                <w:color w:val="CDD6F4"/>
                <w:sz w:val="18"/>
                <w:szCs w:val="18"/>
              </w:rPr>
              <w:t xml:space="preserve">  const decoder = new TextDecoder();</w:t>
            </w:r>
          </w:p>
          <w:p>
            <w:pPr>
              <w:spacing w:before="0" w:after="60"/>
              <w:ind w:left="240"/>
            </w:pPr>
            <w:r>
              <w:rPr>
                <w:rFonts w:ascii="Courier New" w:cs="Courier New" w:eastAsia="Courier New" w:hAnsi="Courier New"/>
                <w:color w:val="CDD6F4"/>
                <w:sz w:val="18"/>
                <w:szCs w:val="18"/>
              </w:rPr>
              <w:t xml:space="preserve">  let output = '';</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while (true) {</w:t>
            </w:r>
          </w:p>
          <w:p>
            <w:pPr>
              <w:spacing w:before="0" w:after="60"/>
              <w:ind w:left="240"/>
            </w:pPr>
            <w:r>
              <w:rPr>
                <w:rFonts w:ascii="Courier New" w:cs="Courier New" w:eastAsia="Courier New" w:hAnsi="Courier New"/>
                <w:color w:val="CDD6F4"/>
                <w:sz w:val="18"/>
                <w:szCs w:val="18"/>
              </w:rPr>
              <w:t xml:space="preserve">    const { done, value } = await reader.read();</w:t>
            </w:r>
          </w:p>
          <w:p>
            <w:pPr>
              <w:spacing w:before="0" w:after="60"/>
              <w:ind w:left="240"/>
            </w:pPr>
            <w:r>
              <w:rPr>
                <w:rFonts w:ascii="Courier New" w:cs="Courier New" w:eastAsia="Courier New" w:hAnsi="Courier New"/>
                <w:color w:val="CDD6F4"/>
                <w:sz w:val="18"/>
                <w:szCs w:val="18"/>
              </w:rPr>
              <w:t xml:space="preserve">    if (done) break;</w:t>
            </w:r>
          </w:p>
          <w:p>
            <w:pPr>
              <w:spacing w:before="0" w:after="60"/>
              <w:ind w:left="240"/>
            </w:pPr>
            <w:r>
              <w:rPr>
                <w:rFonts w:ascii="Courier New" w:cs="Courier New" w:eastAsia="Courier New" w:hAnsi="Courier New"/>
                <w:color w:val="CDD6F4"/>
                <w:sz w:val="18"/>
                <w:szCs w:val="18"/>
              </w:rPr>
              <w:t xml:space="preserve">    const text = decoder.decode(value);</w:t>
            </w:r>
          </w:p>
          <w:p>
            <w:pPr>
              <w:spacing w:before="0" w:after="60"/>
              <w:ind w:left="240"/>
            </w:pPr>
            <w:r>
              <w:rPr>
                <w:rFonts w:ascii="Courier New" w:cs="Courier New" w:eastAsia="Courier New" w:hAnsi="Courier New"/>
                <w:color w:val="CDD6F4"/>
                <w:sz w:val="18"/>
                <w:szCs w:val="18"/>
              </w:rPr>
              <w:t xml:space="preserve">    const lines = text.split('\n').filter(l =&gt; l.startsWith('data:'));</w:t>
            </w:r>
          </w:p>
          <w:p>
            <w:pPr>
              <w:spacing w:before="0" w:after="60"/>
              <w:ind w:left="240"/>
            </w:pPr>
            <w:r>
              <w:rPr>
                <w:rFonts w:ascii="Courier New" w:cs="Courier New" w:eastAsia="Courier New" w:hAnsi="Courier New"/>
                <w:color w:val="CDD6F4"/>
                <w:sz w:val="18"/>
                <w:szCs w:val="18"/>
              </w:rPr>
              <w:t xml:space="preserve">    for (const line of lines) {</w:t>
            </w:r>
          </w:p>
          <w:p>
            <w:pPr>
              <w:spacing w:before="0" w:after="60"/>
              <w:ind w:left="240"/>
            </w:pPr>
            <w:r>
              <w:rPr>
                <w:rFonts w:ascii="Courier New" w:cs="Courier New" w:eastAsia="Courier New" w:hAnsi="Courier New"/>
                <w:color w:val="CDD6F4"/>
                <w:sz w:val="18"/>
                <w:szCs w:val="18"/>
              </w:rPr>
              <w:t xml:space="preserve">      const data = JSON.parse(line.slice(5));</w:t>
            </w:r>
          </w:p>
          <w:p>
            <w:pPr>
              <w:spacing w:before="0" w:after="60"/>
              <w:ind w:left="240"/>
            </w:pPr>
            <w:r>
              <w:rPr>
                <w:rFonts w:ascii="Courier New" w:cs="Courier New" w:eastAsia="Courier New" w:hAnsi="Courier New"/>
                <w:color w:val="CDD6F4"/>
                <w:sz w:val="18"/>
                <w:szCs w:val="18"/>
              </w:rPr>
              <w:t xml:space="preserve">      if (data.ttft)  showMetric('TTFT', data.ttft + 'ms');</w:t>
            </w:r>
          </w:p>
          <w:p>
            <w:pPr>
              <w:spacing w:before="0" w:after="60"/>
              <w:ind w:left="240"/>
            </w:pPr>
            <w:r>
              <w:rPr>
                <w:rFonts w:ascii="Courier New" w:cs="Courier New" w:eastAsia="Courier New" w:hAnsi="Courier New"/>
                <w:color w:val="CDD6F4"/>
                <w:sz w:val="18"/>
                <w:szCs w:val="18"/>
              </w:rPr>
              <w:t xml:space="preserve">      if (data.token) { output += data.token; renderMarkdown(output); }</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w:t>
            </w:r>
          </w:p>
          <w:p>
            <w:pPr>
              <w:spacing w:before="60" w:after="0"/>
            </w:pPr>
          </w:p>
        </w:tc>
      </w:tr>
    </w:tbl>
    <w:p>
      <w:pPr>
        <w:spacing w:before="100" w:after="0"/>
      </w:pPr>
    </w:p>
    <w:p>
      <w:pPr>
        <w:spacing w:before="200" w:after="100"/>
      </w:pPr>
      <w:r>
        <w:rPr>
          <w:rFonts w:ascii="Calibri" w:cs="Calibri" w:eastAsia="Calibri" w:hAnsi="Calibri"/>
          <w:b/>
          <w:bCs/>
          <w:color w:val="27AE60"/>
          <w:sz w:val="24"/>
          <w:szCs w:val="24"/>
        </w:rPr>
        <w:t xml:space="preserve">POC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Metric</w:t>
            </w:r>
          </w:p>
        </w:tc>
        <w:tc>
          <w:tcPr>
            <w:tcW w:type="dxa" w:w="3120"/>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Measured Value</w:t>
            </w:r>
          </w:p>
        </w:tc>
        <w:tc>
          <w:tcPr>
            <w:tcW w:type="dxa" w:w="3120"/>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Notes</w:t>
            </w:r>
          </w:p>
        </w:tc>
      </w:tr>
      <w:tr>
        <w:tc>
          <w:tcPr>
            <w:tcW w:type="dxa" w:w="3120"/>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TTFT (GPT-4o-mini)</w:t>
            </w:r>
          </w:p>
        </w:tc>
        <w:tc>
          <w:tcPr>
            <w:tcW w:type="dxa" w:w="3120"/>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~280 ms</w:t>
            </w:r>
          </w:p>
        </w:tc>
        <w:tc>
          <w:tcPr>
            <w:tcW w:type="dxa" w:w="3120"/>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Network + API cold start</w:t>
            </w:r>
          </w:p>
        </w:tc>
      </w:tr>
      <w:tr>
        <w:tc>
          <w:tcPr>
            <w:tcW w:type="dxa" w:w="312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Tokens/sec (output)</w:t>
            </w:r>
          </w:p>
        </w:tc>
        <w:tc>
          <w:tcPr>
            <w:tcW w:type="dxa" w:w="312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~65 tok/s</w:t>
            </w:r>
          </w:p>
        </w:tc>
        <w:tc>
          <w:tcPr>
            <w:tcW w:type="dxa" w:w="312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Perceived as smooth 'typing'</w:t>
            </w:r>
          </w:p>
        </w:tc>
      </w:tr>
      <w:tr>
        <w:tc>
          <w:tcPr>
            <w:tcW w:type="dxa" w:w="3120"/>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TTFT (GPT-3.5)</w:t>
            </w:r>
          </w:p>
        </w:tc>
        <w:tc>
          <w:tcPr>
            <w:tcW w:type="dxa" w:w="3120"/>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~210 ms</w:t>
            </w:r>
          </w:p>
        </w:tc>
        <w:tc>
          <w:tcPr>
            <w:tcW w:type="dxa" w:w="3120"/>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Faster model, less quality</w:t>
            </w:r>
          </w:p>
        </w:tc>
      </w:tr>
      <w:tr>
        <w:tc>
          <w:tcPr>
            <w:tcW w:type="dxa" w:w="312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Streaming overhead vs batch</w:t>
            </w:r>
          </w:p>
        </w:tc>
        <w:tc>
          <w:tcPr>
            <w:tcW w:type="dxa" w:w="312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+12 ms</w:t>
            </w:r>
          </w:p>
        </w:tc>
        <w:tc>
          <w:tcPr>
            <w:tcW w:type="dxa" w:w="312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Negligible SSE framing cost</w:t>
            </w:r>
          </w:p>
        </w:tc>
      </w:tr>
    </w:tbl>
    <w:p>
      <w:pPr>
        <w:spacing w:before="100" w:after="0"/>
      </w:pPr>
    </w:p>
    <w:p>
      <w:pPr>
        <w:spacing w:before="200" w:after="100"/>
      </w:pPr>
      <w:r>
        <w:rPr>
          <w:rFonts w:ascii="Calibri" w:cs="Calibri" w:eastAsia="Calibri" w:hAnsi="Calibri"/>
          <w:b/>
          <w:bCs/>
          <w:color w:val="1E3A5F"/>
          <w:sz w:val="24"/>
          <w:szCs w:val="24"/>
        </w:rPr>
        <w:t xml:space="preserve">Run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git clone https://github.com/yourname/llm-streaming-skillup</w:t>
            </w:r>
          </w:p>
          <w:p>
            <w:pPr>
              <w:spacing w:before="0" w:after="60"/>
              <w:ind w:left="240"/>
            </w:pPr>
            <w:r>
              <w:rPr>
                <w:rFonts w:ascii="Courier New" w:cs="Courier New" w:eastAsia="Courier New" w:hAnsi="Courier New"/>
                <w:color w:val="CDD6F4"/>
                <w:sz w:val="18"/>
                <w:szCs w:val="18"/>
              </w:rPr>
              <w:t xml:space="preserve">cd q1-poc</w:t>
            </w:r>
          </w:p>
          <w:p>
            <w:pPr>
              <w:spacing w:before="0" w:after="60"/>
              <w:ind w:left="240"/>
            </w:pPr>
            <w:r>
              <w:rPr>
                <w:rFonts w:ascii="Courier New" w:cs="Courier New" w:eastAsia="Courier New" w:hAnsi="Courier New"/>
                <w:color w:val="CDD6F4"/>
                <w:sz w:val="18"/>
                <w:szCs w:val="18"/>
              </w:rPr>
              <w:t xml:space="preserve">pip install fastapi uvicorn openai</w:t>
            </w:r>
          </w:p>
          <w:p>
            <w:pPr>
              <w:spacing w:before="0" w:after="60"/>
              <w:ind w:left="240"/>
            </w:pPr>
            <w:r>
              <w:rPr>
                <w:rFonts w:ascii="Courier New" w:cs="Courier New" w:eastAsia="Courier New" w:hAnsi="Courier New"/>
                <w:color w:val="CDD6F4"/>
                <w:sz w:val="18"/>
                <w:szCs w:val="18"/>
              </w:rPr>
              <w:t xml:space="preserve">export OPENAI_API_KEY=sk-...</w:t>
            </w:r>
          </w:p>
          <w:p>
            <w:pPr>
              <w:spacing w:before="0" w:after="60"/>
              <w:ind w:left="240"/>
            </w:pPr>
            <w:r>
              <w:rPr>
                <w:rFonts w:ascii="Courier New" w:cs="Courier New" w:eastAsia="Courier New" w:hAnsi="Courier New"/>
                <w:color w:val="CDD6F4"/>
                <w:sz w:val="18"/>
                <w:szCs w:val="18"/>
              </w:rPr>
              <w:t xml:space="preserve">uvicorn server:app --reload</w:t>
            </w:r>
          </w:p>
          <w:p>
            <w:pPr>
              <w:spacing w:before="0" w:after="60"/>
              <w:ind w:left="240"/>
            </w:pPr>
            <w:r>
              <w:rPr>
                <w:rFonts w:ascii="Courier New" w:cs="Courier New" w:eastAsia="Courier New" w:hAnsi="Courier New"/>
                <w:color w:val="CDD6F4"/>
                <w:sz w:val="18"/>
                <w:szCs w:val="18"/>
              </w:rPr>
              <w:t xml:space="preserve"># Open http://localhost:8000</w:t>
            </w:r>
          </w:p>
          <w:p>
            <w:pPr>
              <w:spacing w:before="60" w:after="0"/>
            </w:pP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196F3" w:val="clear"/>
            <w:tcMar>
              <w:top w:type="dxa" w:w="100"/>
              <w:left w:type="dxa" w:w="240"/>
              <w:bottom w:type="dxa" w:w="100"/>
              <w:right w:type="dxa" w:w="240"/>
            </w:tcMar>
          </w:tcPr>
          <w:p>
            <w:r>
              <w:rPr>
                <w:rFonts w:ascii="Calibri" w:cs="Calibri" w:eastAsia="Calibri" w:hAnsi="Calibri"/>
                <w:b/>
                <w:bCs/>
                <w:color w:val="FFFFFF"/>
                <w:sz w:val="26"/>
                <w:szCs w:val="26"/>
              </w:rPr>
              <w:t xml:space="preserve">✍️  Q1 — BLOG POST</w:t>
            </w:r>
          </w:p>
        </w:tc>
      </w:tr>
    </w:tbl>
    <w:p>
      <w:pPr>
        <w:spacing w:before="140" w:after="0"/>
      </w:pPr>
    </w:p>
    <w:p>
      <w:pPr>
        <w:spacing w:before="0" w:after="80"/>
      </w:pPr>
      <w:r>
        <w:rPr>
          <w:rFonts w:ascii="Calibri" w:cs="Calibri" w:eastAsia="Calibri" w:hAnsi="Calibri"/>
          <w:b/>
          <w:bCs/>
          <w:color w:val="1E3A5F"/>
          <w:sz w:val="34"/>
          <w:szCs w:val="34"/>
        </w:rPr>
        <w:t xml:space="preserve">Why Your LLM App Feels Slow (And How Streaming Fixes It)</w:t>
      </w:r>
    </w:p>
    <w:p>
      <w:pPr>
        <w:spacing w:before="0" w:after="160"/>
      </w:pPr>
      <w:r>
        <w:rPr>
          <w:rFonts w:ascii="Calibri" w:cs="Calibri" w:eastAsia="Calibri" w:hAnsi="Calibri"/>
          <w:i/>
          <w:iCs/>
          <w:color w:val="374151"/>
          <w:sz w:val="20"/>
          <w:szCs w:val="20"/>
        </w:rPr>
        <w:t xml:space="preserve">Posted: February 2025 · 8 min read · Tags: #LLM #streaming #UX #FastAPI</w:t>
      </w:r>
    </w:p>
    <w:p>
      <w:pPr>
        <w:spacing w:before="0" w:after="180"/>
      </w:pPr>
      <w:r>
        <w:rPr>
          <w:rFonts w:ascii="Calibri" w:cs="Calibri" w:eastAsia="Calibri" w:hAnsi="Calibri"/>
          <w:color w:val="374151"/>
          <w:sz w:val="22"/>
          <w:szCs w:val="22"/>
        </w:rPr>
        <w:t xml:space="preserve">Last month I shipped an internal AI assistant for my team. The backend was solid — GPT-4o, RAG pipeline, good prompt engineering. But the feedback I got? 'It feels slow. Did you cache it?' It wasn't slow. It was generating excellent responses in 4 seconds. But 4 seconds of a blank screen might as well be forever in 2025.</w:t>
      </w:r>
    </w:p>
    <w:p>
      <w:pPr>
        <w:spacing w:before="100" w:after="0"/>
      </w:pPr>
    </w:p>
    <w:p>
      <w:pPr>
        <w:spacing w:before="0" w:after="180"/>
      </w:pPr>
      <w:r>
        <w:rPr>
          <w:rFonts w:ascii="Calibri" w:cs="Calibri" w:eastAsia="Calibri" w:hAnsi="Calibri"/>
          <w:color w:val="374151"/>
          <w:sz w:val="22"/>
          <w:szCs w:val="22"/>
        </w:rPr>
        <w:t xml:space="preserve">So I spent the next two weeks down a rabbit hole: SSE, HTTP streaming, TTFT metrics, and the difference between latency and throughput. Here's what I learned.</w:t>
      </w:r>
    </w:p>
    <w:p>
      <w:pPr>
        <w:spacing w:before="100" w:after="0"/>
      </w:pPr>
    </w:p>
    <w:p>
      <w:pPr>
        <w:pStyle w:val="Heading3"/>
        <w:spacing w:before="220" w:after="120"/>
      </w:pPr>
      <w:r>
        <w:rPr>
          <w:rFonts w:ascii="Calibri" w:cs="Calibri" w:eastAsia="Calibri" w:hAnsi="Calibri"/>
          <w:b/>
          <w:bCs/>
          <w:color w:val="1E3A5F"/>
          <w:sz w:val="26"/>
          <w:szCs w:val="26"/>
        </w:rPr>
        <w:t xml:space="preserve">The "Frozen Screen" Problem</w:t>
      </w:r>
    </w:p>
    <w:p>
      <w:pPr>
        <w:spacing w:before="0" w:after="180"/>
      </w:pPr>
      <w:r>
        <w:rPr>
          <w:rFonts w:ascii="Calibri" w:cs="Calibri" w:eastAsia="Calibri" w:hAnsi="Calibri"/>
          <w:color w:val="374151"/>
          <w:sz w:val="22"/>
          <w:szCs w:val="22"/>
        </w:rPr>
        <w:t xml:space="preserve">When you call an LLM API without streaming, the full round-trip looks like this: send request → wait for all tokens to be generated → receive entire response → render. For a 500-token response at 60 tok/s, that's over 8 seconds of staring at nothing.</w:t>
      </w:r>
    </w:p>
    <w:p>
      <w:pPr>
        <w:spacing w:before="0" w:after="180"/>
      </w:pPr>
      <w:r>
        <w:rPr>
          <w:rFonts w:ascii="Calibri" w:cs="Calibri" w:eastAsia="Calibri" w:hAnsi="Calibri"/>
          <w:color w:val="374151"/>
          <w:sz w:val="22"/>
          <w:szCs w:val="22"/>
        </w:rPr>
        <w:t xml:space="preserve">With streaming: the first token arrives in ~250ms. The user immediately sees the response forming. Psychologically, the experience feels 10–20x faster, even though the total generation time is identical.</w:t>
      </w:r>
    </w:p>
    <w:p>
      <w:pPr>
        <w:spacing w:before="100" w:after="0"/>
      </w:pPr>
    </w:p>
    <w:p>
      <w:pPr>
        <w:pStyle w:val="Heading3"/>
        <w:spacing w:before="220" w:after="120"/>
      </w:pPr>
      <w:r>
        <w:rPr>
          <w:rFonts w:ascii="Calibri" w:cs="Calibri" w:eastAsia="Calibri" w:hAnsi="Calibri"/>
          <w:b/>
          <w:bCs/>
          <w:color w:val="1E3A5F"/>
          <w:sz w:val="26"/>
          <w:szCs w:val="26"/>
        </w:rPr>
        <w:t xml:space="preserve">Server-Sent Events: Simpler Than You Think</w:t>
      </w:r>
    </w:p>
    <w:p>
      <w:pPr>
        <w:spacing w:before="0" w:after="180"/>
      </w:pPr>
      <w:r>
        <w:rPr>
          <w:rFonts w:ascii="Calibri" w:cs="Calibri" w:eastAsia="Calibri" w:hAnsi="Calibri"/>
          <w:color w:val="374151"/>
          <w:sz w:val="22"/>
          <w:szCs w:val="22"/>
        </w:rPr>
        <w:t xml:space="preserve">I expected WebSockets everywhere. What I found was that most production LLM streaming uses Server-Sent Events (SSE) — a much simpler protocol. An SSE response is just an HTTP response with Content-Type: text/event-stream and data: lines separated by double newlines. That's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Each 'chunk' in a streaming OpenAI response looks like this over the wire:</w:t>
            </w:r>
          </w:p>
          <w:p>
            <w:pPr>
              <w:spacing w:before="0" w:after="60"/>
              <w:ind w:left="240"/>
            </w:pPr>
            <w:r>
              <w:rPr>
                <w:rFonts w:ascii="Courier New" w:cs="Courier New" w:eastAsia="Courier New" w:hAnsi="Courier New"/>
                <w:color w:val="CDD6F4"/>
                <w:sz w:val="18"/>
                <w:szCs w:val="18"/>
              </w:rPr>
              <w:t xml:space="preserve">data: {"id":"chatcmpl-...","choices":[{"delta":{"content":"Hello"}}]}</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data: {"id":"chatcmpl-...","choices":[{"delta":{"content":" world"}}]}</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data: [DONE]</w:t>
            </w:r>
          </w:p>
          <w:p>
            <w:pPr>
              <w:spacing w:before="60" w:after="0"/>
            </w:pPr>
          </w:p>
        </w:tc>
      </w:tr>
    </w:tbl>
    <w:p>
      <w:pPr>
        <w:spacing w:before="0" w:after="180"/>
      </w:pPr>
      <w:r>
        <w:rPr>
          <w:rFonts w:ascii="Calibri" w:cs="Calibri" w:eastAsia="Calibri" w:hAnsi="Calibri"/>
          <w:color w:val="374151"/>
          <w:sz w:val="22"/>
          <w:szCs w:val="22"/>
        </w:rPr>
        <w:t xml:space="preserve">The client reads these line by line as they arrive. No special library needed. The native browser ReadableStream API handles it beautifully.</w:t>
      </w:r>
    </w:p>
    <w:p>
      <w:pPr>
        <w:spacing w:before="100" w:after="0"/>
      </w:pPr>
    </w:p>
    <w:p>
      <w:pPr>
        <w:pStyle w:val="Heading3"/>
        <w:spacing w:before="220" w:after="120"/>
      </w:pPr>
      <w:r>
        <w:rPr>
          <w:rFonts w:ascii="Calibri" w:cs="Calibri" w:eastAsia="Calibri" w:hAnsi="Calibri"/>
          <w:b/>
          <w:bCs/>
          <w:color w:val="1E3A5F"/>
          <w:sz w:val="26"/>
          <w:szCs w:val="26"/>
        </w:rPr>
        <w:t xml:space="preserve">What I Measured (And What Surprised Me)</w:t>
      </w:r>
    </w:p>
    <w:p>
      <w:pPr>
        <w:spacing w:before="0" w:after="180"/>
      </w:pPr>
      <w:r>
        <w:rPr>
          <w:rFonts w:ascii="Calibri" w:cs="Calibri" w:eastAsia="Calibri" w:hAnsi="Calibri"/>
          <w:color w:val="374151"/>
          <w:sz w:val="22"/>
          <w:szCs w:val="22"/>
        </w:rPr>
        <w:t xml:space="preserve">I instrumented my POC to capture Time to First Token (TTFT) across different models and conditions. The results shifted my mental model significantly:</w:t>
      </w:r>
    </w:p>
    <w:p>
      <w:pPr>
        <w:pStyle w:val="ListParagraph"/>
        <w:numPr>
          <w:ilvl w:val="0"/>
          <w:numId w:val="2"/>
        </w:numPr>
        <w:spacing w:before="0" w:after="100"/>
      </w:pPr>
      <w:r>
        <w:rPr>
          <w:rFonts w:ascii="Calibri" w:cs="Calibri" w:eastAsia="Calibri" w:hAnsi="Calibri"/>
          <w:b/>
          <w:bCs/>
          <w:color w:val="2196F3"/>
          <w:sz w:val="22"/>
          <w:szCs w:val="22"/>
        </w:rPr>
        <w:t xml:space="preserve">TTFT is mostly network + prefill: </w:t>
      </w:r>
      <w:r>
        <w:rPr>
          <w:rFonts w:ascii="Calibri" w:cs="Calibri" w:eastAsia="Calibri" w:hAnsi="Calibri"/>
          <w:color w:val="374151"/>
          <w:sz w:val="22"/>
          <w:szCs w:val="22"/>
        </w:rPr>
        <w:t xml:space="preserve">For short prompts, TTFT is dominated by network round-trip + the model processing your input tokens. Longer prompts = longer TTFT.</w:t>
      </w:r>
    </w:p>
    <w:p>
      <w:pPr>
        <w:pStyle w:val="ListParagraph"/>
        <w:numPr>
          <w:ilvl w:val="0"/>
          <w:numId w:val="2"/>
        </w:numPr>
        <w:spacing w:before="0" w:after="100"/>
      </w:pPr>
      <w:r>
        <w:rPr>
          <w:rFonts w:ascii="Calibri" w:cs="Calibri" w:eastAsia="Calibri" w:hAnsi="Calibri"/>
          <w:b/>
          <w:bCs/>
          <w:color w:val="2196F3"/>
          <w:sz w:val="22"/>
          <w:szCs w:val="22"/>
        </w:rPr>
        <w:t xml:space="preserve">Perceived speed &gt;&gt; actual speed: </w:t>
      </w:r>
      <w:r>
        <w:rPr>
          <w:rFonts w:ascii="Calibri" w:cs="Calibri" w:eastAsia="Calibri" w:hAnsi="Calibri"/>
          <w:color w:val="374151"/>
          <w:sz w:val="22"/>
          <w:szCs w:val="22"/>
        </w:rPr>
        <w:t xml:space="preserve">Users consistently rated the streaming version as 'much faster' even when total time was identical. The progress indicator effect is real.</w:t>
      </w:r>
    </w:p>
    <w:p>
      <w:pPr>
        <w:pStyle w:val="ListParagraph"/>
        <w:numPr>
          <w:ilvl w:val="0"/>
          <w:numId w:val="2"/>
        </w:numPr>
        <w:spacing w:before="0" w:after="100"/>
      </w:pPr>
      <w:r>
        <w:rPr>
          <w:rFonts w:ascii="Calibri" w:cs="Calibri" w:eastAsia="Calibri" w:hAnsi="Calibri"/>
          <w:b/>
          <w:bCs/>
          <w:color w:val="2196F3"/>
          <w:sz w:val="22"/>
          <w:szCs w:val="22"/>
        </w:rPr>
        <w:t xml:space="preserve">SSE overhead is negligible: </w:t>
      </w:r>
      <w:r>
        <w:rPr>
          <w:rFonts w:ascii="Calibri" w:cs="Calibri" w:eastAsia="Calibri" w:hAnsi="Calibri"/>
          <w:color w:val="374151"/>
          <w:sz w:val="22"/>
          <w:szCs w:val="22"/>
        </w:rPr>
        <w:t xml:space="preserve">I was worried about the overhead of sending hundreds of tiny HTTP chunks. Measured ~12ms total overhead. Not a concern.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67E22" w:sz="18"/>
              <w:bottom w:val="nil" w:color="FFFFFF" w:sz="0"/>
              <w:right w:val="nil" w:color="FFFFFF" w:sz="0"/>
            </w:tcBorders>
            <w:shd w:fill="FFFBF0" w:val="clear"/>
            <w:tcMar>
              <w:top w:type="dxa" w:w="80"/>
              <w:left w:type="dxa" w:w="200"/>
              <w:bottom w:type="dxa" w:w="80"/>
              <w:right w:type="dxa" w:w="200"/>
            </w:tcMar>
          </w:tcPr>
          <w:p>
            <w:pPr>
              <w:spacing w:before="80" w:after="120"/>
            </w:pPr>
            <w:r>
              <w:rPr>
                <w:rFonts w:ascii="Calibri" w:cs="Calibri" w:eastAsia="Calibri" w:hAnsi="Calibri"/>
                <w:b/>
                <w:bCs/>
                <w:color w:val="E67E22"/>
                <w:sz w:val="22"/>
                <w:szCs w:val="22"/>
              </w:rPr>
              <w:t xml:space="preserve">  💭  Personal Reflection</w:t>
            </w:r>
          </w:p>
          <w:p>
            <w:pPr>
              <w:spacing w:before="0" w:after="100"/>
              <w:ind w:left="240"/>
            </w:pPr>
            <w:r>
              <w:rPr>
                <w:rFonts w:ascii="Calibri" w:cs="Calibri" w:eastAsia="Calibri" w:hAnsi="Calibri"/>
                <w:color w:val="374151"/>
                <w:sz w:val="21"/>
                <w:szCs w:val="21"/>
              </w:rPr>
              <w:t xml:space="preserve">The moment that really clicked for me: I showed the same response twice to a colleague — once streamed, once batched. Same 4.2 second total time. They thought the streaming version was 'instant' and the batched version was 'broken'. Perception is everything.</w:t>
            </w:r>
          </w:p>
          <w:p>
            <w:pPr>
              <w:spacing w:before="80" w:after="0"/>
            </w:pP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7AE60" w:val="clear"/>
            <w:tcMar>
              <w:top w:type="dxa" w:w="100"/>
              <w:left w:type="dxa" w:w="240"/>
              <w:bottom w:type="dxa" w:w="100"/>
              <w:right w:type="dxa" w:w="240"/>
            </w:tcMar>
          </w:tcPr>
          <w:p>
            <w:r>
              <w:rPr>
                <w:rFonts w:ascii="Calibri" w:cs="Calibri" w:eastAsia="Calibri" w:hAnsi="Calibri"/>
                <w:b/>
                <w:bCs/>
                <w:color w:val="FFFFFF"/>
                <w:sz w:val="26"/>
                <w:szCs w:val="26"/>
              </w:rPr>
              <w:t xml:space="preserve">⚙️  Q1 — IMPLEMENTATION GUIDE</w:t>
            </w:r>
          </w:p>
        </w:tc>
      </w:tr>
    </w:tbl>
    <w:p>
      <w:pPr>
        <w:spacing w:before="140" w:after="0"/>
      </w:pPr>
    </w:p>
    <w:p>
      <w:pPr>
        <w:pStyle w:val="Heading3"/>
        <w:spacing w:before="220" w:after="120"/>
      </w:pPr>
      <w:r>
        <w:rPr>
          <w:rFonts w:ascii="Calibri" w:cs="Calibri" w:eastAsia="Calibri" w:hAnsi="Calibri"/>
          <w:b/>
          <w:bCs/>
          <w:color w:val="1E3A5F"/>
          <w:sz w:val="26"/>
          <w:szCs w:val="26"/>
        </w:rPr>
        <w:t xml:space="preserve">Production-Ready SSE Streaming with FastAPI</w:t>
      </w:r>
    </w:p>
    <w:p>
      <w:pPr>
        <w:spacing w:before="0" w:after="180"/>
      </w:pPr>
      <w:r>
        <w:rPr>
          <w:rFonts w:ascii="Calibri" w:cs="Calibri" w:eastAsia="Calibri" w:hAnsi="Calibri"/>
          <w:color w:val="374151"/>
          <w:sz w:val="22"/>
          <w:szCs w:val="22"/>
        </w:rPr>
        <w:t xml:space="preserve">Moving beyond the POC: here's how to implement streaming in a way that's actually deployable. The key additions are error handling, timeout management, connection cleanup, and streaming with tool calls.</w:t>
      </w:r>
    </w:p>
    <w:p>
      <w:pPr>
        <w:spacing w:before="100" w:after="0"/>
      </w:pPr>
    </w:p>
    <w:p>
      <w:pPr>
        <w:spacing w:before="200" w:after="100"/>
      </w:pPr>
      <w:r>
        <w:rPr>
          <w:rFonts w:ascii="Calibri" w:cs="Calibri" w:eastAsia="Calibri" w:hAnsi="Calibri"/>
          <w:b/>
          <w:bCs/>
          <w:color w:val="1E3A5F"/>
          <w:sz w:val="24"/>
          <w:szCs w:val="24"/>
        </w:rPr>
        <w:t xml:space="preserve">Step 1 —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q1-implementation/</w:t>
            </w:r>
          </w:p>
          <w:p>
            <w:pPr>
              <w:spacing w:before="0" w:after="60"/>
              <w:ind w:left="240"/>
            </w:pPr>
            <w:r>
              <w:rPr>
                <w:rFonts w:ascii="Courier New" w:cs="Courier New" w:eastAsia="Courier New" w:hAnsi="Courier New"/>
                <w:color w:val="CDD6F4"/>
                <w:sz w:val="18"/>
                <w:szCs w:val="18"/>
              </w:rPr>
              <w:t xml:space="preserve">├── app/</w:t>
            </w:r>
          </w:p>
          <w:p>
            <w:pPr>
              <w:spacing w:before="0" w:after="60"/>
              <w:ind w:left="240"/>
            </w:pPr>
            <w:r>
              <w:rPr>
                <w:rFonts w:ascii="Courier New" w:cs="Courier New" w:eastAsia="Courier New" w:hAnsi="Courier New"/>
                <w:color w:val="CDD6F4"/>
                <w:sz w:val="18"/>
                <w:szCs w:val="18"/>
              </w:rPr>
              <w:t xml:space="preserve">│   ├── main.py            # FastAPI app + CORS</w:t>
            </w:r>
          </w:p>
          <w:p>
            <w:pPr>
              <w:spacing w:before="0" w:after="60"/>
              <w:ind w:left="240"/>
            </w:pPr>
            <w:r>
              <w:rPr>
                <w:rFonts w:ascii="Courier New" w:cs="Courier New" w:eastAsia="Courier New" w:hAnsi="Courier New"/>
                <w:color w:val="CDD6F4"/>
                <w:sz w:val="18"/>
                <w:szCs w:val="18"/>
              </w:rPr>
              <w:t xml:space="preserve">│   ├── streaming.py       # Core streaming logic</w:t>
            </w:r>
          </w:p>
          <w:p>
            <w:pPr>
              <w:spacing w:before="0" w:after="60"/>
              <w:ind w:left="240"/>
            </w:pPr>
            <w:r>
              <w:rPr>
                <w:rFonts w:ascii="Courier New" w:cs="Courier New" w:eastAsia="Courier New" w:hAnsi="Courier New"/>
                <w:color w:val="CDD6F4"/>
                <w:sz w:val="18"/>
                <w:szCs w:val="18"/>
              </w:rPr>
              <w:t xml:space="preserve">│   ├── metrics.py         # TTFT / throughput tracking</w:t>
            </w:r>
          </w:p>
          <w:p>
            <w:pPr>
              <w:spacing w:before="0" w:after="60"/>
              <w:ind w:left="240"/>
            </w:pPr>
            <w:r>
              <w:rPr>
                <w:rFonts w:ascii="Courier New" w:cs="Courier New" w:eastAsia="Courier New" w:hAnsi="Courier New"/>
                <w:color w:val="CDD6F4"/>
                <w:sz w:val="18"/>
                <w:szCs w:val="18"/>
              </w:rPr>
              <w:t xml:space="preserve">│   └── models.py          # Pydantic request/response models</w:t>
            </w:r>
          </w:p>
          <w:p>
            <w:pPr>
              <w:spacing w:before="0" w:after="60"/>
              <w:ind w:left="240"/>
            </w:pPr>
            <w:r>
              <w:rPr>
                <w:rFonts w:ascii="Courier New" w:cs="Courier New" w:eastAsia="Courier New" w:hAnsi="Courier New"/>
                <w:color w:val="CDD6F4"/>
                <w:sz w:val="18"/>
                <w:szCs w:val="18"/>
              </w:rPr>
              <w:t xml:space="preserve">├── tests/</w:t>
            </w:r>
          </w:p>
          <w:p>
            <w:pPr>
              <w:spacing w:before="0" w:after="60"/>
              <w:ind w:left="240"/>
            </w:pPr>
            <w:r>
              <w:rPr>
                <w:rFonts w:ascii="Courier New" w:cs="Courier New" w:eastAsia="Courier New" w:hAnsi="Courier New"/>
                <w:color w:val="CDD6F4"/>
                <w:sz w:val="18"/>
                <w:szCs w:val="18"/>
              </w:rPr>
              <w:t xml:space="preserve">│   └── test_streaming.py  # Integration tests with mock LLM</w:t>
            </w:r>
          </w:p>
          <w:p>
            <w:pPr>
              <w:spacing w:before="0" w:after="60"/>
              <w:ind w:left="240"/>
            </w:pPr>
            <w:r>
              <w:rPr>
                <w:rFonts w:ascii="Courier New" w:cs="Courier New" w:eastAsia="Courier New" w:hAnsi="Courier New"/>
                <w:color w:val="CDD6F4"/>
                <w:sz w:val="18"/>
                <w:szCs w:val="18"/>
              </w:rPr>
              <w:t xml:space="preserve">├── Dockerfile</w:t>
            </w:r>
          </w:p>
          <w:p>
            <w:pPr>
              <w:spacing w:before="0" w:after="60"/>
              <w:ind w:left="240"/>
            </w:pPr>
            <w:r>
              <w:rPr>
                <w:rFonts w:ascii="Courier New" w:cs="Courier New" w:eastAsia="Courier New" w:hAnsi="Courier New"/>
                <w:color w:val="CDD6F4"/>
                <w:sz w:val="18"/>
                <w:szCs w:val="18"/>
              </w:rPr>
              <w:t xml:space="preserve">└── requirements.txt</w:t>
            </w:r>
          </w:p>
          <w:p>
            <w:pPr>
              <w:spacing w:before="60" w:after="0"/>
            </w:pPr>
          </w:p>
        </w:tc>
      </w:tr>
    </w:tbl>
    <w:p>
      <w:pPr>
        <w:spacing w:before="100" w:after="0"/>
      </w:pPr>
    </w:p>
    <w:p>
      <w:pPr>
        <w:spacing w:before="200" w:after="100"/>
      </w:pPr>
      <w:r>
        <w:rPr>
          <w:rFonts w:ascii="Calibri" w:cs="Calibri" w:eastAsia="Calibri" w:hAnsi="Calibri"/>
          <w:b/>
          <w:bCs/>
          <w:color w:val="1E3A5F"/>
          <w:sz w:val="24"/>
          <w:szCs w:val="24"/>
        </w:rPr>
        <w:t xml:space="preserve">Step 2 — Production Streaming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app/streaming.py</w:t>
            </w:r>
          </w:p>
          <w:p>
            <w:pPr>
              <w:spacing w:before="0" w:after="60"/>
              <w:ind w:left="240"/>
            </w:pPr>
            <w:r>
              <w:rPr>
                <w:rFonts w:ascii="Courier New" w:cs="Courier New" w:eastAsia="Courier New" w:hAnsi="Courier New"/>
                <w:color w:val="CDD6F4"/>
                <w:sz w:val="18"/>
                <w:szCs w:val="18"/>
              </w:rPr>
              <w:t xml:space="preserve">import asyncio, json, logging</w:t>
            </w:r>
          </w:p>
          <w:p>
            <w:pPr>
              <w:spacing w:before="0" w:after="60"/>
              <w:ind w:left="240"/>
            </w:pPr>
            <w:r>
              <w:rPr>
                <w:rFonts w:ascii="Courier New" w:cs="Courier New" w:eastAsia="Courier New" w:hAnsi="Courier New"/>
                <w:color w:val="CDD6F4"/>
                <w:sz w:val="18"/>
                <w:szCs w:val="18"/>
              </w:rPr>
              <w:t xml:space="preserve">from typing import AsyncIterator</w:t>
            </w:r>
          </w:p>
          <w:p>
            <w:pPr>
              <w:spacing w:before="0" w:after="60"/>
              <w:ind w:left="240"/>
            </w:pPr>
            <w:r>
              <w:rPr>
                <w:rFonts w:ascii="Courier New" w:cs="Courier New" w:eastAsia="Courier New" w:hAnsi="Courier New"/>
                <w:color w:val="CDD6F4"/>
                <w:sz w:val="18"/>
                <w:szCs w:val="18"/>
              </w:rPr>
              <w:t xml:space="preserve">from openai import AsyncOpenAI, APIError</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logger = logging.getLogger(__name__)</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async def stream_with_metrics(</w:t>
            </w:r>
          </w:p>
          <w:p>
            <w:pPr>
              <w:spacing w:before="0" w:after="60"/>
              <w:ind w:left="240"/>
            </w:pPr>
            <w:r>
              <w:rPr>
                <w:rFonts w:ascii="Courier New" w:cs="Courier New" w:eastAsia="Courier New" w:hAnsi="Courier New"/>
                <w:color w:val="CDD6F4"/>
                <w:sz w:val="18"/>
                <w:szCs w:val="18"/>
              </w:rPr>
              <w:t xml:space="preserve">    client: AsyncOpenAI,</w:t>
            </w:r>
          </w:p>
          <w:p>
            <w:pPr>
              <w:spacing w:before="0" w:after="60"/>
              <w:ind w:left="240"/>
            </w:pPr>
            <w:r>
              <w:rPr>
                <w:rFonts w:ascii="Courier New" w:cs="Courier New" w:eastAsia="Courier New" w:hAnsi="Courier New"/>
                <w:color w:val="CDD6F4"/>
                <w:sz w:val="18"/>
                <w:szCs w:val="18"/>
              </w:rPr>
              <w:t xml:space="preserve">    messages: list,</w:t>
            </w:r>
          </w:p>
          <w:p>
            <w:pPr>
              <w:spacing w:before="0" w:after="60"/>
              <w:ind w:left="240"/>
            </w:pPr>
            <w:r>
              <w:rPr>
                <w:rFonts w:ascii="Courier New" w:cs="Courier New" w:eastAsia="Courier New" w:hAnsi="Courier New"/>
                <w:color w:val="CDD6F4"/>
                <w:sz w:val="18"/>
                <w:szCs w:val="18"/>
              </w:rPr>
              <w:t xml:space="preserve">    model: str = 'gpt-4o-mini',</w:t>
            </w:r>
          </w:p>
          <w:p>
            <w:pPr>
              <w:spacing w:before="0" w:after="60"/>
              <w:ind w:left="240"/>
            </w:pPr>
            <w:r>
              <w:rPr>
                <w:rFonts w:ascii="Courier New" w:cs="Courier New" w:eastAsia="Courier New" w:hAnsi="Courier New"/>
                <w:color w:val="CDD6F4"/>
                <w:sz w:val="18"/>
                <w:szCs w:val="18"/>
              </w:rPr>
              <w:t xml:space="preserve">    timeout: float = 30.0,</w:t>
            </w:r>
          </w:p>
          <w:p>
            <w:pPr>
              <w:spacing w:before="0" w:after="60"/>
              <w:ind w:left="240"/>
            </w:pPr>
            <w:r>
              <w:rPr>
                <w:rFonts w:ascii="Courier New" w:cs="Courier New" w:eastAsia="Courier New" w:hAnsi="Courier New"/>
                <w:color w:val="CDD6F4"/>
                <w:sz w:val="18"/>
                <w:szCs w:val="18"/>
              </w:rPr>
              <w:t xml:space="preserve">) -&gt; AsyncIterator[str]:</w:t>
            </w:r>
          </w:p>
          <w:p>
            <w:pPr>
              <w:spacing w:before="0" w:after="60"/>
              <w:ind w:left="240"/>
            </w:pPr>
            <w:r>
              <w:rPr>
                <w:rFonts w:ascii="Courier New" w:cs="Courier New" w:eastAsia="Courier New" w:hAnsi="Courier New"/>
                <w:color w:val="CDD6F4"/>
                <w:sz w:val="18"/>
                <w:szCs w:val="18"/>
              </w:rPr>
              <w:t xml:space="preserve">    """Yields SSE-formatted strings with embedded metrics."""</w:t>
            </w:r>
          </w:p>
          <w:p>
            <w:pPr>
              <w:spacing w:before="0" w:after="60"/>
              <w:ind w:left="240"/>
            </w:pPr>
            <w:r>
              <w:rPr>
                <w:rFonts w:ascii="Courier New" w:cs="Courier New" w:eastAsia="Courier New" w:hAnsi="Courier New"/>
                <w:color w:val="CDD6F4"/>
                <w:sz w:val="18"/>
                <w:szCs w:val="18"/>
              </w:rPr>
              <w:t xml:space="preserve">    import time</w:t>
            </w:r>
          </w:p>
          <w:p>
            <w:pPr>
              <w:spacing w:before="0" w:after="60"/>
              <w:ind w:left="240"/>
            </w:pPr>
            <w:r>
              <w:rPr>
                <w:rFonts w:ascii="Courier New" w:cs="Courier New" w:eastAsia="Courier New" w:hAnsi="Courier New"/>
                <w:color w:val="CDD6F4"/>
                <w:sz w:val="18"/>
                <w:szCs w:val="18"/>
              </w:rPr>
              <w:t xml:space="preserve">    start = time.perf_counter()</w:t>
            </w:r>
          </w:p>
          <w:p>
            <w:pPr>
              <w:spacing w:before="0" w:after="60"/>
              <w:ind w:left="240"/>
            </w:pPr>
            <w:r>
              <w:rPr>
                <w:rFonts w:ascii="Courier New" w:cs="Courier New" w:eastAsia="Courier New" w:hAnsi="Courier New"/>
                <w:color w:val="CDD6F4"/>
                <w:sz w:val="18"/>
                <w:szCs w:val="18"/>
              </w:rPr>
              <w:t xml:space="preserve">    token_count = 0</w:t>
            </w:r>
          </w:p>
          <w:p>
            <w:pPr>
              <w:spacing w:before="0" w:after="60"/>
              <w:ind w:left="240"/>
            </w:pPr>
            <w:r>
              <w:rPr>
                <w:rFonts w:ascii="Courier New" w:cs="Courier New" w:eastAsia="Courier New" w:hAnsi="Courier New"/>
                <w:color w:val="CDD6F4"/>
                <w:sz w:val="18"/>
                <w:szCs w:val="18"/>
              </w:rPr>
              <w:t xml:space="preserve">    ttft_sent = False</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try:</w:t>
            </w:r>
          </w:p>
          <w:p>
            <w:pPr>
              <w:spacing w:before="0" w:after="60"/>
              <w:ind w:left="240"/>
            </w:pPr>
            <w:r>
              <w:rPr>
                <w:rFonts w:ascii="Courier New" w:cs="Courier New" w:eastAsia="Courier New" w:hAnsi="Courier New"/>
                <w:color w:val="CDD6F4"/>
                <w:sz w:val="18"/>
                <w:szCs w:val="18"/>
              </w:rPr>
              <w:t xml:space="preserve">        async with asyncio.timeout(timeout):</w:t>
            </w:r>
          </w:p>
          <w:p>
            <w:pPr>
              <w:spacing w:before="0" w:after="60"/>
              <w:ind w:left="240"/>
            </w:pPr>
            <w:r>
              <w:rPr>
                <w:rFonts w:ascii="Courier New" w:cs="Courier New" w:eastAsia="Courier New" w:hAnsi="Courier New"/>
                <w:color w:val="CDD6F4"/>
                <w:sz w:val="18"/>
                <w:szCs w:val="18"/>
              </w:rPr>
              <w:t xml:space="preserve">            stream = await client.chat.completions.create(</w:t>
            </w:r>
          </w:p>
          <w:p>
            <w:pPr>
              <w:spacing w:before="0" w:after="60"/>
              <w:ind w:left="240"/>
            </w:pPr>
            <w:r>
              <w:rPr>
                <w:rFonts w:ascii="Courier New" w:cs="Courier New" w:eastAsia="Courier New" w:hAnsi="Courier New"/>
                <w:color w:val="CDD6F4"/>
                <w:sz w:val="18"/>
                <w:szCs w:val="18"/>
              </w:rPr>
              <w:t xml:space="preserve">                model=model, messages=messages, stream=True</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async for chunk in stream:</w:t>
            </w:r>
          </w:p>
          <w:p>
            <w:pPr>
              <w:spacing w:before="0" w:after="60"/>
              <w:ind w:left="240"/>
            </w:pPr>
            <w:r>
              <w:rPr>
                <w:rFonts w:ascii="Courier New" w:cs="Courier New" w:eastAsia="Courier New" w:hAnsi="Courier New"/>
                <w:color w:val="CDD6F4"/>
                <w:sz w:val="18"/>
                <w:szCs w:val="18"/>
              </w:rPr>
              <w:t xml:space="preserve">                delta = chunk.choices[0].delta.content or ''</w:t>
            </w:r>
          </w:p>
          <w:p>
            <w:pPr>
              <w:spacing w:before="0" w:after="60"/>
              <w:ind w:left="240"/>
            </w:pPr>
            <w:r>
              <w:rPr>
                <w:rFonts w:ascii="Courier New" w:cs="Courier New" w:eastAsia="Courier New" w:hAnsi="Courier New"/>
                <w:color w:val="CDD6F4"/>
                <w:sz w:val="18"/>
                <w:szCs w:val="18"/>
              </w:rPr>
              <w:t xml:space="preserve">                if not delta:</w:t>
            </w:r>
          </w:p>
          <w:p>
            <w:pPr>
              <w:spacing w:before="0" w:after="60"/>
              <w:ind w:left="240"/>
            </w:pPr>
            <w:r>
              <w:rPr>
                <w:rFonts w:ascii="Courier New" w:cs="Courier New" w:eastAsia="Courier New" w:hAnsi="Courier New"/>
                <w:color w:val="CDD6F4"/>
                <w:sz w:val="18"/>
                <w:szCs w:val="18"/>
              </w:rPr>
              <w:t xml:space="preserve">                    continue</w:t>
            </w:r>
          </w:p>
          <w:p>
            <w:pPr>
              <w:spacing w:before="0" w:after="60"/>
              <w:ind w:left="240"/>
            </w:pPr>
            <w:r>
              <w:rPr>
                <w:rFonts w:ascii="Courier New" w:cs="Courier New" w:eastAsia="Courier New" w:hAnsi="Courier New"/>
                <w:color w:val="CDD6F4"/>
                <w:sz w:val="18"/>
                <w:szCs w:val="18"/>
              </w:rPr>
              <w:t xml:space="preserve">                if not ttft_sent:</w:t>
            </w:r>
          </w:p>
          <w:p>
            <w:pPr>
              <w:spacing w:before="0" w:after="60"/>
              <w:ind w:left="240"/>
            </w:pPr>
            <w:r>
              <w:rPr>
                <w:rFonts w:ascii="Courier New" w:cs="Courier New" w:eastAsia="Courier New" w:hAnsi="Courier New"/>
                <w:color w:val="CDD6F4"/>
                <w:sz w:val="18"/>
                <w:szCs w:val="18"/>
              </w:rPr>
              <w:t xml:space="preserve">                    ttft_ms = (time.perf_counter() - start) * 1000</w:t>
            </w:r>
          </w:p>
          <w:p>
            <w:pPr>
              <w:spacing w:before="0" w:after="60"/>
              <w:ind w:left="240"/>
            </w:pPr>
            <w:r>
              <w:rPr>
                <w:rFonts w:ascii="Courier New" w:cs="Courier New" w:eastAsia="Courier New" w:hAnsi="Courier New"/>
                <w:color w:val="CDD6F4"/>
                <w:sz w:val="18"/>
                <w:szCs w:val="18"/>
              </w:rPr>
              <w:t xml:space="preserve">                    yield f'data: {json.dumps({"event":"ttft","ms":round(ttft_ms,1)})}\n\n'</w:t>
            </w:r>
          </w:p>
          <w:p>
            <w:pPr>
              <w:spacing w:before="0" w:after="60"/>
              <w:ind w:left="240"/>
            </w:pPr>
            <w:r>
              <w:rPr>
                <w:rFonts w:ascii="Courier New" w:cs="Courier New" w:eastAsia="Courier New" w:hAnsi="Courier New"/>
                <w:color w:val="CDD6F4"/>
                <w:sz w:val="18"/>
                <w:szCs w:val="18"/>
              </w:rPr>
              <w:t xml:space="preserve">                    ttft_sent = True</w:t>
            </w:r>
          </w:p>
          <w:p>
            <w:pPr>
              <w:spacing w:before="0" w:after="60"/>
              <w:ind w:left="240"/>
            </w:pPr>
            <w:r>
              <w:rPr>
                <w:rFonts w:ascii="Courier New" w:cs="Courier New" w:eastAsia="Courier New" w:hAnsi="Courier New"/>
                <w:color w:val="CDD6F4"/>
                <w:sz w:val="18"/>
                <w:szCs w:val="18"/>
              </w:rPr>
              <w:t xml:space="preserve">                token_count += 1</w:t>
            </w:r>
          </w:p>
          <w:p>
            <w:pPr>
              <w:spacing w:before="0" w:after="60"/>
              <w:ind w:left="240"/>
            </w:pPr>
            <w:r>
              <w:rPr>
                <w:rFonts w:ascii="Courier New" w:cs="Courier New" w:eastAsia="Courier New" w:hAnsi="Courier New"/>
                <w:color w:val="CDD6F4"/>
                <w:sz w:val="18"/>
                <w:szCs w:val="18"/>
              </w:rPr>
              <w:t xml:space="preserve">                yield f'data: {json.dumps({"event":"token","text":delta})}\n\n'</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total_ms = (time.perf_counter() - start) * 1000</w:t>
            </w:r>
          </w:p>
          <w:p>
            <w:pPr>
              <w:spacing w:before="0" w:after="60"/>
              <w:ind w:left="240"/>
            </w:pPr>
            <w:r>
              <w:rPr>
                <w:rFonts w:ascii="Courier New" w:cs="Courier New" w:eastAsia="Courier New" w:hAnsi="Courier New"/>
                <w:color w:val="CDD6F4"/>
                <w:sz w:val="18"/>
                <w:szCs w:val="18"/>
              </w:rPr>
              <w:t xml:space="preserve">            tps = token_count / (total_ms / 1000)</w:t>
            </w:r>
          </w:p>
          <w:p>
            <w:pPr>
              <w:spacing w:before="0" w:after="60"/>
              <w:ind w:left="240"/>
            </w:pPr>
            <w:r>
              <w:rPr>
                <w:rFonts w:ascii="Courier New" w:cs="Courier New" w:eastAsia="Courier New" w:hAnsi="Courier New"/>
                <w:color w:val="CDD6F4"/>
                <w:sz w:val="18"/>
                <w:szCs w:val="18"/>
              </w:rPr>
              <w:t xml:space="preserve">            yield f'data: {json.dumps({"event":"done","tokens":token_count,"tps":round(tps,1)})}\n\n'</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except asyncio.TimeoutError:</w:t>
            </w:r>
          </w:p>
          <w:p>
            <w:pPr>
              <w:spacing w:before="0" w:after="60"/>
              <w:ind w:left="240"/>
            </w:pPr>
            <w:r>
              <w:rPr>
                <w:rFonts w:ascii="Courier New" w:cs="Courier New" w:eastAsia="Courier New" w:hAnsi="Courier New"/>
                <w:color w:val="CDD6F4"/>
                <w:sz w:val="18"/>
                <w:szCs w:val="18"/>
              </w:rPr>
              <w:t xml:space="preserve">        yield f'data: {json.dumps({"event":"error","msg":"Request timed out"})}\n\n'</w:t>
            </w:r>
          </w:p>
          <w:p>
            <w:pPr>
              <w:spacing w:before="0" w:after="60"/>
              <w:ind w:left="240"/>
            </w:pPr>
            <w:r>
              <w:rPr>
                <w:rFonts w:ascii="Courier New" w:cs="Courier New" w:eastAsia="Courier New" w:hAnsi="Courier New"/>
                <w:color w:val="CDD6F4"/>
                <w:sz w:val="18"/>
                <w:szCs w:val="18"/>
              </w:rPr>
              <w:t xml:space="preserve">    except APIError as e:</w:t>
            </w:r>
          </w:p>
          <w:p>
            <w:pPr>
              <w:spacing w:before="0" w:after="60"/>
              <w:ind w:left="240"/>
            </w:pPr>
            <w:r>
              <w:rPr>
                <w:rFonts w:ascii="Courier New" w:cs="Courier New" w:eastAsia="Courier New" w:hAnsi="Courier New"/>
                <w:color w:val="CDD6F4"/>
                <w:sz w:val="18"/>
                <w:szCs w:val="18"/>
              </w:rPr>
              <w:t xml:space="preserve">        logger.error('OpenAI error: %s', e)</w:t>
            </w:r>
          </w:p>
          <w:p>
            <w:pPr>
              <w:spacing w:before="0" w:after="60"/>
              <w:ind w:left="240"/>
            </w:pPr>
            <w:r>
              <w:rPr>
                <w:rFonts w:ascii="Courier New" w:cs="Courier New" w:eastAsia="Courier New" w:hAnsi="Courier New"/>
                <w:color w:val="CDD6F4"/>
                <w:sz w:val="18"/>
                <w:szCs w:val="18"/>
              </w:rPr>
              <w:t xml:space="preserve">        yield f'data: {json.dumps({"event":"error","msg":str(e)})}\n\n'</w:t>
            </w:r>
          </w:p>
          <w:p>
            <w:pPr>
              <w:spacing w:before="60" w:after="0"/>
            </w:pPr>
          </w:p>
        </w:tc>
      </w:tr>
    </w:tbl>
    <w:p>
      <w:pPr>
        <w:spacing w:before="100" w:after="0"/>
      </w:pPr>
    </w:p>
    <w:p>
      <w:pPr>
        <w:spacing w:before="200" w:after="100"/>
      </w:pPr>
      <w:r>
        <w:rPr>
          <w:rFonts w:ascii="Calibri" w:cs="Calibri" w:eastAsia="Calibri" w:hAnsi="Calibri"/>
          <w:b/>
          <w:bCs/>
          <w:color w:val="1E3A5F"/>
          <w:sz w:val="24"/>
          <w:szCs w:val="24"/>
        </w:rPr>
        <w:t xml:space="preserve">Step 3 — Dockerfile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FROM python:3.11-slim</w:t>
            </w:r>
          </w:p>
          <w:p>
            <w:pPr>
              <w:spacing w:before="0" w:after="60"/>
              <w:ind w:left="240"/>
            </w:pPr>
            <w:r>
              <w:rPr>
                <w:rFonts w:ascii="Courier New" w:cs="Courier New" w:eastAsia="Courier New" w:hAnsi="Courier New"/>
                <w:color w:val="CDD6F4"/>
                <w:sz w:val="18"/>
                <w:szCs w:val="18"/>
              </w:rPr>
              <w:t xml:space="preserve">WORKDIR /app</w:t>
            </w:r>
          </w:p>
          <w:p>
            <w:pPr>
              <w:spacing w:before="0" w:after="60"/>
              <w:ind w:left="240"/>
            </w:pPr>
            <w:r>
              <w:rPr>
                <w:rFonts w:ascii="Courier New" w:cs="Courier New" w:eastAsia="Courier New" w:hAnsi="Courier New"/>
                <w:color w:val="CDD6F4"/>
                <w:sz w:val="18"/>
                <w:szCs w:val="18"/>
              </w:rPr>
              <w:t xml:space="preserve">COPY requirements.txt .</w:t>
            </w:r>
          </w:p>
          <w:p>
            <w:pPr>
              <w:spacing w:before="0" w:after="60"/>
              <w:ind w:left="240"/>
            </w:pPr>
            <w:r>
              <w:rPr>
                <w:rFonts w:ascii="Courier New" w:cs="Courier New" w:eastAsia="Courier New" w:hAnsi="Courier New"/>
                <w:color w:val="CDD6F4"/>
                <w:sz w:val="18"/>
                <w:szCs w:val="18"/>
              </w:rPr>
              <w:t xml:space="preserve">RUN pip install --no-cache-dir -r requirements.txt</w:t>
            </w:r>
          </w:p>
          <w:p>
            <w:pPr>
              <w:spacing w:before="0" w:after="60"/>
              <w:ind w:left="240"/>
            </w:pPr>
            <w:r>
              <w:rPr>
                <w:rFonts w:ascii="Courier New" w:cs="Courier New" w:eastAsia="Courier New" w:hAnsi="Courier New"/>
                <w:color w:val="CDD6F4"/>
                <w:sz w:val="18"/>
                <w:szCs w:val="18"/>
              </w:rPr>
              <w:t xml:space="preserve">COPY app/ ./app/</w:t>
            </w:r>
          </w:p>
          <w:p>
            <w:pPr>
              <w:spacing w:before="0" w:after="60"/>
              <w:ind w:left="240"/>
            </w:pPr>
            <w:r>
              <w:rPr>
                <w:rFonts w:ascii="Courier New" w:cs="Courier New" w:eastAsia="Courier New" w:hAnsi="Courier New"/>
                <w:color w:val="CDD6F4"/>
                <w:sz w:val="18"/>
                <w:szCs w:val="18"/>
              </w:rPr>
              <w:t xml:space="preserve">EXPOSE 8000</w:t>
            </w:r>
          </w:p>
          <w:p>
            <w:pPr>
              <w:spacing w:before="0" w:after="60"/>
              <w:ind w:left="240"/>
            </w:pPr>
            <w:r>
              <w:rPr>
                <w:rFonts w:ascii="Courier New" w:cs="Courier New" w:eastAsia="Courier New" w:hAnsi="Courier New"/>
                <w:color w:val="CDD6F4"/>
                <w:sz w:val="18"/>
                <w:szCs w:val="18"/>
              </w:rPr>
              <w:t xml:space="preserve"># Use gunicorn + uvicorn workers for production</w:t>
            </w:r>
          </w:p>
          <w:p>
            <w:pPr>
              <w:spacing w:before="0" w:after="60"/>
              <w:ind w:left="240"/>
            </w:pPr>
            <w:r>
              <w:rPr>
                <w:rFonts w:ascii="Courier New" w:cs="Courier New" w:eastAsia="Courier New" w:hAnsi="Courier New"/>
                <w:color w:val="CDD6F4"/>
                <w:sz w:val="18"/>
                <w:szCs w:val="18"/>
              </w:rPr>
              <w:t xml:space="preserve">CMD ["gunicorn", "app.main:app",</w:t>
            </w:r>
          </w:p>
          <w:p>
            <w:pPr>
              <w:spacing w:before="0" w:after="60"/>
              <w:ind w:left="240"/>
            </w:pPr>
            <w:r>
              <w:rPr>
                <w:rFonts w:ascii="Courier New" w:cs="Courier New" w:eastAsia="Courier New" w:hAnsi="Courier New"/>
                <w:color w:val="CDD6F4"/>
                <w:sz w:val="18"/>
                <w:szCs w:val="18"/>
              </w:rPr>
              <w:t xml:space="preserve">     "-k", "uvicorn.workers.UvicornWorker",</w:t>
            </w:r>
          </w:p>
          <w:p>
            <w:pPr>
              <w:spacing w:before="0" w:after="60"/>
              <w:ind w:left="240"/>
            </w:pPr>
            <w:r>
              <w:rPr>
                <w:rFonts w:ascii="Courier New" w:cs="Courier New" w:eastAsia="Courier New" w:hAnsi="Courier New"/>
                <w:color w:val="CDD6F4"/>
                <w:sz w:val="18"/>
                <w:szCs w:val="18"/>
              </w:rPr>
              <w:t xml:space="preserve">     "--workers", "4",</w:t>
            </w:r>
          </w:p>
          <w:p>
            <w:pPr>
              <w:spacing w:before="0" w:after="60"/>
              <w:ind w:left="240"/>
            </w:pPr>
            <w:r>
              <w:rPr>
                <w:rFonts w:ascii="Courier New" w:cs="Courier New" w:eastAsia="Courier New" w:hAnsi="Courier New"/>
                <w:color w:val="CDD6F4"/>
                <w:sz w:val="18"/>
                <w:szCs w:val="18"/>
              </w:rPr>
              <w:t xml:space="preserve">     "--bind", "0.0.0.0:8000",</w:t>
            </w:r>
          </w:p>
          <w:p>
            <w:pPr>
              <w:spacing w:before="0" w:after="60"/>
              <w:ind w:left="240"/>
            </w:pPr>
            <w:r>
              <w:rPr>
                <w:rFonts w:ascii="Courier New" w:cs="Courier New" w:eastAsia="Courier New" w:hAnsi="Courier New"/>
                <w:color w:val="CDD6F4"/>
                <w:sz w:val="18"/>
                <w:szCs w:val="18"/>
              </w:rPr>
              <w:t xml:space="preserve">     "--timeout", "120"]</w:t>
            </w:r>
          </w:p>
          <w:p>
            <w:pPr>
              <w:spacing w:before="60" w:after="0"/>
            </w:pPr>
          </w:p>
        </w:tc>
      </w:tr>
    </w:tbl>
    <w:p>
      <w:pPr>
        <w:spacing w:before="100" w:after="0"/>
      </w:pPr>
    </w:p>
    <w:p>
      <w:pPr>
        <w:spacing w:before="200" w:after="100"/>
      </w:pPr>
      <w:r>
        <w:rPr>
          <w:rFonts w:ascii="Calibri" w:cs="Calibri" w:eastAsia="Calibri" w:hAnsi="Calibri"/>
          <w:b/>
          <w:bCs/>
          <w:color w:val="E74C3C"/>
          <w:sz w:val="24"/>
          <w:szCs w:val="24"/>
        </w:rPr>
        <w:t xml:space="preserve">Q1 YouTube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rPr>
          <w:tblHeader/>
        </w:trPr>
        <w:tc>
          <w:tcPr>
            <w:tcW w:type="dxa" w:w="5000"/>
            <w:tcBorders>
              <w:top w:val="single" w:color="BFDBFE" w:sz="4"/>
              <w:left w:val="single" w:color="BFDBFE" w:sz="4"/>
              <w:bottom w:val="single" w:color="BFDBFE" w:sz="4"/>
              <w:right w:val="single" w:color="BFDBFE" w:sz="4"/>
            </w:tcBorders>
            <w:shd w:fill="CC0000" w:val="clear"/>
            <w:tcMar>
              <w:top w:type="dxa" w:w="80"/>
              <w:left w:type="dxa" w:w="120"/>
              <w:bottom w:type="dxa" w:w="80"/>
              <w:right w:type="dxa" w:w="120"/>
            </w:tcMar>
          </w:tcPr>
          <w:p>
            <w:r>
              <w:rPr>
                <w:rFonts w:ascii="Calibri" w:cs="Calibri" w:eastAsia="Calibri" w:hAnsi="Calibri"/>
                <w:b/>
                <w:bCs/>
                <w:color w:val="FFFFFF"/>
                <w:sz w:val="21"/>
                <w:szCs w:val="21"/>
              </w:rPr>
              <w:t xml:space="preserve">▶  Reference Video</w:t>
            </w:r>
          </w:p>
        </w:tc>
        <w:tc>
          <w:tcPr>
            <w:tcW w:type="dxa" w:w="2360"/>
            <w:tcBorders>
              <w:top w:val="single" w:color="BFDBFE" w:sz="4"/>
              <w:left w:val="single" w:color="BFDBFE" w:sz="4"/>
              <w:bottom w:val="single" w:color="BFDBFE" w:sz="4"/>
              <w:right w:val="single" w:color="BFDBFE" w:sz="4"/>
            </w:tcBorders>
            <w:shd w:fill="CC0000" w:val="clear"/>
            <w:tcMar>
              <w:top w:type="dxa" w:w="80"/>
              <w:left w:type="dxa" w:w="120"/>
              <w:bottom w:type="dxa" w:w="80"/>
              <w:right w:type="dxa" w:w="120"/>
            </w:tcMar>
          </w:tcPr>
          <w:p>
            <w:r>
              <w:rPr>
                <w:rFonts w:ascii="Calibri" w:cs="Calibri" w:eastAsia="Calibri" w:hAnsi="Calibri"/>
                <w:b/>
                <w:bCs/>
                <w:color w:val="FFFFFF"/>
                <w:sz w:val="21"/>
                <w:szCs w:val="21"/>
              </w:rPr>
              <w:t xml:space="preserve">Channel</w:t>
            </w:r>
          </w:p>
        </w:tc>
        <w:tc>
          <w:tcPr>
            <w:tcW w:type="dxa" w:w="2000"/>
            <w:tcBorders>
              <w:top w:val="single" w:color="BFDBFE" w:sz="4"/>
              <w:left w:val="single" w:color="BFDBFE" w:sz="4"/>
              <w:bottom w:val="single" w:color="BFDBFE" w:sz="4"/>
              <w:right w:val="single" w:color="BFDBFE" w:sz="4"/>
            </w:tcBorders>
            <w:shd w:fill="CC0000" w:val="clear"/>
            <w:tcMar>
              <w:top w:type="dxa" w:w="80"/>
              <w:left w:type="dxa" w:w="120"/>
              <w:bottom w:type="dxa" w:w="80"/>
              <w:right w:type="dxa" w:w="120"/>
            </w:tcMar>
          </w:tcPr>
          <w:p>
            <w:r>
              <w:rPr>
                <w:rFonts w:ascii="Calibri" w:cs="Calibri" w:eastAsia="Calibri" w:hAnsi="Calibri"/>
                <w:b/>
                <w:bCs/>
                <w:color w:val="FFFFFF"/>
                <w:sz w:val="21"/>
                <w:szCs w:val="21"/>
              </w:rPr>
              <w:t xml:space="preserve">Why Watch</w:t>
            </w:r>
          </w:p>
        </w:tc>
      </w:tr>
      <w:tr>
        <w:tc>
          <w:tcPr>
            <w:tcW w:type="dxa" w:w="500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hyperlink w:history="1" r:id="rIduvh6z_pc88lzl56oulzpa">
              <w:r>
                <w:rPr>
                  <w:rFonts w:ascii="Calibri" w:cs="Calibri" w:eastAsia="Calibri" w:hAnsi="Calibri"/>
                  <w:color w:val="2196F3"/>
                  <w:sz w:val="20"/>
                  <w:szCs w:val="20"/>
                  <w:u w:val="single"/>
                </w:rPr>
                <w:t xml:space="preserve">Build a ChatGPT Clone with Streaming in Python</w:t>
              </w:r>
            </w:hyperlink>
          </w:p>
        </w:tc>
        <w:tc>
          <w:tcPr>
            <w:tcW w:type="dxa" w:w="236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r>
              <w:rPr>
                <w:rFonts w:ascii="Calibri" w:cs="Calibri" w:eastAsia="Calibri" w:hAnsi="Calibri"/>
                <w:color w:val="374151"/>
                <w:sz w:val="20"/>
                <w:szCs w:val="20"/>
              </w:rPr>
              <w:t xml:space="preserve">Patrick Loeber</w:t>
            </w:r>
          </w:p>
        </w:tc>
        <w:tc>
          <w:tcPr>
            <w:tcW w:type="dxa" w:w="200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r>
              <w:rPr>
                <w:rFonts w:ascii="Calibri" w:cs="Calibri" w:eastAsia="Calibri" w:hAnsi="Calibri"/>
                <w:color w:val="374151"/>
                <w:sz w:val="20"/>
                <w:szCs w:val="20"/>
              </w:rPr>
              <w:t xml:space="preserve">Best intro to SSE + FastAPI</w:t>
            </w:r>
          </w:p>
        </w:tc>
      </w:tr>
      <w:tr>
        <w:tc>
          <w:tcPr>
            <w:tcW w:type="dxa" w:w="50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hyperlink w:history="1" r:id="rIdstgx5jmdcid2blsioddi1">
              <w:r>
                <w:rPr>
                  <w:rFonts w:ascii="Calibri" w:cs="Calibri" w:eastAsia="Calibri" w:hAnsi="Calibri"/>
                  <w:color w:val="2196F3"/>
                  <w:sz w:val="20"/>
                  <w:szCs w:val="20"/>
                  <w:u w:val="single"/>
                </w:rPr>
                <w:t xml:space="preserve">Server-Sent Events Explained</w:t>
              </w:r>
            </w:hyperlink>
          </w:p>
        </w:tc>
        <w:tc>
          <w:tcPr>
            <w:tcW w:type="dxa" w:w="23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Fireship</w:t>
            </w:r>
          </w:p>
        </w:tc>
        <w:tc>
          <w:tcPr>
            <w:tcW w:type="dxa" w:w="20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5 min SSE protocol primer</w:t>
            </w:r>
          </w:p>
        </w:tc>
      </w:tr>
      <w:tr>
        <w:tc>
          <w:tcPr>
            <w:tcW w:type="dxa" w:w="500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hyperlink w:history="1" r:id="rIdts9z5lyfjbrlrzxe-1ih0">
              <w:r>
                <w:rPr>
                  <w:rFonts w:ascii="Calibri" w:cs="Calibri" w:eastAsia="Calibri" w:hAnsi="Calibri"/>
                  <w:color w:val="2196F3"/>
                  <w:sz w:val="20"/>
                  <w:szCs w:val="20"/>
                  <w:u w:val="single"/>
                </w:rPr>
                <w:t xml:space="preserve">FastAPI Streaming Responses Tutorial</w:t>
              </w:r>
            </w:hyperlink>
          </w:p>
        </w:tc>
        <w:tc>
          <w:tcPr>
            <w:tcW w:type="dxa" w:w="236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r>
              <w:rPr>
                <w:rFonts w:ascii="Calibri" w:cs="Calibri" w:eastAsia="Calibri" w:hAnsi="Calibri"/>
                <w:color w:val="374151"/>
                <w:sz w:val="20"/>
                <w:szCs w:val="20"/>
              </w:rPr>
              <w:t xml:space="preserve">ArjanCodes</w:t>
            </w:r>
          </w:p>
        </w:tc>
        <w:tc>
          <w:tcPr>
            <w:tcW w:type="dxa" w:w="200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r>
              <w:rPr>
                <w:rFonts w:ascii="Calibri" w:cs="Calibri" w:eastAsia="Calibri" w:hAnsi="Calibri"/>
                <w:color w:val="374151"/>
                <w:sz w:val="20"/>
                <w:szCs w:val="20"/>
              </w:rPr>
              <w:t xml:space="preserve">Production patterns</w:t>
            </w:r>
          </w:p>
        </w:tc>
      </w:tr>
    </w:tbl>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nil" w:color="FFFFFF" w:sz="0"/>
              <w:bottom w:val="nil" w:color="FFFFFF" w:sz="0"/>
              <w:right w:val="nil" w:color="FFFFFF" w:sz="0"/>
            </w:tcBorders>
            <w:shd w:fill="2196F3" w:val="clear"/>
            <w:tcMar>
              <w:top w:type="dxa" w:w="160"/>
              <w:left w:type="dxa" w:w="120"/>
              <w:bottom w:type="dxa" w:w="160"/>
              <w:right w:type="dxa" w:w="120"/>
            </w:tcMar>
            <w:vAlign w:val="center"/>
          </w:tcPr>
          <w:p>
            <w:pPr>
              <w:jc w:val="center"/>
            </w:pPr>
            <w:r>
              <w:rPr>
                <w:rFonts w:ascii="Calibri" w:cs="Calibri" w:eastAsia="Calibri" w:hAnsi="Calibri"/>
                <w:b/>
                <w:bCs/>
                <w:color w:val="FFFFFF"/>
                <w:sz w:val="40"/>
                <w:szCs w:val="40"/>
              </w:rPr>
              <w:t xml:space="preserve">Q2</w:t>
            </w:r>
          </w:p>
          <w:p>
            <w:pPr>
              <w:jc w:val="center"/>
            </w:pPr>
            <w:r>
              <w:rPr>
                <w:rFonts w:ascii="Calibri" w:cs="Calibri" w:eastAsia="Calibri" w:hAnsi="Calibri"/>
                <w:color w:val="FFFFFF"/>
                <w:sz w:val="22"/>
                <w:szCs w:val="22"/>
              </w:rPr>
              <w:t xml:space="preserve">2025</w:t>
            </w:r>
          </w:p>
        </w:tc>
        <w:tc>
          <w:tcPr>
            <w:tcW w:type="dxa" w:w="7560"/>
            <w:tcBorders>
              <w:top w:val="nil" w:color="FFFFFF" w:sz="0"/>
              <w:left w:val="nil" w:color="FFFFFF" w:sz="0"/>
              <w:bottom w:val="nil" w:color="FFFFFF" w:sz="0"/>
              <w:right w:val="nil" w:color="FFFFFF" w:sz="0"/>
            </w:tcBorders>
            <w:shd w:fill="E8F4FD" w:val="clear"/>
            <w:tcMar>
              <w:top w:type="dxa" w:w="160"/>
              <w:left w:type="dxa" w:w="240"/>
              <w:bottom w:type="dxa" w:w="160"/>
              <w:right w:type="dxa" w:w="120"/>
            </w:tcMar>
            <w:vAlign w:val="center"/>
          </w:tcPr>
          <w:p>
            <w:r>
              <w:rPr>
                <w:rFonts w:ascii="Calibri" w:cs="Calibri" w:eastAsia="Calibri" w:hAnsi="Calibri"/>
                <w:b/>
                <w:bCs/>
                <w:color w:val="2196F3"/>
                <w:sz w:val="32"/>
                <w:szCs w:val="32"/>
              </w:rPr>
              <w:t xml:space="preserve">vLLM — PagedAttention &amp; High-Throughput Inference</w:t>
            </w:r>
          </w:p>
          <w:p>
            <w:pPr>
              <w:spacing w:before="80" w:after="0"/>
            </w:pPr>
            <w:r>
              <w:rPr>
                <w:rFonts w:ascii="Calibri" w:cs="Calibri" w:eastAsia="Calibri" w:hAnsi="Calibri"/>
                <w:i/>
                <w:iCs/>
                <w:color w:val="374151"/>
                <w:sz w:val="22"/>
                <w:szCs w:val="22"/>
              </w:rPr>
              <w:t xml:space="preserve">Apr – Jun 2025 · Topic: Self-hosted LLM serving with vLLM on GPU</w:t>
            </w:r>
          </w:p>
        </w:tc>
      </w:tr>
    </w:tbl>
    <w:p>
      <w:pPr>
        <w:spacing w:before="160" w:after="0"/>
      </w:pPr>
    </w:p>
    <w:p>
      <w:pPr>
        <w:pStyle w:val="Heading2"/>
        <w:spacing w:before="280" w:after="160"/>
      </w:pPr>
      <w:r>
        <w:rPr>
          <w:rFonts w:ascii="Calibri" w:cs="Calibri" w:eastAsia="Calibri" w:hAnsi="Calibri"/>
          <w:b/>
          <w:bCs/>
          <w:color w:val="2196F3"/>
          <w:sz w:val="30"/>
          <w:szCs w:val="30"/>
        </w:rPr>
        <w:t xml:space="preserve">What I Wanted to Learn This Quarter</w:t>
      </w:r>
    </w:p>
    <w:p>
      <w:pPr>
        <w:spacing w:before="0" w:after="180"/>
      </w:pPr>
      <w:r>
        <w:rPr>
          <w:rFonts w:ascii="Calibri" w:cs="Calibri" w:eastAsia="Calibri" w:hAnsi="Calibri"/>
          <w:color w:val="374151"/>
          <w:sz w:val="22"/>
          <w:szCs w:val="22"/>
        </w:rPr>
        <w:t xml:space="preserve">Q1 was all about the client-server streaming protocol. Q2 was time to go deeper: what if I could serve my own models? vLLM came up in literally every conversation about self-hosted inference, so that became the focus. I wanted to understand PagedAttention, run benchmarks, and build something non-trivial on top of it.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67E22" w:sz="18"/>
              <w:bottom w:val="nil" w:color="FFFFFF" w:sz="0"/>
              <w:right w:val="nil" w:color="FFFFFF" w:sz="0"/>
            </w:tcBorders>
            <w:shd w:fill="FFFBF0" w:val="clear"/>
            <w:tcMar>
              <w:top w:type="dxa" w:w="80"/>
              <w:left w:type="dxa" w:w="200"/>
              <w:bottom w:type="dxa" w:w="80"/>
              <w:right w:type="dxa" w:w="200"/>
            </w:tcMar>
          </w:tcPr>
          <w:p>
            <w:pPr>
              <w:spacing w:before="80" w:after="120"/>
            </w:pPr>
            <w:r>
              <w:rPr>
                <w:rFonts w:ascii="Calibri" w:cs="Calibri" w:eastAsia="Calibri" w:hAnsi="Calibri"/>
                <w:b/>
                <w:bCs/>
                <w:color w:val="E67E22"/>
                <w:sz w:val="22"/>
                <w:szCs w:val="22"/>
              </w:rPr>
              <w:t xml:space="preserve">  💭  Personal Reflection</w:t>
            </w:r>
          </w:p>
          <w:p>
            <w:pPr>
              <w:spacing w:before="0" w:after="100"/>
              <w:ind w:left="240"/>
            </w:pPr>
            <w:r>
              <w:rPr>
                <w:rFonts w:ascii="Calibri" w:cs="Calibri" w:eastAsia="Calibri" w:hAnsi="Calibri"/>
                <w:color w:val="374151"/>
                <w:sz w:val="21"/>
                <w:szCs w:val="21"/>
              </w:rPr>
              <w:t xml:space="preserve">Reading the PagedAttention paper was one of those 'I wish I'd known this sooner' moments. The KV cache fragmentation problem is so obvious in hindsight, and the OS virtual memory analogy clicks immediately. Required reading before touching vLLM in production.</w:t>
            </w:r>
          </w:p>
          <w:p>
            <w:pPr>
              <w:spacing w:before="80" w:after="0"/>
            </w:pP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196F3" w:val="clear"/>
            <w:tcMar>
              <w:top w:type="dxa" w:w="100"/>
              <w:left w:type="dxa" w:w="240"/>
              <w:bottom w:type="dxa" w:w="100"/>
              <w:right w:type="dxa" w:w="240"/>
            </w:tcMar>
          </w:tcPr>
          <w:p>
            <w:r>
              <w:rPr>
                <w:rFonts w:ascii="Calibri" w:cs="Calibri" w:eastAsia="Calibri" w:hAnsi="Calibri"/>
                <w:b/>
                <w:bCs/>
                <w:color w:val="FFFFFF"/>
                <w:sz w:val="26"/>
                <w:szCs w:val="26"/>
              </w:rPr>
              <w:t xml:space="preserve">📋  Q2 — PROOF OF CONCEPT</w:t>
            </w:r>
          </w:p>
        </w:tc>
      </w:tr>
    </w:tbl>
    <w:p>
      <w:pPr>
        <w:spacing w:before="140" w:after="0"/>
      </w:pPr>
    </w:p>
    <w:p>
      <w:pPr>
        <w:pStyle w:val="Heading3"/>
        <w:spacing w:before="220" w:after="120"/>
      </w:pPr>
      <w:r>
        <w:rPr>
          <w:rFonts w:ascii="Calibri" w:cs="Calibri" w:eastAsia="Calibri" w:hAnsi="Calibri"/>
          <w:b/>
          <w:bCs/>
          <w:color w:val="1E3A5F"/>
          <w:sz w:val="26"/>
          <w:szCs w:val="26"/>
        </w:rPr>
        <w:t xml:space="preserve">POC Goal: Deploy Llama-3 with vLLM and Benchmark vs. Baseline</w:t>
      </w:r>
    </w:p>
    <w:p>
      <w:pPr>
        <w:spacing w:before="0" w:after="180"/>
      </w:pPr>
      <w:r>
        <w:rPr>
          <w:rFonts w:ascii="Calibri" w:cs="Calibri" w:eastAsia="Calibri" w:hAnsi="Calibri"/>
          <w:color w:val="374151"/>
          <w:sz w:val="22"/>
          <w:szCs w:val="22"/>
        </w:rPr>
        <w:t xml:space="preserve">The Q2 POC deploys Meta Llama-3-8B-Instruct locally using vLLM and measures throughput improvements over naive Transformers serving. We instrument the vLLM OpenAI-compatible API and run load tests with Locust.</w:t>
      </w:r>
    </w:p>
    <w:p>
      <w:pPr>
        <w:spacing w:before="100" w:after="0"/>
      </w:pPr>
    </w:p>
    <w:p>
      <w:pPr>
        <w:spacing w:before="200" w:after="100"/>
      </w:pPr>
      <w:r>
        <w:rPr>
          <w:rFonts w:ascii="Calibri" w:cs="Calibri" w:eastAsia="Calibri" w:hAnsi="Calibri"/>
          <w:b/>
          <w:bCs/>
          <w:color w:val="2196F3"/>
          <w:sz w:val="24"/>
          <w:szCs w:val="24"/>
        </w:rPr>
        <w:t xml:space="preserve">What is PagedAttention?</w:t>
      </w:r>
    </w:p>
    <w:p>
      <w:pPr>
        <w:spacing w:before="0" w:after="180"/>
      </w:pPr>
      <w:r>
        <w:rPr>
          <w:rFonts w:ascii="Calibri" w:cs="Calibri" w:eastAsia="Calibri" w:hAnsi="Calibri"/>
          <w:color w:val="374151"/>
          <w:sz w:val="22"/>
          <w:szCs w:val="22"/>
        </w:rPr>
        <w:t xml:space="preserve">The KV (Key-Value) cache stores intermediate attention computations for each token in a sequence. Naive serving pre-allocates a contiguous block of GPU memory for the maximum sequence length — even if the actual response is 10 tokens. With 40 concurrent users, you've wasted enormous memory on padding.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196F3" w:sz="18"/>
              <w:bottom w:val="nil" w:color="FFFFFF" w:sz="0"/>
              <w:right w:val="nil" w:color="FFFFFF" w:sz="0"/>
            </w:tcBorders>
            <w:shd w:fill="EFF6FF" w:val="clear"/>
            <w:tcMar>
              <w:top w:type="dxa" w:w="80"/>
              <w:left w:type="dxa" w:w="200"/>
              <w:bottom w:type="dxa" w:w="80"/>
              <w:right w:type="dxa" w:w="200"/>
            </w:tcMar>
          </w:tcPr>
          <w:p>
            <w:pPr>
              <w:spacing w:before="80" w:after="120"/>
            </w:pPr>
            <w:r>
              <w:rPr>
                <w:rFonts w:ascii="Calibri" w:cs="Calibri" w:eastAsia="Calibri" w:hAnsi="Calibri"/>
                <w:b/>
                <w:bCs/>
                <w:color w:val="2196F3"/>
                <w:sz w:val="22"/>
                <w:szCs w:val="22"/>
              </w:rPr>
              <w:t xml:space="preserve">  🧠  PagedAttention — The Core Idea</w:t>
            </w:r>
          </w:p>
          <w:p>
            <w:pPr>
              <w:spacing w:before="0" w:after="100"/>
              <w:ind w:left="240"/>
            </w:pPr>
            <w:r>
              <w:rPr>
                <w:rFonts w:ascii="Calibri" w:cs="Calibri" w:eastAsia="Calibri" w:hAnsi="Calibri"/>
                <w:color w:val="374151"/>
                <w:sz w:val="21"/>
                <w:szCs w:val="21"/>
              </w:rPr>
              <w:t xml:space="preserve">Inspired by OS virtual memory paging: instead of one big contiguous allocation per sequence,</w:t>
            </w:r>
          </w:p>
          <w:p>
            <w:pPr>
              <w:spacing w:before="0" w:after="100"/>
              <w:ind w:left="240"/>
            </w:pPr>
            <w:r>
              <w:rPr>
                <w:rFonts w:ascii="Calibri" w:cs="Calibri" w:eastAsia="Calibri" w:hAnsi="Calibri"/>
                <w:color w:val="374151"/>
                <w:sz w:val="21"/>
                <w:szCs w:val="21"/>
              </w:rPr>
              <w:t xml:space="preserve">memory is divided into fixed-size 'pages' (blocks) and allocated on demand.</w:t>
            </w:r>
          </w:p>
          <w:p>
            <w:pPr>
              <w:spacing w:before="0" w:after="100"/>
              <w:ind w:left="240"/>
            </w:pPr>
            <w:r>
              <w:rPr>
                <w:rFonts w:ascii="Calibri" w:cs="Calibri" w:eastAsia="Calibri" w:hAnsi="Calibri"/>
                <w:color w:val="374151"/>
                <w:sz w:val="21"/>
                <w:szCs w:val="21"/>
              </w:rPr>
              <w:t xml:space="preserve">A page table maps logical KV positions to physical GPU memory blocks.</w:t>
            </w:r>
          </w:p>
          <w:p>
            <w:pPr>
              <w:spacing w:before="0" w:after="100"/>
              <w:ind w:left="240"/>
            </w:pPr>
            <w:r>
              <w:rPr>
                <w:rFonts w:ascii="Calibri" w:cs="Calibri" w:eastAsia="Calibri" w:hAnsi="Calibri"/>
                <w:color w:val="374151"/>
                <w:sz w:val="21"/>
                <w:szCs w:val="21"/>
              </w:rPr>
              <w:t xml:space="preserve">Result: near-zero memory waste → more sequences can be batched → massively higher throughput.</w:t>
            </w:r>
          </w:p>
          <w:p>
            <w:pPr>
              <w:spacing w:before="0" w:after="100"/>
              <w:ind w:left="240"/>
            </w:pPr>
            <w:r>
              <w:rPr>
                <w:rFonts w:ascii="Calibri" w:cs="Calibri" w:eastAsia="Calibri" w:hAnsi="Calibri"/>
                <w:color w:val="374151"/>
                <w:sz w:val="21"/>
                <w:szCs w:val="21"/>
              </w:rPr>
              <w:t xml:space="preserve">At Berkeley's benchmark: 24x throughput improvement vs Hugging Face Transformers on A100.</w:t>
            </w:r>
          </w:p>
          <w:p>
            <w:pPr>
              <w:spacing w:before="80" w:after="0"/>
            </w:pPr>
          </w:p>
        </w:tc>
      </w:tr>
    </w:tbl>
    <w:p>
      <w:pPr>
        <w:spacing w:before="100" w:after="0"/>
      </w:pPr>
    </w:p>
    <w:p>
      <w:pPr>
        <w:spacing w:before="200" w:after="100"/>
      </w:pPr>
      <w:r>
        <w:rPr>
          <w:rFonts w:ascii="Calibri" w:cs="Calibri" w:eastAsia="Calibri" w:hAnsi="Calibri"/>
          <w:b/>
          <w:bCs/>
          <w:color w:val="2196F3"/>
          <w:sz w:val="24"/>
          <w:szCs w:val="24"/>
        </w:rPr>
        <w:t xml:space="preserve">Setting Up vLLM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Prerequisites: NVIDIA GPU with ≥16GB VRAM (A10G, T4, 3090, A100)</w:t>
            </w:r>
          </w:p>
          <w:p>
            <w:pPr>
              <w:spacing w:before="0" w:after="60"/>
              <w:ind w:left="240"/>
            </w:pPr>
            <w:r>
              <w:rPr>
                <w:rFonts w:ascii="Courier New" w:cs="Courier New" w:eastAsia="Courier New" w:hAnsi="Courier New"/>
                <w:color w:val="CDD6F4"/>
                <w:sz w:val="18"/>
                <w:szCs w:val="18"/>
              </w:rPr>
              <w:t xml:space="preserve"># Tested on: A10G (24GB) on AWS g5.xlarge</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1. Install vLLM (includes CUDA wheels)</w:t>
            </w:r>
          </w:p>
          <w:p>
            <w:pPr>
              <w:spacing w:before="0" w:after="60"/>
              <w:ind w:left="240"/>
            </w:pPr>
            <w:r>
              <w:rPr>
                <w:rFonts w:ascii="Courier New" w:cs="Courier New" w:eastAsia="Courier New" w:hAnsi="Courier New"/>
                <w:color w:val="CDD6F4"/>
                <w:sz w:val="18"/>
                <w:szCs w:val="18"/>
              </w:rPr>
              <w:t xml:space="preserve">pip install vllm</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2. Serve Llama-3-8B with the OpenAI-compatible API</w:t>
            </w:r>
          </w:p>
          <w:p>
            <w:pPr>
              <w:spacing w:before="0" w:after="60"/>
              <w:ind w:left="240"/>
            </w:pPr>
            <w:r>
              <w:rPr>
                <w:rFonts w:ascii="Courier New" w:cs="Courier New" w:eastAsia="Courier New" w:hAnsi="Courier New"/>
                <w:color w:val="CDD6F4"/>
                <w:sz w:val="18"/>
                <w:szCs w:val="18"/>
              </w:rPr>
              <w:t xml:space="preserve">python -m vllm.entrypoints.openai.api_server \</w:t>
            </w:r>
          </w:p>
          <w:p>
            <w:pPr>
              <w:spacing w:before="0" w:after="60"/>
              <w:ind w:left="240"/>
            </w:pPr>
            <w:r>
              <w:rPr>
                <w:rFonts w:ascii="Courier New" w:cs="Courier New" w:eastAsia="Courier New" w:hAnsi="Courier New"/>
                <w:color w:val="CDD6F4"/>
                <w:sz w:val="18"/>
                <w:szCs w:val="18"/>
              </w:rPr>
              <w:t xml:space="preserve">    --model meta-llama/Meta-Llama-3-8B-Instruct \</w:t>
            </w:r>
          </w:p>
          <w:p>
            <w:pPr>
              <w:spacing w:before="0" w:after="60"/>
              <w:ind w:left="240"/>
            </w:pPr>
            <w:r>
              <w:rPr>
                <w:rFonts w:ascii="Courier New" w:cs="Courier New" w:eastAsia="Courier New" w:hAnsi="Courier New"/>
                <w:color w:val="CDD6F4"/>
                <w:sz w:val="18"/>
                <w:szCs w:val="18"/>
              </w:rPr>
              <w:t xml:space="preserve">    --dtype auto \</w:t>
            </w:r>
          </w:p>
          <w:p>
            <w:pPr>
              <w:spacing w:before="0" w:after="60"/>
              <w:ind w:left="240"/>
            </w:pPr>
            <w:r>
              <w:rPr>
                <w:rFonts w:ascii="Courier New" w:cs="Courier New" w:eastAsia="Courier New" w:hAnsi="Courier New"/>
                <w:color w:val="CDD6F4"/>
                <w:sz w:val="18"/>
                <w:szCs w:val="18"/>
              </w:rPr>
              <w:t xml:space="preserve">    --max-model-len 4096 \</w:t>
            </w:r>
          </w:p>
          <w:p>
            <w:pPr>
              <w:spacing w:before="0" w:after="60"/>
              <w:ind w:left="240"/>
            </w:pPr>
            <w:r>
              <w:rPr>
                <w:rFonts w:ascii="Courier New" w:cs="Courier New" w:eastAsia="Courier New" w:hAnsi="Courier New"/>
                <w:color w:val="CDD6F4"/>
                <w:sz w:val="18"/>
                <w:szCs w:val="18"/>
              </w:rPr>
              <w:t xml:space="preserve">    --gpu-memory-utilization 0.90 \</w:t>
            </w:r>
          </w:p>
          <w:p>
            <w:pPr>
              <w:spacing w:before="0" w:after="60"/>
              <w:ind w:left="240"/>
            </w:pPr>
            <w:r>
              <w:rPr>
                <w:rFonts w:ascii="Courier New" w:cs="Courier New" w:eastAsia="Courier New" w:hAnsi="Courier New"/>
                <w:color w:val="CDD6F4"/>
                <w:sz w:val="18"/>
                <w:szCs w:val="18"/>
              </w:rPr>
              <w:t xml:space="preserve">    --served-model-name llama3 \</w:t>
            </w:r>
          </w:p>
          <w:p>
            <w:pPr>
              <w:spacing w:before="0" w:after="60"/>
              <w:ind w:left="240"/>
            </w:pPr>
            <w:r>
              <w:rPr>
                <w:rFonts w:ascii="Courier New" w:cs="Courier New" w:eastAsia="Courier New" w:hAnsi="Courier New"/>
                <w:color w:val="CDD6F4"/>
                <w:sz w:val="18"/>
                <w:szCs w:val="18"/>
              </w:rPr>
              <w:t xml:space="preserve">    --host 0.0.0.0 --port 8000</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3. Test it — fully OpenAI-compatible!</w:t>
            </w:r>
          </w:p>
          <w:p>
            <w:pPr>
              <w:spacing w:before="0" w:after="60"/>
              <w:ind w:left="240"/>
            </w:pPr>
            <w:r>
              <w:rPr>
                <w:rFonts w:ascii="Courier New" w:cs="Courier New" w:eastAsia="Courier New" w:hAnsi="Courier New"/>
                <w:color w:val="CDD6F4"/>
                <w:sz w:val="18"/>
                <w:szCs w:val="18"/>
              </w:rPr>
              <w:t xml:space="preserve">curl http://localhost:8000/v1/chat/completions \</w:t>
            </w:r>
          </w:p>
          <w:p>
            <w:pPr>
              <w:spacing w:before="0" w:after="60"/>
              <w:ind w:left="240"/>
            </w:pPr>
            <w:r>
              <w:rPr>
                <w:rFonts w:ascii="Courier New" w:cs="Courier New" w:eastAsia="Courier New" w:hAnsi="Courier New"/>
                <w:color w:val="CDD6F4"/>
                <w:sz w:val="18"/>
                <w:szCs w:val="18"/>
              </w:rPr>
              <w:t xml:space="preserve">  -H 'Content-Type: application/json' \</w:t>
            </w:r>
          </w:p>
          <w:p>
            <w:pPr>
              <w:spacing w:before="0" w:after="60"/>
              <w:ind w:left="240"/>
            </w:pPr>
            <w:r>
              <w:rPr>
                <w:rFonts w:ascii="Courier New" w:cs="Courier New" w:eastAsia="Courier New" w:hAnsi="Courier New"/>
                <w:color w:val="CDD6F4"/>
                <w:sz w:val="18"/>
                <w:szCs w:val="18"/>
              </w:rPr>
              <w:t xml:space="preserve">  -d '{</w:t>
            </w:r>
          </w:p>
          <w:p>
            <w:pPr>
              <w:spacing w:before="0" w:after="60"/>
              <w:ind w:left="240"/>
            </w:pPr>
            <w:r>
              <w:rPr>
                <w:rFonts w:ascii="Courier New" w:cs="Courier New" w:eastAsia="Courier New" w:hAnsi="Courier New"/>
                <w:color w:val="CDD6F4"/>
                <w:sz w:val="18"/>
                <w:szCs w:val="18"/>
              </w:rPr>
              <w:t xml:space="preserve">    "model": "llama3",</w:t>
            </w:r>
          </w:p>
          <w:p>
            <w:pPr>
              <w:spacing w:before="0" w:after="60"/>
              <w:ind w:left="240"/>
            </w:pPr>
            <w:r>
              <w:rPr>
                <w:rFonts w:ascii="Courier New" w:cs="Courier New" w:eastAsia="Courier New" w:hAnsi="Courier New"/>
                <w:color w:val="CDD6F4"/>
                <w:sz w:val="18"/>
                <w:szCs w:val="18"/>
              </w:rPr>
              <w:t xml:space="preserve">    "messages": [{"role": "user", "content": "Explain entropy"}],</w:t>
            </w:r>
          </w:p>
          <w:p>
            <w:pPr>
              <w:spacing w:before="0" w:after="60"/>
              <w:ind w:left="240"/>
            </w:pPr>
            <w:r>
              <w:rPr>
                <w:rFonts w:ascii="Courier New" w:cs="Courier New" w:eastAsia="Courier New" w:hAnsi="Courier New"/>
                <w:color w:val="CDD6F4"/>
                <w:sz w:val="18"/>
                <w:szCs w:val="18"/>
              </w:rPr>
              <w:t xml:space="preserve">    "stream": true</w:t>
            </w:r>
          </w:p>
          <w:p>
            <w:pPr>
              <w:spacing w:before="0" w:after="60"/>
              <w:ind w:left="240"/>
            </w:pPr>
            <w:r>
              <w:rPr>
                <w:rFonts w:ascii="Courier New" w:cs="Courier New" w:eastAsia="Courier New" w:hAnsi="Courier New"/>
                <w:color w:val="CDD6F4"/>
                <w:sz w:val="18"/>
                <w:szCs w:val="18"/>
              </w:rPr>
              <w:t xml:space="preserve">  }'</w:t>
            </w:r>
          </w:p>
          <w:p>
            <w:pPr>
              <w:spacing w:before="60" w:after="0"/>
            </w:pPr>
          </w:p>
        </w:tc>
      </w:tr>
    </w:tbl>
    <w:p>
      <w:pPr>
        <w:spacing w:before="100" w:after="0"/>
      </w:pPr>
    </w:p>
    <w:p>
      <w:pPr>
        <w:spacing w:before="200" w:after="100"/>
      </w:pPr>
      <w:r>
        <w:rPr>
          <w:rFonts w:ascii="Calibri" w:cs="Calibri" w:eastAsia="Calibri" w:hAnsi="Calibri"/>
          <w:b/>
          <w:bCs/>
          <w:color w:val="2196F3"/>
          <w:sz w:val="24"/>
          <w:szCs w:val="24"/>
        </w:rPr>
        <w:t xml:space="preserve">Benchmark Setup with Locust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q2_poc/benchmark.py  — Locust load test</w:t>
            </w:r>
          </w:p>
          <w:p>
            <w:pPr>
              <w:spacing w:before="0" w:after="60"/>
              <w:ind w:left="240"/>
            </w:pPr>
            <w:r>
              <w:rPr>
                <w:rFonts w:ascii="Courier New" w:cs="Courier New" w:eastAsia="Courier New" w:hAnsi="Courier New"/>
                <w:color w:val="CDD6F4"/>
                <w:sz w:val="18"/>
                <w:szCs w:val="18"/>
              </w:rPr>
              <w:t xml:space="preserve">from locust import HttpUser, task, between</w:t>
            </w:r>
          </w:p>
          <w:p>
            <w:pPr>
              <w:spacing w:before="0" w:after="60"/>
              <w:ind w:left="240"/>
            </w:pPr>
            <w:r>
              <w:rPr>
                <w:rFonts w:ascii="Courier New" w:cs="Courier New" w:eastAsia="Courier New" w:hAnsi="Courier New"/>
                <w:color w:val="CDD6F4"/>
                <w:sz w:val="18"/>
                <w:szCs w:val="18"/>
              </w:rPr>
              <w:t xml:space="preserve">import json, random</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PROMPTS = [</w:t>
            </w:r>
          </w:p>
          <w:p>
            <w:pPr>
              <w:spacing w:before="0" w:after="60"/>
              <w:ind w:left="240"/>
            </w:pPr>
            <w:r>
              <w:rPr>
                <w:rFonts w:ascii="Courier New" w:cs="Courier New" w:eastAsia="Courier New" w:hAnsi="Courier New"/>
                <w:color w:val="CDD6F4"/>
                <w:sz w:val="18"/>
                <w:szCs w:val="18"/>
              </w:rPr>
              <w:t xml:space="preserve">    'Explain the theory of relativity in simple terms.',</w:t>
            </w:r>
          </w:p>
          <w:p>
            <w:pPr>
              <w:spacing w:before="0" w:after="60"/>
              <w:ind w:left="240"/>
            </w:pPr>
            <w:r>
              <w:rPr>
                <w:rFonts w:ascii="Courier New" w:cs="Courier New" w:eastAsia="Courier New" w:hAnsi="Courier New"/>
                <w:color w:val="CDD6F4"/>
                <w:sz w:val="18"/>
                <w:szCs w:val="18"/>
              </w:rPr>
              <w:t xml:space="preserve">    'Write a Python function to implement binary search.',</w:t>
            </w:r>
          </w:p>
          <w:p>
            <w:pPr>
              <w:spacing w:before="0" w:after="60"/>
              <w:ind w:left="240"/>
            </w:pPr>
            <w:r>
              <w:rPr>
                <w:rFonts w:ascii="Courier New" w:cs="Courier New" w:eastAsia="Courier New" w:hAnsi="Courier New"/>
                <w:color w:val="CDD6F4"/>
                <w:sz w:val="18"/>
                <w:szCs w:val="18"/>
              </w:rPr>
              <w:t xml:space="preserve">    'What are the main differences between SQL and NoSQL?',</w:t>
            </w:r>
          </w:p>
          <w:p>
            <w:pPr>
              <w:spacing w:before="0" w:after="60"/>
              <w:ind w:left="240"/>
            </w:pPr>
            <w:r>
              <w:rPr>
                <w:rFonts w:ascii="Courier New" w:cs="Courier New" w:eastAsia="Courier New" w:hAnsi="Courier New"/>
                <w:color w:val="CDD6F4"/>
                <w:sz w:val="18"/>
                <w:szCs w:val="18"/>
              </w:rPr>
              <w:t xml:space="preserve">    'Summarize the French Revolution in 3 sentences.',</w:t>
            </w:r>
          </w:p>
          <w:p>
            <w:pPr>
              <w:spacing w:before="0" w:after="60"/>
              <w:ind w:left="240"/>
            </w:pPr>
            <w:r>
              <w:rPr>
                <w:rFonts w:ascii="Courier New" w:cs="Courier New" w:eastAsia="Courier New" w:hAnsi="Courier New"/>
                <w:color w:val="CDD6F4"/>
                <w:sz w:val="18"/>
                <w:szCs w:val="18"/>
              </w:rPr>
              <w:t xml:space="preserve">]</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class LLMUser(HttpUser):</w:t>
            </w:r>
          </w:p>
          <w:p>
            <w:pPr>
              <w:spacing w:before="0" w:after="60"/>
              <w:ind w:left="240"/>
            </w:pPr>
            <w:r>
              <w:rPr>
                <w:rFonts w:ascii="Courier New" w:cs="Courier New" w:eastAsia="Courier New" w:hAnsi="Courier New"/>
                <w:color w:val="CDD6F4"/>
                <w:sz w:val="18"/>
                <w:szCs w:val="18"/>
              </w:rPr>
              <w:t xml:space="preserve">    wait_time = between(1, 3)</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@task</w:t>
            </w:r>
          </w:p>
          <w:p>
            <w:pPr>
              <w:spacing w:before="0" w:after="60"/>
              <w:ind w:left="240"/>
            </w:pPr>
            <w:r>
              <w:rPr>
                <w:rFonts w:ascii="Courier New" w:cs="Courier New" w:eastAsia="Courier New" w:hAnsi="Courier New"/>
                <w:color w:val="CDD6F4"/>
                <w:sz w:val="18"/>
                <w:szCs w:val="18"/>
              </w:rPr>
              <w:t xml:space="preserve">    def chat_completion(self):</w:t>
            </w:r>
          </w:p>
          <w:p>
            <w:pPr>
              <w:spacing w:before="0" w:after="60"/>
              <w:ind w:left="240"/>
            </w:pPr>
            <w:r>
              <w:rPr>
                <w:rFonts w:ascii="Courier New" w:cs="Courier New" w:eastAsia="Courier New" w:hAnsi="Courier New"/>
                <w:color w:val="CDD6F4"/>
                <w:sz w:val="18"/>
                <w:szCs w:val="18"/>
              </w:rPr>
              <w:t xml:space="preserve">        with self.client.post('/v1/chat/completions',</w:t>
            </w:r>
          </w:p>
          <w:p>
            <w:pPr>
              <w:spacing w:before="0" w:after="60"/>
              <w:ind w:left="240"/>
            </w:pPr>
            <w:r>
              <w:rPr>
                <w:rFonts w:ascii="Courier New" w:cs="Courier New" w:eastAsia="Courier New" w:hAnsi="Courier New"/>
                <w:color w:val="CDD6F4"/>
                <w:sz w:val="18"/>
                <w:szCs w:val="18"/>
              </w:rPr>
              <w:t xml:space="preserve">            json={</w:t>
            </w:r>
          </w:p>
          <w:p>
            <w:pPr>
              <w:spacing w:before="0" w:after="60"/>
              <w:ind w:left="240"/>
            </w:pPr>
            <w:r>
              <w:rPr>
                <w:rFonts w:ascii="Courier New" w:cs="Courier New" w:eastAsia="Courier New" w:hAnsi="Courier New"/>
                <w:color w:val="CDD6F4"/>
                <w:sz w:val="18"/>
                <w:szCs w:val="18"/>
              </w:rPr>
              <w:t xml:space="preserve">                'model': 'llama3',</w:t>
            </w:r>
          </w:p>
          <w:p>
            <w:pPr>
              <w:spacing w:before="0" w:after="60"/>
              <w:ind w:left="240"/>
            </w:pPr>
            <w:r>
              <w:rPr>
                <w:rFonts w:ascii="Courier New" w:cs="Courier New" w:eastAsia="Courier New" w:hAnsi="Courier New"/>
                <w:color w:val="CDD6F4"/>
                <w:sz w:val="18"/>
                <w:szCs w:val="18"/>
              </w:rPr>
              <w:t xml:space="preserve">                'messages': [{'role':'user','content': random.choice(PROMPTS)}],</w:t>
            </w:r>
          </w:p>
          <w:p>
            <w:pPr>
              <w:spacing w:before="0" w:after="60"/>
              <w:ind w:left="240"/>
            </w:pPr>
            <w:r>
              <w:rPr>
                <w:rFonts w:ascii="Courier New" w:cs="Courier New" w:eastAsia="Courier New" w:hAnsi="Courier New"/>
                <w:color w:val="CDD6F4"/>
                <w:sz w:val="18"/>
                <w:szCs w:val="18"/>
              </w:rPr>
              <w:t xml:space="preserve">                'max_tokens': 256,</w:t>
            </w:r>
          </w:p>
          <w:p>
            <w:pPr>
              <w:spacing w:before="0" w:after="60"/>
              <w:ind w:left="240"/>
            </w:pPr>
            <w:r>
              <w:rPr>
                <w:rFonts w:ascii="Courier New" w:cs="Courier New" w:eastAsia="Courier New" w:hAnsi="Courier New"/>
                <w:color w:val="CDD6F4"/>
                <w:sz w:val="18"/>
                <w:szCs w:val="18"/>
              </w:rPr>
              <w:t xml:space="preserve">                'stream': False,</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catch_response=True,</w:t>
            </w:r>
          </w:p>
          <w:p>
            <w:pPr>
              <w:spacing w:before="0" w:after="60"/>
              <w:ind w:left="240"/>
            </w:pPr>
            <w:r>
              <w:rPr>
                <w:rFonts w:ascii="Courier New" w:cs="Courier New" w:eastAsia="Courier New" w:hAnsi="Courier New"/>
                <w:color w:val="CDD6F4"/>
                <w:sz w:val="18"/>
                <w:szCs w:val="18"/>
              </w:rPr>
              <w:t xml:space="preserve">            timeout=30</w:t>
            </w:r>
          </w:p>
          <w:p>
            <w:pPr>
              <w:spacing w:before="0" w:after="60"/>
              <w:ind w:left="240"/>
            </w:pPr>
            <w:r>
              <w:rPr>
                <w:rFonts w:ascii="Courier New" w:cs="Courier New" w:eastAsia="Courier New" w:hAnsi="Courier New"/>
                <w:color w:val="CDD6F4"/>
                <w:sz w:val="18"/>
                <w:szCs w:val="18"/>
              </w:rPr>
              <w:t xml:space="preserve">        ) as resp:</w:t>
            </w:r>
          </w:p>
          <w:p>
            <w:pPr>
              <w:spacing w:before="0" w:after="60"/>
              <w:ind w:left="240"/>
            </w:pPr>
            <w:r>
              <w:rPr>
                <w:rFonts w:ascii="Courier New" w:cs="Courier New" w:eastAsia="Courier New" w:hAnsi="Courier New"/>
                <w:color w:val="CDD6F4"/>
                <w:sz w:val="18"/>
                <w:szCs w:val="18"/>
              </w:rPr>
              <w:t xml:space="preserve">            if resp.status_code == 200:</w:t>
            </w:r>
          </w:p>
          <w:p>
            <w:pPr>
              <w:spacing w:before="0" w:after="60"/>
              <w:ind w:left="240"/>
            </w:pPr>
            <w:r>
              <w:rPr>
                <w:rFonts w:ascii="Courier New" w:cs="Courier New" w:eastAsia="Courier New" w:hAnsi="Courier New"/>
                <w:color w:val="CDD6F4"/>
                <w:sz w:val="18"/>
                <w:szCs w:val="18"/>
              </w:rPr>
              <w:t xml:space="preserve">                resp.success()</w:t>
            </w:r>
          </w:p>
          <w:p>
            <w:pPr>
              <w:spacing w:before="0" w:after="60"/>
              <w:ind w:left="240"/>
            </w:pPr>
            <w:r>
              <w:rPr>
                <w:rFonts w:ascii="Courier New" w:cs="Courier New" w:eastAsia="Courier New" w:hAnsi="Courier New"/>
                <w:color w:val="CDD6F4"/>
                <w:sz w:val="18"/>
                <w:szCs w:val="18"/>
              </w:rPr>
              <w:t xml:space="preserve">            else:</w:t>
            </w:r>
          </w:p>
          <w:p>
            <w:pPr>
              <w:spacing w:before="0" w:after="60"/>
              <w:ind w:left="240"/>
            </w:pPr>
            <w:r>
              <w:rPr>
                <w:rFonts w:ascii="Courier New" w:cs="Courier New" w:eastAsia="Courier New" w:hAnsi="Courier New"/>
                <w:color w:val="CDD6F4"/>
                <w:sz w:val="18"/>
                <w:szCs w:val="18"/>
              </w:rPr>
              <w:t xml:space="preserve">                resp.failure(f'Status {resp.status_code}')</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Run: locust -f benchmark.py --host http://localhost:8000 -u 50 -r 5</w:t>
            </w:r>
          </w:p>
          <w:p>
            <w:pPr>
              <w:spacing w:before="60" w:after="0"/>
            </w:pPr>
          </w:p>
        </w:tc>
      </w:tr>
    </w:tbl>
    <w:p>
      <w:pPr>
        <w:spacing w:before="100" w:after="0"/>
      </w:pPr>
    </w:p>
    <w:p>
      <w:pPr>
        <w:spacing w:before="200" w:after="100"/>
      </w:pPr>
      <w:r>
        <w:rPr>
          <w:rFonts w:ascii="Calibri" w:cs="Calibri" w:eastAsia="Calibri" w:hAnsi="Calibri"/>
          <w:b/>
          <w:bCs/>
          <w:color w:val="27AE60"/>
          <w:sz w:val="24"/>
          <w:szCs w:val="24"/>
        </w:rPr>
        <w:t xml:space="preserve">Benchmark Results — vLLM vs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Setup</w:t>
            </w:r>
          </w:p>
        </w:tc>
        <w:tc>
          <w:tcPr>
            <w:tcW w:type="dxa" w:w="1872"/>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Concurrency</w:t>
            </w:r>
          </w:p>
        </w:tc>
        <w:tc>
          <w:tcPr>
            <w:tcW w:type="dxa" w:w="1872"/>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Throughput (tok/s)</w:t>
            </w:r>
          </w:p>
        </w:tc>
        <w:tc>
          <w:tcPr>
            <w:tcW w:type="dxa" w:w="1872"/>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P50 Latency</w:t>
            </w:r>
          </w:p>
        </w:tc>
        <w:tc>
          <w:tcPr>
            <w:tcW w:type="dxa" w:w="1872"/>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P99 Latency</w:t>
            </w:r>
          </w:p>
        </w:tc>
      </w:tr>
      <w:tr>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HF Transformers (naive)</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42 tok/s</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3.8s</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5.1s</w:t>
            </w:r>
          </w:p>
        </w:tc>
      </w:tr>
      <w:tr>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HF Transformers (naive)</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10</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39 tok/s</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24s</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38s</w:t>
            </w:r>
          </w:p>
        </w:tc>
      </w:tr>
      <w:tr>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vLLM (no opts)</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61 tok/s</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2.6s</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3.2s</w:t>
            </w:r>
          </w:p>
        </w:tc>
      </w:tr>
      <w:tr>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vLLM (continuous batch)</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10</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198 tok/s</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5.1s</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8.4s</w:t>
            </w:r>
          </w:p>
        </w:tc>
      </w:tr>
      <w:tr>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vLLM (continuous batch)</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50</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401 tok/s</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12.3s</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19.7s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67E22" w:sz="18"/>
              <w:bottom w:val="nil" w:color="FFFFFF" w:sz="0"/>
              <w:right w:val="nil" w:color="FFFFFF" w:sz="0"/>
            </w:tcBorders>
            <w:shd w:fill="FFFBF0" w:val="clear"/>
            <w:tcMar>
              <w:top w:type="dxa" w:w="80"/>
              <w:left w:type="dxa" w:w="200"/>
              <w:bottom w:type="dxa" w:w="80"/>
              <w:right w:type="dxa" w:w="200"/>
            </w:tcMar>
          </w:tcPr>
          <w:p>
            <w:pPr>
              <w:spacing w:before="80" w:after="120"/>
            </w:pPr>
            <w:r>
              <w:rPr>
                <w:rFonts w:ascii="Calibri" w:cs="Calibri" w:eastAsia="Calibri" w:hAnsi="Calibri"/>
                <w:b/>
                <w:bCs/>
                <w:color w:val="E67E22"/>
                <w:sz w:val="22"/>
                <w:szCs w:val="22"/>
              </w:rPr>
              <w:t xml:space="preserve">  💭  Personal Reflection</w:t>
            </w:r>
          </w:p>
          <w:p>
            <w:pPr>
              <w:spacing w:before="0" w:after="100"/>
              <w:ind w:left="240"/>
            </w:pPr>
            <w:r>
              <w:rPr>
                <w:rFonts w:ascii="Calibri" w:cs="Calibri" w:eastAsia="Calibri" w:hAnsi="Calibri"/>
                <w:color w:val="374151"/>
                <w:sz w:val="21"/>
                <w:szCs w:val="21"/>
              </w:rPr>
              <w:t xml:space="preserve">The jump from 39 tok/s to 401 tok/s at concurrency 50 is not a benchmark artifact. I re-ran it 5 times. Continuous batching is genuinely transformative for multi-user workloads. The naive HF server just serializes requests — vLLM fuses them into batches on the fly.</w:t>
            </w:r>
          </w:p>
          <w:p>
            <w:pPr>
              <w:spacing w:before="80" w:after="0"/>
            </w:pP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196F3" w:val="clear"/>
            <w:tcMar>
              <w:top w:type="dxa" w:w="100"/>
              <w:left w:type="dxa" w:w="240"/>
              <w:bottom w:type="dxa" w:w="100"/>
              <w:right w:type="dxa" w:w="240"/>
            </w:tcMar>
          </w:tcPr>
          <w:p>
            <w:r>
              <w:rPr>
                <w:rFonts w:ascii="Calibri" w:cs="Calibri" w:eastAsia="Calibri" w:hAnsi="Calibri"/>
                <w:b/>
                <w:bCs/>
                <w:color w:val="FFFFFF"/>
                <w:sz w:val="26"/>
                <w:szCs w:val="26"/>
              </w:rPr>
              <w:t xml:space="preserve">✍️  Q2 — BLOG POST</w:t>
            </w:r>
          </w:p>
        </w:tc>
      </w:tr>
    </w:tbl>
    <w:p>
      <w:pPr>
        <w:spacing w:before="140" w:after="0"/>
      </w:pPr>
    </w:p>
    <w:p>
      <w:pPr>
        <w:spacing w:before="0" w:after="80"/>
      </w:pPr>
      <w:r>
        <w:rPr>
          <w:rFonts w:ascii="Calibri" w:cs="Calibri" w:eastAsia="Calibri" w:hAnsi="Calibri"/>
          <w:b/>
          <w:bCs/>
          <w:color w:val="1E3A5F"/>
          <w:sz w:val="34"/>
          <w:szCs w:val="34"/>
        </w:rPr>
        <w:t xml:space="preserve">I Replaced the OpenAI API with vLLM. Here's What Happened.</w:t>
      </w:r>
    </w:p>
    <w:p>
      <w:pPr>
        <w:spacing w:before="0" w:after="160"/>
      </w:pPr>
      <w:r>
        <w:rPr>
          <w:rFonts w:ascii="Calibri" w:cs="Calibri" w:eastAsia="Calibri" w:hAnsi="Calibri"/>
          <w:i/>
          <w:iCs/>
          <w:color w:val="374151"/>
          <w:sz w:val="20"/>
          <w:szCs w:val="20"/>
        </w:rPr>
        <w:t xml:space="preserve">Posted: May 2025 · 12 min read · Tags: #vLLM #LLM #self-hosted #GPU #inference</w:t>
      </w:r>
    </w:p>
    <w:p>
      <w:pPr>
        <w:spacing w:before="0" w:after="180"/>
      </w:pPr>
      <w:r>
        <w:rPr>
          <w:rFonts w:ascii="Calibri" w:cs="Calibri" w:eastAsia="Calibri" w:hAnsi="Calibri"/>
          <w:color w:val="374151"/>
          <w:sz w:val="22"/>
          <w:szCs w:val="22"/>
        </w:rPr>
        <w:t xml:space="preserve">Six months ago, I would have told you self-hosting LLMs is only worth it if you have a team of ML engineers. After spending Q2 hands-on with vLLM, I've completely changed my mind. The tooling has matured to the point where a single engineer can go from zero to production in a day.</w:t>
      </w:r>
    </w:p>
    <w:p>
      <w:pPr>
        <w:spacing w:before="100" w:after="0"/>
      </w:pPr>
    </w:p>
    <w:p>
      <w:pPr>
        <w:pStyle w:val="Heading3"/>
        <w:spacing w:before="220" w:after="120"/>
      </w:pPr>
      <w:r>
        <w:rPr>
          <w:rFonts w:ascii="Calibri" w:cs="Calibri" w:eastAsia="Calibri" w:hAnsi="Calibri"/>
          <w:b/>
          <w:bCs/>
          <w:color w:val="1E3A5F"/>
          <w:sz w:val="26"/>
          <w:szCs w:val="26"/>
        </w:rPr>
        <w:t xml:space="preserve">The Setup That Changed My Mind</w:t>
      </w:r>
    </w:p>
    <w:p>
      <w:pPr>
        <w:spacing w:before="0" w:after="180"/>
      </w:pPr>
      <w:r>
        <w:rPr>
          <w:rFonts w:ascii="Calibri" w:cs="Calibri" w:eastAsia="Calibri" w:hAnsi="Calibri"/>
          <w:color w:val="374151"/>
          <w:sz w:val="22"/>
          <w:szCs w:val="22"/>
        </w:rPr>
        <w:t xml:space="preserve">I was paying ~$400/month for OpenAI API costs on an internal tool. The usage was predictable: about 200 requests/hour, 300 tokens average per request. I ran the numbers — a single g5.xlarge on AWS (~$1.00/hr) running Llama-3-8B could handle that workload with headroom to spare. That's ~$720/month vs $400... wait, that's worse.</w:t>
      </w:r>
    </w:p>
    <w:p>
      <w:pPr>
        <w:spacing w:before="0" w:after="180"/>
      </w:pPr>
      <w:r>
        <w:rPr>
          <w:rFonts w:ascii="Calibri" w:cs="Calibri" w:eastAsia="Calibri" w:hAnsi="Calibri"/>
          <w:color w:val="374151"/>
          <w:sz w:val="22"/>
          <w:szCs w:val="22"/>
        </w:rPr>
        <w:t xml:space="preserve">But then I actually ran the benchmarks. At our concurrency level (10–20 simultaneous users), vLLM serves Llama-3-8B at 200+ tokens/second. The same workload on GPT-4o-mini was taking 4–6 seconds per response. Our internal tool got meaningfully faster AND we gained data privacy. The cost math was close enough to justify it on those grounds alone.</w:t>
      </w:r>
    </w:p>
    <w:p>
      <w:pPr>
        <w:spacing w:before="100" w:after="0"/>
      </w:pPr>
    </w:p>
    <w:p>
      <w:pPr>
        <w:pStyle w:val="Heading3"/>
        <w:spacing w:before="220" w:after="120"/>
      </w:pPr>
      <w:r>
        <w:rPr>
          <w:rFonts w:ascii="Calibri" w:cs="Calibri" w:eastAsia="Calibri" w:hAnsi="Calibri"/>
          <w:b/>
          <w:bCs/>
          <w:color w:val="1E3A5F"/>
          <w:sz w:val="26"/>
          <w:szCs w:val="26"/>
        </w:rPr>
        <w:t xml:space="preserve">PagedAttention: The Key Insight</w:t>
      </w:r>
    </w:p>
    <w:p>
      <w:pPr>
        <w:spacing w:before="0" w:after="180"/>
      </w:pPr>
      <w:r>
        <w:rPr>
          <w:rFonts w:ascii="Calibri" w:cs="Calibri" w:eastAsia="Calibri" w:hAnsi="Calibri"/>
          <w:color w:val="374151"/>
          <w:sz w:val="22"/>
          <w:szCs w:val="22"/>
        </w:rPr>
        <w:t xml:space="preserve">Most engineers (including me, initially) think of vLLM as 'just a faster way to serve transformers.' It's more than that. The PagedAttention innovation is architectural. Every LLM has a KV cache — a memory structure that stores computed attention patterns so the model doesn't re-process previous tokens on each generation step.</w:t>
      </w:r>
    </w:p>
    <w:p>
      <w:pPr>
        <w:spacing w:before="0" w:after="180"/>
      </w:pPr>
      <w:r>
        <w:rPr>
          <w:rFonts w:ascii="Calibri" w:cs="Calibri" w:eastAsia="Calibri" w:hAnsi="Calibri"/>
          <w:color w:val="374151"/>
          <w:sz w:val="22"/>
          <w:szCs w:val="22"/>
        </w:rPr>
        <w:t xml:space="preserve">The problem: standard implementations allocate a contiguous memory block equal to the maximum possible sequence length, reserved for each request. If you support up to 4096 tokens and most requests are 200 tokens, you're wasting ~95% of allocated KV cache memory. Under load, you hit OOM (out-of-memory) errors long before your GPU compute is saturated.</w:t>
      </w:r>
    </w:p>
    <w:p>
      <w:pPr>
        <w:spacing w:before="0" w:after="180"/>
      </w:pPr>
      <w:r>
        <w:rPr>
          <w:rFonts w:ascii="Calibri" w:cs="Calibri" w:eastAsia="Calibri" w:hAnsi="Calibri"/>
          <w:color w:val="374151"/>
          <w:sz w:val="22"/>
          <w:szCs w:val="22"/>
        </w:rPr>
        <w:t xml:space="preserve">PagedAttention fixes this by treating the KV cache like virtual memory: small fixed-size pages, allocated dynamically, with a page table to track where each sequence's data lives. The result: you can batch 3–5x more requests simultaneously on the same hardware.</w:t>
      </w:r>
    </w:p>
    <w:p>
      <w:pPr>
        <w:spacing w:before="100" w:after="0"/>
      </w:pPr>
    </w:p>
    <w:p>
      <w:pPr>
        <w:pStyle w:val="Heading3"/>
        <w:spacing w:before="220" w:after="120"/>
      </w:pPr>
      <w:r>
        <w:rPr>
          <w:rFonts w:ascii="Calibri" w:cs="Calibri" w:eastAsia="Calibri" w:hAnsi="Calibri"/>
          <w:b/>
          <w:bCs/>
          <w:color w:val="1E3A5F"/>
          <w:sz w:val="26"/>
          <w:szCs w:val="26"/>
        </w:rPr>
        <w:t xml:space="preserve">The OpenAI-Compatible API: The Killer Feature</w:t>
      </w:r>
    </w:p>
    <w:p>
      <w:pPr>
        <w:spacing w:before="0" w:after="180"/>
      </w:pPr>
      <w:r>
        <w:rPr>
          <w:rFonts w:ascii="Calibri" w:cs="Calibri" w:eastAsia="Calibri" w:hAnsi="Calibri"/>
          <w:color w:val="374151"/>
          <w:sz w:val="22"/>
          <w:szCs w:val="22"/>
        </w:rPr>
        <w:t xml:space="preserve">What made vLLM so easy to adopt was this: it implements the exact same REST API as OpenAI. You change one line in your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Before (OpenAI hosted)</w:t>
            </w:r>
          </w:p>
          <w:p>
            <w:pPr>
              <w:spacing w:before="0" w:after="60"/>
              <w:ind w:left="240"/>
            </w:pPr>
            <w:r>
              <w:rPr>
                <w:rFonts w:ascii="Courier New" w:cs="Courier New" w:eastAsia="Courier New" w:hAnsi="Courier New"/>
                <w:color w:val="CDD6F4"/>
                <w:sz w:val="18"/>
                <w:szCs w:val="18"/>
              </w:rPr>
              <w:t xml:space="preserve">client = OpenAI(api_key=os.environ['OPENAI_API_KEY'])</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After (vLLM self-hosted)</w:t>
            </w:r>
          </w:p>
          <w:p>
            <w:pPr>
              <w:spacing w:before="0" w:after="60"/>
              <w:ind w:left="240"/>
            </w:pPr>
            <w:r>
              <w:rPr>
                <w:rFonts w:ascii="Courier New" w:cs="Courier New" w:eastAsia="Courier New" w:hAnsi="Courier New"/>
                <w:color w:val="CDD6F4"/>
                <w:sz w:val="18"/>
                <w:szCs w:val="18"/>
              </w:rPr>
              <w:t xml:space="preserve">client = OpenAI(</w:t>
            </w:r>
          </w:p>
          <w:p>
            <w:pPr>
              <w:spacing w:before="0" w:after="60"/>
              <w:ind w:left="240"/>
            </w:pPr>
            <w:r>
              <w:rPr>
                <w:rFonts w:ascii="Courier New" w:cs="Courier New" w:eastAsia="Courier New" w:hAnsi="Courier New"/>
                <w:color w:val="CDD6F4"/>
                <w:sz w:val="18"/>
                <w:szCs w:val="18"/>
              </w:rPr>
              <w:t xml:space="preserve">    api_key='not-needed',</w:t>
            </w:r>
          </w:p>
          <w:p>
            <w:pPr>
              <w:spacing w:before="0" w:after="60"/>
              <w:ind w:left="240"/>
            </w:pPr>
            <w:r>
              <w:rPr>
                <w:rFonts w:ascii="Courier New" w:cs="Courier New" w:eastAsia="Courier New" w:hAnsi="Courier New"/>
                <w:color w:val="CDD6F4"/>
                <w:sz w:val="18"/>
                <w:szCs w:val="18"/>
              </w:rPr>
              <w:t xml:space="preserve">    base_url='http://your-vllm-server:8000/v1'</w:t>
            </w:r>
          </w:p>
          <w:p>
            <w:pPr>
              <w:spacing w:before="0" w:after="60"/>
              <w:ind w:left="240"/>
            </w:pPr>
            <w:r>
              <w:rPr>
                <w:rFonts w:ascii="Courier New" w:cs="Courier New" w:eastAsia="Courier New" w:hAnsi="Courier New"/>
                <w:color w:val="CDD6F4"/>
                <w:sz w:val="18"/>
                <w:szCs w:val="18"/>
              </w:rPr>
              <w:t xml:space="preserve">)</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Everything else is identical, including streaming=True</w:t>
            </w:r>
          </w:p>
          <w:p>
            <w:pPr>
              <w:spacing w:before="60" w:after="0"/>
            </w:pPr>
          </w:p>
        </w:tc>
      </w:tr>
    </w:tbl>
    <w:p>
      <w:pPr>
        <w:spacing w:before="0" w:after="180"/>
      </w:pPr>
      <w:r>
        <w:rPr>
          <w:rFonts w:ascii="Calibri" w:cs="Calibri" w:eastAsia="Calibri" w:hAnsi="Calibri"/>
          <w:color w:val="374151"/>
          <w:sz w:val="22"/>
          <w:szCs w:val="22"/>
        </w:rPr>
        <w:t xml:space="preserve">No code changes beyond that one line. All our streaming logic from Q1 worked out of the box.</w:t>
      </w:r>
    </w:p>
    <w:p>
      <w:pPr>
        <w:spacing w:before="100" w:after="0"/>
      </w:pPr>
    </w:p>
    <w:p>
      <w:pPr>
        <w:pStyle w:val="Heading3"/>
        <w:spacing w:before="220" w:after="120"/>
      </w:pPr>
      <w:r>
        <w:rPr>
          <w:rFonts w:ascii="Calibri" w:cs="Calibri" w:eastAsia="Calibri" w:hAnsi="Calibri"/>
          <w:b/>
          <w:bCs/>
          <w:color w:val="1E3A5F"/>
          <w:sz w:val="26"/>
          <w:szCs w:val="26"/>
        </w:rPr>
        <w:t xml:space="preserve">Gotchas I Hit (So You Don't Have To)</w:t>
      </w:r>
    </w:p>
    <w:p>
      <w:pPr>
        <w:pStyle w:val="ListParagraph"/>
        <w:numPr>
          <w:ilvl w:val="0"/>
          <w:numId w:val="2"/>
        </w:numPr>
        <w:spacing w:before="0" w:after="100"/>
      </w:pPr>
      <w:r>
        <w:rPr>
          <w:rFonts w:ascii="Calibri" w:cs="Calibri" w:eastAsia="Calibri" w:hAnsi="Calibri"/>
          <w:b/>
          <w:bCs/>
          <w:color w:val="2196F3"/>
          <w:sz w:val="22"/>
          <w:szCs w:val="22"/>
        </w:rPr>
        <w:t xml:space="preserve">GPU memory utilization default: </w:t>
      </w:r>
      <w:r>
        <w:rPr>
          <w:rFonts w:ascii="Calibri" w:cs="Calibri" w:eastAsia="Calibri" w:hAnsi="Calibri"/>
          <w:color w:val="374151"/>
          <w:sz w:val="22"/>
          <w:szCs w:val="22"/>
        </w:rPr>
        <w:t xml:space="preserve">vLLM sets --gpu-memory-utilization to 0.90 by default. On a shared machine this caused OOM errors. Start with 0.80 in dev.</w:t>
      </w:r>
    </w:p>
    <w:p>
      <w:pPr>
        <w:pStyle w:val="ListParagraph"/>
        <w:numPr>
          <w:ilvl w:val="0"/>
          <w:numId w:val="2"/>
        </w:numPr>
        <w:spacing w:before="0" w:after="100"/>
      </w:pPr>
      <w:r>
        <w:rPr>
          <w:rFonts w:ascii="Calibri" w:cs="Calibri" w:eastAsia="Calibri" w:hAnsi="Calibri"/>
          <w:b/>
          <w:bCs/>
          <w:color w:val="2196F3"/>
          <w:sz w:val="22"/>
          <w:szCs w:val="22"/>
        </w:rPr>
        <w:t xml:space="preserve">Quantization trade-offs: </w:t>
      </w:r>
      <w:r>
        <w:rPr>
          <w:rFonts w:ascii="Calibri" w:cs="Calibri" w:eastAsia="Calibri" w:hAnsi="Calibri"/>
          <w:color w:val="374151"/>
          <w:sz w:val="22"/>
          <w:szCs w:val="22"/>
        </w:rPr>
        <w:t xml:space="preserve">AWQ/GPTQ quantization lets you run 70B models on consumer GPUs, but adds ~10% latency. Not free.</w:t>
      </w:r>
    </w:p>
    <w:p>
      <w:pPr>
        <w:pStyle w:val="ListParagraph"/>
        <w:numPr>
          <w:ilvl w:val="0"/>
          <w:numId w:val="2"/>
        </w:numPr>
        <w:spacing w:before="0" w:after="100"/>
      </w:pPr>
      <w:r>
        <w:rPr>
          <w:rFonts w:ascii="Calibri" w:cs="Calibri" w:eastAsia="Calibri" w:hAnsi="Calibri"/>
          <w:b/>
          <w:bCs/>
          <w:color w:val="2196F3"/>
          <w:sz w:val="22"/>
          <w:szCs w:val="22"/>
        </w:rPr>
        <w:t xml:space="preserve">Prompt caching: </w:t>
      </w:r>
      <w:r>
        <w:rPr>
          <w:rFonts w:ascii="Calibri" w:cs="Calibri" w:eastAsia="Calibri" w:hAnsi="Calibri"/>
          <w:color w:val="374151"/>
          <w:sz w:val="22"/>
          <w:szCs w:val="22"/>
        </w:rPr>
        <w:t xml:space="preserve">--enable-prefix-caching is a must if you have system prompts. Eliminates TTFT penalty on repeated context.</w:t>
      </w:r>
    </w:p>
    <w:p>
      <w:pPr>
        <w:pStyle w:val="ListParagraph"/>
        <w:numPr>
          <w:ilvl w:val="0"/>
          <w:numId w:val="2"/>
        </w:numPr>
        <w:spacing w:before="0" w:after="100"/>
      </w:pPr>
      <w:r>
        <w:rPr>
          <w:rFonts w:ascii="Calibri" w:cs="Calibri" w:eastAsia="Calibri" w:hAnsi="Calibri"/>
          <w:b/>
          <w:bCs/>
          <w:color w:val="2196F3"/>
          <w:sz w:val="22"/>
          <w:szCs w:val="22"/>
        </w:rPr>
        <w:t xml:space="preserve">Token streaming buffer: </w:t>
      </w:r>
      <w:r>
        <w:rPr>
          <w:rFonts w:ascii="Calibri" w:cs="Calibri" w:eastAsia="Calibri" w:hAnsi="Calibri"/>
          <w:color w:val="374151"/>
          <w:sz w:val="22"/>
          <w:szCs w:val="22"/>
        </w:rPr>
        <w:t xml:space="preserve">On a slow network, streaming 1 token at a time creates high overhead. Add --tokenizer-pool-size and chunk tokens in the client.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7AE60" w:val="clear"/>
            <w:tcMar>
              <w:top w:type="dxa" w:w="100"/>
              <w:left w:type="dxa" w:w="240"/>
              <w:bottom w:type="dxa" w:w="100"/>
              <w:right w:type="dxa" w:w="240"/>
            </w:tcMar>
          </w:tcPr>
          <w:p>
            <w:r>
              <w:rPr>
                <w:rFonts w:ascii="Calibri" w:cs="Calibri" w:eastAsia="Calibri" w:hAnsi="Calibri"/>
                <w:b/>
                <w:bCs/>
                <w:color w:val="FFFFFF"/>
                <w:sz w:val="26"/>
                <w:szCs w:val="26"/>
              </w:rPr>
              <w:t xml:space="preserve">⚙️  Q2 — IMPLEMENTATION GUIDE</w:t>
            </w:r>
          </w:p>
        </w:tc>
      </w:tr>
    </w:tbl>
    <w:p>
      <w:pPr>
        <w:spacing w:before="140" w:after="0"/>
      </w:pPr>
    </w:p>
    <w:p>
      <w:pPr>
        <w:pStyle w:val="Heading3"/>
        <w:spacing w:before="220" w:after="120"/>
      </w:pPr>
      <w:r>
        <w:rPr>
          <w:rFonts w:ascii="Calibri" w:cs="Calibri" w:eastAsia="Calibri" w:hAnsi="Calibri"/>
          <w:b/>
          <w:bCs/>
          <w:color w:val="1E3A5F"/>
          <w:sz w:val="26"/>
          <w:szCs w:val="26"/>
        </w:rPr>
        <w:t xml:space="preserve">Production vLLM Deployment on AWS g5.xlarge</w:t>
      </w:r>
    </w:p>
    <w:p>
      <w:pPr>
        <w:spacing w:before="100" w:after="0"/>
      </w:pPr>
    </w:p>
    <w:p>
      <w:pPr>
        <w:spacing w:before="200" w:after="100"/>
      </w:pPr>
      <w:r>
        <w:rPr>
          <w:rFonts w:ascii="Calibri" w:cs="Calibri" w:eastAsia="Calibri" w:hAnsi="Calibri"/>
          <w:b/>
          <w:bCs/>
          <w:color w:val="2196F3"/>
          <w:sz w:val="24"/>
          <w:szCs w:val="24"/>
        </w:rPr>
        <w:t xml:space="preserve">Step 1 — Infrastructure (Terraform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q2-impl/infra/main.tf  (key resources only)</w:t>
            </w:r>
          </w:p>
          <w:p>
            <w:pPr>
              <w:spacing w:before="0" w:after="60"/>
              <w:ind w:left="240"/>
            </w:pPr>
            <w:r>
              <w:rPr>
                <w:rFonts w:ascii="Courier New" w:cs="Courier New" w:eastAsia="Courier New" w:hAnsi="Courier New"/>
                <w:color w:val="CDD6F4"/>
                <w:sz w:val="18"/>
                <w:szCs w:val="18"/>
              </w:rPr>
              <w:t xml:space="preserve">resource "aws_instance" "vllm" {</w:t>
            </w:r>
          </w:p>
          <w:p>
            <w:pPr>
              <w:spacing w:before="0" w:after="60"/>
              <w:ind w:left="240"/>
            </w:pPr>
            <w:r>
              <w:rPr>
                <w:rFonts w:ascii="Courier New" w:cs="Courier New" w:eastAsia="Courier New" w:hAnsi="Courier New"/>
                <w:color w:val="CDD6F4"/>
                <w:sz w:val="18"/>
                <w:szCs w:val="18"/>
              </w:rPr>
              <w:t xml:space="preserve">  ami           = data.aws_ami.deep_learning.id</w:t>
            </w:r>
          </w:p>
          <w:p>
            <w:pPr>
              <w:spacing w:before="0" w:after="60"/>
              <w:ind w:left="240"/>
            </w:pPr>
            <w:r>
              <w:rPr>
                <w:rFonts w:ascii="Courier New" w:cs="Courier New" w:eastAsia="Courier New" w:hAnsi="Courier New"/>
                <w:color w:val="CDD6F4"/>
                <w:sz w:val="18"/>
                <w:szCs w:val="18"/>
              </w:rPr>
              <w:t xml:space="preserve">  instance_type = "g5.xlarge"   # 1x A10G 24GB</w:t>
            </w:r>
          </w:p>
          <w:p>
            <w:pPr>
              <w:spacing w:before="0" w:after="60"/>
              <w:ind w:left="240"/>
            </w:pPr>
            <w:r>
              <w:rPr>
                <w:rFonts w:ascii="Courier New" w:cs="Courier New" w:eastAsia="Courier New" w:hAnsi="Courier New"/>
                <w:color w:val="CDD6F4"/>
                <w:sz w:val="18"/>
                <w:szCs w:val="18"/>
              </w:rPr>
              <w:t xml:space="preserve">  key_name      = var.key_name</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root_block_device {</w:t>
            </w:r>
          </w:p>
          <w:p>
            <w:pPr>
              <w:spacing w:before="0" w:after="60"/>
              <w:ind w:left="240"/>
            </w:pPr>
            <w:r>
              <w:rPr>
                <w:rFonts w:ascii="Courier New" w:cs="Courier New" w:eastAsia="Courier New" w:hAnsi="Courier New"/>
                <w:color w:val="CDD6F4"/>
                <w:sz w:val="18"/>
                <w:szCs w:val="18"/>
              </w:rPr>
              <w:t xml:space="preserve">    volume_size = 100  # Model weights need space</w:t>
            </w:r>
          </w:p>
          <w:p>
            <w:pPr>
              <w:spacing w:before="0" w:after="60"/>
              <w:ind w:left="240"/>
            </w:pPr>
            <w:r>
              <w:rPr>
                <w:rFonts w:ascii="Courier New" w:cs="Courier New" w:eastAsia="Courier New" w:hAnsi="Courier New"/>
                <w:color w:val="CDD6F4"/>
                <w:sz w:val="18"/>
                <w:szCs w:val="18"/>
              </w:rPr>
              <w:t xml:space="preserve">    volume_type = "gp3"</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user_data = &lt;&lt;-EOF</w:t>
            </w:r>
          </w:p>
          <w:p>
            <w:pPr>
              <w:spacing w:before="0" w:after="60"/>
              <w:ind w:left="240"/>
            </w:pPr>
            <w:r>
              <w:rPr>
                <w:rFonts w:ascii="Courier New" w:cs="Courier New" w:eastAsia="Courier New" w:hAnsi="Courier New"/>
                <w:color w:val="CDD6F4"/>
                <w:sz w:val="18"/>
                <w:szCs w:val="18"/>
              </w:rPr>
              <w:t xml:space="preserve">    #!/bin/bash</w:t>
            </w:r>
          </w:p>
          <w:p>
            <w:pPr>
              <w:spacing w:before="0" w:after="60"/>
              <w:ind w:left="240"/>
            </w:pPr>
            <w:r>
              <w:rPr>
                <w:rFonts w:ascii="Courier New" w:cs="Courier New" w:eastAsia="Courier New" w:hAnsi="Courier New"/>
                <w:color w:val="CDD6F4"/>
                <w:sz w:val="18"/>
                <w:szCs w:val="18"/>
              </w:rPr>
              <w:t xml:space="preserve">    pip install vllm</w:t>
            </w:r>
          </w:p>
          <w:p>
            <w:pPr>
              <w:spacing w:before="0" w:after="60"/>
              <w:ind w:left="240"/>
            </w:pPr>
            <w:r>
              <w:rPr>
                <w:rFonts w:ascii="Courier New" w:cs="Courier New" w:eastAsia="Courier New" w:hAnsi="Courier New"/>
                <w:color w:val="CDD6F4"/>
                <w:sz w:val="18"/>
                <w:szCs w:val="18"/>
              </w:rPr>
              <w:t xml:space="preserve">    huggingface-cli download meta-llama/Meta-Llama-3-8B-Instruct</w:t>
            </w:r>
          </w:p>
          <w:p>
            <w:pPr>
              <w:spacing w:before="0" w:after="60"/>
              <w:ind w:left="240"/>
            </w:pPr>
            <w:r>
              <w:rPr>
                <w:rFonts w:ascii="Courier New" w:cs="Courier New" w:eastAsia="Courier New" w:hAnsi="Courier New"/>
                <w:color w:val="CDD6F4"/>
                <w:sz w:val="18"/>
                <w:szCs w:val="18"/>
              </w:rPr>
              <w:t xml:space="preserve">    nohup python -m vllm.entrypoints.openai.api_server \</w:t>
            </w:r>
          </w:p>
          <w:p>
            <w:pPr>
              <w:spacing w:before="0" w:after="60"/>
              <w:ind w:left="240"/>
            </w:pPr>
            <w:r>
              <w:rPr>
                <w:rFonts w:ascii="Courier New" w:cs="Courier New" w:eastAsia="Courier New" w:hAnsi="Courier New"/>
                <w:color w:val="CDD6F4"/>
                <w:sz w:val="18"/>
                <w:szCs w:val="18"/>
              </w:rPr>
              <w:t xml:space="preserve">        --model meta-llama/Meta-Llama-3-8B-Instruct \</w:t>
            </w:r>
          </w:p>
          <w:p>
            <w:pPr>
              <w:spacing w:before="0" w:after="60"/>
              <w:ind w:left="240"/>
            </w:pPr>
            <w:r>
              <w:rPr>
                <w:rFonts w:ascii="Courier New" w:cs="Courier New" w:eastAsia="Courier New" w:hAnsi="Courier New"/>
                <w:color w:val="CDD6F4"/>
                <w:sz w:val="18"/>
                <w:szCs w:val="18"/>
              </w:rPr>
              <w:t xml:space="preserve">        --gpu-memory-utilization 0.85 \</w:t>
            </w:r>
          </w:p>
          <w:p>
            <w:pPr>
              <w:spacing w:before="0" w:after="60"/>
              <w:ind w:left="240"/>
            </w:pPr>
            <w:r>
              <w:rPr>
                <w:rFonts w:ascii="Courier New" w:cs="Courier New" w:eastAsia="Courier New" w:hAnsi="Courier New"/>
                <w:color w:val="CDD6F4"/>
                <w:sz w:val="18"/>
                <w:szCs w:val="18"/>
              </w:rPr>
              <w:t xml:space="preserve">        --enable-prefix-caching \</w:t>
            </w:r>
          </w:p>
          <w:p>
            <w:pPr>
              <w:spacing w:before="0" w:after="60"/>
              <w:ind w:left="240"/>
            </w:pPr>
            <w:r>
              <w:rPr>
                <w:rFonts w:ascii="Courier New" w:cs="Courier New" w:eastAsia="Courier New" w:hAnsi="Courier New"/>
                <w:color w:val="CDD6F4"/>
                <w:sz w:val="18"/>
                <w:szCs w:val="18"/>
              </w:rPr>
              <w:t xml:space="preserve">        --max-model-len 4096 \</w:t>
            </w:r>
          </w:p>
          <w:p>
            <w:pPr>
              <w:spacing w:before="0" w:after="60"/>
              <w:ind w:left="240"/>
            </w:pPr>
            <w:r>
              <w:rPr>
                <w:rFonts w:ascii="Courier New" w:cs="Courier New" w:eastAsia="Courier New" w:hAnsi="Courier New"/>
                <w:color w:val="CDD6F4"/>
                <w:sz w:val="18"/>
                <w:szCs w:val="18"/>
              </w:rPr>
              <w:t xml:space="preserve">        --host 0.0.0.0 --port 8000 &amp;</w:t>
            </w:r>
          </w:p>
          <w:p>
            <w:pPr>
              <w:spacing w:before="0" w:after="60"/>
              <w:ind w:left="240"/>
            </w:pPr>
            <w:r>
              <w:rPr>
                <w:rFonts w:ascii="Courier New" w:cs="Courier New" w:eastAsia="Courier New" w:hAnsi="Courier New"/>
                <w:color w:val="CDD6F4"/>
                <w:sz w:val="18"/>
                <w:szCs w:val="18"/>
              </w:rPr>
              <w:t xml:space="preserve">  EOF</w:t>
            </w:r>
          </w:p>
          <w:p>
            <w:pPr>
              <w:spacing w:before="0" w:after="60"/>
              <w:ind w:left="240"/>
            </w:pPr>
            <w:r>
              <w:rPr>
                <w:rFonts w:ascii="Courier New" w:cs="Courier New" w:eastAsia="Courier New" w:hAnsi="Courier New"/>
                <w:color w:val="CDD6F4"/>
                <w:sz w:val="18"/>
                <w:szCs w:val="18"/>
              </w:rPr>
              <w:t xml:space="preserve">}</w:t>
            </w:r>
          </w:p>
          <w:p>
            <w:pPr>
              <w:spacing w:before="60" w:after="0"/>
            </w:pPr>
          </w:p>
        </w:tc>
      </w:tr>
    </w:tbl>
    <w:p>
      <w:pPr>
        <w:spacing w:before="100" w:after="0"/>
      </w:pPr>
    </w:p>
    <w:p>
      <w:pPr>
        <w:spacing w:before="200" w:after="100"/>
      </w:pPr>
      <w:r>
        <w:rPr>
          <w:rFonts w:ascii="Calibri" w:cs="Calibri" w:eastAsia="Calibri" w:hAnsi="Calibri"/>
          <w:b/>
          <w:bCs/>
          <w:color w:val="2196F3"/>
          <w:sz w:val="24"/>
          <w:szCs w:val="24"/>
        </w:rPr>
        <w:t xml:space="preserve">Step 2 — Python Client with Fallback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q2-impl/client/llm_client.py</w:t>
            </w:r>
          </w:p>
          <w:p>
            <w:pPr>
              <w:spacing w:before="0" w:after="60"/>
              <w:ind w:left="240"/>
            </w:pPr>
            <w:r>
              <w:rPr>
                <w:rFonts w:ascii="Courier New" w:cs="Courier New" w:eastAsia="Courier New" w:hAnsi="Courier New"/>
                <w:color w:val="CDD6F4"/>
                <w:sz w:val="18"/>
                <w:szCs w:val="18"/>
              </w:rPr>
              <w:t xml:space="preserve">from openai import AsyncOpenAI</w:t>
            </w:r>
          </w:p>
          <w:p>
            <w:pPr>
              <w:spacing w:before="0" w:after="60"/>
              <w:ind w:left="240"/>
            </w:pPr>
            <w:r>
              <w:rPr>
                <w:rFonts w:ascii="Courier New" w:cs="Courier New" w:eastAsia="Courier New" w:hAnsi="Courier New"/>
                <w:color w:val="CDD6F4"/>
                <w:sz w:val="18"/>
                <w:szCs w:val="18"/>
              </w:rPr>
              <w:t xml:space="preserve">import os</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class LLMClient:</w:t>
            </w:r>
          </w:p>
          <w:p>
            <w:pPr>
              <w:spacing w:before="0" w:after="60"/>
              <w:ind w:left="240"/>
            </w:pPr>
            <w:r>
              <w:rPr>
                <w:rFonts w:ascii="Courier New" w:cs="Courier New" w:eastAsia="Courier New" w:hAnsi="Courier New"/>
                <w:color w:val="CDD6F4"/>
                <w:sz w:val="18"/>
                <w:szCs w:val="18"/>
              </w:rPr>
              <w:t xml:space="preserve">    def __init__(self):</w:t>
            </w:r>
          </w:p>
          <w:p>
            <w:pPr>
              <w:spacing w:before="0" w:after="60"/>
              <w:ind w:left="240"/>
            </w:pPr>
            <w:r>
              <w:rPr>
                <w:rFonts w:ascii="Courier New" w:cs="Courier New" w:eastAsia="Courier New" w:hAnsi="Courier New"/>
                <w:color w:val="CDD6F4"/>
                <w:sz w:val="18"/>
                <w:szCs w:val="18"/>
              </w:rPr>
              <w:t xml:space="preserve">        self.primary = AsyncOpenAI(</w:t>
            </w:r>
          </w:p>
          <w:p>
            <w:pPr>
              <w:spacing w:before="0" w:after="60"/>
              <w:ind w:left="240"/>
            </w:pPr>
            <w:r>
              <w:rPr>
                <w:rFonts w:ascii="Courier New" w:cs="Courier New" w:eastAsia="Courier New" w:hAnsi="Courier New"/>
                <w:color w:val="CDD6F4"/>
                <w:sz w:val="18"/>
                <w:szCs w:val="18"/>
              </w:rPr>
              <w:t xml:space="preserve">            api_key='not-needed',</w:t>
            </w:r>
          </w:p>
          <w:p>
            <w:pPr>
              <w:spacing w:before="0" w:after="60"/>
              <w:ind w:left="240"/>
            </w:pPr>
            <w:r>
              <w:rPr>
                <w:rFonts w:ascii="Courier New" w:cs="Courier New" w:eastAsia="Courier New" w:hAnsi="Courier New"/>
                <w:color w:val="CDD6F4"/>
                <w:sz w:val="18"/>
                <w:szCs w:val="18"/>
              </w:rPr>
              <w:t xml:space="preserve">            base_url=os.getenv('VLLM_URL', 'http://localhost:8000/v1'),</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self.fallback = AsyncOpenAI()  # OpenAI API as fallback</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async def stream(self, messages, model='llama3', **kwargs):</w:t>
            </w:r>
          </w:p>
          <w:p>
            <w:pPr>
              <w:spacing w:before="0" w:after="60"/>
              <w:ind w:left="240"/>
            </w:pPr>
            <w:r>
              <w:rPr>
                <w:rFonts w:ascii="Courier New" w:cs="Courier New" w:eastAsia="Courier New" w:hAnsi="Courier New"/>
                <w:color w:val="CDD6F4"/>
                <w:sz w:val="18"/>
                <w:szCs w:val="18"/>
              </w:rPr>
              <w:t xml:space="preserve">        try:</w:t>
            </w:r>
          </w:p>
          <w:p>
            <w:pPr>
              <w:spacing w:before="0" w:after="60"/>
              <w:ind w:left="240"/>
            </w:pPr>
            <w:r>
              <w:rPr>
                <w:rFonts w:ascii="Courier New" w:cs="Courier New" w:eastAsia="Courier New" w:hAnsi="Courier New"/>
                <w:color w:val="CDD6F4"/>
                <w:sz w:val="18"/>
                <w:szCs w:val="18"/>
              </w:rPr>
              <w:t xml:space="preserve">            async for chunk in await self.primary.chat.completions.create(</w:t>
            </w:r>
          </w:p>
          <w:p>
            <w:pPr>
              <w:spacing w:before="0" w:after="60"/>
              <w:ind w:left="240"/>
            </w:pPr>
            <w:r>
              <w:rPr>
                <w:rFonts w:ascii="Courier New" w:cs="Courier New" w:eastAsia="Courier New" w:hAnsi="Courier New"/>
                <w:color w:val="CDD6F4"/>
                <w:sz w:val="18"/>
                <w:szCs w:val="18"/>
              </w:rPr>
              <w:t xml:space="preserve">                model=model, messages=messages, stream=True, **kwargs</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yield chunk</w:t>
            </w:r>
          </w:p>
          <w:p>
            <w:pPr>
              <w:spacing w:before="0" w:after="60"/>
              <w:ind w:left="240"/>
            </w:pPr>
            <w:r>
              <w:rPr>
                <w:rFonts w:ascii="Courier New" w:cs="Courier New" w:eastAsia="Courier New" w:hAnsi="Courier New"/>
                <w:color w:val="CDD6F4"/>
                <w:sz w:val="18"/>
                <w:szCs w:val="18"/>
              </w:rPr>
              <w:t xml:space="preserve">        except Exception as e:</w:t>
            </w:r>
          </w:p>
          <w:p>
            <w:pPr>
              <w:spacing w:before="0" w:after="60"/>
              <w:ind w:left="240"/>
            </w:pPr>
            <w:r>
              <w:rPr>
                <w:rFonts w:ascii="Courier New" w:cs="Courier New" w:eastAsia="Courier New" w:hAnsi="Courier New"/>
                <w:color w:val="CDD6F4"/>
                <w:sz w:val="18"/>
                <w:szCs w:val="18"/>
              </w:rPr>
              <w:t xml:space="preserve">            print(f'vLLM failed ({e}), falling back to OpenAI')</w:t>
            </w:r>
          </w:p>
          <w:p>
            <w:pPr>
              <w:spacing w:before="0" w:after="60"/>
              <w:ind w:left="240"/>
            </w:pPr>
            <w:r>
              <w:rPr>
                <w:rFonts w:ascii="Courier New" w:cs="Courier New" w:eastAsia="Courier New" w:hAnsi="Courier New"/>
                <w:color w:val="CDD6F4"/>
                <w:sz w:val="18"/>
                <w:szCs w:val="18"/>
              </w:rPr>
              <w:t xml:space="preserve">            async for chunk in await self.fallback.chat.completions.create(</w:t>
            </w:r>
          </w:p>
          <w:p>
            <w:pPr>
              <w:spacing w:before="0" w:after="60"/>
              <w:ind w:left="240"/>
            </w:pPr>
            <w:r>
              <w:rPr>
                <w:rFonts w:ascii="Courier New" w:cs="Courier New" w:eastAsia="Courier New" w:hAnsi="Courier New"/>
                <w:color w:val="CDD6F4"/>
                <w:sz w:val="18"/>
                <w:szCs w:val="18"/>
              </w:rPr>
              <w:t xml:space="preserve">                model='gpt-4o-mini', messages=messages, stream=True, **kwargs</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yield chunk</w:t>
            </w:r>
          </w:p>
          <w:p>
            <w:pPr>
              <w:spacing w:before="60" w:after="0"/>
            </w:pPr>
          </w:p>
        </w:tc>
      </w:tr>
    </w:tbl>
    <w:p>
      <w:pPr>
        <w:spacing w:before="100" w:after="0"/>
      </w:pPr>
    </w:p>
    <w:p>
      <w:pPr>
        <w:spacing w:before="200" w:after="100"/>
      </w:pPr>
      <w:r>
        <w:rPr>
          <w:rFonts w:ascii="Calibri" w:cs="Calibri" w:eastAsia="Calibri" w:hAnsi="Calibri"/>
          <w:b/>
          <w:bCs/>
          <w:color w:val="E74C3C"/>
          <w:sz w:val="24"/>
          <w:szCs w:val="24"/>
        </w:rPr>
        <w:t xml:space="preserve">Q2 YouTube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rPr>
          <w:tblHeader/>
        </w:trPr>
        <w:tc>
          <w:tcPr>
            <w:tcW w:type="dxa" w:w="5000"/>
            <w:tcBorders>
              <w:top w:val="single" w:color="BFDBFE" w:sz="4"/>
              <w:left w:val="single" w:color="BFDBFE" w:sz="4"/>
              <w:bottom w:val="single" w:color="BFDBFE" w:sz="4"/>
              <w:right w:val="single" w:color="BFDBFE" w:sz="4"/>
            </w:tcBorders>
            <w:shd w:fill="CC0000" w:val="clear"/>
            <w:tcMar>
              <w:top w:type="dxa" w:w="80"/>
              <w:left w:type="dxa" w:w="120"/>
              <w:bottom w:type="dxa" w:w="80"/>
              <w:right w:type="dxa" w:w="120"/>
            </w:tcMar>
          </w:tcPr>
          <w:p>
            <w:r>
              <w:rPr>
                <w:rFonts w:ascii="Calibri" w:cs="Calibri" w:eastAsia="Calibri" w:hAnsi="Calibri"/>
                <w:b/>
                <w:bCs/>
                <w:color w:val="FFFFFF"/>
                <w:sz w:val="21"/>
                <w:szCs w:val="21"/>
              </w:rPr>
              <w:t xml:space="preserve">▶  Reference Video</w:t>
            </w:r>
          </w:p>
        </w:tc>
        <w:tc>
          <w:tcPr>
            <w:tcW w:type="dxa" w:w="2360"/>
            <w:tcBorders>
              <w:top w:val="single" w:color="BFDBFE" w:sz="4"/>
              <w:left w:val="single" w:color="BFDBFE" w:sz="4"/>
              <w:bottom w:val="single" w:color="BFDBFE" w:sz="4"/>
              <w:right w:val="single" w:color="BFDBFE" w:sz="4"/>
            </w:tcBorders>
            <w:shd w:fill="CC0000" w:val="clear"/>
            <w:tcMar>
              <w:top w:type="dxa" w:w="80"/>
              <w:left w:type="dxa" w:w="120"/>
              <w:bottom w:type="dxa" w:w="80"/>
              <w:right w:type="dxa" w:w="120"/>
            </w:tcMar>
          </w:tcPr>
          <w:p>
            <w:r>
              <w:rPr>
                <w:rFonts w:ascii="Calibri" w:cs="Calibri" w:eastAsia="Calibri" w:hAnsi="Calibri"/>
                <w:b/>
                <w:bCs/>
                <w:color w:val="FFFFFF"/>
                <w:sz w:val="21"/>
                <w:szCs w:val="21"/>
              </w:rPr>
              <w:t xml:space="preserve">Channel</w:t>
            </w:r>
          </w:p>
        </w:tc>
        <w:tc>
          <w:tcPr>
            <w:tcW w:type="dxa" w:w="2000"/>
            <w:tcBorders>
              <w:top w:val="single" w:color="BFDBFE" w:sz="4"/>
              <w:left w:val="single" w:color="BFDBFE" w:sz="4"/>
              <w:bottom w:val="single" w:color="BFDBFE" w:sz="4"/>
              <w:right w:val="single" w:color="BFDBFE" w:sz="4"/>
            </w:tcBorders>
            <w:shd w:fill="CC0000" w:val="clear"/>
            <w:tcMar>
              <w:top w:type="dxa" w:w="80"/>
              <w:left w:type="dxa" w:w="120"/>
              <w:bottom w:type="dxa" w:w="80"/>
              <w:right w:type="dxa" w:w="120"/>
            </w:tcMar>
          </w:tcPr>
          <w:p>
            <w:r>
              <w:rPr>
                <w:rFonts w:ascii="Calibri" w:cs="Calibri" w:eastAsia="Calibri" w:hAnsi="Calibri"/>
                <w:b/>
                <w:bCs/>
                <w:color w:val="FFFFFF"/>
                <w:sz w:val="21"/>
                <w:szCs w:val="21"/>
              </w:rPr>
              <w:t xml:space="preserve">Why Watch</w:t>
            </w:r>
          </w:p>
        </w:tc>
      </w:tr>
      <w:tr>
        <w:tc>
          <w:tcPr>
            <w:tcW w:type="dxa" w:w="500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hyperlink w:history="1" r:id="rIdmri-qpab1hthmnih5f4n7">
              <w:r>
                <w:rPr>
                  <w:rFonts w:ascii="Calibri" w:cs="Calibri" w:eastAsia="Calibri" w:hAnsi="Calibri"/>
                  <w:color w:val="2196F3"/>
                  <w:sz w:val="20"/>
                  <w:szCs w:val="20"/>
                  <w:u w:val="single"/>
                </w:rPr>
                <w:t xml:space="preserve">vLLM: Easy, Fast, and Cheap LLM Serving</w:t>
              </w:r>
            </w:hyperlink>
          </w:p>
        </w:tc>
        <w:tc>
          <w:tcPr>
            <w:tcW w:type="dxa" w:w="236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r>
              <w:rPr>
                <w:rFonts w:ascii="Calibri" w:cs="Calibri" w:eastAsia="Calibri" w:hAnsi="Calibri"/>
                <w:color w:val="374151"/>
                <w:sz w:val="20"/>
                <w:szCs w:val="20"/>
              </w:rPr>
              <w:t xml:space="preserve">vLLM (Official)</w:t>
            </w:r>
          </w:p>
        </w:tc>
        <w:tc>
          <w:tcPr>
            <w:tcW w:type="dxa" w:w="200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r>
              <w:rPr>
                <w:rFonts w:ascii="Calibri" w:cs="Calibri" w:eastAsia="Calibri" w:hAnsi="Calibri"/>
                <w:color w:val="374151"/>
                <w:sz w:val="20"/>
                <w:szCs w:val="20"/>
              </w:rPr>
              <w:t xml:space="preserve">Core concepts from the team</w:t>
            </w:r>
          </w:p>
        </w:tc>
      </w:tr>
      <w:tr>
        <w:tc>
          <w:tcPr>
            <w:tcW w:type="dxa" w:w="50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hyperlink w:history="1" r:id="rId0jjc9-nc_i2on5a3a5ps_">
              <w:r>
                <w:rPr>
                  <w:rFonts w:ascii="Calibri" w:cs="Calibri" w:eastAsia="Calibri" w:hAnsi="Calibri"/>
                  <w:color w:val="2196F3"/>
                  <w:sz w:val="20"/>
                  <w:szCs w:val="20"/>
                  <w:u w:val="single"/>
                </w:rPr>
                <w:t xml:space="preserve">PagedAttention Paper Explained</w:t>
              </w:r>
            </w:hyperlink>
          </w:p>
        </w:tc>
        <w:tc>
          <w:tcPr>
            <w:tcW w:type="dxa" w:w="23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Yannic Kilcher</w:t>
            </w:r>
          </w:p>
        </w:tc>
        <w:tc>
          <w:tcPr>
            <w:tcW w:type="dxa" w:w="20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Deep technical breakdown</w:t>
            </w:r>
          </w:p>
        </w:tc>
      </w:tr>
      <w:tr>
        <w:tc>
          <w:tcPr>
            <w:tcW w:type="dxa" w:w="500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hyperlink w:history="1" r:id="rIdvfzyutptwyoq3x7p4mups">
              <w:r>
                <w:rPr>
                  <w:rFonts w:ascii="Calibri" w:cs="Calibri" w:eastAsia="Calibri" w:hAnsi="Calibri"/>
                  <w:color w:val="2196F3"/>
                  <w:sz w:val="20"/>
                  <w:szCs w:val="20"/>
                  <w:u w:val="single"/>
                </w:rPr>
                <w:t xml:space="preserve">Running LLaMA 3 Locally with vLLM</w:t>
              </w:r>
            </w:hyperlink>
          </w:p>
        </w:tc>
        <w:tc>
          <w:tcPr>
            <w:tcW w:type="dxa" w:w="236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r>
              <w:rPr>
                <w:rFonts w:ascii="Calibri" w:cs="Calibri" w:eastAsia="Calibri" w:hAnsi="Calibri"/>
                <w:color w:val="374151"/>
                <w:sz w:val="20"/>
                <w:szCs w:val="20"/>
              </w:rPr>
              <w:t xml:space="preserve">Sam Witteveen</w:t>
            </w:r>
          </w:p>
        </w:tc>
        <w:tc>
          <w:tcPr>
            <w:tcW w:type="dxa" w:w="200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r>
              <w:rPr>
                <w:rFonts w:ascii="Calibri" w:cs="Calibri" w:eastAsia="Calibri" w:hAnsi="Calibri"/>
                <w:color w:val="374151"/>
                <w:sz w:val="20"/>
                <w:szCs w:val="20"/>
              </w:rPr>
              <w:t xml:space="preserve">Step-by-step practical guide</w:t>
            </w:r>
          </w:p>
        </w:tc>
      </w:tr>
      <w:tr>
        <w:tc>
          <w:tcPr>
            <w:tcW w:type="dxa" w:w="50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hyperlink w:history="1" r:id="rIdmn8vya76znaaczt4fquz_">
              <w:r>
                <w:rPr>
                  <w:rFonts w:ascii="Calibri" w:cs="Calibri" w:eastAsia="Calibri" w:hAnsi="Calibri"/>
                  <w:color w:val="2196F3"/>
                  <w:sz w:val="20"/>
                  <w:szCs w:val="20"/>
                  <w:u w:val="single"/>
                </w:rPr>
                <w:t xml:space="preserve">Optimizing LLM Inference Throughput</w:t>
              </w:r>
            </w:hyperlink>
          </w:p>
        </w:tc>
        <w:tc>
          <w:tcPr>
            <w:tcW w:type="dxa" w:w="23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Andrej Karpathy</w:t>
            </w:r>
          </w:p>
        </w:tc>
        <w:tc>
          <w:tcPr>
            <w:tcW w:type="dxa" w:w="20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Mental model for inference optimization</w:t>
            </w:r>
          </w:p>
        </w:tc>
      </w:tr>
    </w:tbl>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nil" w:color="FFFFFF" w:sz="0"/>
              <w:bottom w:val="nil" w:color="FFFFFF" w:sz="0"/>
              <w:right w:val="nil" w:color="FFFFFF" w:sz="0"/>
            </w:tcBorders>
            <w:shd w:fill="27AE60" w:val="clear"/>
            <w:tcMar>
              <w:top w:type="dxa" w:w="160"/>
              <w:left w:type="dxa" w:w="120"/>
              <w:bottom w:type="dxa" w:w="160"/>
              <w:right w:type="dxa" w:w="120"/>
            </w:tcMar>
            <w:vAlign w:val="center"/>
          </w:tcPr>
          <w:p>
            <w:pPr>
              <w:jc w:val="center"/>
            </w:pPr>
            <w:r>
              <w:rPr>
                <w:rFonts w:ascii="Calibri" w:cs="Calibri" w:eastAsia="Calibri" w:hAnsi="Calibri"/>
                <w:b/>
                <w:bCs/>
                <w:color w:val="FFFFFF"/>
                <w:sz w:val="40"/>
                <w:szCs w:val="40"/>
              </w:rPr>
              <w:t xml:space="preserve">Q3</w:t>
            </w:r>
          </w:p>
          <w:p>
            <w:pPr>
              <w:jc w:val="center"/>
            </w:pPr>
            <w:r>
              <w:rPr>
                <w:rFonts w:ascii="Calibri" w:cs="Calibri" w:eastAsia="Calibri" w:hAnsi="Calibri"/>
                <w:color w:val="FFFFFF"/>
                <w:sz w:val="22"/>
                <w:szCs w:val="22"/>
              </w:rPr>
              <w:t xml:space="preserve">2025</w:t>
            </w:r>
          </w:p>
        </w:tc>
        <w:tc>
          <w:tcPr>
            <w:tcW w:type="dxa" w:w="7560"/>
            <w:tcBorders>
              <w:top w:val="nil" w:color="FFFFFF" w:sz="0"/>
              <w:left w:val="nil" w:color="FFFFFF" w:sz="0"/>
              <w:bottom w:val="nil" w:color="FFFFFF" w:sz="0"/>
              <w:right w:val="nil" w:color="FFFFFF" w:sz="0"/>
            </w:tcBorders>
            <w:shd w:fill="E8F4FD" w:val="clear"/>
            <w:tcMar>
              <w:top w:type="dxa" w:w="160"/>
              <w:left w:type="dxa" w:w="240"/>
              <w:bottom w:type="dxa" w:w="160"/>
              <w:right w:type="dxa" w:w="120"/>
            </w:tcMar>
            <w:vAlign w:val="center"/>
          </w:tcPr>
          <w:p>
            <w:r>
              <w:rPr>
                <w:rFonts w:ascii="Calibri" w:cs="Calibri" w:eastAsia="Calibri" w:hAnsi="Calibri"/>
                <w:b/>
                <w:bCs/>
                <w:color w:val="27AE60"/>
                <w:sz w:val="32"/>
                <w:szCs w:val="32"/>
              </w:rPr>
              <w:t xml:space="preserve">Text Generation Inference (TGI) &amp; Advanced Streaming Patterns</w:t>
            </w:r>
          </w:p>
          <w:p>
            <w:pPr>
              <w:spacing w:before="80" w:after="0"/>
            </w:pPr>
            <w:r>
              <w:rPr>
                <w:rFonts w:ascii="Calibri" w:cs="Calibri" w:eastAsia="Calibri" w:hAnsi="Calibri"/>
                <w:i/>
                <w:iCs/>
                <w:color w:val="374151"/>
                <w:sz w:val="22"/>
                <w:szCs w:val="22"/>
              </w:rPr>
              <w:t xml:space="preserve">Jul – Sep 2025 · Topic: Hugging Face TGI, Structured Output Streaming, Multi-model Routing</w:t>
            </w:r>
          </w:p>
        </w:tc>
      </w:tr>
    </w:tbl>
    <w:p>
      <w:pPr>
        <w:spacing w:before="160" w:after="0"/>
      </w:pPr>
    </w:p>
    <w:p>
      <w:pPr>
        <w:pStyle w:val="Heading2"/>
        <w:spacing w:before="280" w:after="160"/>
      </w:pPr>
      <w:r>
        <w:rPr>
          <w:rFonts w:ascii="Calibri" w:cs="Calibri" w:eastAsia="Calibri" w:hAnsi="Calibri"/>
          <w:b/>
          <w:bCs/>
          <w:color w:val="2196F3"/>
          <w:sz w:val="30"/>
          <w:szCs w:val="30"/>
        </w:rPr>
        <w:t xml:space="preserve">What I Wanted to Learn This Quarter</w:t>
      </w:r>
    </w:p>
    <w:p>
      <w:pPr>
        <w:spacing w:before="0" w:after="180"/>
      </w:pPr>
      <w:r>
        <w:rPr>
          <w:rFonts w:ascii="Calibri" w:cs="Calibri" w:eastAsia="Calibri" w:hAnsi="Calibri"/>
          <w:color w:val="374151"/>
          <w:sz w:val="22"/>
          <w:szCs w:val="22"/>
        </w:rPr>
        <w:t xml:space="preserve">After the vLLM deep dive in Q2, I wanted to explore the other major open-source serving engine: Hugging Face's Text Generation Inference (TGI). TGI has a different design philosophy — it's built for production ops from day one, with first-class support for structured outputs, a token streaming gRPC API, and tighter integration with the Hugging Face ecosystem.</w:t>
      </w:r>
    </w:p>
    <w:p>
      <w:pPr>
        <w:spacing w:before="0" w:after="180"/>
      </w:pPr>
      <w:r>
        <w:rPr>
          <w:rFonts w:ascii="Calibri" w:cs="Calibri" w:eastAsia="Calibri" w:hAnsi="Calibri"/>
          <w:color w:val="374151"/>
          <w:sz w:val="22"/>
          <w:szCs w:val="22"/>
        </w:rPr>
        <w:t xml:space="preserve">The other Q3 goal: push streaming further. Beyond just text — streaming tool call arguments, streaming structured JSON output token-by-token using constrained generation.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67E22" w:sz="18"/>
              <w:bottom w:val="nil" w:color="FFFFFF" w:sz="0"/>
              <w:right w:val="nil" w:color="FFFFFF" w:sz="0"/>
            </w:tcBorders>
            <w:shd w:fill="FFFBF0" w:val="clear"/>
            <w:tcMar>
              <w:top w:type="dxa" w:w="80"/>
              <w:left w:type="dxa" w:w="200"/>
              <w:bottom w:type="dxa" w:w="80"/>
              <w:right w:type="dxa" w:w="200"/>
            </w:tcMar>
          </w:tcPr>
          <w:p>
            <w:pPr>
              <w:spacing w:before="80" w:after="120"/>
            </w:pPr>
            <w:r>
              <w:rPr>
                <w:rFonts w:ascii="Calibri" w:cs="Calibri" w:eastAsia="Calibri" w:hAnsi="Calibri"/>
                <w:b/>
                <w:bCs/>
                <w:color w:val="E67E22"/>
                <w:sz w:val="22"/>
                <w:szCs w:val="22"/>
              </w:rPr>
              <w:t xml:space="preserve">  💭  Personal Reflection</w:t>
            </w:r>
          </w:p>
          <w:p>
            <w:pPr>
              <w:spacing w:before="0" w:after="100"/>
              <w:ind w:left="240"/>
            </w:pPr>
            <w:r>
              <w:rPr>
                <w:rFonts w:ascii="Calibri" w:cs="Calibri" w:eastAsia="Calibri" w:hAnsi="Calibri"/>
                <w:color w:val="374151"/>
                <w:sz w:val="21"/>
                <w:szCs w:val="21"/>
              </w:rPr>
              <w:t xml:space="preserve">TGI's approach to structured outputs via grammar-constrained generation blew my mind. You give it a JSON schema, and it constrains the logit distribution at each step so it's physically impossible to generate invalid JSON. No post-processing needed.</w:t>
            </w:r>
          </w:p>
          <w:p>
            <w:pPr>
              <w:spacing w:before="80" w:after="0"/>
            </w:pP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7AE60" w:val="clear"/>
            <w:tcMar>
              <w:top w:type="dxa" w:w="100"/>
              <w:left w:type="dxa" w:w="240"/>
              <w:bottom w:type="dxa" w:w="100"/>
              <w:right w:type="dxa" w:w="240"/>
            </w:tcMar>
          </w:tcPr>
          <w:p>
            <w:r>
              <w:rPr>
                <w:rFonts w:ascii="Calibri" w:cs="Calibri" w:eastAsia="Calibri" w:hAnsi="Calibri"/>
                <w:b/>
                <w:bCs/>
                <w:color w:val="FFFFFF"/>
                <w:sz w:val="26"/>
                <w:szCs w:val="26"/>
              </w:rPr>
              <w:t xml:space="preserve">📋  Q3 — PROOF OF CONCEPT</w:t>
            </w:r>
          </w:p>
        </w:tc>
      </w:tr>
    </w:tbl>
    <w:p>
      <w:pPr>
        <w:spacing w:before="140" w:after="0"/>
      </w:pPr>
    </w:p>
    <w:p>
      <w:pPr>
        <w:pStyle w:val="Heading3"/>
        <w:spacing w:before="220" w:after="120"/>
      </w:pPr>
      <w:r>
        <w:rPr>
          <w:rFonts w:ascii="Calibri" w:cs="Calibri" w:eastAsia="Calibri" w:hAnsi="Calibri"/>
          <w:b/>
          <w:bCs/>
          <w:color w:val="1E3A5F"/>
          <w:sz w:val="26"/>
          <w:szCs w:val="26"/>
        </w:rPr>
        <w:t xml:space="preserve">POC Goal: TGI with Streaming Structured Output (JSON Schema Constrained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7AE60" w:sz="18"/>
              <w:bottom w:val="nil" w:color="FFFFFF" w:sz="0"/>
              <w:right w:val="nil" w:color="FFFFFF" w:sz="0"/>
            </w:tcBorders>
            <w:shd w:fill="EFF6FF" w:val="clear"/>
            <w:tcMar>
              <w:top w:type="dxa" w:w="80"/>
              <w:left w:type="dxa" w:w="200"/>
              <w:bottom w:type="dxa" w:w="80"/>
              <w:right w:type="dxa" w:w="200"/>
            </w:tcMar>
          </w:tcPr>
          <w:p>
            <w:pPr>
              <w:spacing w:before="80" w:after="120"/>
            </w:pPr>
            <w:r>
              <w:rPr>
                <w:rFonts w:ascii="Calibri" w:cs="Calibri" w:eastAsia="Calibri" w:hAnsi="Calibri"/>
                <w:b/>
                <w:bCs/>
                <w:color w:val="27AE60"/>
                <w:sz w:val="22"/>
                <w:szCs w:val="22"/>
              </w:rPr>
              <w:t xml:space="preserve">  🎯  POC Objectives</w:t>
            </w:r>
          </w:p>
          <w:p>
            <w:pPr>
              <w:spacing w:before="0" w:after="100"/>
              <w:ind w:left="240"/>
            </w:pPr>
            <w:r>
              <w:rPr>
                <w:rFonts w:ascii="Calibri" w:cs="Calibri" w:eastAsia="Calibri" w:hAnsi="Calibri"/>
                <w:color w:val="374151"/>
                <w:sz w:val="21"/>
                <w:szCs w:val="21"/>
              </w:rPr>
              <w:t xml:space="preserve">1. Deploy TGI with Docker and serve Mistral-7B-Instruct</w:t>
            </w:r>
          </w:p>
          <w:p>
            <w:pPr>
              <w:spacing w:before="0" w:after="100"/>
              <w:ind w:left="240"/>
            </w:pPr>
            <w:r>
              <w:rPr>
                <w:rFonts w:ascii="Calibri" w:cs="Calibri" w:eastAsia="Calibri" w:hAnsi="Calibri"/>
                <w:color w:val="374151"/>
                <w:sz w:val="21"/>
                <w:szCs w:val="21"/>
              </w:rPr>
              <w:t xml:space="preserve">2. Implement streaming structured output using grammar constraints</w:t>
            </w:r>
          </w:p>
          <w:p>
            <w:pPr>
              <w:spacing w:before="0" w:after="100"/>
              <w:ind w:left="240"/>
            </w:pPr>
            <w:r>
              <w:rPr>
                <w:rFonts w:ascii="Calibri" w:cs="Calibri" w:eastAsia="Calibri" w:hAnsi="Calibri"/>
                <w:color w:val="374151"/>
                <w:sz w:val="21"/>
                <w:szCs w:val="21"/>
              </w:rPr>
              <w:t xml:space="preserve">3. Compare TGI vs vLLM on latency, memory, and operational complexity</w:t>
            </w:r>
          </w:p>
          <w:p>
            <w:pPr>
              <w:spacing w:before="0" w:after="100"/>
              <w:ind w:left="240"/>
            </w:pPr>
            <w:r>
              <w:rPr>
                <w:rFonts w:ascii="Calibri" w:cs="Calibri" w:eastAsia="Calibri" w:hAnsi="Calibri"/>
                <w:color w:val="374151"/>
                <w:sz w:val="21"/>
                <w:szCs w:val="21"/>
              </w:rPr>
              <w:t xml:space="preserve">4. Build a streaming data extraction pipeline (entity extraction from documents)</w:t>
            </w:r>
          </w:p>
          <w:p>
            <w:pPr>
              <w:spacing w:before="80" w:after="0"/>
            </w:pPr>
          </w:p>
        </w:tc>
      </w:tr>
    </w:tbl>
    <w:p>
      <w:pPr>
        <w:spacing w:before="100" w:after="0"/>
      </w:pPr>
    </w:p>
    <w:p>
      <w:pPr>
        <w:spacing w:before="200" w:after="100"/>
      </w:pPr>
      <w:r>
        <w:rPr>
          <w:rFonts w:ascii="Calibri" w:cs="Calibri" w:eastAsia="Calibri" w:hAnsi="Calibri"/>
          <w:b/>
          <w:bCs/>
          <w:color w:val="27AE60"/>
          <w:sz w:val="24"/>
          <w:szCs w:val="24"/>
        </w:rPr>
        <w:t xml:space="preserve">TGI vs vLLM: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Dimension</w:t>
            </w:r>
          </w:p>
        </w:tc>
        <w:tc>
          <w:tcPr>
            <w:tcW w:type="dxa" w:w="686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vLLM</w:t>
            </w:r>
          </w:p>
        </w:tc>
        <w:tc>
          <w:tcPr>
            <w:tcW w:type="dxa" w:w="686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TGI</w:t>
            </w:r>
          </w:p>
        </w:tc>
      </w:tr>
      <w:tr>
        <w:trPr>
          <w:tblHeader w:val="false"/>
        </w:trPr>
        <w:tc>
          <w:tcPr>
            <w:tcW w:type="dxa" w:w="25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Primary focus</w:t>
            </w:r>
          </w:p>
        </w:tc>
        <w:tc>
          <w:tcPr>
            <w:tcW w:type="dxa" w:w="6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Maximum throughput</w:t>
            </w:r>
          </w:p>
        </w:tc>
        <w:tc>
          <w:tcPr>
            <w:tcW w:type="dxa" w:w="6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Production operability</w:t>
            </w:r>
          </w:p>
        </w:tc>
      </w:tr>
      <w:tr>
        <w:trPr>
          <w:tblHeader w:val="false"/>
        </w:trPr>
        <w:tc>
          <w:tcPr>
            <w:tcW w:type="dxa" w:w="25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Structured output</w:t>
            </w:r>
          </w:p>
        </w:tc>
        <w:tc>
          <w:tcPr>
            <w:tcW w:type="dxa" w:w="6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Via outlines library</w:t>
            </w:r>
          </w:p>
        </w:tc>
        <w:tc>
          <w:tcPr>
            <w:tcW w:type="dxa" w:w="6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Native grammar constraints</w:t>
            </w:r>
          </w:p>
        </w:tc>
      </w:tr>
      <w:tr>
        <w:trPr>
          <w:tblHeader w:val="false"/>
        </w:trPr>
        <w:tc>
          <w:tcPr>
            <w:tcW w:type="dxa" w:w="25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API style</w:t>
            </w:r>
          </w:p>
        </w:tc>
        <w:tc>
          <w:tcPr>
            <w:tcW w:type="dxa" w:w="6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OpenAI-compatible</w:t>
            </w:r>
          </w:p>
        </w:tc>
        <w:tc>
          <w:tcPr>
            <w:tcW w:type="dxa" w:w="6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OpenAI + HF-native gRPC</w:t>
            </w:r>
          </w:p>
        </w:tc>
      </w:tr>
      <w:tr>
        <w:trPr>
          <w:tblHeader w:val="false"/>
        </w:trPr>
        <w:tc>
          <w:tcPr>
            <w:tcW w:type="dxa" w:w="25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Docker support</w:t>
            </w:r>
          </w:p>
        </w:tc>
        <w:tc>
          <w:tcPr>
            <w:tcW w:type="dxa" w:w="6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Good</w:t>
            </w:r>
          </w:p>
        </w:tc>
        <w:tc>
          <w:tcPr>
            <w:tcW w:type="dxa" w:w="6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First-class (official images)</w:t>
            </w:r>
          </w:p>
        </w:tc>
      </w:tr>
      <w:tr>
        <w:trPr>
          <w:tblHeader w:val="false"/>
        </w:trPr>
        <w:tc>
          <w:tcPr>
            <w:tcW w:type="dxa" w:w="25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Multi-GPU</w:t>
            </w:r>
          </w:p>
        </w:tc>
        <w:tc>
          <w:tcPr>
            <w:tcW w:type="dxa" w:w="6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Tensor parallel (excellent)</w:t>
            </w:r>
          </w:p>
        </w:tc>
        <w:tc>
          <w:tcPr>
            <w:tcW w:type="dxa" w:w="6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Tensor + pipeline parallel</w:t>
            </w:r>
          </w:p>
        </w:tc>
      </w:tr>
      <w:tr>
        <w:trPr>
          <w:tblHeader w:val="false"/>
        </w:trPr>
        <w:tc>
          <w:tcPr>
            <w:tcW w:type="dxa" w:w="25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Quantization</w:t>
            </w:r>
          </w:p>
        </w:tc>
        <w:tc>
          <w:tcPr>
            <w:tcW w:type="dxa" w:w="6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AWQ, GPTQ, FP8</w:t>
            </w:r>
          </w:p>
        </w:tc>
        <w:tc>
          <w:tcPr>
            <w:tcW w:type="dxa" w:w="6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GPTQ, BitsAndBytes, AWQ</w:t>
            </w:r>
          </w:p>
        </w:tc>
      </w:tr>
      <w:tr>
        <w:trPr>
          <w:tblHeader w:val="false"/>
        </w:trPr>
        <w:tc>
          <w:tcPr>
            <w:tcW w:type="dxa" w:w="25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Community</w:t>
            </w:r>
          </w:p>
        </w:tc>
        <w:tc>
          <w:tcPr>
            <w:tcW w:type="dxa" w:w="6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Academia-leaning</w:t>
            </w:r>
          </w:p>
        </w:tc>
        <w:tc>
          <w:tcPr>
            <w:tcW w:type="dxa" w:w="6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HF ecosystem (larger)</w:t>
            </w:r>
          </w:p>
        </w:tc>
      </w:tr>
    </w:tbl>
    <w:p>
      <w:pPr>
        <w:spacing w:before="100" w:after="0"/>
      </w:pPr>
    </w:p>
    <w:p>
      <w:pPr>
        <w:spacing w:before="200" w:after="100"/>
      </w:pPr>
      <w:r>
        <w:rPr>
          <w:rFonts w:ascii="Calibri" w:cs="Calibri" w:eastAsia="Calibri" w:hAnsi="Calibri"/>
          <w:b/>
          <w:bCs/>
          <w:color w:val="27AE60"/>
          <w:sz w:val="24"/>
          <w:szCs w:val="24"/>
        </w:rPr>
        <w:t xml:space="preserve">Deploying TGI with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q3_poc/docker-compose.yml</w:t>
            </w:r>
          </w:p>
          <w:p>
            <w:pPr>
              <w:spacing w:before="0" w:after="60"/>
              <w:ind w:left="240"/>
            </w:pPr>
            <w:r>
              <w:rPr>
                <w:rFonts w:ascii="Courier New" w:cs="Courier New" w:eastAsia="Courier New" w:hAnsi="Courier New"/>
                <w:color w:val="CDD6F4"/>
                <w:sz w:val="18"/>
                <w:szCs w:val="18"/>
              </w:rPr>
              <w:t xml:space="preserve">version: '3.8'</w:t>
            </w:r>
          </w:p>
          <w:p>
            <w:pPr>
              <w:spacing w:before="0" w:after="60"/>
              <w:ind w:left="240"/>
            </w:pPr>
            <w:r>
              <w:rPr>
                <w:rFonts w:ascii="Courier New" w:cs="Courier New" w:eastAsia="Courier New" w:hAnsi="Courier New"/>
                <w:color w:val="CDD6F4"/>
                <w:sz w:val="18"/>
                <w:szCs w:val="18"/>
              </w:rPr>
              <w:t xml:space="preserve">services:</w:t>
            </w:r>
          </w:p>
          <w:p>
            <w:pPr>
              <w:spacing w:before="0" w:after="60"/>
              <w:ind w:left="240"/>
            </w:pPr>
            <w:r>
              <w:rPr>
                <w:rFonts w:ascii="Courier New" w:cs="Courier New" w:eastAsia="Courier New" w:hAnsi="Courier New"/>
                <w:color w:val="CDD6F4"/>
                <w:sz w:val="18"/>
                <w:szCs w:val="18"/>
              </w:rPr>
              <w:t xml:space="preserve">  tgi:</w:t>
            </w:r>
          </w:p>
          <w:p>
            <w:pPr>
              <w:spacing w:before="0" w:after="60"/>
              <w:ind w:left="240"/>
            </w:pPr>
            <w:r>
              <w:rPr>
                <w:rFonts w:ascii="Courier New" w:cs="Courier New" w:eastAsia="Courier New" w:hAnsi="Courier New"/>
                <w:color w:val="CDD6F4"/>
                <w:sz w:val="18"/>
                <w:szCs w:val="18"/>
              </w:rPr>
              <w:t xml:space="preserve">    image: ghcr.io/huggingface/text-generation-inference:2.0</w:t>
            </w:r>
          </w:p>
          <w:p>
            <w:pPr>
              <w:spacing w:before="0" w:after="60"/>
              <w:ind w:left="240"/>
            </w:pPr>
            <w:r>
              <w:rPr>
                <w:rFonts w:ascii="Courier New" w:cs="Courier New" w:eastAsia="Courier New" w:hAnsi="Courier New"/>
                <w:color w:val="CDD6F4"/>
                <w:sz w:val="18"/>
                <w:szCs w:val="18"/>
              </w:rPr>
              <w:t xml:space="preserve">    runtime: nvidia</w:t>
            </w:r>
          </w:p>
          <w:p>
            <w:pPr>
              <w:spacing w:before="0" w:after="60"/>
              <w:ind w:left="240"/>
            </w:pPr>
            <w:r>
              <w:rPr>
                <w:rFonts w:ascii="Courier New" w:cs="Courier New" w:eastAsia="Courier New" w:hAnsi="Courier New"/>
                <w:color w:val="CDD6F4"/>
                <w:sz w:val="18"/>
                <w:szCs w:val="18"/>
              </w:rPr>
              <w:t xml:space="preserve">    environment:</w:t>
            </w:r>
          </w:p>
          <w:p>
            <w:pPr>
              <w:spacing w:before="0" w:after="60"/>
              <w:ind w:left="240"/>
            </w:pPr>
            <w:r>
              <w:rPr>
                <w:rFonts w:ascii="Courier New" w:cs="Courier New" w:eastAsia="Courier New" w:hAnsi="Courier New"/>
                <w:color w:val="CDD6F4"/>
                <w:sz w:val="18"/>
                <w:szCs w:val="18"/>
              </w:rPr>
              <w:t xml:space="preserve">      - HUGGING_FACE_HUB_TOKEN=${HF_TOKEN}</w:t>
            </w:r>
          </w:p>
          <w:p>
            <w:pPr>
              <w:spacing w:before="0" w:after="60"/>
              <w:ind w:left="240"/>
            </w:pPr>
            <w:r>
              <w:rPr>
                <w:rFonts w:ascii="Courier New" w:cs="Courier New" w:eastAsia="Courier New" w:hAnsi="Courier New"/>
                <w:color w:val="CDD6F4"/>
                <w:sz w:val="18"/>
                <w:szCs w:val="18"/>
              </w:rPr>
              <w:t xml:space="preserve">    volumes:</w:t>
            </w:r>
          </w:p>
          <w:p>
            <w:pPr>
              <w:spacing w:before="0" w:after="60"/>
              <w:ind w:left="240"/>
            </w:pPr>
            <w:r>
              <w:rPr>
                <w:rFonts w:ascii="Courier New" w:cs="Courier New" w:eastAsia="Courier New" w:hAnsi="Courier New"/>
                <w:color w:val="CDD6F4"/>
                <w:sz w:val="18"/>
                <w:szCs w:val="18"/>
              </w:rPr>
              <w:t xml:space="preserve">      - ./model-cache:/data</w:t>
            </w:r>
          </w:p>
          <w:p>
            <w:pPr>
              <w:spacing w:before="0" w:after="60"/>
              <w:ind w:left="240"/>
            </w:pPr>
            <w:r>
              <w:rPr>
                <w:rFonts w:ascii="Courier New" w:cs="Courier New" w:eastAsia="Courier New" w:hAnsi="Courier New"/>
                <w:color w:val="CDD6F4"/>
                <w:sz w:val="18"/>
                <w:szCs w:val="18"/>
              </w:rPr>
              <w:t xml:space="preserve">    ports:</w:t>
            </w:r>
          </w:p>
          <w:p>
            <w:pPr>
              <w:spacing w:before="0" w:after="60"/>
              <w:ind w:left="240"/>
            </w:pPr>
            <w:r>
              <w:rPr>
                <w:rFonts w:ascii="Courier New" w:cs="Courier New" w:eastAsia="Courier New" w:hAnsi="Courier New"/>
                <w:color w:val="CDD6F4"/>
                <w:sz w:val="18"/>
                <w:szCs w:val="18"/>
              </w:rPr>
              <w:t xml:space="preserve">      - '8080:80'</w:t>
            </w:r>
          </w:p>
          <w:p>
            <w:pPr>
              <w:spacing w:before="0" w:after="60"/>
              <w:ind w:left="240"/>
            </w:pPr>
            <w:r>
              <w:rPr>
                <w:rFonts w:ascii="Courier New" w:cs="Courier New" w:eastAsia="Courier New" w:hAnsi="Courier New"/>
                <w:color w:val="CDD6F4"/>
                <w:sz w:val="18"/>
                <w:szCs w:val="18"/>
              </w:rPr>
              <w:t xml:space="preserve">    command: &gt;</w:t>
            </w:r>
          </w:p>
          <w:p>
            <w:pPr>
              <w:spacing w:before="0" w:after="60"/>
              <w:ind w:left="240"/>
            </w:pPr>
            <w:r>
              <w:rPr>
                <w:rFonts w:ascii="Courier New" w:cs="Courier New" w:eastAsia="Courier New" w:hAnsi="Courier New"/>
                <w:color w:val="CDD6F4"/>
                <w:sz w:val="18"/>
                <w:szCs w:val="18"/>
              </w:rPr>
              <w:t xml:space="preserve">      --model-id mistralai/Mistral-7B-Instruct-v0.3</w:t>
            </w:r>
          </w:p>
          <w:p>
            <w:pPr>
              <w:spacing w:before="0" w:after="60"/>
              <w:ind w:left="240"/>
            </w:pPr>
            <w:r>
              <w:rPr>
                <w:rFonts w:ascii="Courier New" w:cs="Courier New" w:eastAsia="Courier New" w:hAnsi="Courier New"/>
                <w:color w:val="CDD6F4"/>
                <w:sz w:val="18"/>
                <w:szCs w:val="18"/>
              </w:rPr>
              <w:t xml:space="preserve">      --num-shard 1</w:t>
            </w:r>
          </w:p>
          <w:p>
            <w:pPr>
              <w:spacing w:before="0" w:after="60"/>
              <w:ind w:left="240"/>
            </w:pPr>
            <w:r>
              <w:rPr>
                <w:rFonts w:ascii="Courier New" w:cs="Courier New" w:eastAsia="Courier New" w:hAnsi="Courier New"/>
                <w:color w:val="CDD6F4"/>
                <w:sz w:val="18"/>
                <w:szCs w:val="18"/>
              </w:rPr>
              <w:t xml:space="preserve">      --max-batch-prefill-tokens 4096</w:t>
            </w:r>
          </w:p>
          <w:p>
            <w:pPr>
              <w:spacing w:before="0" w:after="60"/>
              <w:ind w:left="240"/>
            </w:pPr>
            <w:r>
              <w:rPr>
                <w:rFonts w:ascii="Courier New" w:cs="Courier New" w:eastAsia="Courier New" w:hAnsi="Courier New"/>
                <w:color w:val="CDD6F4"/>
                <w:sz w:val="18"/>
                <w:szCs w:val="18"/>
              </w:rPr>
              <w:t xml:space="preserve">      --max-input-length 2048</w:t>
            </w:r>
          </w:p>
          <w:p>
            <w:pPr>
              <w:spacing w:before="0" w:after="60"/>
              <w:ind w:left="240"/>
            </w:pPr>
            <w:r>
              <w:rPr>
                <w:rFonts w:ascii="Courier New" w:cs="Courier New" w:eastAsia="Courier New" w:hAnsi="Courier New"/>
                <w:color w:val="CDD6F4"/>
                <w:sz w:val="18"/>
                <w:szCs w:val="18"/>
              </w:rPr>
              <w:t xml:space="preserve">      --max-total-tokens 4096</w:t>
            </w:r>
          </w:p>
          <w:p>
            <w:pPr>
              <w:spacing w:before="0" w:after="60"/>
              <w:ind w:left="240"/>
            </w:pPr>
            <w:r>
              <w:rPr>
                <w:rFonts w:ascii="Courier New" w:cs="Courier New" w:eastAsia="Courier New" w:hAnsi="Courier New"/>
                <w:color w:val="CDD6F4"/>
                <w:sz w:val="18"/>
                <w:szCs w:val="18"/>
              </w:rPr>
              <w:t xml:space="preserve">      --dtype bfloat16</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Start: docker compose up -d</w:t>
            </w:r>
          </w:p>
          <w:p>
            <w:pPr>
              <w:spacing w:before="0" w:after="60"/>
              <w:ind w:left="240"/>
            </w:pPr>
            <w:r>
              <w:rPr>
                <w:rFonts w:ascii="Courier New" w:cs="Courier New" w:eastAsia="Courier New" w:hAnsi="Courier New"/>
                <w:color w:val="CDD6F4"/>
                <w:sz w:val="18"/>
                <w:szCs w:val="18"/>
              </w:rPr>
              <w:t xml:space="preserve"># Wait ~90s for model to load, then test:</w:t>
            </w:r>
          </w:p>
          <w:p>
            <w:pPr>
              <w:spacing w:before="0" w:after="60"/>
              <w:ind w:left="240"/>
            </w:pPr>
            <w:r>
              <w:rPr>
                <w:rFonts w:ascii="Courier New" w:cs="Courier New" w:eastAsia="Courier New" w:hAnsi="Courier New"/>
                <w:color w:val="CDD6F4"/>
                <w:sz w:val="18"/>
                <w:szCs w:val="18"/>
              </w:rPr>
              <w:t xml:space="preserve"># curl http://localhost:8080/health</w:t>
            </w:r>
          </w:p>
          <w:p>
            <w:pPr>
              <w:spacing w:before="60" w:after="0"/>
            </w:pPr>
          </w:p>
        </w:tc>
      </w:tr>
    </w:tbl>
    <w:p>
      <w:pPr>
        <w:spacing w:before="100" w:after="0"/>
      </w:pPr>
    </w:p>
    <w:p>
      <w:pPr>
        <w:spacing w:before="200" w:after="100"/>
      </w:pPr>
      <w:r>
        <w:rPr>
          <w:rFonts w:ascii="Calibri" w:cs="Calibri" w:eastAsia="Calibri" w:hAnsi="Calibri"/>
          <w:b/>
          <w:bCs/>
          <w:color w:val="27AE60"/>
          <w:sz w:val="24"/>
          <w:szCs w:val="24"/>
        </w:rPr>
        <w:t xml:space="preserve">Streaming Structured Output — Entity Extraction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q3_poc/structured_stream.py</w:t>
            </w:r>
          </w:p>
          <w:p>
            <w:pPr>
              <w:spacing w:before="0" w:after="60"/>
              <w:ind w:left="240"/>
            </w:pPr>
            <w:r>
              <w:rPr>
                <w:rFonts w:ascii="Courier New" w:cs="Courier New" w:eastAsia="Courier New" w:hAnsi="Courier New"/>
                <w:color w:val="CDD6F4"/>
                <w:sz w:val="18"/>
                <w:szCs w:val="18"/>
              </w:rPr>
              <w:t xml:space="preserve">import json, httpx, asyncio</w:t>
            </w:r>
          </w:p>
          <w:p>
            <w:pPr>
              <w:spacing w:before="0" w:after="60"/>
              <w:ind w:left="240"/>
            </w:pPr>
            <w:r>
              <w:rPr>
                <w:rFonts w:ascii="Courier New" w:cs="Courier New" w:eastAsia="Courier New" w:hAnsi="Courier New"/>
                <w:color w:val="CDD6F4"/>
                <w:sz w:val="18"/>
                <w:szCs w:val="18"/>
              </w:rPr>
              <w:t xml:space="preserve">from typing import AsyncIterator</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JSON schema defining the output structure</w:t>
            </w:r>
          </w:p>
          <w:p>
            <w:pPr>
              <w:spacing w:before="0" w:after="60"/>
              <w:ind w:left="240"/>
            </w:pPr>
            <w:r>
              <w:rPr>
                <w:rFonts w:ascii="Courier New" w:cs="Courier New" w:eastAsia="Courier New" w:hAnsi="Courier New"/>
                <w:color w:val="CDD6F4"/>
                <w:sz w:val="18"/>
                <w:szCs w:val="18"/>
              </w:rPr>
              <w:t xml:space="preserve">ENTITY_SCHEMA = {</w:t>
            </w:r>
          </w:p>
          <w:p>
            <w:pPr>
              <w:spacing w:before="0" w:after="60"/>
              <w:ind w:left="240"/>
            </w:pPr>
            <w:r>
              <w:rPr>
                <w:rFonts w:ascii="Courier New" w:cs="Courier New" w:eastAsia="Courier New" w:hAnsi="Courier New"/>
                <w:color w:val="CDD6F4"/>
                <w:sz w:val="18"/>
                <w:szCs w:val="18"/>
              </w:rPr>
              <w:t xml:space="preserve">    'type': 'object',</w:t>
            </w:r>
          </w:p>
          <w:p>
            <w:pPr>
              <w:spacing w:before="0" w:after="60"/>
              <w:ind w:left="240"/>
            </w:pPr>
            <w:r>
              <w:rPr>
                <w:rFonts w:ascii="Courier New" w:cs="Courier New" w:eastAsia="Courier New" w:hAnsi="Courier New"/>
                <w:color w:val="CDD6F4"/>
                <w:sz w:val="18"/>
                <w:szCs w:val="18"/>
              </w:rPr>
              <w:t xml:space="preserve">    'properties': {</w:t>
            </w:r>
          </w:p>
          <w:p>
            <w:pPr>
              <w:spacing w:before="0" w:after="60"/>
              <w:ind w:left="240"/>
            </w:pPr>
            <w:r>
              <w:rPr>
                <w:rFonts w:ascii="Courier New" w:cs="Courier New" w:eastAsia="Courier New" w:hAnsi="Courier New"/>
                <w:color w:val="CDD6F4"/>
                <w:sz w:val="18"/>
                <w:szCs w:val="18"/>
              </w:rPr>
              <w:t xml:space="preserve">        'people':        {'type': 'array', 'items': {'type': 'string'}},</w:t>
            </w:r>
          </w:p>
          <w:p>
            <w:pPr>
              <w:spacing w:before="0" w:after="60"/>
              <w:ind w:left="240"/>
            </w:pPr>
            <w:r>
              <w:rPr>
                <w:rFonts w:ascii="Courier New" w:cs="Courier New" w:eastAsia="Courier New" w:hAnsi="Courier New"/>
                <w:color w:val="CDD6F4"/>
                <w:sz w:val="18"/>
                <w:szCs w:val="18"/>
              </w:rPr>
              <w:t xml:space="preserve">        'organizations': {'type': 'array', 'items': {'type': 'string'}},</w:t>
            </w:r>
          </w:p>
          <w:p>
            <w:pPr>
              <w:spacing w:before="0" w:after="60"/>
              <w:ind w:left="240"/>
            </w:pPr>
            <w:r>
              <w:rPr>
                <w:rFonts w:ascii="Courier New" w:cs="Courier New" w:eastAsia="Courier New" w:hAnsi="Courier New"/>
                <w:color w:val="CDD6F4"/>
                <w:sz w:val="18"/>
                <w:szCs w:val="18"/>
              </w:rPr>
              <w:t xml:space="preserve">        'locations':     {'type': 'array', 'items': {'type': 'string'}},</w:t>
            </w:r>
          </w:p>
          <w:p>
            <w:pPr>
              <w:spacing w:before="0" w:after="60"/>
              <w:ind w:left="240"/>
            </w:pPr>
            <w:r>
              <w:rPr>
                <w:rFonts w:ascii="Courier New" w:cs="Courier New" w:eastAsia="Courier New" w:hAnsi="Courier New"/>
                <w:color w:val="CDD6F4"/>
                <w:sz w:val="18"/>
                <w:szCs w:val="18"/>
              </w:rPr>
              <w:t xml:space="preserve">        'dates':         {'type': 'array', 'items': {'type': 'string'}},</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'required': ['people', 'organizations', 'locations', 'dates'],</w:t>
            </w:r>
          </w:p>
          <w:p>
            <w:pPr>
              <w:spacing w:before="0" w:after="60"/>
              <w:ind w:left="240"/>
            </w:pPr>
            <w:r>
              <w:rPr>
                <w:rFonts w:ascii="Courier New" w:cs="Courier New" w:eastAsia="Courier New" w:hAnsi="Courier New"/>
                <w:color w:val="CDD6F4"/>
                <w:sz w:val="18"/>
                <w:szCs w:val="18"/>
              </w:rPr>
              <w:t xml:space="preserve">}</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async def extract_entities_stream(text: str) -&gt; AsyncIterator[str]:</w:t>
            </w:r>
          </w:p>
          <w:p>
            <w:pPr>
              <w:spacing w:before="0" w:after="60"/>
              <w:ind w:left="240"/>
            </w:pPr>
            <w:r>
              <w:rPr>
                <w:rFonts w:ascii="Courier New" w:cs="Courier New" w:eastAsia="Courier New" w:hAnsi="Courier New"/>
                <w:color w:val="CDD6F4"/>
                <w:sz w:val="18"/>
                <w:szCs w:val="18"/>
              </w:rPr>
              <w:t xml:space="preserve">    async with httpx.AsyncClient(timeout=60) as client:</w:t>
            </w:r>
          </w:p>
          <w:p>
            <w:pPr>
              <w:spacing w:before="0" w:after="60"/>
              <w:ind w:left="240"/>
            </w:pPr>
            <w:r>
              <w:rPr>
                <w:rFonts w:ascii="Courier New" w:cs="Courier New" w:eastAsia="Courier New" w:hAnsi="Courier New"/>
                <w:color w:val="CDD6F4"/>
                <w:sz w:val="18"/>
                <w:szCs w:val="18"/>
              </w:rPr>
              <w:t xml:space="preserve">        async with client.stream(</w:t>
            </w:r>
          </w:p>
          <w:p>
            <w:pPr>
              <w:spacing w:before="0" w:after="60"/>
              <w:ind w:left="240"/>
            </w:pPr>
            <w:r>
              <w:rPr>
                <w:rFonts w:ascii="Courier New" w:cs="Courier New" w:eastAsia="Courier New" w:hAnsi="Courier New"/>
                <w:color w:val="CDD6F4"/>
                <w:sz w:val="18"/>
                <w:szCs w:val="18"/>
              </w:rPr>
              <w:t xml:space="preserve">            'POST', 'http://localhost:8080/generate_stream',</w:t>
            </w:r>
          </w:p>
          <w:p>
            <w:pPr>
              <w:spacing w:before="0" w:after="60"/>
              <w:ind w:left="240"/>
            </w:pPr>
            <w:r>
              <w:rPr>
                <w:rFonts w:ascii="Courier New" w:cs="Courier New" w:eastAsia="Courier New" w:hAnsi="Courier New"/>
                <w:color w:val="CDD6F4"/>
                <w:sz w:val="18"/>
                <w:szCs w:val="18"/>
              </w:rPr>
              <w:t xml:space="preserve">            json={</w:t>
            </w:r>
          </w:p>
          <w:p>
            <w:pPr>
              <w:spacing w:before="0" w:after="60"/>
              <w:ind w:left="240"/>
            </w:pPr>
            <w:r>
              <w:rPr>
                <w:rFonts w:ascii="Courier New" w:cs="Courier New" w:eastAsia="Courier New" w:hAnsi="Courier New"/>
                <w:color w:val="CDD6F4"/>
                <w:sz w:val="18"/>
                <w:szCs w:val="18"/>
              </w:rPr>
              <w:t xml:space="preserve">                'inputs': f'Extract entities from: {text}\nJSON:',</w:t>
            </w:r>
          </w:p>
          <w:p>
            <w:pPr>
              <w:spacing w:before="0" w:after="60"/>
              <w:ind w:left="240"/>
            </w:pPr>
            <w:r>
              <w:rPr>
                <w:rFonts w:ascii="Courier New" w:cs="Courier New" w:eastAsia="Courier New" w:hAnsi="Courier New"/>
                <w:color w:val="CDD6F4"/>
                <w:sz w:val="18"/>
                <w:szCs w:val="18"/>
              </w:rPr>
              <w:t xml:space="preserve">                'parameters': {</w:t>
            </w:r>
          </w:p>
          <w:p>
            <w:pPr>
              <w:spacing w:before="0" w:after="60"/>
              <w:ind w:left="240"/>
            </w:pPr>
            <w:r>
              <w:rPr>
                <w:rFonts w:ascii="Courier New" w:cs="Courier New" w:eastAsia="Courier New" w:hAnsi="Courier New"/>
                <w:color w:val="CDD6F4"/>
                <w:sz w:val="18"/>
                <w:szCs w:val="18"/>
              </w:rPr>
              <w:t xml:space="preserve">                    'max_new_tokens': 256,</w:t>
            </w:r>
          </w:p>
          <w:p>
            <w:pPr>
              <w:spacing w:before="0" w:after="60"/>
              <w:ind w:left="240"/>
            </w:pPr>
            <w:r>
              <w:rPr>
                <w:rFonts w:ascii="Courier New" w:cs="Courier New" w:eastAsia="Courier New" w:hAnsi="Courier New"/>
                <w:color w:val="CDD6F4"/>
                <w:sz w:val="18"/>
                <w:szCs w:val="18"/>
              </w:rPr>
              <w:t xml:space="preserve">                    'grammar': {</w:t>
            </w:r>
          </w:p>
          <w:p>
            <w:pPr>
              <w:spacing w:before="0" w:after="60"/>
              <w:ind w:left="240"/>
            </w:pPr>
            <w:r>
              <w:rPr>
                <w:rFonts w:ascii="Courier New" w:cs="Courier New" w:eastAsia="Courier New" w:hAnsi="Courier New"/>
                <w:color w:val="CDD6F4"/>
                <w:sz w:val="18"/>
                <w:szCs w:val="18"/>
              </w:rPr>
              <w:t xml:space="preserve">                        'type': 'json',</w:t>
            </w:r>
          </w:p>
          <w:p>
            <w:pPr>
              <w:spacing w:before="0" w:after="60"/>
              <w:ind w:left="240"/>
            </w:pPr>
            <w:r>
              <w:rPr>
                <w:rFonts w:ascii="Courier New" w:cs="Courier New" w:eastAsia="Courier New" w:hAnsi="Courier New"/>
                <w:color w:val="CDD6F4"/>
                <w:sz w:val="18"/>
                <w:szCs w:val="18"/>
              </w:rPr>
              <w:t xml:space="preserve">                        'value': ENTITY_SCHEMA,  # TGI enforces this!</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'temperature': 0.1,</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 as resp:</w:t>
            </w:r>
          </w:p>
          <w:p>
            <w:pPr>
              <w:spacing w:before="0" w:after="60"/>
              <w:ind w:left="240"/>
            </w:pPr>
            <w:r>
              <w:rPr>
                <w:rFonts w:ascii="Courier New" w:cs="Courier New" w:eastAsia="Courier New" w:hAnsi="Courier New"/>
                <w:color w:val="CDD6F4"/>
                <w:sz w:val="18"/>
                <w:szCs w:val="18"/>
              </w:rPr>
              <w:t xml:space="preserve">            accumulated = ''</w:t>
            </w:r>
          </w:p>
          <w:p>
            <w:pPr>
              <w:spacing w:before="0" w:after="60"/>
              <w:ind w:left="240"/>
            </w:pPr>
            <w:r>
              <w:rPr>
                <w:rFonts w:ascii="Courier New" w:cs="Courier New" w:eastAsia="Courier New" w:hAnsi="Courier New"/>
                <w:color w:val="CDD6F4"/>
                <w:sz w:val="18"/>
                <w:szCs w:val="18"/>
              </w:rPr>
              <w:t xml:space="preserve">            async for line in resp.aiter_lines():</w:t>
            </w:r>
          </w:p>
          <w:p>
            <w:pPr>
              <w:spacing w:before="0" w:after="60"/>
              <w:ind w:left="240"/>
            </w:pPr>
            <w:r>
              <w:rPr>
                <w:rFonts w:ascii="Courier New" w:cs="Courier New" w:eastAsia="Courier New" w:hAnsi="Courier New"/>
                <w:color w:val="CDD6F4"/>
                <w:sz w:val="18"/>
                <w:szCs w:val="18"/>
              </w:rPr>
              <w:t xml:space="preserve">                if line.startswith('data:'):</w:t>
            </w:r>
          </w:p>
          <w:p>
            <w:pPr>
              <w:spacing w:before="0" w:after="60"/>
              <w:ind w:left="240"/>
            </w:pPr>
            <w:r>
              <w:rPr>
                <w:rFonts w:ascii="Courier New" w:cs="Courier New" w:eastAsia="Courier New" w:hAnsi="Courier New"/>
                <w:color w:val="CDD6F4"/>
                <w:sz w:val="18"/>
                <w:szCs w:val="18"/>
              </w:rPr>
              <w:t xml:space="preserve">                    data = json.loads(line[5:])</w:t>
            </w:r>
          </w:p>
          <w:p>
            <w:pPr>
              <w:spacing w:before="0" w:after="60"/>
              <w:ind w:left="240"/>
            </w:pPr>
            <w:r>
              <w:rPr>
                <w:rFonts w:ascii="Courier New" w:cs="Courier New" w:eastAsia="Courier New" w:hAnsi="Courier New"/>
                <w:color w:val="CDD6F4"/>
                <w:sz w:val="18"/>
                <w:szCs w:val="18"/>
              </w:rPr>
              <w:t xml:space="preserve">                    token = data.get('token', {}).get('text', '')</w:t>
            </w:r>
          </w:p>
          <w:p>
            <w:pPr>
              <w:spacing w:before="0" w:after="60"/>
              <w:ind w:left="240"/>
            </w:pPr>
            <w:r>
              <w:rPr>
                <w:rFonts w:ascii="Courier New" w:cs="Courier New" w:eastAsia="Courier New" w:hAnsi="Courier New"/>
                <w:color w:val="CDD6F4"/>
                <w:sz w:val="18"/>
                <w:szCs w:val="18"/>
              </w:rPr>
              <w:t xml:space="preserve">                    accumulated += token</w:t>
            </w:r>
          </w:p>
          <w:p>
            <w:pPr>
              <w:spacing w:before="0" w:after="60"/>
              <w:ind w:left="240"/>
            </w:pPr>
            <w:r>
              <w:rPr>
                <w:rFonts w:ascii="Courier New" w:cs="Courier New" w:eastAsia="Courier New" w:hAnsi="Courier New"/>
                <w:color w:val="CDD6F4"/>
                <w:sz w:val="18"/>
                <w:szCs w:val="18"/>
              </w:rPr>
              <w:t xml:space="preserve">                    yield token  # Stream partial JSON to client</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 accumulated is guaranteed valid JSON by TGI grammar</w:t>
            </w:r>
          </w:p>
          <w:p>
            <w:pPr>
              <w:spacing w:before="0" w:after="60"/>
              <w:ind w:left="240"/>
            </w:pPr>
            <w:r>
              <w:rPr>
                <w:rFonts w:ascii="Courier New" w:cs="Courier New" w:eastAsia="Courier New" w:hAnsi="Courier New"/>
                <w:color w:val="CDD6F4"/>
                <w:sz w:val="18"/>
                <w:szCs w:val="18"/>
              </w:rPr>
              <w:t xml:space="preserve">            entities = json.loads(accumulated)</w:t>
            </w:r>
          </w:p>
          <w:p>
            <w:pPr>
              <w:spacing w:before="0" w:after="60"/>
              <w:ind w:left="240"/>
            </w:pPr>
            <w:r>
              <w:rPr>
                <w:rFonts w:ascii="Courier New" w:cs="Courier New" w:eastAsia="Courier New" w:hAnsi="Courier New"/>
                <w:color w:val="CDD6F4"/>
                <w:sz w:val="18"/>
                <w:szCs w:val="18"/>
              </w:rPr>
              <w:t xml:space="preserve">            yield f'\n[COMPLETE] {json.dumps(entities, indent=2)}'</w:t>
            </w:r>
          </w:p>
          <w:p>
            <w:pPr>
              <w:spacing w:before="60" w:after="0"/>
            </w:pPr>
          </w:p>
        </w:tc>
      </w:tr>
    </w:tbl>
    <w:p>
      <w:pPr>
        <w:spacing w:before="100" w:after="0"/>
      </w:pPr>
    </w:p>
    <w:p>
      <w:pPr>
        <w:spacing w:before="200" w:after="100"/>
      </w:pPr>
      <w:r>
        <w:rPr>
          <w:rFonts w:ascii="Calibri" w:cs="Calibri" w:eastAsia="Calibri" w:hAnsi="Calibri"/>
          <w:b/>
          <w:bCs/>
          <w:color w:val="27AE60"/>
          <w:sz w:val="24"/>
          <w:szCs w:val="24"/>
        </w:rPr>
        <w:t xml:space="preserve">POC Results — Structured Output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Method</w:t>
            </w:r>
          </w:p>
        </w:tc>
        <w:tc>
          <w:tcPr>
            <w:tcW w:type="dxa" w:w="1872"/>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Valid JSON %</w:t>
            </w:r>
          </w:p>
        </w:tc>
        <w:tc>
          <w:tcPr>
            <w:tcW w:type="dxa" w:w="1872"/>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Schema Compliance %</w:t>
            </w:r>
          </w:p>
        </w:tc>
        <w:tc>
          <w:tcPr>
            <w:tcW w:type="dxa" w:w="1872"/>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TTFT (ms)</w:t>
            </w:r>
          </w:p>
        </w:tc>
        <w:tc>
          <w:tcPr>
            <w:tcW w:type="dxa" w:w="1872"/>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Throughput</w:t>
            </w:r>
          </w:p>
        </w:tc>
      </w:tr>
      <w:tr>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Prompt-only (GPT-4o)</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97.2%</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91.4%</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280ms</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62 tok/s</w:t>
            </w:r>
          </w:p>
        </w:tc>
      </w:tr>
      <w:tr>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TGI Grammar (unconstrained)</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72.1%</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64.3%</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120ms</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89 tok/s</w:t>
            </w:r>
          </w:p>
        </w:tc>
      </w:tr>
      <w:tr>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TGI Grammar (constrained)</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100%</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100%</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145ms</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84 tok/s</w:t>
            </w:r>
          </w:p>
        </w:tc>
      </w:tr>
      <w:tr>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vLLM + Outlines</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99.8%</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98.1%</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138ms</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91 tok/s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67E22" w:sz="18"/>
              <w:bottom w:val="nil" w:color="FFFFFF" w:sz="0"/>
              <w:right w:val="nil" w:color="FFFFFF" w:sz="0"/>
            </w:tcBorders>
            <w:shd w:fill="FFFBF0" w:val="clear"/>
            <w:tcMar>
              <w:top w:type="dxa" w:w="80"/>
              <w:left w:type="dxa" w:w="200"/>
              <w:bottom w:type="dxa" w:w="80"/>
              <w:right w:type="dxa" w:w="200"/>
            </w:tcMar>
          </w:tcPr>
          <w:p>
            <w:pPr>
              <w:spacing w:before="80" w:after="120"/>
            </w:pPr>
            <w:r>
              <w:rPr>
                <w:rFonts w:ascii="Calibri" w:cs="Calibri" w:eastAsia="Calibri" w:hAnsi="Calibri"/>
                <w:b/>
                <w:bCs/>
                <w:color w:val="E67E22"/>
                <w:sz w:val="22"/>
                <w:szCs w:val="22"/>
              </w:rPr>
              <w:t xml:space="preserve">  💭  Personal Reflection</w:t>
            </w:r>
          </w:p>
          <w:p>
            <w:pPr>
              <w:spacing w:before="0" w:after="100"/>
              <w:ind w:left="240"/>
            </w:pPr>
            <w:r>
              <w:rPr>
                <w:rFonts w:ascii="Calibri" w:cs="Calibri" w:eastAsia="Calibri" w:hAnsi="Calibri"/>
                <w:color w:val="374151"/>
                <w:sz w:val="21"/>
                <w:szCs w:val="21"/>
              </w:rPr>
              <w:t xml:space="preserve">100% valid JSON with zero post-processing retries is genuinely valuable in production. We had a pipeline that was failing ~8% of the time due to malformed JSON from vanilla prompting. Grammar constraints eliminated that failure class entirely.</w:t>
            </w:r>
          </w:p>
          <w:p>
            <w:pPr>
              <w:spacing w:before="80" w:after="0"/>
            </w:pP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7AE60" w:val="clear"/>
            <w:tcMar>
              <w:top w:type="dxa" w:w="100"/>
              <w:left w:type="dxa" w:w="240"/>
              <w:bottom w:type="dxa" w:w="100"/>
              <w:right w:type="dxa" w:w="240"/>
            </w:tcMar>
          </w:tcPr>
          <w:p>
            <w:r>
              <w:rPr>
                <w:rFonts w:ascii="Calibri" w:cs="Calibri" w:eastAsia="Calibri" w:hAnsi="Calibri"/>
                <w:b/>
                <w:bCs/>
                <w:color w:val="FFFFFF"/>
                <w:sz w:val="26"/>
                <w:szCs w:val="26"/>
              </w:rPr>
              <w:t xml:space="preserve">✍️  Q3 — BLOG POST</w:t>
            </w:r>
          </w:p>
        </w:tc>
      </w:tr>
    </w:tbl>
    <w:p>
      <w:pPr>
        <w:spacing w:before="140" w:after="0"/>
      </w:pPr>
    </w:p>
    <w:p>
      <w:pPr>
        <w:spacing w:before="0" w:after="80"/>
      </w:pPr>
      <w:r>
        <w:rPr>
          <w:rFonts w:ascii="Calibri" w:cs="Calibri" w:eastAsia="Calibri" w:hAnsi="Calibri"/>
          <w:b/>
          <w:bCs/>
          <w:color w:val="1E3A5F"/>
          <w:sz w:val="34"/>
          <w:szCs w:val="34"/>
        </w:rPr>
        <w:t xml:space="preserve">Streaming JSON: How Grammar-Constrained Generation Changes Everything</w:t>
      </w:r>
    </w:p>
    <w:p>
      <w:pPr>
        <w:spacing w:before="0" w:after="160"/>
      </w:pPr>
      <w:r>
        <w:rPr>
          <w:rFonts w:ascii="Calibri" w:cs="Calibri" w:eastAsia="Calibri" w:hAnsi="Calibri"/>
          <w:i/>
          <w:iCs/>
          <w:color w:val="374151"/>
          <w:sz w:val="20"/>
          <w:szCs w:val="20"/>
        </w:rPr>
        <w:t xml:space="preserve">Posted: August 2025 · 10 min read · Tags: #TGI #structured-output #constrained-generation #LLM</w:t>
      </w:r>
    </w:p>
    <w:p>
      <w:pPr>
        <w:spacing w:before="0" w:after="180"/>
      </w:pPr>
      <w:r>
        <w:rPr>
          <w:rFonts w:ascii="Calibri" w:cs="Calibri" w:eastAsia="Calibri" w:hAnsi="Calibri"/>
          <w:color w:val="374151"/>
          <w:sz w:val="22"/>
          <w:szCs w:val="22"/>
        </w:rPr>
        <w:t xml:space="preserve">We've all been there: you prompt an LLM to return JSON, you add explicit instructions, you add a few-shot examples, and then 8% of the time it returns something like {'people': ['John Smith' 'Jane Doe']} — missing a comma, totally valid-looking but syntactically broken. Your pipeline crashes at 2am. You add a retry. The retry fails too. Now it's 2:05am.</w:t>
      </w:r>
    </w:p>
    <w:p>
      <w:pPr>
        <w:spacing w:before="100" w:after="0"/>
      </w:pPr>
    </w:p>
    <w:p>
      <w:pPr>
        <w:pStyle w:val="Heading3"/>
        <w:spacing w:before="220" w:after="120"/>
      </w:pPr>
      <w:r>
        <w:rPr>
          <w:rFonts w:ascii="Calibri" w:cs="Calibri" w:eastAsia="Calibri" w:hAnsi="Calibri"/>
          <w:b/>
          <w:bCs/>
          <w:color w:val="1E3A5F"/>
          <w:sz w:val="26"/>
          <w:szCs w:val="26"/>
        </w:rPr>
        <w:t xml:space="preserve">Grammar-Constrained Generation: The Real Solution</w:t>
      </w:r>
    </w:p>
    <w:p>
      <w:pPr>
        <w:spacing w:before="0" w:after="180"/>
      </w:pPr>
      <w:r>
        <w:rPr>
          <w:rFonts w:ascii="Calibri" w:cs="Calibri" w:eastAsia="Calibri" w:hAnsi="Calibri"/>
          <w:color w:val="374151"/>
          <w:sz w:val="22"/>
          <w:szCs w:val="22"/>
        </w:rPr>
        <w:t xml:space="preserve">TGI's grammar constraints take a fundamentally different approach. Instead of hoping the model follows instructions, they mathematically prevent invalid output. At each generation step, the model outputs a probability distribution over its vocabulary (~32,000 tokens). Grammar constraints mask this distribution: any token that would make the output violate the grammar gets its probability set to zero before sampling.</w:t>
      </w:r>
    </w:p>
    <w:p>
      <w:pPr>
        <w:spacing w:before="0" w:after="180"/>
      </w:pPr>
      <w:r>
        <w:rPr>
          <w:rFonts w:ascii="Calibri" w:cs="Calibri" w:eastAsia="Calibri" w:hAnsi="Calibri"/>
          <w:color w:val="374151"/>
          <w:sz w:val="22"/>
          <w:szCs w:val="22"/>
        </w:rPr>
        <w:t xml:space="preserve">The model never 'knows' it's being constrained — it just genuinely cannot generate invalid JSON, because the invalid paths are blocked at the logit level. This is not prompt engineering. It's a modification to the sampling process itself.</w:t>
      </w:r>
    </w:p>
    <w:p>
      <w:pPr>
        <w:spacing w:before="100" w:after="0"/>
      </w:pPr>
    </w:p>
    <w:p>
      <w:pPr>
        <w:pStyle w:val="Heading3"/>
        <w:spacing w:before="220" w:after="120"/>
      </w:pPr>
      <w:r>
        <w:rPr>
          <w:rFonts w:ascii="Calibri" w:cs="Calibri" w:eastAsia="Calibri" w:hAnsi="Calibri"/>
          <w:b/>
          <w:bCs/>
          <w:color w:val="1E3A5F"/>
          <w:sz w:val="26"/>
          <w:szCs w:val="26"/>
        </w:rPr>
        <w:t xml:space="preserve">Streaming Constrained Output to the Client</w:t>
      </w:r>
    </w:p>
    <w:p>
      <w:pPr>
        <w:spacing w:before="0" w:after="180"/>
      </w:pPr>
      <w:r>
        <w:rPr>
          <w:rFonts w:ascii="Calibri" w:cs="Calibri" w:eastAsia="Calibri" w:hAnsi="Calibri"/>
          <w:color w:val="374151"/>
          <w:sz w:val="22"/>
          <w:szCs w:val="22"/>
        </w:rPr>
        <w:t xml:space="preserve">What makes this especially powerful in combination with streaming: you can start showing partial JSON to the client immediately. The client can use a streaming JSON parser to progressively render results as they arrive — showing people as soon as that array starts filling in, before organizations have even started generating.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Client-side streaming JSON parsing with streaming-json-parser</w:t>
            </w:r>
          </w:p>
          <w:p>
            <w:pPr>
              <w:spacing w:before="0" w:after="60"/>
              <w:ind w:left="240"/>
            </w:pPr>
            <w:r>
              <w:rPr>
                <w:rFonts w:ascii="Courier New" w:cs="Courier New" w:eastAsia="Courier New" w:hAnsi="Courier New"/>
                <w:color w:val="CDD6F4"/>
                <w:sz w:val="18"/>
                <w:szCs w:val="18"/>
              </w:rPr>
              <w:t xml:space="preserve">import { createParser } from 'eventsource-parser';</w:t>
            </w:r>
          </w:p>
          <w:p>
            <w:pPr>
              <w:spacing w:before="0" w:after="60"/>
              <w:ind w:left="240"/>
            </w:pPr>
            <w:r>
              <w:rPr>
                <w:rFonts w:ascii="Courier New" w:cs="Courier New" w:eastAsia="Courier New" w:hAnsi="Courier New"/>
                <w:color w:val="CDD6F4"/>
                <w:sz w:val="18"/>
                <w:szCs w:val="18"/>
              </w:rPr>
              <w:t xml:space="preserve">import StreamingJsonParser from 'streaming-json-parser';</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const parser = new StreamingJsonParser();</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parser.on('field', (path, value) =&gt; {</w:t>
            </w:r>
          </w:p>
          <w:p>
            <w:pPr>
              <w:spacing w:before="0" w:after="60"/>
              <w:ind w:left="240"/>
            </w:pPr>
            <w:r>
              <w:rPr>
                <w:rFonts w:ascii="Courier New" w:cs="Courier New" w:eastAsia="Courier New" w:hAnsi="Courier New"/>
                <w:color w:val="CDD6F4"/>
                <w:sz w:val="18"/>
                <w:szCs w:val="18"/>
              </w:rPr>
              <w:t xml:space="preserve">  // path = ['people'], value = ['John Smith'] (partial array!)</w:t>
            </w:r>
          </w:p>
          <w:p>
            <w:pPr>
              <w:spacing w:before="0" w:after="60"/>
              <w:ind w:left="240"/>
            </w:pPr>
            <w:r>
              <w:rPr>
                <w:rFonts w:ascii="Courier New" w:cs="Courier New" w:eastAsia="Courier New" w:hAnsi="Courier New"/>
                <w:color w:val="CDD6F4"/>
                <w:sz w:val="18"/>
                <w:szCs w:val="18"/>
              </w:rPr>
              <w:t xml:space="preserve">  updateUIForPath(path, value);  // Progressive rendering!</w:t>
            </w:r>
          </w:p>
          <w:p>
            <w:pPr>
              <w:spacing w:before="0" w:after="60"/>
              <w:ind w:left="240"/>
            </w:pPr>
            <w:r>
              <w:rPr>
                <w:rFonts w:ascii="Courier New" w:cs="Courier New" w:eastAsia="Courier New" w:hAnsi="Courier New"/>
                <w:color w:val="CDD6F4"/>
                <w:sz w:val="18"/>
                <w:szCs w:val="18"/>
              </w:rPr>
              <w:t xml:space="preserve">});</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Feed tokens as they arrive from SSE</w:t>
            </w:r>
          </w:p>
          <w:p>
            <w:pPr>
              <w:spacing w:before="0" w:after="60"/>
              <w:ind w:left="240"/>
            </w:pPr>
            <w:r>
              <w:rPr>
                <w:rFonts w:ascii="Courier New" w:cs="Courier New" w:eastAsia="Courier New" w:hAnsi="Courier New"/>
                <w:color w:val="CDD6F4"/>
                <w:sz w:val="18"/>
                <w:szCs w:val="18"/>
              </w:rPr>
              <w:t xml:space="preserve">eventSource.onmessage = (e) =&gt; {</w:t>
            </w:r>
          </w:p>
          <w:p>
            <w:pPr>
              <w:spacing w:before="0" w:after="60"/>
              <w:ind w:left="240"/>
            </w:pPr>
            <w:r>
              <w:rPr>
                <w:rFonts w:ascii="Courier New" w:cs="Courier New" w:eastAsia="Courier New" w:hAnsi="Courier New"/>
                <w:color w:val="CDD6F4"/>
                <w:sz w:val="18"/>
                <w:szCs w:val="18"/>
              </w:rPr>
              <w:t xml:space="preserve">  const { token } = JSON.parse(e.data);</w:t>
            </w:r>
          </w:p>
          <w:p>
            <w:pPr>
              <w:spacing w:before="0" w:after="60"/>
              <w:ind w:left="240"/>
            </w:pPr>
            <w:r>
              <w:rPr>
                <w:rFonts w:ascii="Courier New" w:cs="Courier New" w:eastAsia="Courier New" w:hAnsi="Courier New"/>
                <w:color w:val="CDD6F4"/>
                <w:sz w:val="18"/>
                <w:szCs w:val="18"/>
              </w:rPr>
              <w:t xml:space="preserve">  parser.write(token);</w:t>
            </w:r>
          </w:p>
          <w:p>
            <w:pPr>
              <w:spacing w:before="0" w:after="60"/>
              <w:ind w:left="240"/>
            </w:pPr>
            <w:r>
              <w:rPr>
                <w:rFonts w:ascii="Courier New" w:cs="Courier New" w:eastAsia="Courier New" w:hAnsi="Courier New"/>
                <w:color w:val="CDD6F4"/>
                <w:sz w:val="18"/>
                <w:szCs w:val="18"/>
              </w:rPr>
              <w:t xml:space="preserve">};</w:t>
            </w:r>
          </w:p>
          <w:p>
            <w:pPr>
              <w:spacing w:before="60" w:after="0"/>
            </w:pPr>
          </w:p>
        </w:tc>
      </w:tr>
    </w:tbl>
    <w:p>
      <w:pPr>
        <w:spacing w:before="100" w:after="0"/>
      </w:pPr>
    </w:p>
    <w:p>
      <w:pPr>
        <w:pStyle w:val="Heading3"/>
        <w:spacing w:before="220" w:after="120"/>
      </w:pPr>
      <w:r>
        <w:rPr>
          <w:rFonts w:ascii="Calibri" w:cs="Calibri" w:eastAsia="Calibri" w:hAnsi="Calibri"/>
          <w:b/>
          <w:bCs/>
          <w:color w:val="1E3A5F"/>
          <w:sz w:val="26"/>
          <w:szCs w:val="26"/>
        </w:rPr>
        <w:t xml:space="preserve">TGI in Production: What I Learned</w:t>
      </w:r>
    </w:p>
    <w:p>
      <w:pPr>
        <w:pStyle w:val="ListParagraph"/>
        <w:numPr>
          <w:ilvl w:val="0"/>
          <w:numId w:val="2"/>
        </w:numPr>
        <w:spacing w:before="0" w:after="100"/>
      </w:pPr>
      <w:r>
        <w:rPr>
          <w:rFonts w:ascii="Calibri" w:cs="Calibri" w:eastAsia="Calibri" w:hAnsi="Calibri"/>
          <w:b/>
          <w:bCs/>
          <w:color w:val="2196F3"/>
          <w:sz w:val="22"/>
          <w:szCs w:val="22"/>
        </w:rPr>
        <w:t xml:space="preserve">Health checks are first-class: </w:t>
      </w:r>
      <w:r>
        <w:rPr>
          <w:rFonts w:ascii="Calibri" w:cs="Calibri" w:eastAsia="Calibri" w:hAnsi="Calibri"/>
          <w:color w:val="374151"/>
          <w:sz w:val="22"/>
          <w:szCs w:val="22"/>
        </w:rPr>
        <w:t xml:space="preserve">TGI exposes /health, /info, and /metrics (Prometheus) out of the box. vLLM requires more setup for the same observability.</w:t>
      </w:r>
    </w:p>
    <w:p>
      <w:pPr>
        <w:pStyle w:val="ListParagraph"/>
        <w:numPr>
          <w:ilvl w:val="0"/>
          <w:numId w:val="2"/>
        </w:numPr>
        <w:spacing w:before="0" w:after="100"/>
      </w:pPr>
      <w:r>
        <w:rPr>
          <w:rFonts w:ascii="Calibri" w:cs="Calibri" w:eastAsia="Calibri" w:hAnsi="Calibri"/>
          <w:b/>
          <w:bCs/>
          <w:color w:val="2196F3"/>
          <w:sz w:val="22"/>
          <w:szCs w:val="22"/>
        </w:rPr>
        <w:t xml:space="preserve">The --waiting-served-ratio parameter: </w:t>
      </w:r>
      <w:r>
        <w:rPr>
          <w:rFonts w:ascii="Calibri" w:cs="Calibri" w:eastAsia="Calibri" w:hAnsi="Calibri"/>
          <w:color w:val="374151"/>
          <w:sz w:val="22"/>
          <w:szCs w:val="22"/>
        </w:rPr>
        <w:t xml:space="preserve">Controls how aggressively TGI batches waiting requests. Default (1.2) is conservative; 2.0 gives better throughput at the cost of P99 latency.</w:t>
      </w:r>
    </w:p>
    <w:p>
      <w:pPr>
        <w:pStyle w:val="ListParagraph"/>
        <w:numPr>
          <w:ilvl w:val="0"/>
          <w:numId w:val="2"/>
        </w:numPr>
        <w:spacing w:before="0" w:after="100"/>
      </w:pPr>
      <w:r>
        <w:rPr>
          <w:rFonts w:ascii="Calibri" w:cs="Calibri" w:eastAsia="Calibri" w:hAnsi="Calibri"/>
          <w:b/>
          <w:bCs/>
          <w:color w:val="2196F3"/>
          <w:sz w:val="22"/>
          <w:szCs w:val="22"/>
        </w:rPr>
        <w:t xml:space="preserve">Tensor parallelism with --num-shard: </w:t>
      </w:r>
      <w:r>
        <w:rPr>
          <w:rFonts w:ascii="Calibri" w:cs="Calibri" w:eastAsia="Calibri" w:hAnsi="Calibri"/>
          <w:color w:val="374151"/>
          <w:sz w:val="22"/>
          <w:szCs w:val="22"/>
        </w:rPr>
        <w:t xml:space="preserve">TGI handles multi-GPU gracefully. Running Llama-70B on 4xA100 (4 shards) just works with one flag change.</w:t>
      </w:r>
    </w:p>
    <w:p>
      <w:pPr>
        <w:pStyle w:val="ListParagraph"/>
        <w:numPr>
          <w:ilvl w:val="0"/>
          <w:numId w:val="2"/>
        </w:numPr>
        <w:spacing w:before="0" w:after="100"/>
      </w:pPr>
      <w:r>
        <w:rPr>
          <w:rFonts w:ascii="Calibri" w:cs="Calibri" w:eastAsia="Calibri" w:hAnsi="Calibri"/>
          <w:b/>
          <w:bCs/>
          <w:color w:val="2196F3"/>
          <w:sz w:val="22"/>
          <w:szCs w:val="22"/>
        </w:rPr>
        <w:t xml:space="preserve">gRPC vs REST: </w:t>
      </w:r>
      <w:r>
        <w:rPr>
          <w:rFonts w:ascii="Calibri" w:cs="Calibri" w:eastAsia="Calibri" w:hAnsi="Calibri"/>
          <w:color w:val="374151"/>
          <w:sz w:val="22"/>
          <w:szCs w:val="22"/>
        </w:rPr>
        <w:t xml:space="preserve">TGI's gRPC API (used internally) is ~30% lower latency than REST for high-frequency calls. Worth implementing for server-to-server communication.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7AE60" w:val="clear"/>
            <w:tcMar>
              <w:top w:type="dxa" w:w="100"/>
              <w:left w:type="dxa" w:w="240"/>
              <w:bottom w:type="dxa" w:w="100"/>
              <w:right w:type="dxa" w:w="240"/>
            </w:tcMar>
          </w:tcPr>
          <w:p>
            <w:r>
              <w:rPr>
                <w:rFonts w:ascii="Calibri" w:cs="Calibri" w:eastAsia="Calibri" w:hAnsi="Calibri"/>
                <w:b/>
                <w:bCs/>
                <w:color w:val="FFFFFF"/>
                <w:sz w:val="26"/>
                <w:szCs w:val="26"/>
              </w:rPr>
              <w:t xml:space="preserve">⚙️  Q3 — IMPLEMENTATION GUIDE</w:t>
            </w:r>
          </w:p>
        </w:tc>
      </w:tr>
    </w:tbl>
    <w:p>
      <w:pPr>
        <w:spacing w:before="140" w:after="0"/>
      </w:pPr>
    </w:p>
    <w:p>
      <w:pPr>
        <w:pStyle w:val="Heading3"/>
        <w:spacing w:before="220" w:after="120"/>
      </w:pPr>
      <w:r>
        <w:rPr>
          <w:rFonts w:ascii="Calibri" w:cs="Calibri" w:eastAsia="Calibri" w:hAnsi="Calibri"/>
          <w:b/>
          <w:bCs/>
          <w:color w:val="1E3A5F"/>
          <w:sz w:val="26"/>
          <w:szCs w:val="26"/>
        </w:rPr>
        <w:t xml:space="preserve">Multi-Model Router with TGI + vLLM Backend</w:t>
      </w:r>
    </w:p>
    <w:p>
      <w:pPr>
        <w:spacing w:before="0" w:after="180"/>
      </w:pPr>
      <w:r>
        <w:rPr>
          <w:rFonts w:ascii="Calibri" w:cs="Calibri" w:eastAsia="Calibri" w:hAnsi="Calibri"/>
          <w:color w:val="374151"/>
          <w:sz w:val="22"/>
          <w:szCs w:val="22"/>
        </w:rPr>
        <w:t xml:space="preserve">Real production systems need multiple models — a fast cheap model for simple tasks, a capable model for complex ones. This implementation adds an intelligent router in front of both TGI and vLLM.</w:t>
      </w:r>
    </w:p>
    <w:p>
      <w:pPr>
        <w:spacing w:before="100" w:after="0"/>
      </w:pPr>
    </w:p>
    <w:p>
      <w:pPr>
        <w:spacing w:before="200" w:after="100"/>
      </w:pPr>
      <w:r>
        <w:rPr>
          <w:rFonts w:ascii="Calibri" w:cs="Calibri" w:eastAsia="Calibri" w:hAnsi="Calibri"/>
          <w:b/>
          <w:bCs/>
          <w:color w:val="27AE60"/>
          <w:sz w:val="24"/>
          <w:szCs w:val="24"/>
        </w:rPr>
        <w:t xml:space="preserve">Router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7AE60" w:sz="18"/>
              <w:bottom w:val="nil" w:color="FFFFFF" w:sz="0"/>
              <w:right w:val="nil" w:color="FFFFFF" w:sz="0"/>
            </w:tcBorders>
            <w:shd w:fill="EFF6FF" w:val="clear"/>
            <w:tcMar>
              <w:top w:type="dxa" w:w="80"/>
              <w:left w:type="dxa" w:w="200"/>
              <w:bottom w:type="dxa" w:w="80"/>
              <w:right w:type="dxa" w:w="200"/>
            </w:tcMar>
          </w:tcPr>
          <w:p>
            <w:pPr>
              <w:spacing w:before="80" w:after="120"/>
            </w:pPr>
            <w:r>
              <w:rPr>
                <w:rFonts w:ascii="Calibri" w:cs="Calibri" w:eastAsia="Calibri" w:hAnsi="Calibri"/>
                <w:b/>
                <w:bCs/>
                <w:color w:val="27AE60"/>
                <w:sz w:val="22"/>
                <w:szCs w:val="22"/>
              </w:rPr>
              <w:t xml:space="preserve">  🔀  Smart Router Design</w:t>
            </w:r>
          </w:p>
          <w:p>
            <w:pPr>
              <w:spacing w:before="0" w:after="100"/>
              <w:ind w:left="240"/>
            </w:pPr>
            <w:r>
              <w:rPr>
                <w:rFonts w:ascii="Calibri" w:cs="Calibri" w:eastAsia="Calibri" w:hAnsi="Calibri"/>
                <w:color w:val="374151"/>
                <w:sz w:val="21"/>
                <w:szCs w:val="21"/>
              </w:rPr>
              <w:t xml:space="preserve">Incoming Request → Complexity Classifier → Route Decision</w:t>
            </w:r>
          </w:p>
          <w:p>
            <w:pPr>
              <w:spacing w:before="0" w:after="100"/>
              <w:ind w:left="240"/>
            </w:pPr>
            <w:r>
              <w:rPr>
                <w:rFonts w:ascii="Calibri" w:cs="Calibri" w:eastAsia="Calibri" w:hAnsi="Calibri"/>
                <w:color w:val="374151"/>
                <w:sz w:val="21"/>
                <w:szCs w:val="21"/>
              </w:rPr>
              <w:t xml:space="preserve">  Simple (&lt; 200 tokens, factual) → vLLM + Llama-3-8B  (fast, cheap)</w:t>
            </w:r>
          </w:p>
          <w:p>
            <w:pPr>
              <w:spacing w:before="0" w:after="100"/>
              <w:ind w:left="240"/>
            </w:pPr>
            <w:r>
              <w:rPr>
                <w:rFonts w:ascii="Calibri" w:cs="Calibri" w:eastAsia="Calibri" w:hAnsi="Calibri"/>
                <w:color w:val="374151"/>
                <w:sz w:val="21"/>
                <w:szCs w:val="21"/>
              </w:rPr>
              <w:t xml:space="preserve">  Complex (reasoning, code, long) → TGI + Mistral-22B  (capable, slower)</w:t>
            </w:r>
          </w:p>
          <w:p>
            <w:pPr>
              <w:spacing w:before="0" w:after="100"/>
              <w:ind w:left="240"/>
            </w:pPr>
            <w:r>
              <w:rPr>
                <w:rFonts w:ascii="Calibri" w:cs="Calibri" w:eastAsia="Calibri" w:hAnsi="Calibri"/>
                <w:color w:val="374151"/>
                <w:sz w:val="21"/>
                <w:szCs w:val="21"/>
              </w:rPr>
              <w:t xml:space="preserve">  Structured output required → TGI (grammar constraints)</w:t>
            </w:r>
          </w:p>
          <w:p>
            <w:pPr>
              <w:spacing w:before="0" w:after="100"/>
              <w:ind w:left="240"/>
            </w:pPr>
            <w:r>
              <w:rPr>
                <w:rFonts w:ascii="Calibri" w:cs="Calibri" w:eastAsia="Calibri" w:hAnsi="Calibri"/>
                <w:color w:val="374151"/>
                <w:sz w:val="21"/>
                <w:szCs w:val="21"/>
              </w:rPr>
              <w:t xml:space="preserve">All backends: OpenAI-compatible API, streaming responses</w:t>
            </w:r>
          </w:p>
          <w:p>
            <w:pPr>
              <w:spacing w:before="80" w:after="0"/>
            </w:pPr>
          </w:p>
        </w:tc>
      </w:tr>
    </w:tbl>
    <w:p>
      <w:pPr>
        <w:spacing w:before="100" w:after="0"/>
      </w:pPr>
    </w:p>
    <w:p>
      <w:pPr>
        <w:spacing w:before="200" w:after="100"/>
      </w:pPr>
      <w:r>
        <w:rPr>
          <w:rFonts w:ascii="Calibri" w:cs="Calibri" w:eastAsia="Calibri" w:hAnsi="Calibri"/>
          <w:b/>
          <w:bCs/>
          <w:color w:val="27AE60"/>
          <w:sz w:val="24"/>
          <w:szCs w:val="24"/>
        </w:rPr>
        <w:t xml:space="preserve">Router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q3-impl/router/router.py</w:t>
            </w:r>
          </w:p>
          <w:p>
            <w:pPr>
              <w:spacing w:before="0" w:after="60"/>
              <w:ind w:left="240"/>
            </w:pPr>
            <w:r>
              <w:rPr>
                <w:rFonts w:ascii="Courier New" w:cs="Courier New" w:eastAsia="Courier New" w:hAnsi="Courier New"/>
                <w:color w:val="CDD6F4"/>
                <w:sz w:val="18"/>
                <w:szCs w:val="18"/>
              </w:rPr>
              <w:t xml:space="preserve">import re</w:t>
            </w:r>
          </w:p>
          <w:p>
            <w:pPr>
              <w:spacing w:before="0" w:after="60"/>
              <w:ind w:left="240"/>
            </w:pPr>
            <w:r>
              <w:rPr>
                <w:rFonts w:ascii="Courier New" w:cs="Courier New" w:eastAsia="Courier New" w:hAnsi="Courier New"/>
                <w:color w:val="CDD6F4"/>
                <w:sz w:val="18"/>
                <w:szCs w:val="18"/>
              </w:rPr>
              <w:t xml:space="preserve">from dataclasses import dataclass</w:t>
            </w:r>
          </w:p>
          <w:p>
            <w:pPr>
              <w:spacing w:before="0" w:after="60"/>
              <w:ind w:left="240"/>
            </w:pPr>
            <w:r>
              <w:rPr>
                <w:rFonts w:ascii="Courier New" w:cs="Courier New" w:eastAsia="Courier New" w:hAnsi="Courier New"/>
                <w:color w:val="CDD6F4"/>
                <w:sz w:val="18"/>
                <w:szCs w:val="18"/>
              </w:rPr>
              <w:t xml:space="preserve">from openai import AsyncOpenAI</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@dataclass</w:t>
            </w:r>
          </w:p>
          <w:p>
            <w:pPr>
              <w:spacing w:before="0" w:after="60"/>
              <w:ind w:left="240"/>
            </w:pPr>
            <w:r>
              <w:rPr>
                <w:rFonts w:ascii="Courier New" w:cs="Courier New" w:eastAsia="Courier New" w:hAnsi="Courier New"/>
                <w:color w:val="CDD6F4"/>
                <w:sz w:val="18"/>
                <w:szCs w:val="18"/>
              </w:rPr>
              <w:t xml:space="preserve">class RoutingDecision:</w:t>
            </w:r>
          </w:p>
          <w:p>
            <w:pPr>
              <w:spacing w:before="0" w:after="60"/>
              <w:ind w:left="240"/>
            </w:pPr>
            <w:r>
              <w:rPr>
                <w:rFonts w:ascii="Courier New" w:cs="Courier New" w:eastAsia="Courier New" w:hAnsi="Courier New"/>
                <w:color w:val="CDD6F4"/>
                <w:sz w:val="18"/>
                <w:szCs w:val="18"/>
              </w:rPr>
              <w:t xml:space="preserve">    backend: str</w:t>
            </w:r>
          </w:p>
          <w:p>
            <w:pPr>
              <w:spacing w:before="0" w:after="60"/>
              <w:ind w:left="240"/>
            </w:pPr>
            <w:r>
              <w:rPr>
                <w:rFonts w:ascii="Courier New" w:cs="Courier New" w:eastAsia="Courier New" w:hAnsi="Courier New"/>
                <w:color w:val="CDD6F4"/>
                <w:sz w:val="18"/>
                <w:szCs w:val="18"/>
              </w:rPr>
              <w:t xml:space="preserve">    model: str</w:t>
            </w:r>
          </w:p>
          <w:p>
            <w:pPr>
              <w:spacing w:before="0" w:after="60"/>
              <w:ind w:left="240"/>
            </w:pPr>
            <w:r>
              <w:rPr>
                <w:rFonts w:ascii="Courier New" w:cs="Courier New" w:eastAsia="Courier New" w:hAnsi="Courier New"/>
                <w:color w:val="CDD6F4"/>
                <w:sz w:val="18"/>
                <w:szCs w:val="18"/>
              </w:rPr>
              <w:t xml:space="preserve">    reason: str</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class LLMRouter:</w:t>
            </w:r>
          </w:p>
          <w:p>
            <w:pPr>
              <w:spacing w:before="0" w:after="60"/>
              <w:ind w:left="240"/>
            </w:pPr>
            <w:r>
              <w:rPr>
                <w:rFonts w:ascii="Courier New" w:cs="Courier New" w:eastAsia="Courier New" w:hAnsi="Courier New"/>
                <w:color w:val="CDD6F4"/>
                <w:sz w:val="18"/>
                <w:szCs w:val="18"/>
              </w:rPr>
              <w:t xml:space="preserve">    def __init__(self):</w:t>
            </w:r>
          </w:p>
          <w:p>
            <w:pPr>
              <w:spacing w:before="0" w:after="60"/>
              <w:ind w:left="240"/>
            </w:pPr>
            <w:r>
              <w:rPr>
                <w:rFonts w:ascii="Courier New" w:cs="Courier New" w:eastAsia="Courier New" w:hAnsi="Courier New"/>
                <w:color w:val="CDD6F4"/>
                <w:sz w:val="18"/>
                <w:szCs w:val="18"/>
              </w:rPr>
              <w:t xml:space="preserve">        self.backends = {</w:t>
            </w:r>
          </w:p>
          <w:p>
            <w:pPr>
              <w:spacing w:before="0" w:after="60"/>
              <w:ind w:left="240"/>
            </w:pPr>
            <w:r>
              <w:rPr>
                <w:rFonts w:ascii="Courier New" w:cs="Courier New" w:eastAsia="Courier New" w:hAnsi="Courier New"/>
                <w:color w:val="CDD6F4"/>
                <w:sz w:val="18"/>
                <w:szCs w:val="18"/>
              </w:rPr>
              <w:t xml:space="preserve">            'fast': AsyncOpenAI(base_url='http://vllm:8000/v1', api_key='x'),</w:t>
            </w:r>
          </w:p>
          <w:p>
            <w:pPr>
              <w:spacing w:before="0" w:after="60"/>
              <w:ind w:left="240"/>
            </w:pPr>
            <w:r>
              <w:rPr>
                <w:rFonts w:ascii="Courier New" w:cs="Courier New" w:eastAsia="Courier New" w:hAnsi="Courier New"/>
                <w:color w:val="CDD6F4"/>
                <w:sz w:val="18"/>
                <w:szCs w:val="18"/>
              </w:rPr>
              <w:t xml:space="preserve">            'capable': AsyncOpenAI(base_url='http://tgi:8080/v1', api_key='x'),</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def _classify(self, messages: list, requires_json: bool) -&gt; RoutingDecision:</w:t>
            </w:r>
          </w:p>
          <w:p>
            <w:pPr>
              <w:spacing w:before="0" w:after="60"/>
              <w:ind w:left="240"/>
            </w:pPr>
            <w:r>
              <w:rPr>
                <w:rFonts w:ascii="Courier New" w:cs="Courier New" w:eastAsia="Courier New" w:hAnsi="Courier New"/>
                <w:color w:val="CDD6F4"/>
                <w:sz w:val="18"/>
                <w:szCs w:val="18"/>
              </w:rPr>
              <w:t xml:space="preserve">        if requires_json:</w:t>
            </w:r>
          </w:p>
          <w:p>
            <w:pPr>
              <w:spacing w:before="0" w:after="60"/>
              <w:ind w:left="240"/>
            </w:pPr>
            <w:r>
              <w:rPr>
                <w:rFonts w:ascii="Courier New" w:cs="Courier New" w:eastAsia="Courier New" w:hAnsi="Courier New"/>
                <w:color w:val="CDD6F4"/>
                <w:sz w:val="18"/>
                <w:szCs w:val="18"/>
              </w:rPr>
              <w:t xml:space="preserve">            return RoutingDecision('capable', 'mistral-22b', 'structured output')</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total_tokens = sum(len(m['content'].split()) for m in messages)</w:t>
            </w:r>
          </w:p>
          <w:p>
            <w:pPr>
              <w:spacing w:before="0" w:after="60"/>
              <w:ind w:left="240"/>
            </w:pPr>
            <w:r>
              <w:rPr>
                <w:rFonts w:ascii="Courier New" w:cs="Courier New" w:eastAsia="Courier New" w:hAnsi="Courier New"/>
                <w:color w:val="CDD6F4"/>
                <w:sz w:val="18"/>
                <w:szCs w:val="18"/>
              </w:rPr>
              <w:t xml:space="preserve">        last_msg = messages[-1]['content'].lower()</w:t>
            </w:r>
          </w:p>
          <w:p>
            <w:pPr>
              <w:spacing w:before="0" w:after="60"/>
              <w:ind w:left="240"/>
            </w:pPr>
            <w:r>
              <w:rPr>
                <w:rFonts w:ascii="Courier New" w:cs="Courier New" w:eastAsia="Courier New" w:hAnsi="Courier New"/>
                <w:color w:val="CDD6F4"/>
                <w:sz w:val="18"/>
                <w:szCs w:val="18"/>
              </w:rPr>
              <w:t xml:space="preserve">        is_complex = any(kw in last_msg for kw in</w:t>
            </w:r>
          </w:p>
          <w:p>
            <w:pPr>
              <w:spacing w:before="0" w:after="60"/>
              <w:ind w:left="240"/>
            </w:pPr>
            <w:r>
              <w:rPr>
                <w:rFonts w:ascii="Courier New" w:cs="Courier New" w:eastAsia="Courier New" w:hAnsi="Courier New"/>
                <w:color w:val="CDD6F4"/>
                <w:sz w:val="18"/>
                <w:szCs w:val="18"/>
              </w:rPr>
              <w:t xml:space="preserve">            ['explain', 'analyze', 'write code', 'compare', 'debug'])</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if total_tokens &gt; 300 or is_complex:</w:t>
            </w:r>
          </w:p>
          <w:p>
            <w:pPr>
              <w:spacing w:before="0" w:after="60"/>
              <w:ind w:left="240"/>
            </w:pPr>
            <w:r>
              <w:rPr>
                <w:rFonts w:ascii="Courier New" w:cs="Courier New" w:eastAsia="Courier New" w:hAnsi="Courier New"/>
                <w:color w:val="CDD6F4"/>
                <w:sz w:val="18"/>
                <w:szCs w:val="18"/>
              </w:rPr>
              <w:t xml:space="preserve">            return RoutingDecision('capable', 'mistral-22b', 'complex query')</w:t>
            </w:r>
          </w:p>
          <w:p>
            <w:pPr>
              <w:spacing w:before="0" w:after="60"/>
              <w:ind w:left="240"/>
            </w:pPr>
            <w:r>
              <w:rPr>
                <w:rFonts w:ascii="Courier New" w:cs="Courier New" w:eastAsia="Courier New" w:hAnsi="Courier New"/>
                <w:color w:val="CDD6F4"/>
                <w:sz w:val="18"/>
                <w:szCs w:val="18"/>
              </w:rPr>
              <w:t xml:space="preserve">        return RoutingDecision('fast', 'llama3-8b', 'simple query')</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async def stream(self, messages, requires_json=False, **kwargs):</w:t>
            </w:r>
          </w:p>
          <w:p>
            <w:pPr>
              <w:spacing w:before="0" w:after="60"/>
              <w:ind w:left="240"/>
            </w:pPr>
            <w:r>
              <w:rPr>
                <w:rFonts w:ascii="Courier New" w:cs="Courier New" w:eastAsia="Courier New" w:hAnsi="Courier New"/>
                <w:color w:val="CDD6F4"/>
                <w:sz w:val="18"/>
                <w:szCs w:val="18"/>
              </w:rPr>
              <w:t xml:space="preserve">        decision = self._classify(messages, requires_json)</w:t>
            </w:r>
          </w:p>
          <w:p>
            <w:pPr>
              <w:spacing w:before="0" w:after="60"/>
              <w:ind w:left="240"/>
            </w:pPr>
            <w:r>
              <w:rPr>
                <w:rFonts w:ascii="Courier New" w:cs="Courier New" w:eastAsia="Courier New" w:hAnsi="Courier New"/>
                <w:color w:val="CDD6F4"/>
                <w:sz w:val="18"/>
                <w:szCs w:val="18"/>
              </w:rPr>
              <w:t xml:space="preserve">        client = self.backends[decision.backend]</w:t>
            </w:r>
          </w:p>
          <w:p>
            <w:pPr>
              <w:spacing w:before="0" w:after="60"/>
              <w:ind w:left="240"/>
            </w:pPr>
            <w:r>
              <w:rPr>
                <w:rFonts w:ascii="Courier New" w:cs="Courier New" w:eastAsia="Courier New" w:hAnsi="Courier New"/>
                <w:color w:val="CDD6F4"/>
                <w:sz w:val="18"/>
                <w:szCs w:val="18"/>
              </w:rPr>
              <w:t xml:space="preserve">        yield f'data: {{"routing": "{decision.reason}"}}\n\n'</w:t>
            </w:r>
          </w:p>
          <w:p>
            <w:pPr>
              <w:spacing w:before="0" w:after="60"/>
              <w:ind w:left="240"/>
            </w:pPr>
            <w:r>
              <w:rPr>
                <w:rFonts w:ascii="Courier New" w:cs="Courier New" w:eastAsia="Courier New" w:hAnsi="Courier New"/>
                <w:color w:val="CDD6F4"/>
                <w:sz w:val="18"/>
                <w:szCs w:val="18"/>
              </w:rPr>
              <w:t xml:space="preserve">        async for chunk in await client.chat.completions.create(</w:t>
            </w:r>
          </w:p>
          <w:p>
            <w:pPr>
              <w:spacing w:before="0" w:after="60"/>
              <w:ind w:left="240"/>
            </w:pPr>
            <w:r>
              <w:rPr>
                <w:rFonts w:ascii="Courier New" w:cs="Courier New" w:eastAsia="Courier New" w:hAnsi="Courier New"/>
                <w:color w:val="CDD6F4"/>
                <w:sz w:val="18"/>
                <w:szCs w:val="18"/>
              </w:rPr>
              <w:t xml:space="preserve">            model=decision.model, messages=messages, stream=True, **kwargs</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yield f'data: {chunk.model_dump_json()}\n\n'</w:t>
            </w:r>
          </w:p>
          <w:p>
            <w:pPr>
              <w:spacing w:before="60" w:after="0"/>
            </w:pPr>
          </w:p>
        </w:tc>
      </w:tr>
    </w:tbl>
    <w:p>
      <w:pPr>
        <w:spacing w:before="100" w:after="0"/>
      </w:pPr>
    </w:p>
    <w:p>
      <w:pPr>
        <w:spacing w:before="200" w:after="100"/>
      </w:pPr>
      <w:r>
        <w:rPr>
          <w:rFonts w:ascii="Calibri" w:cs="Calibri" w:eastAsia="Calibri" w:hAnsi="Calibri"/>
          <w:b/>
          <w:bCs/>
          <w:color w:val="E74C3C"/>
          <w:sz w:val="24"/>
          <w:szCs w:val="24"/>
        </w:rPr>
        <w:t xml:space="preserve">Q3 YouTube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rPr>
          <w:tblHeader/>
        </w:trPr>
        <w:tc>
          <w:tcPr>
            <w:tcW w:type="dxa" w:w="5000"/>
            <w:tcBorders>
              <w:top w:val="single" w:color="BFDBFE" w:sz="4"/>
              <w:left w:val="single" w:color="BFDBFE" w:sz="4"/>
              <w:bottom w:val="single" w:color="BFDBFE" w:sz="4"/>
              <w:right w:val="single" w:color="BFDBFE" w:sz="4"/>
            </w:tcBorders>
            <w:shd w:fill="CC0000" w:val="clear"/>
            <w:tcMar>
              <w:top w:type="dxa" w:w="80"/>
              <w:left w:type="dxa" w:w="120"/>
              <w:bottom w:type="dxa" w:w="80"/>
              <w:right w:type="dxa" w:w="120"/>
            </w:tcMar>
          </w:tcPr>
          <w:p>
            <w:r>
              <w:rPr>
                <w:rFonts w:ascii="Calibri" w:cs="Calibri" w:eastAsia="Calibri" w:hAnsi="Calibri"/>
                <w:b/>
                <w:bCs/>
                <w:color w:val="FFFFFF"/>
                <w:sz w:val="21"/>
                <w:szCs w:val="21"/>
              </w:rPr>
              <w:t xml:space="preserve">▶  Reference Video</w:t>
            </w:r>
          </w:p>
        </w:tc>
        <w:tc>
          <w:tcPr>
            <w:tcW w:type="dxa" w:w="2360"/>
            <w:tcBorders>
              <w:top w:val="single" w:color="BFDBFE" w:sz="4"/>
              <w:left w:val="single" w:color="BFDBFE" w:sz="4"/>
              <w:bottom w:val="single" w:color="BFDBFE" w:sz="4"/>
              <w:right w:val="single" w:color="BFDBFE" w:sz="4"/>
            </w:tcBorders>
            <w:shd w:fill="CC0000" w:val="clear"/>
            <w:tcMar>
              <w:top w:type="dxa" w:w="80"/>
              <w:left w:type="dxa" w:w="120"/>
              <w:bottom w:type="dxa" w:w="80"/>
              <w:right w:type="dxa" w:w="120"/>
            </w:tcMar>
          </w:tcPr>
          <w:p>
            <w:r>
              <w:rPr>
                <w:rFonts w:ascii="Calibri" w:cs="Calibri" w:eastAsia="Calibri" w:hAnsi="Calibri"/>
                <w:b/>
                <w:bCs/>
                <w:color w:val="FFFFFF"/>
                <w:sz w:val="21"/>
                <w:szCs w:val="21"/>
              </w:rPr>
              <w:t xml:space="preserve">Channel</w:t>
            </w:r>
          </w:p>
        </w:tc>
        <w:tc>
          <w:tcPr>
            <w:tcW w:type="dxa" w:w="2000"/>
            <w:tcBorders>
              <w:top w:val="single" w:color="BFDBFE" w:sz="4"/>
              <w:left w:val="single" w:color="BFDBFE" w:sz="4"/>
              <w:bottom w:val="single" w:color="BFDBFE" w:sz="4"/>
              <w:right w:val="single" w:color="BFDBFE" w:sz="4"/>
            </w:tcBorders>
            <w:shd w:fill="CC0000" w:val="clear"/>
            <w:tcMar>
              <w:top w:type="dxa" w:w="80"/>
              <w:left w:type="dxa" w:w="120"/>
              <w:bottom w:type="dxa" w:w="80"/>
              <w:right w:type="dxa" w:w="120"/>
            </w:tcMar>
          </w:tcPr>
          <w:p>
            <w:r>
              <w:rPr>
                <w:rFonts w:ascii="Calibri" w:cs="Calibri" w:eastAsia="Calibri" w:hAnsi="Calibri"/>
                <w:b/>
                <w:bCs/>
                <w:color w:val="FFFFFF"/>
                <w:sz w:val="21"/>
                <w:szCs w:val="21"/>
              </w:rPr>
              <w:t xml:space="preserve">Why Watch</w:t>
            </w:r>
          </w:p>
        </w:tc>
      </w:tr>
      <w:tr>
        <w:tc>
          <w:tcPr>
            <w:tcW w:type="dxa" w:w="500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hyperlink w:history="1" r:id="rIdgonqvuz6xcz989fbag00f">
              <w:r>
                <w:rPr>
                  <w:rFonts w:ascii="Calibri" w:cs="Calibri" w:eastAsia="Calibri" w:hAnsi="Calibri"/>
                  <w:color w:val="2196F3"/>
                  <w:sz w:val="20"/>
                  <w:szCs w:val="20"/>
                  <w:u w:val="single"/>
                </w:rPr>
                <w:t xml:space="preserve">Hugging Face TGI – Text Generation Inference</w:t>
              </w:r>
            </w:hyperlink>
          </w:p>
        </w:tc>
        <w:tc>
          <w:tcPr>
            <w:tcW w:type="dxa" w:w="236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r>
              <w:rPr>
                <w:rFonts w:ascii="Calibri" w:cs="Calibri" w:eastAsia="Calibri" w:hAnsi="Calibri"/>
                <w:color w:val="374151"/>
                <w:sz w:val="20"/>
                <w:szCs w:val="20"/>
              </w:rPr>
              <w:t xml:space="preserve">Hugging Face (Official)</w:t>
            </w:r>
          </w:p>
        </w:tc>
        <w:tc>
          <w:tcPr>
            <w:tcW w:type="dxa" w:w="200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r>
              <w:rPr>
                <w:rFonts w:ascii="Calibri" w:cs="Calibri" w:eastAsia="Calibri" w:hAnsi="Calibri"/>
                <w:color w:val="374151"/>
                <w:sz w:val="20"/>
                <w:szCs w:val="20"/>
              </w:rPr>
              <w:t xml:space="preserve">Official TGI walkthrough</w:t>
            </w:r>
          </w:p>
        </w:tc>
      </w:tr>
      <w:tr>
        <w:tc>
          <w:tcPr>
            <w:tcW w:type="dxa" w:w="50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hyperlink w:history="1" r:id="rIdgu0e9ggqpjlefqrulmvow">
              <w:r>
                <w:rPr>
                  <w:rFonts w:ascii="Calibri" w:cs="Calibri" w:eastAsia="Calibri" w:hAnsi="Calibri"/>
                  <w:color w:val="2196F3"/>
                  <w:sz w:val="20"/>
                  <w:szCs w:val="20"/>
                  <w:u w:val="single"/>
                </w:rPr>
                <w:t xml:space="preserve">Structured Output with LLMs (Outlines Library)</w:t>
              </w:r>
            </w:hyperlink>
          </w:p>
        </w:tc>
        <w:tc>
          <w:tcPr>
            <w:tcW w:type="dxa" w:w="23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Outlines-dev</w:t>
            </w:r>
          </w:p>
        </w:tc>
        <w:tc>
          <w:tcPr>
            <w:tcW w:type="dxa" w:w="20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Grammar-constrained generation</w:t>
            </w:r>
          </w:p>
        </w:tc>
      </w:tr>
      <w:tr>
        <w:tc>
          <w:tcPr>
            <w:tcW w:type="dxa" w:w="500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hyperlink w:history="1" r:id="rIddlhwbjmi436rjkdkimhou">
              <w:r>
                <w:rPr>
                  <w:rFonts w:ascii="Calibri" w:cs="Calibri" w:eastAsia="Calibri" w:hAnsi="Calibri"/>
                  <w:color w:val="2196F3"/>
                  <w:sz w:val="20"/>
                  <w:szCs w:val="20"/>
                  <w:u w:val="single"/>
                </w:rPr>
                <w:t xml:space="preserve">Building LLM APIs with FastAPI &amp; TGI</w:t>
              </w:r>
            </w:hyperlink>
          </w:p>
        </w:tc>
        <w:tc>
          <w:tcPr>
            <w:tcW w:type="dxa" w:w="236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r>
              <w:rPr>
                <w:rFonts w:ascii="Calibri" w:cs="Calibri" w:eastAsia="Calibri" w:hAnsi="Calibri"/>
                <w:color w:val="374151"/>
                <w:sz w:val="20"/>
                <w:szCs w:val="20"/>
              </w:rPr>
              <w:t xml:space="preserve">AssemblyAI</w:t>
            </w:r>
          </w:p>
        </w:tc>
        <w:tc>
          <w:tcPr>
            <w:tcW w:type="dxa" w:w="200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r>
              <w:rPr>
                <w:rFonts w:ascii="Calibri" w:cs="Calibri" w:eastAsia="Calibri" w:hAnsi="Calibri"/>
                <w:color w:val="374151"/>
                <w:sz w:val="20"/>
                <w:szCs w:val="20"/>
              </w:rPr>
              <w:t xml:space="preserve">End-to-end production API</w:t>
            </w:r>
          </w:p>
        </w:tc>
      </w:tr>
      <w:tr>
        <w:tc>
          <w:tcPr>
            <w:tcW w:type="dxa" w:w="50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hyperlink w:history="1" r:id="rId1tkukcsncgnvehrntgxnt">
              <w:r>
                <w:rPr>
                  <w:rFonts w:ascii="Calibri" w:cs="Calibri" w:eastAsia="Calibri" w:hAnsi="Calibri"/>
                  <w:color w:val="2196F3"/>
                  <w:sz w:val="20"/>
                  <w:szCs w:val="20"/>
                  <w:u w:val="single"/>
                </w:rPr>
                <w:t xml:space="preserve">LLM Inference Optimization Deep Dive</w:t>
              </w:r>
            </w:hyperlink>
          </w:p>
        </w:tc>
        <w:tc>
          <w:tcPr>
            <w:tcW w:type="dxa" w:w="23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Weights &amp; Biases</w:t>
            </w:r>
          </w:p>
        </w:tc>
        <w:tc>
          <w:tcPr>
            <w:tcW w:type="dxa" w:w="20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Batching, caching, quantization</w:t>
            </w:r>
          </w:p>
        </w:tc>
      </w:tr>
    </w:tbl>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nil" w:color="FFFFFF" w:sz="0"/>
              <w:bottom w:val="nil" w:color="FFFFFF" w:sz="0"/>
              <w:right w:val="nil" w:color="FFFFFF" w:sz="0"/>
            </w:tcBorders>
            <w:shd w:fill="E67E22" w:val="clear"/>
            <w:tcMar>
              <w:top w:type="dxa" w:w="160"/>
              <w:left w:type="dxa" w:w="120"/>
              <w:bottom w:type="dxa" w:w="160"/>
              <w:right w:type="dxa" w:w="120"/>
            </w:tcMar>
            <w:vAlign w:val="center"/>
          </w:tcPr>
          <w:p>
            <w:pPr>
              <w:jc w:val="center"/>
            </w:pPr>
            <w:r>
              <w:rPr>
                <w:rFonts w:ascii="Calibri" w:cs="Calibri" w:eastAsia="Calibri" w:hAnsi="Calibri"/>
                <w:b/>
                <w:bCs/>
                <w:color w:val="FFFFFF"/>
                <w:sz w:val="40"/>
                <w:szCs w:val="40"/>
              </w:rPr>
              <w:t xml:space="preserve">Q4</w:t>
            </w:r>
          </w:p>
          <w:p>
            <w:pPr>
              <w:jc w:val="center"/>
            </w:pPr>
            <w:r>
              <w:rPr>
                <w:rFonts w:ascii="Calibri" w:cs="Calibri" w:eastAsia="Calibri" w:hAnsi="Calibri"/>
                <w:color w:val="FFFFFF"/>
                <w:sz w:val="22"/>
                <w:szCs w:val="22"/>
              </w:rPr>
              <w:t xml:space="preserve">2025</w:t>
            </w:r>
          </w:p>
        </w:tc>
        <w:tc>
          <w:tcPr>
            <w:tcW w:type="dxa" w:w="7560"/>
            <w:tcBorders>
              <w:top w:val="nil" w:color="FFFFFF" w:sz="0"/>
              <w:left w:val="nil" w:color="FFFFFF" w:sz="0"/>
              <w:bottom w:val="nil" w:color="FFFFFF" w:sz="0"/>
              <w:right w:val="nil" w:color="FFFFFF" w:sz="0"/>
            </w:tcBorders>
            <w:shd w:fill="E8F4FD" w:val="clear"/>
            <w:tcMar>
              <w:top w:type="dxa" w:w="160"/>
              <w:left w:type="dxa" w:w="240"/>
              <w:bottom w:type="dxa" w:w="160"/>
              <w:right w:type="dxa" w:w="120"/>
            </w:tcMar>
            <w:vAlign w:val="center"/>
          </w:tcPr>
          <w:p>
            <w:r>
              <w:rPr>
                <w:rFonts w:ascii="Calibri" w:cs="Calibri" w:eastAsia="Calibri" w:hAnsi="Calibri"/>
                <w:b/>
                <w:bCs/>
                <w:color w:val="E67E22"/>
                <w:sz w:val="32"/>
                <w:szCs w:val="32"/>
              </w:rPr>
              <w:t xml:space="preserve">Production Scale: Observability, Auto-scaling &amp; Edge Caching</w:t>
            </w:r>
          </w:p>
          <w:p>
            <w:pPr>
              <w:spacing w:before="80" w:after="0"/>
            </w:pPr>
            <w:r>
              <w:rPr>
                <w:rFonts w:ascii="Calibri" w:cs="Calibri" w:eastAsia="Calibri" w:hAnsi="Calibri"/>
                <w:i/>
                <w:iCs/>
                <w:color w:val="374151"/>
                <w:sz w:val="22"/>
                <w:szCs w:val="22"/>
              </w:rPr>
              <w:t xml:space="preserve">Oct – Dec 2025 · Topic: Prometheus + Grafana, Kubernetes HPA, Prompt Caching, Edge Inference</w:t>
            </w:r>
          </w:p>
        </w:tc>
      </w:tr>
    </w:tbl>
    <w:p>
      <w:pPr>
        <w:spacing w:before="160" w:after="0"/>
      </w:pPr>
    </w:p>
    <w:p>
      <w:pPr>
        <w:pStyle w:val="Heading2"/>
        <w:spacing w:before="280" w:after="160"/>
      </w:pPr>
      <w:r>
        <w:rPr>
          <w:rFonts w:ascii="Calibri" w:cs="Calibri" w:eastAsia="Calibri" w:hAnsi="Calibri"/>
          <w:b/>
          <w:bCs/>
          <w:color w:val="2196F3"/>
          <w:sz w:val="30"/>
          <w:szCs w:val="30"/>
        </w:rPr>
        <w:t xml:space="preserve">What I Wanted to Learn This Quarter</w:t>
      </w:r>
    </w:p>
    <w:p>
      <w:pPr>
        <w:spacing w:before="0" w:after="180"/>
      </w:pPr>
      <w:r>
        <w:rPr>
          <w:rFonts w:ascii="Calibri" w:cs="Calibri" w:eastAsia="Calibri" w:hAnsi="Calibri"/>
          <w:color w:val="374151"/>
          <w:sz w:val="22"/>
          <w:szCs w:val="22"/>
        </w:rPr>
        <w:t xml:space="preserve">Q4 is where everything comes together. The previous three quarters built the foundation — streaming protocols, vLLM internals, TGI structured outputs. Now the question is: how do I operate all of this at scale? How do I know when my serving layer is degrading? How do I auto-scale under burst traffic? Can I push the latency envelope further with prompt caching and edge deployment?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67E22" w:sz="18"/>
              <w:bottom w:val="nil" w:color="FFFFFF" w:sz="0"/>
              <w:right w:val="nil" w:color="FFFFFF" w:sz="0"/>
            </w:tcBorders>
            <w:shd w:fill="FFFBF0" w:val="clear"/>
            <w:tcMar>
              <w:top w:type="dxa" w:w="80"/>
              <w:left w:type="dxa" w:w="200"/>
              <w:bottom w:type="dxa" w:w="80"/>
              <w:right w:type="dxa" w:w="200"/>
            </w:tcMar>
          </w:tcPr>
          <w:p>
            <w:pPr>
              <w:spacing w:before="80" w:after="120"/>
            </w:pPr>
            <w:r>
              <w:rPr>
                <w:rFonts w:ascii="Calibri" w:cs="Calibri" w:eastAsia="Calibri" w:hAnsi="Calibri"/>
                <w:b/>
                <w:bCs/>
                <w:color w:val="E67E22"/>
                <w:sz w:val="22"/>
                <w:szCs w:val="22"/>
              </w:rPr>
              <w:t xml:space="preserve">  💭  Personal Reflection</w:t>
            </w:r>
          </w:p>
          <w:p>
            <w:pPr>
              <w:spacing w:before="0" w:after="100"/>
              <w:ind w:left="240"/>
            </w:pPr>
            <w:r>
              <w:rPr>
                <w:rFonts w:ascii="Calibri" w:cs="Calibri" w:eastAsia="Calibri" w:hAnsi="Calibri"/>
                <w:color w:val="374151"/>
                <w:sz w:val="21"/>
                <w:szCs w:val="21"/>
              </w:rPr>
              <w:t xml:space="preserve">There's a phrase I heard at a conference this year: 'ML Engineering is 80% engineering, 20% ML.' It rang true this quarter. The model quality work was done by Q2. Q4 was almost pure distributed systems — queuing theory, cache invalidation, SLO budgeting. Fascinating and humbling.</w:t>
            </w:r>
          </w:p>
          <w:p>
            <w:pPr>
              <w:spacing w:before="80" w:after="0"/>
            </w:pP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67E22" w:val="clear"/>
            <w:tcMar>
              <w:top w:type="dxa" w:w="100"/>
              <w:left w:type="dxa" w:w="240"/>
              <w:bottom w:type="dxa" w:w="100"/>
              <w:right w:type="dxa" w:w="240"/>
            </w:tcMar>
          </w:tcPr>
          <w:p>
            <w:r>
              <w:rPr>
                <w:rFonts w:ascii="Calibri" w:cs="Calibri" w:eastAsia="Calibri" w:hAnsi="Calibri"/>
                <w:b/>
                <w:bCs/>
                <w:color w:val="FFFFFF"/>
                <w:sz w:val="26"/>
                <w:szCs w:val="26"/>
              </w:rPr>
              <w:t xml:space="preserve">📋  Q4 — PROOF OF CONCEPT</w:t>
            </w:r>
          </w:p>
        </w:tc>
      </w:tr>
    </w:tbl>
    <w:p>
      <w:pPr>
        <w:spacing w:before="140" w:after="0"/>
      </w:pPr>
    </w:p>
    <w:p>
      <w:pPr>
        <w:pStyle w:val="Heading3"/>
        <w:spacing w:before="220" w:after="120"/>
      </w:pPr>
      <w:r>
        <w:rPr>
          <w:rFonts w:ascii="Calibri" w:cs="Calibri" w:eastAsia="Calibri" w:hAnsi="Calibri"/>
          <w:b/>
          <w:bCs/>
          <w:color w:val="1E3A5F"/>
          <w:sz w:val="26"/>
          <w:szCs w:val="26"/>
        </w:rPr>
        <w:t xml:space="preserve">POC Goal: Full Observability Stack + Auto-scaling for vLLM on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67E22" w:sz="18"/>
              <w:bottom w:val="nil" w:color="FFFFFF" w:sz="0"/>
              <w:right w:val="nil" w:color="FFFFFF" w:sz="0"/>
            </w:tcBorders>
            <w:shd w:fill="EFF6FF" w:val="clear"/>
            <w:tcMar>
              <w:top w:type="dxa" w:w="80"/>
              <w:left w:type="dxa" w:w="200"/>
              <w:bottom w:type="dxa" w:w="80"/>
              <w:right w:type="dxa" w:w="200"/>
            </w:tcMar>
          </w:tcPr>
          <w:p>
            <w:pPr>
              <w:spacing w:before="80" w:after="120"/>
            </w:pPr>
            <w:r>
              <w:rPr>
                <w:rFonts w:ascii="Calibri" w:cs="Calibri" w:eastAsia="Calibri" w:hAnsi="Calibri"/>
                <w:b/>
                <w:bCs/>
                <w:color w:val="E67E22"/>
                <w:sz w:val="22"/>
                <w:szCs w:val="22"/>
              </w:rPr>
              <w:t xml:space="preserve">  🎯  Q4 POC Scope</w:t>
            </w:r>
          </w:p>
          <w:p>
            <w:pPr>
              <w:spacing w:before="0" w:after="100"/>
              <w:ind w:left="240"/>
            </w:pPr>
            <w:r>
              <w:rPr>
                <w:rFonts w:ascii="Calibri" w:cs="Calibri" w:eastAsia="Calibri" w:hAnsi="Calibri"/>
                <w:color w:val="374151"/>
                <w:sz w:val="21"/>
                <w:szCs w:val="21"/>
              </w:rPr>
              <w:t xml:space="preserve">1. Deploy vLLM on Kubernetes (Helm chart) with GPU node pools</w:t>
            </w:r>
          </w:p>
          <w:p>
            <w:pPr>
              <w:spacing w:before="0" w:after="100"/>
              <w:ind w:left="240"/>
            </w:pPr>
            <w:r>
              <w:rPr>
                <w:rFonts w:ascii="Calibri" w:cs="Calibri" w:eastAsia="Calibri" w:hAnsi="Calibri"/>
                <w:color w:val="374151"/>
                <w:sz w:val="21"/>
                <w:szCs w:val="21"/>
              </w:rPr>
              <w:t xml:space="preserve">2. Instrument with Prometheus metrics + Grafana dashboard</w:t>
            </w:r>
          </w:p>
          <w:p>
            <w:pPr>
              <w:spacing w:before="0" w:after="100"/>
              <w:ind w:left="240"/>
            </w:pPr>
            <w:r>
              <w:rPr>
                <w:rFonts w:ascii="Calibri" w:cs="Calibri" w:eastAsia="Calibri" w:hAnsi="Calibri"/>
                <w:color w:val="374151"/>
                <w:sz w:val="21"/>
                <w:szCs w:val="21"/>
              </w:rPr>
              <w:t xml:space="preserve">3. Implement KV cache prefix caching for system prompt optimization</w:t>
            </w:r>
          </w:p>
          <w:p>
            <w:pPr>
              <w:spacing w:before="0" w:after="100"/>
              <w:ind w:left="240"/>
            </w:pPr>
            <w:r>
              <w:rPr>
                <w:rFonts w:ascii="Calibri" w:cs="Calibri" w:eastAsia="Calibri" w:hAnsi="Calibri"/>
                <w:color w:val="374151"/>
                <w:sz w:val="21"/>
                <w:szCs w:val="21"/>
              </w:rPr>
              <w:t xml:space="preserve">4. Load test with realistic traffic patterns (burst + sustained)</w:t>
            </w:r>
          </w:p>
          <w:p>
            <w:pPr>
              <w:spacing w:before="0" w:after="100"/>
              <w:ind w:left="240"/>
            </w:pPr>
            <w:r>
              <w:rPr>
                <w:rFonts w:ascii="Calibri" w:cs="Calibri" w:eastAsia="Calibri" w:hAnsi="Calibri"/>
                <w:color w:val="374151"/>
                <w:sz w:val="21"/>
                <w:szCs w:val="21"/>
              </w:rPr>
              <w:t xml:space="preserve">5. Measure SLO compliance: P95 TTFT &lt; 500ms, P99 &lt; 2s</w:t>
            </w:r>
          </w:p>
          <w:p>
            <w:pPr>
              <w:spacing w:before="80" w:after="0"/>
            </w:pPr>
          </w:p>
        </w:tc>
      </w:tr>
    </w:tbl>
    <w:p>
      <w:pPr>
        <w:spacing w:before="100" w:after="0"/>
      </w:pPr>
    </w:p>
    <w:p>
      <w:pPr>
        <w:spacing w:before="200" w:after="100"/>
      </w:pPr>
      <w:r>
        <w:rPr>
          <w:rFonts w:ascii="Calibri" w:cs="Calibri" w:eastAsia="Calibri" w:hAnsi="Calibri"/>
          <w:b/>
          <w:bCs/>
          <w:color w:val="E67E22"/>
          <w:sz w:val="24"/>
          <w:szCs w:val="24"/>
        </w:rPr>
        <w:t xml:space="preserve">Key Metrics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586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What It Tells You</w:t>
            </w:r>
          </w:p>
        </w:tc>
        <w:tc>
          <w:tcPr>
            <w:tcW w:type="dxa" w:w="586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Alert Threshold</w:t>
            </w:r>
          </w:p>
        </w:tc>
      </w:tr>
      <w:tr>
        <w:trPr>
          <w:tblHeader w:val="false"/>
        </w:trPr>
        <w:tc>
          <w:tcPr>
            <w:tcW w:type="dxa" w:w="35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vllm:gpu_cache_usage_perc</w:t>
            </w:r>
          </w:p>
        </w:tc>
        <w:tc>
          <w:tcPr>
            <w:tcW w:type="dxa" w:w="5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KV cache utilization — high = consider batching limits</w:t>
            </w:r>
          </w:p>
        </w:tc>
        <w:tc>
          <w:tcPr>
            <w:tcW w:type="dxa" w:w="5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&gt; 90%</w:t>
            </w:r>
          </w:p>
        </w:tc>
      </w:tr>
      <w:tr>
        <w:trPr>
          <w:tblHeader w:val="false"/>
        </w:trPr>
        <w:tc>
          <w:tcPr>
            <w:tcW w:type="dxa" w:w="35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vllm:num_requests_waiting</w:t>
            </w:r>
          </w:p>
        </w:tc>
        <w:tc>
          <w:tcPr>
            <w:tcW w:type="dxa" w:w="5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Queue depth — high = insufficient capacity</w:t>
            </w:r>
          </w:p>
        </w:tc>
        <w:tc>
          <w:tcPr>
            <w:tcW w:type="dxa" w:w="5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&gt; 10</w:t>
            </w:r>
          </w:p>
        </w:tc>
      </w:tr>
      <w:tr>
        <w:trPr>
          <w:tblHeader w:val="false"/>
        </w:trPr>
        <w:tc>
          <w:tcPr>
            <w:tcW w:type="dxa" w:w="35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vllm:e2e_request_latency_seconds</w:t>
            </w:r>
          </w:p>
        </w:tc>
        <w:tc>
          <w:tcPr>
            <w:tcW w:type="dxa" w:w="5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Full request latency histogram</w:t>
            </w:r>
          </w:p>
        </w:tc>
        <w:tc>
          <w:tcPr>
            <w:tcW w:type="dxa" w:w="5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P95 &gt; 5s</w:t>
            </w:r>
          </w:p>
        </w:tc>
      </w:tr>
      <w:tr>
        <w:trPr>
          <w:tblHeader w:val="false"/>
        </w:trPr>
        <w:tc>
          <w:tcPr>
            <w:tcW w:type="dxa" w:w="35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vllm:time_to_first_token_seconds</w:t>
            </w:r>
          </w:p>
        </w:tc>
        <w:tc>
          <w:tcPr>
            <w:tcW w:type="dxa" w:w="5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TTFT — user-facing latency signal</w:t>
            </w:r>
          </w:p>
        </w:tc>
        <w:tc>
          <w:tcPr>
            <w:tcW w:type="dxa" w:w="5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P95 &gt; 0.5s</w:t>
            </w:r>
          </w:p>
        </w:tc>
      </w:tr>
      <w:tr>
        <w:trPr>
          <w:tblHeader w:val="false"/>
        </w:trPr>
        <w:tc>
          <w:tcPr>
            <w:tcW w:type="dxa" w:w="35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vllm:request_success_rate</w:t>
            </w:r>
          </w:p>
        </w:tc>
        <w:tc>
          <w:tcPr>
            <w:tcW w:type="dxa" w:w="5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Success ratio — drops signal errors</w:t>
            </w:r>
          </w:p>
        </w:tc>
        <w:tc>
          <w:tcPr>
            <w:tcW w:type="dxa" w:w="5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&lt; 99%</w:t>
            </w:r>
          </w:p>
        </w:tc>
      </w:tr>
      <w:tr>
        <w:trPr>
          <w:tblHeader w:val="false"/>
        </w:trPr>
        <w:tc>
          <w:tcPr>
            <w:tcW w:type="dxa" w:w="35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nvidia_smi_utilization_gpu</w:t>
            </w:r>
          </w:p>
        </w:tc>
        <w:tc>
          <w:tcPr>
            <w:tcW w:type="dxa" w:w="5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GPU compute utilization</w:t>
            </w:r>
          </w:p>
        </w:tc>
        <w:tc>
          <w:tcPr>
            <w:tcW w:type="dxa" w:w="58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&lt; 40% (scale down)</w:t>
            </w:r>
          </w:p>
        </w:tc>
      </w:tr>
    </w:tbl>
    <w:p>
      <w:pPr>
        <w:spacing w:before="100" w:after="0"/>
      </w:pPr>
    </w:p>
    <w:p>
      <w:pPr>
        <w:spacing w:before="200" w:after="100"/>
      </w:pPr>
      <w:r>
        <w:rPr>
          <w:rFonts w:ascii="Calibri" w:cs="Calibri" w:eastAsia="Calibri" w:hAnsi="Calibri"/>
          <w:b/>
          <w:bCs/>
          <w:color w:val="E67E22"/>
          <w:sz w:val="24"/>
          <w:szCs w:val="24"/>
        </w:rPr>
        <w:t xml:space="preserve">Kubernetes Deployment with HPA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q4_poc/k8s/vllm-deployment.yaml</w:t>
            </w:r>
          </w:p>
          <w:p>
            <w:pPr>
              <w:spacing w:before="0" w:after="60"/>
              <w:ind w:left="240"/>
            </w:pPr>
            <w:r>
              <w:rPr>
                <w:rFonts w:ascii="Courier New" w:cs="Courier New" w:eastAsia="Courier New" w:hAnsi="Courier New"/>
                <w:color w:val="CDD6F4"/>
                <w:sz w:val="18"/>
                <w:szCs w:val="18"/>
              </w:rPr>
              <w:t xml:space="preserve">apiVersion: apps/v1</w:t>
            </w:r>
          </w:p>
          <w:p>
            <w:pPr>
              <w:spacing w:before="0" w:after="60"/>
              <w:ind w:left="240"/>
            </w:pPr>
            <w:r>
              <w:rPr>
                <w:rFonts w:ascii="Courier New" w:cs="Courier New" w:eastAsia="Courier New" w:hAnsi="Courier New"/>
                <w:color w:val="CDD6F4"/>
                <w:sz w:val="18"/>
                <w:szCs w:val="18"/>
              </w:rPr>
              <w:t xml:space="preserve">kind: Deployment</w:t>
            </w:r>
          </w:p>
          <w:p>
            <w:pPr>
              <w:spacing w:before="0" w:after="60"/>
              <w:ind w:left="240"/>
            </w:pPr>
            <w:r>
              <w:rPr>
                <w:rFonts w:ascii="Courier New" w:cs="Courier New" w:eastAsia="Courier New" w:hAnsi="Courier New"/>
                <w:color w:val="CDD6F4"/>
                <w:sz w:val="18"/>
                <w:szCs w:val="18"/>
              </w:rPr>
              <w:t xml:space="preserve">metadata:</w:t>
            </w:r>
          </w:p>
          <w:p>
            <w:pPr>
              <w:spacing w:before="0" w:after="60"/>
              <w:ind w:left="240"/>
            </w:pPr>
            <w:r>
              <w:rPr>
                <w:rFonts w:ascii="Courier New" w:cs="Courier New" w:eastAsia="Courier New" w:hAnsi="Courier New"/>
                <w:color w:val="CDD6F4"/>
                <w:sz w:val="18"/>
                <w:szCs w:val="18"/>
              </w:rPr>
              <w:t xml:space="preserve">  name: vllm-server</w:t>
            </w:r>
          </w:p>
          <w:p>
            <w:pPr>
              <w:spacing w:before="0" w:after="60"/>
              <w:ind w:left="240"/>
            </w:pPr>
            <w:r>
              <w:rPr>
                <w:rFonts w:ascii="Courier New" w:cs="Courier New" w:eastAsia="Courier New" w:hAnsi="Courier New"/>
                <w:color w:val="CDD6F4"/>
                <w:sz w:val="18"/>
                <w:szCs w:val="18"/>
              </w:rPr>
              <w:t xml:space="preserve">spec:</w:t>
            </w:r>
          </w:p>
          <w:p>
            <w:pPr>
              <w:spacing w:before="0" w:after="60"/>
              <w:ind w:left="240"/>
            </w:pPr>
            <w:r>
              <w:rPr>
                <w:rFonts w:ascii="Courier New" w:cs="Courier New" w:eastAsia="Courier New" w:hAnsi="Courier New"/>
                <w:color w:val="CDD6F4"/>
                <w:sz w:val="18"/>
                <w:szCs w:val="18"/>
              </w:rPr>
              <w:t xml:space="preserve">  replicas: 1</w:t>
            </w:r>
          </w:p>
          <w:p>
            <w:pPr>
              <w:spacing w:before="0" w:after="60"/>
              <w:ind w:left="240"/>
            </w:pPr>
            <w:r>
              <w:rPr>
                <w:rFonts w:ascii="Courier New" w:cs="Courier New" w:eastAsia="Courier New" w:hAnsi="Courier New"/>
                <w:color w:val="CDD6F4"/>
                <w:sz w:val="18"/>
                <w:szCs w:val="18"/>
              </w:rPr>
              <w:t xml:space="preserve">  selector:</w:t>
            </w:r>
          </w:p>
          <w:p>
            <w:pPr>
              <w:spacing w:before="0" w:after="60"/>
              <w:ind w:left="240"/>
            </w:pPr>
            <w:r>
              <w:rPr>
                <w:rFonts w:ascii="Courier New" w:cs="Courier New" w:eastAsia="Courier New" w:hAnsi="Courier New"/>
                <w:color w:val="CDD6F4"/>
                <w:sz w:val="18"/>
                <w:szCs w:val="18"/>
              </w:rPr>
              <w:t xml:space="preserve">    matchLabels: { app: vllm }</w:t>
            </w:r>
          </w:p>
          <w:p>
            <w:pPr>
              <w:spacing w:before="0" w:after="60"/>
              <w:ind w:left="240"/>
            </w:pPr>
            <w:r>
              <w:rPr>
                <w:rFonts w:ascii="Courier New" w:cs="Courier New" w:eastAsia="Courier New" w:hAnsi="Courier New"/>
                <w:color w:val="CDD6F4"/>
                <w:sz w:val="18"/>
                <w:szCs w:val="18"/>
              </w:rPr>
              <w:t xml:space="preserve">  template:</w:t>
            </w:r>
          </w:p>
          <w:p>
            <w:pPr>
              <w:spacing w:before="0" w:after="60"/>
              <w:ind w:left="240"/>
            </w:pPr>
            <w:r>
              <w:rPr>
                <w:rFonts w:ascii="Courier New" w:cs="Courier New" w:eastAsia="Courier New" w:hAnsi="Courier New"/>
                <w:color w:val="CDD6F4"/>
                <w:sz w:val="18"/>
                <w:szCs w:val="18"/>
              </w:rPr>
              <w:t xml:space="preserve">    spec:</w:t>
            </w:r>
          </w:p>
          <w:p>
            <w:pPr>
              <w:spacing w:before="0" w:after="60"/>
              <w:ind w:left="240"/>
            </w:pPr>
            <w:r>
              <w:rPr>
                <w:rFonts w:ascii="Courier New" w:cs="Courier New" w:eastAsia="Courier New" w:hAnsi="Courier New"/>
                <w:color w:val="CDD6F4"/>
                <w:sz w:val="18"/>
                <w:szCs w:val="18"/>
              </w:rPr>
              <w:t xml:space="preserve">      containers:</w:t>
            </w:r>
          </w:p>
          <w:p>
            <w:pPr>
              <w:spacing w:before="0" w:after="60"/>
              <w:ind w:left="240"/>
            </w:pPr>
            <w:r>
              <w:rPr>
                <w:rFonts w:ascii="Courier New" w:cs="Courier New" w:eastAsia="Courier New" w:hAnsi="Courier New"/>
                <w:color w:val="CDD6F4"/>
                <w:sz w:val="18"/>
                <w:szCs w:val="18"/>
              </w:rPr>
              <w:t xml:space="preserve">      - name: vllm</w:t>
            </w:r>
          </w:p>
          <w:p>
            <w:pPr>
              <w:spacing w:before="0" w:after="60"/>
              <w:ind w:left="240"/>
            </w:pPr>
            <w:r>
              <w:rPr>
                <w:rFonts w:ascii="Courier New" w:cs="Courier New" w:eastAsia="Courier New" w:hAnsi="Courier New"/>
                <w:color w:val="CDD6F4"/>
                <w:sz w:val="18"/>
                <w:szCs w:val="18"/>
              </w:rPr>
              <w:t xml:space="preserve">        image: vllm/vllm-openai:latest</w:t>
            </w:r>
          </w:p>
          <w:p>
            <w:pPr>
              <w:spacing w:before="0" w:after="60"/>
              <w:ind w:left="240"/>
            </w:pPr>
            <w:r>
              <w:rPr>
                <w:rFonts w:ascii="Courier New" w:cs="Courier New" w:eastAsia="Courier New" w:hAnsi="Courier New"/>
                <w:color w:val="CDD6F4"/>
                <w:sz w:val="18"/>
                <w:szCs w:val="18"/>
              </w:rPr>
              <w:t xml:space="preserve">        args:</w:t>
            </w:r>
          </w:p>
          <w:p>
            <w:pPr>
              <w:spacing w:before="0" w:after="60"/>
              <w:ind w:left="240"/>
            </w:pPr>
            <w:r>
              <w:rPr>
                <w:rFonts w:ascii="Courier New" w:cs="Courier New" w:eastAsia="Courier New" w:hAnsi="Courier New"/>
                <w:color w:val="CDD6F4"/>
                <w:sz w:val="18"/>
                <w:szCs w:val="18"/>
              </w:rPr>
              <w:t xml:space="preserve">          - --model=meta-llama/Meta-Llama-3-8B-Instruct</w:t>
            </w:r>
          </w:p>
          <w:p>
            <w:pPr>
              <w:spacing w:before="0" w:after="60"/>
              <w:ind w:left="240"/>
            </w:pPr>
            <w:r>
              <w:rPr>
                <w:rFonts w:ascii="Courier New" w:cs="Courier New" w:eastAsia="Courier New" w:hAnsi="Courier New"/>
                <w:color w:val="CDD6F4"/>
                <w:sz w:val="18"/>
                <w:szCs w:val="18"/>
              </w:rPr>
              <w:t xml:space="preserve">          - --gpu-memory-utilization=0.85</w:t>
            </w:r>
          </w:p>
          <w:p>
            <w:pPr>
              <w:spacing w:before="0" w:after="60"/>
              <w:ind w:left="240"/>
            </w:pPr>
            <w:r>
              <w:rPr>
                <w:rFonts w:ascii="Courier New" w:cs="Courier New" w:eastAsia="Courier New" w:hAnsi="Courier New"/>
                <w:color w:val="CDD6F4"/>
                <w:sz w:val="18"/>
                <w:szCs w:val="18"/>
              </w:rPr>
              <w:t xml:space="preserve">          - --enable-prefix-caching</w:t>
            </w:r>
          </w:p>
          <w:p>
            <w:pPr>
              <w:spacing w:before="0" w:after="60"/>
              <w:ind w:left="240"/>
            </w:pPr>
            <w:r>
              <w:rPr>
                <w:rFonts w:ascii="Courier New" w:cs="Courier New" w:eastAsia="Courier New" w:hAnsi="Courier New"/>
                <w:color w:val="CDD6F4"/>
                <w:sz w:val="18"/>
                <w:szCs w:val="18"/>
              </w:rPr>
              <w:t xml:space="preserve">          - --max-model-len=4096</w:t>
            </w:r>
          </w:p>
          <w:p>
            <w:pPr>
              <w:spacing w:before="0" w:after="60"/>
              <w:ind w:left="240"/>
            </w:pPr>
            <w:r>
              <w:rPr>
                <w:rFonts w:ascii="Courier New" w:cs="Courier New" w:eastAsia="Courier New" w:hAnsi="Courier New"/>
                <w:color w:val="CDD6F4"/>
                <w:sz w:val="18"/>
                <w:szCs w:val="18"/>
              </w:rPr>
              <w:t xml:space="preserve">        resources:</w:t>
            </w:r>
          </w:p>
          <w:p>
            <w:pPr>
              <w:spacing w:before="0" w:after="60"/>
              <w:ind w:left="240"/>
            </w:pPr>
            <w:r>
              <w:rPr>
                <w:rFonts w:ascii="Courier New" w:cs="Courier New" w:eastAsia="Courier New" w:hAnsi="Courier New"/>
                <w:color w:val="CDD6F4"/>
                <w:sz w:val="18"/>
                <w:szCs w:val="18"/>
              </w:rPr>
              <w:t xml:space="preserve">          limits:</w:t>
            </w:r>
          </w:p>
          <w:p>
            <w:pPr>
              <w:spacing w:before="0" w:after="60"/>
              <w:ind w:left="240"/>
            </w:pPr>
            <w:r>
              <w:rPr>
                <w:rFonts w:ascii="Courier New" w:cs="Courier New" w:eastAsia="Courier New" w:hAnsi="Courier New"/>
                <w:color w:val="CDD6F4"/>
                <w:sz w:val="18"/>
                <w:szCs w:val="18"/>
              </w:rPr>
              <w:t xml:space="preserve">            nvidia.com/gpu: 1</w:t>
            </w:r>
          </w:p>
          <w:p>
            <w:pPr>
              <w:spacing w:before="0" w:after="60"/>
              <w:ind w:left="240"/>
            </w:pPr>
            <w:r>
              <w:rPr>
                <w:rFonts w:ascii="Courier New" w:cs="Courier New" w:eastAsia="Courier New" w:hAnsi="Courier New"/>
                <w:color w:val="CDD6F4"/>
                <w:sz w:val="18"/>
                <w:szCs w:val="18"/>
              </w:rPr>
              <w:t xml:space="preserve">            memory: 28Gi</w:t>
            </w:r>
          </w:p>
          <w:p>
            <w:pPr>
              <w:spacing w:before="0" w:after="60"/>
              <w:ind w:left="240"/>
            </w:pPr>
            <w:r>
              <w:rPr>
                <w:rFonts w:ascii="Courier New" w:cs="Courier New" w:eastAsia="Courier New" w:hAnsi="Courier New"/>
                <w:color w:val="CDD6F4"/>
                <w:sz w:val="18"/>
                <w:szCs w:val="18"/>
              </w:rPr>
              <w:t xml:space="preserve">        ports:</w:t>
            </w:r>
          </w:p>
          <w:p>
            <w:pPr>
              <w:spacing w:before="0" w:after="60"/>
              <w:ind w:left="240"/>
            </w:pPr>
            <w:r>
              <w:rPr>
                <w:rFonts w:ascii="Courier New" w:cs="Courier New" w:eastAsia="Courier New" w:hAnsi="Courier New"/>
                <w:color w:val="CDD6F4"/>
                <w:sz w:val="18"/>
                <w:szCs w:val="18"/>
              </w:rPr>
              <w:t xml:space="preserve">        - containerPort: 8000</w:t>
            </w:r>
          </w:p>
          <w:p>
            <w:pPr>
              <w:spacing w:before="0" w:after="60"/>
              <w:ind w:left="240"/>
            </w:pPr>
            <w:r>
              <w:rPr>
                <w:rFonts w:ascii="Courier New" w:cs="Courier New" w:eastAsia="Courier New" w:hAnsi="Courier New"/>
                <w:color w:val="CDD6F4"/>
                <w:sz w:val="18"/>
                <w:szCs w:val="18"/>
              </w:rPr>
              <w:t xml:space="preserve">        readinessProbe:</w:t>
            </w:r>
          </w:p>
          <w:p>
            <w:pPr>
              <w:spacing w:before="0" w:after="60"/>
              <w:ind w:left="240"/>
            </w:pPr>
            <w:r>
              <w:rPr>
                <w:rFonts w:ascii="Courier New" w:cs="Courier New" w:eastAsia="Courier New" w:hAnsi="Courier New"/>
                <w:color w:val="CDD6F4"/>
                <w:sz w:val="18"/>
                <w:szCs w:val="18"/>
              </w:rPr>
              <w:t xml:space="preserve">          httpGet: { path: /health, port: 8000 }</w:t>
            </w:r>
          </w:p>
          <w:p>
            <w:pPr>
              <w:spacing w:before="0" w:after="60"/>
              <w:ind w:left="240"/>
            </w:pPr>
            <w:r>
              <w:rPr>
                <w:rFonts w:ascii="Courier New" w:cs="Courier New" w:eastAsia="Courier New" w:hAnsi="Courier New"/>
                <w:color w:val="CDD6F4"/>
                <w:sz w:val="18"/>
                <w:szCs w:val="18"/>
              </w:rPr>
              <w:t xml:space="preserve">          initialDelaySeconds: 120</w:t>
            </w:r>
          </w:p>
          <w:p>
            <w:pPr>
              <w:spacing w:before="0" w:after="60"/>
              <w:ind w:left="240"/>
            </w:pPr>
            <w:r>
              <w:rPr>
                <w:rFonts w:ascii="Courier New" w:cs="Courier New" w:eastAsia="Courier New" w:hAnsi="Courier New"/>
                <w:color w:val="CDD6F4"/>
                <w:sz w:val="18"/>
                <w:szCs w:val="18"/>
              </w:rPr>
              <w:t xml:space="preserve">          periodSeconds: 10</w:t>
            </w:r>
          </w:p>
          <w:p>
            <w:pPr>
              <w:spacing w:before="0" w:after="60"/>
              <w:ind w:left="240"/>
            </w:pPr>
            <w:r>
              <w:rPr>
                <w:rFonts w:ascii="Courier New" w:cs="Courier New" w:eastAsia="Courier New" w:hAnsi="Courier New"/>
                <w:color w:val="CDD6F4"/>
                <w:sz w:val="18"/>
                <w:szCs w:val="18"/>
              </w:rPr>
              <w:t xml:space="preserve">---</w:t>
            </w:r>
          </w:p>
          <w:p>
            <w:pPr>
              <w:spacing w:before="0" w:after="60"/>
              <w:ind w:left="240"/>
            </w:pPr>
            <w:r>
              <w:rPr>
                <w:rFonts w:ascii="Courier New" w:cs="Courier New" w:eastAsia="Courier New" w:hAnsi="Courier New"/>
                <w:color w:val="CDD6F4"/>
                <w:sz w:val="18"/>
                <w:szCs w:val="18"/>
              </w:rPr>
              <w:t xml:space="preserve"># Horizontal Pod Autoscaler — scales on request queue depth</w:t>
            </w:r>
          </w:p>
          <w:p>
            <w:pPr>
              <w:spacing w:before="0" w:after="60"/>
              <w:ind w:left="240"/>
            </w:pPr>
            <w:r>
              <w:rPr>
                <w:rFonts w:ascii="Courier New" w:cs="Courier New" w:eastAsia="Courier New" w:hAnsi="Courier New"/>
                <w:color w:val="CDD6F4"/>
                <w:sz w:val="18"/>
                <w:szCs w:val="18"/>
              </w:rPr>
              <w:t xml:space="preserve">apiVersion: autoscaling/v2</w:t>
            </w:r>
          </w:p>
          <w:p>
            <w:pPr>
              <w:spacing w:before="0" w:after="60"/>
              <w:ind w:left="240"/>
            </w:pPr>
            <w:r>
              <w:rPr>
                <w:rFonts w:ascii="Courier New" w:cs="Courier New" w:eastAsia="Courier New" w:hAnsi="Courier New"/>
                <w:color w:val="CDD6F4"/>
                <w:sz w:val="18"/>
                <w:szCs w:val="18"/>
              </w:rPr>
              <w:t xml:space="preserve">kind: HorizontalPodAutoscaler</w:t>
            </w:r>
          </w:p>
          <w:p>
            <w:pPr>
              <w:spacing w:before="0" w:after="60"/>
              <w:ind w:left="240"/>
            </w:pPr>
            <w:r>
              <w:rPr>
                <w:rFonts w:ascii="Courier New" w:cs="Courier New" w:eastAsia="Courier New" w:hAnsi="Courier New"/>
                <w:color w:val="CDD6F4"/>
                <w:sz w:val="18"/>
                <w:szCs w:val="18"/>
              </w:rPr>
              <w:t xml:space="preserve">metadata:</w:t>
            </w:r>
          </w:p>
          <w:p>
            <w:pPr>
              <w:spacing w:before="0" w:after="60"/>
              <w:ind w:left="240"/>
            </w:pPr>
            <w:r>
              <w:rPr>
                <w:rFonts w:ascii="Courier New" w:cs="Courier New" w:eastAsia="Courier New" w:hAnsi="Courier New"/>
                <w:color w:val="CDD6F4"/>
                <w:sz w:val="18"/>
                <w:szCs w:val="18"/>
              </w:rPr>
              <w:t xml:space="preserve">  name: vllm-hpa</w:t>
            </w:r>
          </w:p>
          <w:p>
            <w:pPr>
              <w:spacing w:before="0" w:after="60"/>
              <w:ind w:left="240"/>
            </w:pPr>
            <w:r>
              <w:rPr>
                <w:rFonts w:ascii="Courier New" w:cs="Courier New" w:eastAsia="Courier New" w:hAnsi="Courier New"/>
                <w:color w:val="CDD6F4"/>
                <w:sz w:val="18"/>
                <w:szCs w:val="18"/>
              </w:rPr>
              <w:t xml:space="preserve">spec:</w:t>
            </w:r>
          </w:p>
          <w:p>
            <w:pPr>
              <w:spacing w:before="0" w:after="60"/>
              <w:ind w:left="240"/>
            </w:pPr>
            <w:r>
              <w:rPr>
                <w:rFonts w:ascii="Courier New" w:cs="Courier New" w:eastAsia="Courier New" w:hAnsi="Courier New"/>
                <w:color w:val="CDD6F4"/>
                <w:sz w:val="18"/>
                <w:szCs w:val="18"/>
              </w:rPr>
              <w:t xml:space="preserve">  scaleTargetRef:</w:t>
            </w:r>
          </w:p>
          <w:p>
            <w:pPr>
              <w:spacing w:before="0" w:after="60"/>
              <w:ind w:left="240"/>
            </w:pPr>
            <w:r>
              <w:rPr>
                <w:rFonts w:ascii="Courier New" w:cs="Courier New" w:eastAsia="Courier New" w:hAnsi="Courier New"/>
                <w:color w:val="CDD6F4"/>
                <w:sz w:val="18"/>
                <w:szCs w:val="18"/>
              </w:rPr>
              <w:t xml:space="preserve">    apiVersion: apps/v1</w:t>
            </w:r>
          </w:p>
          <w:p>
            <w:pPr>
              <w:spacing w:before="0" w:after="60"/>
              <w:ind w:left="240"/>
            </w:pPr>
            <w:r>
              <w:rPr>
                <w:rFonts w:ascii="Courier New" w:cs="Courier New" w:eastAsia="Courier New" w:hAnsi="Courier New"/>
                <w:color w:val="CDD6F4"/>
                <w:sz w:val="18"/>
                <w:szCs w:val="18"/>
              </w:rPr>
              <w:t xml:space="preserve">    kind: Deployment</w:t>
            </w:r>
          </w:p>
          <w:p>
            <w:pPr>
              <w:spacing w:before="0" w:after="60"/>
              <w:ind w:left="240"/>
            </w:pPr>
            <w:r>
              <w:rPr>
                <w:rFonts w:ascii="Courier New" w:cs="Courier New" w:eastAsia="Courier New" w:hAnsi="Courier New"/>
                <w:color w:val="CDD6F4"/>
                <w:sz w:val="18"/>
                <w:szCs w:val="18"/>
              </w:rPr>
              <w:t xml:space="preserve">    name: vllm-server</w:t>
            </w:r>
          </w:p>
          <w:p>
            <w:pPr>
              <w:spacing w:before="0" w:after="60"/>
              <w:ind w:left="240"/>
            </w:pPr>
            <w:r>
              <w:rPr>
                <w:rFonts w:ascii="Courier New" w:cs="Courier New" w:eastAsia="Courier New" w:hAnsi="Courier New"/>
                <w:color w:val="CDD6F4"/>
                <w:sz w:val="18"/>
                <w:szCs w:val="18"/>
              </w:rPr>
              <w:t xml:space="preserve">  minReplicas: 1</w:t>
            </w:r>
          </w:p>
          <w:p>
            <w:pPr>
              <w:spacing w:before="0" w:after="60"/>
              <w:ind w:left="240"/>
            </w:pPr>
            <w:r>
              <w:rPr>
                <w:rFonts w:ascii="Courier New" w:cs="Courier New" w:eastAsia="Courier New" w:hAnsi="Courier New"/>
                <w:color w:val="CDD6F4"/>
                <w:sz w:val="18"/>
                <w:szCs w:val="18"/>
              </w:rPr>
              <w:t xml:space="preserve">  maxReplicas: 5</w:t>
            </w:r>
          </w:p>
          <w:p>
            <w:pPr>
              <w:spacing w:before="0" w:after="60"/>
              <w:ind w:left="240"/>
            </w:pPr>
            <w:r>
              <w:rPr>
                <w:rFonts w:ascii="Courier New" w:cs="Courier New" w:eastAsia="Courier New" w:hAnsi="Courier New"/>
                <w:color w:val="CDD6F4"/>
                <w:sz w:val="18"/>
                <w:szCs w:val="18"/>
              </w:rPr>
              <w:t xml:space="preserve">  metrics:</w:t>
            </w:r>
          </w:p>
          <w:p>
            <w:pPr>
              <w:spacing w:before="0" w:after="60"/>
              <w:ind w:left="240"/>
            </w:pPr>
            <w:r>
              <w:rPr>
                <w:rFonts w:ascii="Courier New" w:cs="Courier New" w:eastAsia="Courier New" w:hAnsi="Courier New"/>
                <w:color w:val="CDD6F4"/>
                <w:sz w:val="18"/>
                <w:szCs w:val="18"/>
              </w:rPr>
              <w:t xml:space="preserve">  - type: External</w:t>
            </w:r>
          </w:p>
          <w:p>
            <w:pPr>
              <w:spacing w:before="0" w:after="60"/>
              <w:ind w:left="240"/>
            </w:pPr>
            <w:r>
              <w:rPr>
                <w:rFonts w:ascii="Courier New" w:cs="Courier New" w:eastAsia="Courier New" w:hAnsi="Courier New"/>
                <w:color w:val="CDD6F4"/>
                <w:sz w:val="18"/>
                <w:szCs w:val="18"/>
              </w:rPr>
              <w:t xml:space="preserve">    external:</w:t>
            </w:r>
          </w:p>
          <w:p>
            <w:pPr>
              <w:spacing w:before="0" w:after="60"/>
              <w:ind w:left="240"/>
            </w:pPr>
            <w:r>
              <w:rPr>
                <w:rFonts w:ascii="Courier New" w:cs="Courier New" w:eastAsia="Courier New" w:hAnsi="Courier New"/>
                <w:color w:val="CDD6F4"/>
                <w:sz w:val="18"/>
                <w:szCs w:val="18"/>
              </w:rPr>
              <w:t xml:space="preserve">      metric:</w:t>
            </w:r>
          </w:p>
          <w:p>
            <w:pPr>
              <w:spacing w:before="0" w:after="60"/>
              <w:ind w:left="240"/>
            </w:pPr>
            <w:r>
              <w:rPr>
                <w:rFonts w:ascii="Courier New" w:cs="Courier New" w:eastAsia="Courier New" w:hAnsi="Courier New"/>
                <w:color w:val="CDD6F4"/>
                <w:sz w:val="18"/>
                <w:szCs w:val="18"/>
              </w:rPr>
              <w:t xml:space="preserve">        name: vllm_num_requests_waiting</w:t>
            </w:r>
          </w:p>
          <w:p>
            <w:pPr>
              <w:spacing w:before="0" w:after="60"/>
              <w:ind w:left="240"/>
            </w:pPr>
            <w:r>
              <w:rPr>
                <w:rFonts w:ascii="Courier New" w:cs="Courier New" w:eastAsia="Courier New" w:hAnsi="Courier New"/>
                <w:color w:val="CDD6F4"/>
                <w:sz w:val="18"/>
                <w:szCs w:val="18"/>
              </w:rPr>
              <w:t xml:space="preserve">      target:</w:t>
            </w:r>
          </w:p>
          <w:p>
            <w:pPr>
              <w:spacing w:before="0" w:after="60"/>
              <w:ind w:left="240"/>
            </w:pPr>
            <w:r>
              <w:rPr>
                <w:rFonts w:ascii="Courier New" w:cs="Courier New" w:eastAsia="Courier New" w:hAnsi="Courier New"/>
                <w:color w:val="CDD6F4"/>
                <w:sz w:val="18"/>
                <w:szCs w:val="18"/>
              </w:rPr>
              <w:t xml:space="preserve">        type: Value</w:t>
            </w:r>
          </w:p>
          <w:p>
            <w:pPr>
              <w:spacing w:before="0" w:after="60"/>
              <w:ind w:left="240"/>
            </w:pPr>
            <w:r>
              <w:rPr>
                <w:rFonts w:ascii="Courier New" w:cs="Courier New" w:eastAsia="Courier New" w:hAnsi="Courier New"/>
                <w:color w:val="CDD6F4"/>
                <w:sz w:val="18"/>
                <w:szCs w:val="18"/>
              </w:rPr>
              <w:t xml:space="preserve">        value: '5'  # Scale up when queue &gt; 5</w:t>
            </w:r>
          </w:p>
          <w:p>
            <w:pPr>
              <w:spacing w:before="60" w:after="0"/>
            </w:pPr>
          </w:p>
        </w:tc>
      </w:tr>
    </w:tbl>
    <w:p>
      <w:pPr>
        <w:spacing w:before="100" w:after="0"/>
      </w:pPr>
    </w:p>
    <w:p>
      <w:pPr>
        <w:spacing w:before="200" w:after="100"/>
      </w:pPr>
      <w:r>
        <w:rPr>
          <w:rFonts w:ascii="Calibri" w:cs="Calibri" w:eastAsia="Calibri" w:hAnsi="Calibri"/>
          <w:b/>
          <w:bCs/>
          <w:color w:val="E67E22"/>
          <w:sz w:val="24"/>
          <w:szCs w:val="24"/>
        </w:rPr>
        <w:t xml:space="preserve">Prefix Caching — System Prompt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q4_poc/prefix_cache_demo.py</w:t>
            </w:r>
          </w:p>
          <w:p>
            <w:pPr>
              <w:spacing w:before="0" w:after="60"/>
              <w:ind w:left="240"/>
            </w:pPr>
            <w:r>
              <w:rPr>
                <w:rFonts w:ascii="Courier New" w:cs="Courier New" w:eastAsia="Courier New" w:hAnsi="Courier New"/>
                <w:color w:val="CDD6F4"/>
                <w:sz w:val="18"/>
                <w:szCs w:val="18"/>
              </w:rPr>
              <w:t xml:space="preserve"># With --enable-prefix-caching, vLLM caches the KV state</w:t>
            </w:r>
          </w:p>
          <w:p>
            <w:pPr>
              <w:spacing w:before="0" w:after="60"/>
              <w:ind w:left="240"/>
            </w:pPr>
            <w:r>
              <w:rPr>
                <w:rFonts w:ascii="Courier New" w:cs="Courier New" w:eastAsia="Courier New" w:hAnsi="Courier New"/>
                <w:color w:val="CDD6F4"/>
                <w:sz w:val="18"/>
                <w:szCs w:val="18"/>
              </w:rPr>
              <w:t xml:space="preserve"># of repeated prefixes (e.g. system prompts)</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SYSTEM_PROMPT = """You are a helpful assistant for Acme Corp.</w:t>
            </w:r>
          </w:p>
          <w:p>
            <w:pPr>
              <w:spacing w:before="0" w:after="60"/>
              <w:ind w:left="240"/>
            </w:pPr>
            <w:r>
              <w:rPr>
                <w:rFonts w:ascii="Courier New" w:cs="Courier New" w:eastAsia="Courier New" w:hAnsi="Courier New"/>
                <w:color w:val="CDD6F4"/>
                <w:sz w:val="18"/>
                <w:szCs w:val="18"/>
              </w:rPr>
              <w:t xml:space="preserve">Company context: Founded 1987, 500 employees, B2B SaaS...</w:t>
            </w:r>
          </w:p>
          <w:p>
            <w:pPr>
              <w:spacing w:before="0" w:after="60"/>
              <w:ind w:left="240"/>
            </w:pPr>
            <w:r>
              <w:rPr>
                <w:rFonts w:ascii="Courier New" w:cs="Courier New" w:eastAsia="Courier New" w:hAnsi="Courier New"/>
                <w:color w:val="CDD6F4"/>
                <w:sz w:val="18"/>
                <w:szCs w:val="18"/>
              </w:rPr>
              <w:t xml:space="preserve">[... 800 tokens of company context ...]"""</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First request: full prefill of system + user prompt</w:t>
            </w:r>
          </w:p>
          <w:p>
            <w:pPr>
              <w:spacing w:before="0" w:after="60"/>
              <w:ind w:left="240"/>
            </w:pPr>
            <w:r>
              <w:rPr>
                <w:rFonts w:ascii="Courier New" w:cs="Courier New" w:eastAsia="Courier New" w:hAnsi="Courier New"/>
                <w:color w:val="CDD6F4"/>
                <w:sz w:val="18"/>
                <w:szCs w:val="18"/>
              </w:rPr>
              <w:t xml:space="preserve"># TTFT: ~850ms (full 900-token prefill)</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Second+ requests: system prompt is CACHED</w:t>
            </w:r>
          </w:p>
          <w:p>
            <w:pPr>
              <w:spacing w:before="0" w:after="60"/>
              <w:ind w:left="240"/>
            </w:pPr>
            <w:r>
              <w:rPr>
                <w:rFonts w:ascii="Courier New" w:cs="Courier New" w:eastAsia="Courier New" w:hAnsi="Courier New"/>
                <w:color w:val="CDD6F4"/>
                <w:sz w:val="18"/>
                <w:szCs w:val="18"/>
              </w:rPr>
              <w:t xml:space="preserve"># TTFT: ~95ms (only user prompt prefill, ~50 tokens)</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Speedup = 850ms / 95ms = ~9x TTFT improvement!</w:t>
            </w:r>
          </w:p>
          <w:p>
            <w:pPr>
              <w:spacing w:before="0" w:after="60"/>
              <w:ind w:left="240"/>
            </w:pPr>
            <w:r>
              <w:rPr>
                <w:rFonts w:ascii="Courier New" w:cs="Courier New" w:eastAsia="Courier New" w:hAnsi="Courier New"/>
                <w:color w:val="CDD6F4"/>
                <w:sz w:val="18"/>
                <w:szCs w:val="18"/>
              </w:rPr>
              <w:t xml:space="preserve"># This is why prefix caching is non-negotiable for RAG/agent systems.</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import openai, time</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def measure_ttft(client, prompt, system=SYSTEM_PROMPT):</w:t>
            </w:r>
          </w:p>
          <w:p>
            <w:pPr>
              <w:spacing w:before="0" w:after="60"/>
              <w:ind w:left="240"/>
            </w:pPr>
            <w:r>
              <w:rPr>
                <w:rFonts w:ascii="Courier New" w:cs="Courier New" w:eastAsia="Courier New" w:hAnsi="Courier New"/>
                <w:color w:val="CDD6F4"/>
                <w:sz w:val="18"/>
                <w:szCs w:val="18"/>
              </w:rPr>
              <w:t xml:space="preserve">    start = time.perf_counter()</w:t>
            </w:r>
          </w:p>
          <w:p>
            <w:pPr>
              <w:spacing w:before="0" w:after="60"/>
              <w:ind w:left="240"/>
            </w:pPr>
            <w:r>
              <w:rPr>
                <w:rFonts w:ascii="Courier New" w:cs="Courier New" w:eastAsia="Courier New" w:hAnsi="Courier New"/>
                <w:color w:val="CDD6F4"/>
                <w:sz w:val="18"/>
                <w:szCs w:val="18"/>
              </w:rPr>
              <w:t xml:space="preserve">    first_token_time = None</w:t>
            </w:r>
          </w:p>
          <w:p>
            <w:pPr>
              <w:spacing w:before="0" w:after="60"/>
              <w:ind w:left="240"/>
            </w:pPr>
            <w:r>
              <w:rPr>
                <w:rFonts w:ascii="Courier New" w:cs="Courier New" w:eastAsia="Courier New" w:hAnsi="Courier New"/>
                <w:color w:val="CDD6F4"/>
                <w:sz w:val="18"/>
                <w:szCs w:val="18"/>
              </w:rPr>
              <w:t xml:space="preserve">    for chunk in client.chat.completions.create(</w:t>
            </w:r>
          </w:p>
          <w:p>
            <w:pPr>
              <w:spacing w:before="0" w:after="60"/>
              <w:ind w:left="240"/>
            </w:pPr>
            <w:r>
              <w:rPr>
                <w:rFonts w:ascii="Courier New" w:cs="Courier New" w:eastAsia="Courier New" w:hAnsi="Courier New"/>
                <w:color w:val="CDD6F4"/>
                <w:sz w:val="18"/>
                <w:szCs w:val="18"/>
              </w:rPr>
              <w:t xml:space="preserve">        model='llama3',</w:t>
            </w:r>
          </w:p>
          <w:p>
            <w:pPr>
              <w:spacing w:before="0" w:after="60"/>
              <w:ind w:left="240"/>
            </w:pPr>
            <w:r>
              <w:rPr>
                <w:rFonts w:ascii="Courier New" w:cs="Courier New" w:eastAsia="Courier New" w:hAnsi="Courier New"/>
                <w:color w:val="CDD6F4"/>
                <w:sz w:val="18"/>
                <w:szCs w:val="18"/>
              </w:rPr>
              <w:t xml:space="preserve">        messages=[</w:t>
            </w:r>
          </w:p>
          <w:p>
            <w:pPr>
              <w:spacing w:before="0" w:after="60"/>
              <w:ind w:left="240"/>
            </w:pPr>
            <w:r>
              <w:rPr>
                <w:rFonts w:ascii="Courier New" w:cs="Courier New" w:eastAsia="Courier New" w:hAnsi="Courier New"/>
                <w:color w:val="CDD6F4"/>
                <w:sz w:val="18"/>
                <w:szCs w:val="18"/>
              </w:rPr>
              <w:t xml:space="preserve">            {'role': 'system', 'content': system},</w:t>
            </w:r>
          </w:p>
          <w:p>
            <w:pPr>
              <w:spacing w:before="0" w:after="60"/>
              <w:ind w:left="240"/>
            </w:pPr>
            <w:r>
              <w:rPr>
                <w:rFonts w:ascii="Courier New" w:cs="Courier New" w:eastAsia="Courier New" w:hAnsi="Courier New"/>
                <w:color w:val="CDD6F4"/>
                <w:sz w:val="18"/>
                <w:szCs w:val="18"/>
              </w:rPr>
              <w:t xml:space="preserve">            {'role': 'user',   'content': prompt},</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stream=True</w:t>
            </w:r>
          </w:p>
          <w:p>
            <w:pPr>
              <w:spacing w:before="0" w:after="60"/>
              <w:ind w:left="240"/>
            </w:pPr>
            <w:r>
              <w:rPr>
                <w:rFonts w:ascii="Courier New" w:cs="Courier New" w:eastAsia="Courier New" w:hAnsi="Courier New"/>
                <w:color w:val="CDD6F4"/>
                <w:sz w:val="18"/>
                <w:szCs w:val="18"/>
              </w:rPr>
              <w:t xml:space="preserve">    ):</w:t>
            </w:r>
          </w:p>
          <w:p>
            <w:pPr>
              <w:spacing w:before="0" w:after="60"/>
              <w:ind w:left="240"/>
            </w:pPr>
            <w:r>
              <w:rPr>
                <w:rFonts w:ascii="Courier New" w:cs="Courier New" w:eastAsia="Courier New" w:hAnsi="Courier New"/>
                <w:color w:val="CDD6F4"/>
                <w:sz w:val="18"/>
                <w:szCs w:val="18"/>
              </w:rPr>
              <w:t xml:space="preserve">        if chunk.choices[0].delta.content and not first_token_time:</w:t>
            </w:r>
          </w:p>
          <w:p>
            <w:pPr>
              <w:spacing w:before="0" w:after="60"/>
              <w:ind w:left="240"/>
            </w:pPr>
            <w:r>
              <w:rPr>
                <w:rFonts w:ascii="Courier New" w:cs="Courier New" w:eastAsia="Courier New" w:hAnsi="Courier New"/>
                <w:color w:val="CDD6F4"/>
                <w:sz w:val="18"/>
                <w:szCs w:val="18"/>
              </w:rPr>
              <w:t xml:space="preserve">            first_token_time = (time.perf_counter() - start) * 1000</w:t>
            </w:r>
          </w:p>
          <w:p>
            <w:pPr>
              <w:spacing w:before="0" w:after="60"/>
              <w:ind w:left="240"/>
            </w:pPr>
            <w:r>
              <w:rPr>
                <w:rFonts w:ascii="Courier New" w:cs="Courier New" w:eastAsia="Courier New" w:hAnsi="Courier New"/>
                <w:color w:val="CDD6F4"/>
                <w:sz w:val="18"/>
                <w:szCs w:val="18"/>
              </w:rPr>
              <w:t xml:space="preserve">    return first_token_time</w:t>
            </w:r>
          </w:p>
          <w:p>
            <w:pPr>
              <w:spacing w:before="60" w:after="0"/>
            </w:pPr>
          </w:p>
        </w:tc>
      </w:tr>
    </w:tbl>
    <w:p>
      <w:pPr>
        <w:spacing w:before="100" w:after="0"/>
      </w:pPr>
    </w:p>
    <w:p>
      <w:pPr>
        <w:spacing w:before="200" w:after="100"/>
      </w:pPr>
      <w:r>
        <w:rPr>
          <w:rFonts w:ascii="Calibri" w:cs="Calibri" w:eastAsia="Calibri" w:hAnsi="Calibri"/>
          <w:b/>
          <w:bCs/>
          <w:color w:val="27AE60"/>
          <w:sz w:val="24"/>
          <w:szCs w:val="24"/>
        </w:rPr>
        <w:t xml:space="preserve">Q4 POC Results — Prefix Caching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Scenario</w:t>
            </w:r>
          </w:p>
        </w:tc>
        <w:tc>
          <w:tcPr>
            <w:tcW w:type="dxa" w:w="1872"/>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TTFT (cold)</w:t>
            </w:r>
          </w:p>
        </w:tc>
        <w:tc>
          <w:tcPr>
            <w:tcW w:type="dxa" w:w="1872"/>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TTFT (warm cache)</w:t>
            </w:r>
          </w:p>
        </w:tc>
        <w:tc>
          <w:tcPr>
            <w:tcW w:type="dxa" w:w="1872"/>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Speedup</w:t>
            </w:r>
          </w:p>
        </w:tc>
        <w:tc>
          <w:tcPr>
            <w:tcW w:type="dxa" w:w="1872"/>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Cost Reduction</w:t>
            </w:r>
          </w:p>
        </w:tc>
      </w:tr>
      <w:tr>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Short system prompt (100 tok)</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185ms</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142ms</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1.3x</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8%</w:t>
            </w:r>
          </w:p>
        </w:tc>
      </w:tr>
      <w:tr>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Medium system prompt (400 tok)</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340ms</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165ms</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2.1x</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31%</w:t>
            </w:r>
          </w:p>
        </w:tc>
      </w:tr>
      <w:tr>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Long RAG context (1500 tok)</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1240ms</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148ms</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8.4x</w:t>
            </w:r>
          </w:p>
        </w:tc>
        <w:tc>
          <w:tcPr>
            <w:tcW w:type="dxa" w:w="1872"/>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71%</w:t>
            </w:r>
          </w:p>
        </w:tc>
      </w:tr>
      <w:tr>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Agent w/ tool definitions (800 tok)</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680ms</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152ms</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4.5x</w:t>
            </w:r>
          </w:p>
        </w:tc>
        <w:tc>
          <w:tcPr>
            <w:tcW w:type="dxa" w:w="1872"/>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55%</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67E22" w:val="clear"/>
            <w:tcMar>
              <w:top w:type="dxa" w:w="100"/>
              <w:left w:type="dxa" w:w="240"/>
              <w:bottom w:type="dxa" w:w="100"/>
              <w:right w:type="dxa" w:w="240"/>
            </w:tcMar>
          </w:tcPr>
          <w:p>
            <w:r>
              <w:rPr>
                <w:rFonts w:ascii="Calibri" w:cs="Calibri" w:eastAsia="Calibri" w:hAnsi="Calibri"/>
                <w:b/>
                <w:bCs/>
                <w:color w:val="FFFFFF"/>
                <w:sz w:val="26"/>
                <w:szCs w:val="26"/>
              </w:rPr>
              <w:t xml:space="preserve">✍️  Q4 — BLOG POST</w:t>
            </w:r>
          </w:p>
        </w:tc>
      </w:tr>
    </w:tbl>
    <w:p>
      <w:pPr>
        <w:spacing w:before="140" w:after="0"/>
      </w:pPr>
    </w:p>
    <w:p>
      <w:pPr>
        <w:spacing w:before="0" w:after="80"/>
      </w:pPr>
      <w:r>
        <w:rPr>
          <w:rFonts w:ascii="Calibri" w:cs="Calibri" w:eastAsia="Calibri" w:hAnsi="Calibri"/>
          <w:b/>
          <w:bCs/>
          <w:color w:val="1E3A5F"/>
          <w:sz w:val="34"/>
          <w:szCs w:val="34"/>
        </w:rPr>
        <w:t xml:space="preserve">The 80/20 of LLM Observability: What Actually Matters in Production</w:t>
      </w:r>
    </w:p>
    <w:p>
      <w:pPr>
        <w:spacing w:before="0" w:after="160"/>
      </w:pPr>
      <w:r>
        <w:rPr>
          <w:rFonts w:ascii="Calibri" w:cs="Calibri" w:eastAsia="Calibri" w:hAnsi="Calibri"/>
          <w:i/>
          <w:iCs/>
          <w:color w:val="374151"/>
          <w:sz w:val="20"/>
          <w:szCs w:val="20"/>
        </w:rPr>
        <w:t xml:space="preserve">Posted: November 2025 · 15 min read · Tags: #MLOps #vLLM #kubernetes #observability #SLO</w:t>
      </w:r>
    </w:p>
    <w:p>
      <w:pPr>
        <w:spacing w:before="0" w:after="180"/>
      </w:pPr>
      <w:r>
        <w:rPr>
          <w:rFonts w:ascii="Calibri" w:cs="Calibri" w:eastAsia="Calibri" w:hAnsi="Calibri"/>
          <w:color w:val="374151"/>
          <w:sz w:val="22"/>
          <w:szCs w:val="22"/>
        </w:rPr>
        <w:t xml:space="preserve">Four quarters in. I've streamed tokens, benchmarked GPU clusters, constrained JSON generation, and now I'm staring at a Grafana dashboard at 11pm trying to understand why our P99 latency spiked to 18 seconds during an afternoon demo. This is the post I wish I'd had before that moment.</w:t>
      </w:r>
    </w:p>
    <w:p>
      <w:pPr>
        <w:spacing w:before="100" w:after="0"/>
      </w:pPr>
    </w:p>
    <w:p>
      <w:pPr>
        <w:pStyle w:val="Heading3"/>
        <w:spacing w:before="220" w:after="120"/>
      </w:pPr>
      <w:r>
        <w:rPr>
          <w:rFonts w:ascii="Calibri" w:cs="Calibri" w:eastAsia="Calibri" w:hAnsi="Calibri"/>
          <w:b/>
          <w:bCs/>
          <w:color w:val="1E3A5F"/>
          <w:sz w:val="26"/>
          <w:szCs w:val="26"/>
        </w:rPr>
        <w:t xml:space="preserve">The Metrics That Actually Matter</w:t>
      </w:r>
    </w:p>
    <w:p>
      <w:pPr>
        <w:spacing w:before="0" w:after="180"/>
      </w:pPr>
      <w:r>
        <w:rPr>
          <w:rFonts w:ascii="Calibri" w:cs="Calibri" w:eastAsia="Calibri" w:hAnsi="Calibri"/>
          <w:color w:val="374151"/>
          <w:sz w:val="22"/>
          <w:szCs w:val="22"/>
        </w:rPr>
        <w:t xml:space="preserve">When I first set up monitoring for our vLLM cluster, I pulled in everything — GPU temperature, memory bandwidth, inter-process communication, disk I/O. It was a beautiful mess of 40 panels. The next week, I deleted 32 of them. Here's what survived:</w:t>
      </w:r>
    </w:p>
    <w:p>
      <w:pPr>
        <w:pStyle w:val="ListParagraph"/>
        <w:numPr>
          <w:ilvl w:val="0"/>
          <w:numId w:val="2"/>
        </w:numPr>
        <w:spacing w:before="0" w:after="100"/>
      </w:pPr>
      <w:r>
        <w:rPr>
          <w:rFonts w:ascii="Calibri" w:cs="Calibri" w:eastAsia="Calibri" w:hAnsi="Calibri"/>
          <w:b/>
          <w:bCs/>
          <w:color w:val="2196F3"/>
          <w:sz w:val="22"/>
          <w:szCs w:val="22"/>
        </w:rPr>
        <w:t xml:space="preserve">vllm_num_requests_waiting: </w:t>
      </w:r>
      <w:r>
        <w:rPr>
          <w:rFonts w:ascii="Calibri" w:cs="Calibri" w:eastAsia="Calibri" w:hAnsi="Calibri"/>
          <w:color w:val="374151"/>
          <w:sz w:val="22"/>
          <w:szCs w:val="22"/>
        </w:rPr>
        <w:t xml:space="preserve">The single most actionable metric. If this climbs above 5, your serving capacity is insufficient for the current load. This is your paging metric — it fires before users feel the pain.</w:t>
      </w:r>
    </w:p>
    <w:p>
      <w:pPr>
        <w:pStyle w:val="ListParagraph"/>
        <w:numPr>
          <w:ilvl w:val="0"/>
          <w:numId w:val="2"/>
        </w:numPr>
        <w:spacing w:before="0" w:after="100"/>
      </w:pPr>
      <w:r>
        <w:rPr>
          <w:rFonts w:ascii="Calibri" w:cs="Calibri" w:eastAsia="Calibri" w:hAnsi="Calibri"/>
          <w:b/>
          <w:bCs/>
          <w:color w:val="2196F3"/>
          <w:sz w:val="22"/>
          <w:szCs w:val="22"/>
        </w:rPr>
        <w:t xml:space="preserve">vllm_e2e_request_latency (P95): </w:t>
      </w:r>
      <w:r>
        <w:rPr>
          <w:rFonts w:ascii="Calibri" w:cs="Calibri" w:eastAsia="Calibri" w:hAnsi="Calibri"/>
          <w:color w:val="374151"/>
          <w:sz w:val="22"/>
          <w:szCs w:val="22"/>
        </w:rPr>
        <w:t xml:space="preserve">Your SLO metric. Set an alert at your SLO boundary (ours: P95 &lt; 3s). This is the number your stakeholders care about.</w:t>
      </w:r>
    </w:p>
    <w:p>
      <w:pPr>
        <w:pStyle w:val="ListParagraph"/>
        <w:numPr>
          <w:ilvl w:val="0"/>
          <w:numId w:val="2"/>
        </w:numPr>
        <w:spacing w:before="0" w:after="100"/>
      </w:pPr>
      <w:r>
        <w:rPr>
          <w:rFonts w:ascii="Calibri" w:cs="Calibri" w:eastAsia="Calibri" w:hAnsi="Calibri"/>
          <w:b/>
          <w:bCs/>
          <w:color w:val="2196F3"/>
          <w:sz w:val="22"/>
          <w:szCs w:val="22"/>
        </w:rPr>
        <w:t xml:space="preserve">vllm_gpu_cache_usage_perc: </w:t>
      </w:r>
      <w:r>
        <w:rPr>
          <w:rFonts w:ascii="Calibri" w:cs="Calibri" w:eastAsia="Calibri" w:hAnsi="Calibri"/>
          <w:color w:val="374151"/>
          <w:sz w:val="22"/>
          <w:szCs w:val="22"/>
        </w:rPr>
        <w:t xml:space="preserve">KV cache fullness. When this hits 95%+, vLLM starts preempting (evicting) running sequences to make room. This causes latency spikes that look random but aren't.</w:t>
      </w:r>
    </w:p>
    <w:p>
      <w:pPr>
        <w:pStyle w:val="ListParagraph"/>
        <w:numPr>
          <w:ilvl w:val="0"/>
          <w:numId w:val="2"/>
        </w:numPr>
        <w:spacing w:before="0" w:after="100"/>
      </w:pPr>
      <w:r>
        <w:rPr>
          <w:rFonts w:ascii="Calibri" w:cs="Calibri" w:eastAsia="Calibri" w:hAnsi="Calibri"/>
          <w:b/>
          <w:bCs/>
          <w:color w:val="2196F3"/>
          <w:sz w:val="22"/>
          <w:szCs w:val="22"/>
        </w:rPr>
        <w:t xml:space="preserve">nvidia_smi_utilization_gpu: </w:t>
      </w:r>
      <w:r>
        <w:rPr>
          <w:rFonts w:ascii="Calibri" w:cs="Calibri" w:eastAsia="Calibri" w:hAnsi="Calibri"/>
          <w:color w:val="374151"/>
          <w:sz w:val="22"/>
          <w:szCs w:val="22"/>
        </w:rPr>
        <w:t xml:space="preserve">Compute utilization. Low utilization (&lt; 30%) means you're under-loaded or prefill-bound. High (&gt; 95%) means you're compute-bound and may be queuing.</w:t>
      </w:r>
    </w:p>
    <w:p>
      <w:pPr>
        <w:spacing w:before="100" w:after="0"/>
      </w:pPr>
    </w:p>
    <w:p>
      <w:pPr>
        <w:pStyle w:val="Heading3"/>
        <w:spacing w:before="220" w:after="120"/>
      </w:pPr>
      <w:r>
        <w:rPr>
          <w:rFonts w:ascii="Calibri" w:cs="Calibri" w:eastAsia="Calibri" w:hAnsi="Calibri"/>
          <w:b/>
          <w:bCs/>
          <w:color w:val="1E3A5F"/>
          <w:sz w:val="26"/>
          <w:szCs w:val="26"/>
        </w:rPr>
        <w:t xml:space="preserve">The 11pm Incident — Root Cause Analysis</w:t>
      </w:r>
    </w:p>
    <w:p>
      <w:pPr>
        <w:spacing w:before="0" w:after="180"/>
      </w:pPr>
      <w:r>
        <w:rPr>
          <w:rFonts w:ascii="Calibri" w:cs="Calibri" w:eastAsia="Calibri" w:hAnsi="Calibri"/>
          <w:color w:val="374151"/>
          <w:sz w:val="22"/>
          <w:szCs w:val="22"/>
        </w:rPr>
        <w:t xml:space="preserve">Back to our P99 spike. The request queue was healthy (0–2 waiting). GPU utilization was at 91%. But P99 was 18s. What was happening?</w:t>
      </w:r>
    </w:p>
    <w:p>
      <w:pPr>
        <w:spacing w:before="0" w:after="180"/>
      </w:pPr>
      <w:r>
        <w:rPr>
          <w:rFonts w:ascii="Calibri" w:cs="Calibri" w:eastAsia="Calibri" w:hAnsi="Calibri"/>
          <w:color w:val="374151"/>
          <w:sz w:val="22"/>
          <w:szCs w:val="22"/>
        </w:rPr>
        <w:t xml:space="preserve">The culprit was a single long-context request: a user had pasted a 3,500-token document and asked a question. vLLM was processing it correctly — but that one request was holding a batch slot for ~15 seconds, forcing all other requests to queue behind it. The solution: request length bucketing.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vLLM config: separate scheduling buckets by input length</w:t>
            </w:r>
          </w:p>
          <w:p>
            <w:pPr>
              <w:spacing w:before="0" w:after="60"/>
              <w:ind w:left="240"/>
            </w:pPr>
            <w:r>
              <w:rPr>
                <w:rFonts w:ascii="Courier New" w:cs="Courier New" w:eastAsia="Courier New" w:hAnsi="Courier New"/>
                <w:color w:val="CDD6F4"/>
                <w:sz w:val="18"/>
                <w:szCs w:val="18"/>
              </w:rPr>
              <w:t xml:space="preserve"># Long requests don't block short ones</w:t>
            </w:r>
          </w:p>
          <w:p>
            <w:pPr>
              <w:spacing w:before="0" w:after="60"/>
              <w:ind w:left="240"/>
            </w:pPr>
            <w:r>
              <w:rPr>
                <w:rFonts w:ascii="Courier New" w:cs="Courier New" w:eastAsia="Courier New" w:hAnsi="Courier New"/>
                <w:color w:val="CDD6F4"/>
                <w:sz w:val="18"/>
                <w:szCs w:val="18"/>
              </w:rPr>
              <w:t xml:space="preserve">--scheduling-policy priority  # or: fcfs</w:t>
            </w:r>
          </w:p>
          <w:p>
            <w:pPr>
              <w:spacing w:before="0" w:after="60"/>
              <w:ind w:left="240"/>
            </w:pPr>
            <w:r>
              <w:rPr>
                <w:rFonts w:ascii="Courier New" w:cs="Courier New" w:eastAsia="Courier New" w:hAnsi="Courier New"/>
                <w:color w:val="CDD6F4"/>
                <w:sz w:val="18"/>
                <w:szCs w:val="18"/>
              </w:rPr>
              <w:t xml:space="preserve">--preemption-mode recompute</w:t>
            </w:r>
          </w:p>
          <w:p>
            <w:pPr>
              <w:spacing w:before="0" w:after="60"/>
              <w:ind w:left="240"/>
            </w:pPr>
            <w:r>
              <w:rPr>
                <w:rFonts w:ascii="Courier New" w:cs="Courier New" w:eastAsia="Courier New" w:hAnsi="Courier New"/>
                <w:color w:val="CDD6F4"/>
                <w:sz w:val="18"/>
                <w:szCs w:val="18"/>
              </w:rPr>
              <w:t xml:space="preserve">--max-num-seqs 32</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Application-level: add client timeout + length warning</w:t>
            </w:r>
          </w:p>
          <w:p>
            <w:pPr>
              <w:spacing w:before="0" w:after="60"/>
              <w:ind w:left="240"/>
            </w:pPr>
            <w:r>
              <w:rPr>
                <w:rFonts w:ascii="Courier New" w:cs="Courier New" w:eastAsia="Courier New" w:hAnsi="Courier New"/>
                <w:color w:val="CDD6F4"/>
                <w:sz w:val="18"/>
                <w:szCs w:val="18"/>
              </w:rPr>
              <w:t xml:space="preserve">if len(tokenizer.encode(user_message)) &gt; 2000:</w:t>
            </w:r>
          </w:p>
          <w:p>
            <w:pPr>
              <w:spacing w:before="0" w:after="60"/>
              <w:ind w:left="240"/>
            </w:pPr>
            <w:r>
              <w:rPr>
                <w:rFonts w:ascii="Courier New" w:cs="Courier New" w:eastAsia="Courier New" w:hAnsi="Courier New"/>
                <w:color w:val="CDD6F4"/>
                <w:sz w:val="18"/>
                <w:szCs w:val="18"/>
              </w:rPr>
              <w:t xml:space="preserve">    yield warn_event('Long input detected — response may take 10-20s')</w:t>
            </w:r>
          </w:p>
          <w:p>
            <w:pPr>
              <w:spacing w:before="60" w:after="0"/>
            </w:pPr>
          </w:p>
        </w:tc>
      </w:tr>
    </w:tbl>
    <w:p>
      <w:pPr>
        <w:spacing w:before="100" w:after="0"/>
      </w:pPr>
    </w:p>
    <w:p>
      <w:pPr>
        <w:pStyle w:val="Heading3"/>
        <w:spacing w:before="220" w:after="120"/>
      </w:pPr>
      <w:r>
        <w:rPr>
          <w:rFonts w:ascii="Calibri" w:cs="Calibri" w:eastAsia="Calibri" w:hAnsi="Calibri"/>
          <w:b/>
          <w:bCs/>
          <w:color w:val="1E3A5F"/>
          <w:sz w:val="26"/>
          <w:szCs w:val="26"/>
        </w:rPr>
        <w:t xml:space="preserve">Auto-scaling That Actually Works for LLMs</w:t>
      </w:r>
    </w:p>
    <w:p>
      <w:pPr>
        <w:spacing w:before="0" w:after="180"/>
      </w:pPr>
      <w:r>
        <w:rPr>
          <w:rFonts w:ascii="Calibri" w:cs="Calibri" w:eastAsia="Calibri" w:hAnsi="Calibri"/>
          <w:color w:val="374151"/>
          <w:sz w:val="22"/>
          <w:szCs w:val="22"/>
        </w:rPr>
        <w:t xml:space="preserve">Standard CPU-based HPA doesn't work well for LLMs. By the time CPU or memory triggers a scale-up, you've already been queuing for 2+ minutes waiting for a new pod to load model weights. The pattern that works:</w:t>
      </w:r>
    </w:p>
    <w:p>
      <w:pPr>
        <w:pStyle w:val="ListParagraph"/>
        <w:numPr>
          <w:ilvl w:val="0"/>
          <w:numId w:val="2"/>
        </w:numPr>
        <w:spacing w:before="0" w:after="100"/>
      </w:pPr>
      <w:r>
        <w:rPr>
          <w:rFonts w:ascii="Calibri" w:cs="Calibri" w:eastAsia="Calibri" w:hAnsi="Calibri"/>
          <w:b/>
          <w:bCs/>
          <w:color w:val="2196F3"/>
          <w:sz w:val="22"/>
          <w:szCs w:val="22"/>
        </w:rPr>
        <w:t xml:space="preserve">Scale on queue depth, not utilization: </w:t>
      </w:r>
      <w:r>
        <w:rPr>
          <w:rFonts w:ascii="Calibri" w:cs="Calibri" w:eastAsia="Calibri" w:hAnsi="Calibri"/>
          <w:color w:val="374151"/>
          <w:sz w:val="22"/>
          <w:szCs w:val="22"/>
        </w:rPr>
        <w:t xml:space="preserve">Use vllm_num_requests_waiting as your HPA metric. Scale up when queue &gt; 3, scale down when queue &lt; 1 for 10+ minutes.</w:t>
      </w:r>
    </w:p>
    <w:p>
      <w:pPr>
        <w:pStyle w:val="ListParagraph"/>
        <w:numPr>
          <w:ilvl w:val="0"/>
          <w:numId w:val="2"/>
        </w:numPr>
        <w:spacing w:before="0" w:after="100"/>
      </w:pPr>
      <w:r>
        <w:rPr>
          <w:rFonts w:ascii="Calibri" w:cs="Calibri" w:eastAsia="Calibri" w:hAnsi="Calibri"/>
          <w:b/>
          <w:bCs/>
          <w:color w:val="2196F3"/>
          <w:sz w:val="22"/>
          <w:szCs w:val="22"/>
        </w:rPr>
        <w:t xml:space="preserve">Pre-warm replicas: </w:t>
      </w:r>
      <w:r>
        <w:rPr>
          <w:rFonts w:ascii="Calibri" w:cs="Calibri" w:eastAsia="Calibri" w:hAnsi="Calibri"/>
          <w:color w:val="374151"/>
          <w:sz w:val="22"/>
          <w:szCs w:val="22"/>
        </w:rPr>
        <w:t xml:space="preserve">Keep one 'warm' replica always running even when load is zero. Cold start for a 7B model is 90–120 seconds — unacceptable for scale-from-zero.</w:t>
      </w:r>
    </w:p>
    <w:p>
      <w:pPr>
        <w:pStyle w:val="ListParagraph"/>
        <w:numPr>
          <w:ilvl w:val="0"/>
          <w:numId w:val="2"/>
        </w:numPr>
        <w:spacing w:before="0" w:after="100"/>
      </w:pPr>
      <w:r>
        <w:rPr>
          <w:rFonts w:ascii="Calibri" w:cs="Calibri" w:eastAsia="Calibri" w:hAnsi="Calibri"/>
          <w:b/>
          <w:bCs/>
          <w:color w:val="2196F3"/>
          <w:sz w:val="22"/>
          <w:szCs w:val="22"/>
        </w:rPr>
        <w:t xml:space="preserve">Spot instances with on-demand fallback: </w:t>
      </w:r>
      <w:r>
        <w:rPr>
          <w:rFonts w:ascii="Calibri" w:cs="Calibri" w:eastAsia="Calibri" w:hAnsi="Calibri"/>
          <w:color w:val="374151"/>
          <w:sz w:val="22"/>
          <w:szCs w:val="22"/>
        </w:rPr>
        <w:t xml:space="preserve">Run primary capacity on spot/preemptible GPUs (70% cost saving), with on-demand instances as overflow. vLLM's health checks make pod replacement transparent.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67E22" w:sz="18"/>
              <w:bottom w:val="nil" w:color="FFFFFF" w:sz="0"/>
              <w:right w:val="nil" w:color="FFFFFF" w:sz="0"/>
            </w:tcBorders>
            <w:shd w:fill="FFFBF0" w:val="clear"/>
            <w:tcMar>
              <w:top w:type="dxa" w:w="80"/>
              <w:left w:type="dxa" w:w="200"/>
              <w:bottom w:type="dxa" w:w="80"/>
              <w:right w:type="dxa" w:w="200"/>
            </w:tcMar>
          </w:tcPr>
          <w:p>
            <w:pPr>
              <w:spacing w:before="80" w:after="120"/>
            </w:pPr>
            <w:r>
              <w:rPr>
                <w:rFonts w:ascii="Calibri" w:cs="Calibri" w:eastAsia="Calibri" w:hAnsi="Calibri"/>
                <w:b/>
                <w:bCs/>
                <w:color w:val="E67E22"/>
                <w:sz w:val="22"/>
                <w:szCs w:val="22"/>
              </w:rPr>
              <w:t xml:space="preserve">  💭  Personal Reflection</w:t>
            </w:r>
          </w:p>
          <w:p>
            <w:pPr>
              <w:spacing w:before="0" w:after="100"/>
              <w:ind w:left="240"/>
            </w:pPr>
            <w:r>
              <w:rPr>
                <w:rFonts w:ascii="Calibri" w:cs="Calibri" w:eastAsia="Calibri" w:hAnsi="Calibri"/>
                <w:color w:val="374151"/>
                <w:sz w:val="21"/>
                <w:szCs w:val="21"/>
              </w:rPr>
              <w:t xml:space="preserve">Year-end reflection: The skills I've built in 2025 have fundamentally changed how I think about AI applications. Before: LLM apps are prompt engineering + API calls. Now: LLM apps are distributed inference systems, and the serving layer is as important as the model. The gap between a demo and a production system is almost entirely in the infrastructure. I'm glad I did the work to understand it from first principles.</w:t>
            </w:r>
          </w:p>
          <w:p>
            <w:pPr>
              <w:spacing w:before="80" w:after="0"/>
            </w:pP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67E22" w:val="clear"/>
            <w:tcMar>
              <w:top w:type="dxa" w:w="100"/>
              <w:left w:type="dxa" w:w="240"/>
              <w:bottom w:type="dxa" w:w="100"/>
              <w:right w:type="dxa" w:w="240"/>
            </w:tcMar>
          </w:tcPr>
          <w:p>
            <w:r>
              <w:rPr>
                <w:rFonts w:ascii="Calibri" w:cs="Calibri" w:eastAsia="Calibri" w:hAnsi="Calibri"/>
                <w:b/>
                <w:bCs/>
                <w:color w:val="FFFFFF"/>
                <w:sz w:val="26"/>
                <w:szCs w:val="26"/>
              </w:rPr>
              <w:t xml:space="preserve">⚙️  Q4 — IMPLEMENTATION GUIDE</w:t>
            </w:r>
          </w:p>
        </w:tc>
      </w:tr>
    </w:tbl>
    <w:p>
      <w:pPr>
        <w:spacing w:before="140" w:after="0"/>
      </w:pPr>
    </w:p>
    <w:p>
      <w:pPr>
        <w:pStyle w:val="Heading3"/>
        <w:spacing w:before="220" w:after="120"/>
      </w:pPr>
      <w:r>
        <w:rPr>
          <w:rFonts w:ascii="Calibri" w:cs="Calibri" w:eastAsia="Calibri" w:hAnsi="Calibri"/>
          <w:b/>
          <w:bCs/>
          <w:color w:val="1E3A5F"/>
          <w:sz w:val="26"/>
          <w:szCs w:val="26"/>
        </w:rPr>
        <w:t xml:space="preserve">Full Production Stack: vLLM + Prometheus + Grafana + Auto-scaling</w:t>
      </w:r>
    </w:p>
    <w:p>
      <w:pPr>
        <w:spacing w:before="100" w:after="0"/>
      </w:pPr>
    </w:p>
    <w:p>
      <w:pPr>
        <w:spacing w:before="200" w:after="100"/>
      </w:pPr>
      <w:r>
        <w:rPr>
          <w:rFonts w:ascii="Calibri" w:cs="Calibri" w:eastAsia="Calibri" w:hAnsi="Calibri"/>
          <w:b/>
          <w:bCs/>
          <w:color w:val="E67E22"/>
          <w:sz w:val="24"/>
          <w:szCs w:val="24"/>
        </w:rPr>
        <w:t xml:space="preserve">Step 1 — Prometheus Scrape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q4-impl/monitoring/prometheus.yml</w:t>
            </w:r>
          </w:p>
          <w:p>
            <w:pPr>
              <w:spacing w:before="0" w:after="60"/>
              <w:ind w:left="240"/>
            </w:pPr>
            <w:r>
              <w:rPr>
                <w:rFonts w:ascii="Courier New" w:cs="Courier New" w:eastAsia="Courier New" w:hAnsi="Courier New"/>
                <w:color w:val="CDD6F4"/>
                <w:sz w:val="18"/>
                <w:szCs w:val="18"/>
              </w:rPr>
              <w:t xml:space="preserve">scrape_configs:</w:t>
            </w:r>
          </w:p>
          <w:p>
            <w:pPr>
              <w:spacing w:before="0" w:after="60"/>
              <w:ind w:left="240"/>
            </w:pPr>
            <w:r>
              <w:rPr>
                <w:rFonts w:ascii="Courier New" w:cs="Courier New" w:eastAsia="Courier New" w:hAnsi="Courier New"/>
                <w:color w:val="CDD6F4"/>
                <w:sz w:val="18"/>
                <w:szCs w:val="18"/>
              </w:rPr>
              <w:t xml:space="preserve">  - job_name: 'vllm'</w:t>
            </w:r>
          </w:p>
          <w:p>
            <w:pPr>
              <w:spacing w:before="0" w:after="60"/>
              <w:ind w:left="240"/>
            </w:pPr>
            <w:r>
              <w:rPr>
                <w:rFonts w:ascii="Courier New" w:cs="Courier New" w:eastAsia="Courier New" w:hAnsi="Courier New"/>
                <w:color w:val="CDD6F4"/>
                <w:sz w:val="18"/>
                <w:szCs w:val="18"/>
              </w:rPr>
              <w:t xml:space="preserve">    static_configs:</w:t>
            </w:r>
          </w:p>
          <w:p>
            <w:pPr>
              <w:spacing w:before="0" w:after="60"/>
              <w:ind w:left="240"/>
            </w:pPr>
            <w:r>
              <w:rPr>
                <w:rFonts w:ascii="Courier New" w:cs="Courier New" w:eastAsia="Courier New" w:hAnsi="Courier New"/>
                <w:color w:val="CDD6F4"/>
                <w:sz w:val="18"/>
                <w:szCs w:val="18"/>
              </w:rPr>
              <w:t xml:space="preserve">      - targets: ['vllm-service:8000']</w:t>
            </w:r>
          </w:p>
          <w:p>
            <w:pPr>
              <w:spacing w:before="0" w:after="60"/>
              <w:ind w:left="240"/>
            </w:pPr>
            <w:r>
              <w:rPr>
                <w:rFonts w:ascii="Courier New" w:cs="Courier New" w:eastAsia="Courier New" w:hAnsi="Courier New"/>
                <w:color w:val="CDD6F4"/>
                <w:sz w:val="18"/>
                <w:szCs w:val="18"/>
              </w:rPr>
              <w:t xml:space="preserve">    metrics_path: /metrics</w:t>
            </w:r>
          </w:p>
          <w:p>
            <w:pPr>
              <w:spacing w:before="0" w:after="60"/>
              <w:ind w:left="240"/>
            </w:pPr>
            <w:r>
              <w:rPr>
                <w:rFonts w:ascii="Courier New" w:cs="Courier New" w:eastAsia="Courier New" w:hAnsi="Courier New"/>
                <w:color w:val="CDD6F4"/>
                <w:sz w:val="18"/>
                <w:szCs w:val="18"/>
              </w:rPr>
              <w:t xml:space="preserve">    scrape_interval: 10s</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 job_name: 'node'</w:t>
            </w:r>
          </w:p>
          <w:p>
            <w:pPr>
              <w:spacing w:before="0" w:after="60"/>
              <w:ind w:left="240"/>
            </w:pPr>
            <w:r>
              <w:rPr>
                <w:rFonts w:ascii="Courier New" w:cs="Courier New" w:eastAsia="Courier New" w:hAnsi="Courier New"/>
                <w:color w:val="CDD6F4"/>
                <w:sz w:val="18"/>
                <w:szCs w:val="18"/>
              </w:rPr>
              <w:t xml:space="preserve">    static_configs:</w:t>
            </w:r>
          </w:p>
          <w:p>
            <w:pPr>
              <w:spacing w:before="0" w:after="60"/>
              <w:ind w:left="240"/>
            </w:pPr>
            <w:r>
              <w:rPr>
                <w:rFonts w:ascii="Courier New" w:cs="Courier New" w:eastAsia="Courier New" w:hAnsi="Courier New"/>
                <w:color w:val="CDD6F4"/>
                <w:sz w:val="18"/>
                <w:szCs w:val="18"/>
              </w:rPr>
              <w:t xml:space="preserve">      - targets: ['node-exporter:9100']</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alerting:</w:t>
            </w:r>
          </w:p>
          <w:p>
            <w:pPr>
              <w:spacing w:before="0" w:after="60"/>
              <w:ind w:left="240"/>
            </w:pPr>
            <w:r>
              <w:rPr>
                <w:rFonts w:ascii="Courier New" w:cs="Courier New" w:eastAsia="Courier New" w:hAnsi="Courier New"/>
                <w:color w:val="CDD6F4"/>
                <w:sz w:val="18"/>
                <w:szCs w:val="18"/>
              </w:rPr>
              <w:t xml:space="preserve">  alertmanagers:</w:t>
            </w:r>
          </w:p>
          <w:p>
            <w:pPr>
              <w:spacing w:before="0" w:after="60"/>
              <w:ind w:left="240"/>
            </w:pPr>
            <w:r>
              <w:rPr>
                <w:rFonts w:ascii="Courier New" w:cs="Courier New" w:eastAsia="Courier New" w:hAnsi="Courier New"/>
                <w:color w:val="CDD6F4"/>
                <w:sz w:val="18"/>
                <w:szCs w:val="18"/>
              </w:rPr>
              <w:t xml:space="preserve">    - static_configs:</w:t>
            </w:r>
          </w:p>
          <w:p>
            <w:pPr>
              <w:spacing w:before="0" w:after="60"/>
              <w:ind w:left="240"/>
            </w:pPr>
            <w:r>
              <w:rPr>
                <w:rFonts w:ascii="Courier New" w:cs="Courier New" w:eastAsia="Courier New" w:hAnsi="Courier New"/>
                <w:color w:val="CDD6F4"/>
                <w:sz w:val="18"/>
                <w:szCs w:val="18"/>
              </w:rPr>
              <w:t xml:space="preserve">        - targets: ['alertmanager:9093']</w:t>
            </w:r>
          </w:p>
          <w:p>
            <w:pPr>
              <w:spacing w:before="60" w:after="0"/>
            </w:pPr>
          </w:p>
        </w:tc>
      </w:tr>
    </w:tbl>
    <w:p>
      <w:pPr>
        <w:spacing w:before="100" w:after="0"/>
      </w:pPr>
    </w:p>
    <w:p>
      <w:pPr>
        <w:spacing w:before="200" w:after="100"/>
      </w:pPr>
      <w:r>
        <w:rPr>
          <w:rFonts w:ascii="Calibri" w:cs="Calibri" w:eastAsia="Calibri" w:hAnsi="Calibri"/>
          <w:b/>
          <w:bCs/>
          <w:color w:val="E67E22"/>
          <w:sz w:val="24"/>
          <w:szCs w:val="24"/>
        </w:rPr>
        <w:t xml:space="preserve">Step 2 — Grafana Dashboard JSON (Key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The 4 panels that matter (Grafana query strings):</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Panel 1: Request Queue Depth</w:t>
            </w:r>
          </w:p>
          <w:p>
            <w:pPr>
              <w:spacing w:before="0" w:after="60"/>
              <w:ind w:left="240"/>
            </w:pPr>
            <w:r>
              <w:rPr>
                <w:rFonts w:ascii="Courier New" w:cs="Courier New" w:eastAsia="Courier New" w:hAnsi="Courier New"/>
                <w:color w:val="CDD6F4"/>
                <w:sz w:val="18"/>
                <w:szCs w:val="18"/>
              </w:rPr>
              <w:t xml:space="preserve"># Query: vllm:num_requests_waiting</w:t>
            </w:r>
          </w:p>
          <w:p>
            <w:pPr>
              <w:spacing w:before="0" w:after="60"/>
              <w:ind w:left="240"/>
            </w:pPr>
            <w:r>
              <w:rPr>
                <w:rFonts w:ascii="Courier New" w:cs="Courier New" w:eastAsia="Courier New" w:hAnsi="Courier New"/>
                <w:color w:val="CDD6F4"/>
                <w:sz w:val="18"/>
                <w:szCs w:val="18"/>
              </w:rPr>
              <w:t xml:space="preserve"># Thresholds: 0=green, 5=yellow, 10=red</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Panel 2: TTFT P95 (30s rolling)</w:t>
            </w:r>
          </w:p>
          <w:p>
            <w:pPr>
              <w:spacing w:before="0" w:after="60"/>
              <w:ind w:left="240"/>
            </w:pPr>
            <w:r>
              <w:rPr>
                <w:rFonts w:ascii="Courier New" w:cs="Courier New" w:eastAsia="Courier New" w:hAnsi="Courier New"/>
                <w:color w:val="CDD6F4"/>
                <w:sz w:val="18"/>
                <w:szCs w:val="18"/>
              </w:rPr>
              <w:t xml:space="preserve"># Query: histogram_quantile(0.95, rate(</w:t>
            </w:r>
          </w:p>
          <w:p>
            <w:pPr>
              <w:spacing w:before="0" w:after="60"/>
              <w:ind w:left="240"/>
            </w:pPr>
            <w:r>
              <w:rPr>
                <w:rFonts w:ascii="Courier New" w:cs="Courier New" w:eastAsia="Courier New" w:hAnsi="Courier New"/>
                <w:color w:val="CDD6F4"/>
                <w:sz w:val="18"/>
                <w:szCs w:val="18"/>
              </w:rPr>
              <w:t xml:space="preserve">#           vllm:time_to_first_token_seconds_bucket[30s]))</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Panel 3: GPU Cache Utilization</w:t>
            </w:r>
          </w:p>
          <w:p>
            <w:pPr>
              <w:spacing w:before="0" w:after="60"/>
              <w:ind w:left="240"/>
            </w:pPr>
            <w:r>
              <w:rPr>
                <w:rFonts w:ascii="Courier New" w:cs="Courier New" w:eastAsia="Courier New" w:hAnsi="Courier New"/>
                <w:color w:val="CDD6F4"/>
                <w:sz w:val="18"/>
                <w:szCs w:val="18"/>
              </w:rPr>
              <w:t xml:space="preserve"># Query: vllm:gpu_cache_usage_perc</w:t>
            </w:r>
          </w:p>
          <w:p>
            <w:pPr>
              <w:spacing w:before="0" w:after="60"/>
              <w:ind w:left="240"/>
            </w:pPr>
            <w:r>
              <w:rPr>
                <w:rFonts w:ascii="Courier New" w:cs="Courier New" w:eastAsia="Courier New" w:hAnsi="Courier New"/>
                <w:color w:val="CDD6F4"/>
                <w:sz w:val="18"/>
                <w:szCs w:val="18"/>
              </w:rPr>
              <w:t xml:space="preserve"># Thresholds: 0=green, 80=yellow, 95=red</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Panel 4: Throughput (tokens/sec)</w:t>
            </w:r>
          </w:p>
          <w:p>
            <w:pPr>
              <w:spacing w:before="0" w:after="60"/>
              <w:ind w:left="240"/>
            </w:pPr>
            <w:r>
              <w:rPr>
                <w:rFonts w:ascii="Courier New" w:cs="Courier New" w:eastAsia="Courier New" w:hAnsi="Courier New"/>
                <w:color w:val="CDD6F4"/>
                <w:sz w:val="18"/>
                <w:szCs w:val="18"/>
              </w:rPr>
              <w:t xml:space="preserve"># Query: rate(vllm:generation_tokens_total[1m])</w:t>
            </w:r>
          </w:p>
          <w:p>
            <w:pPr>
              <w:spacing w:before="60" w:after="0"/>
            </w:pPr>
          </w:p>
        </w:tc>
      </w:tr>
    </w:tbl>
    <w:p>
      <w:pPr>
        <w:spacing w:before="100" w:after="0"/>
      </w:pPr>
    </w:p>
    <w:p>
      <w:pPr>
        <w:spacing w:before="200" w:after="100"/>
      </w:pPr>
      <w:r>
        <w:rPr>
          <w:rFonts w:ascii="Calibri" w:cs="Calibri" w:eastAsia="Calibri" w:hAnsi="Calibri"/>
          <w:b/>
          <w:bCs/>
          <w:color w:val="E67E22"/>
          <w:sz w:val="24"/>
          <w:szCs w:val="24"/>
        </w:rPr>
        <w:t xml:space="preserve">Step 3 — SLO Alert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q4-impl/monitoring/alerts.yml</w:t>
            </w:r>
          </w:p>
          <w:p>
            <w:pPr>
              <w:spacing w:before="0" w:after="60"/>
              <w:ind w:left="240"/>
            </w:pPr>
            <w:r>
              <w:rPr>
                <w:rFonts w:ascii="Courier New" w:cs="Courier New" w:eastAsia="Courier New" w:hAnsi="Courier New"/>
                <w:color w:val="CDD6F4"/>
                <w:sz w:val="18"/>
                <w:szCs w:val="18"/>
              </w:rPr>
              <w:t xml:space="preserve">groups:</w:t>
            </w:r>
          </w:p>
          <w:p>
            <w:pPr>
              <w:spacing w:before="0" w:after="60"/>
              <w:ind w:left="240"/>
            </w:pPr>
            <w:r>
              <w:rPr>
                <w:rFonts w:ascii="Courier New" w:cs="Courier New" w:eastAsia="Courier New" w:hAnsi="Courier New"/>
                <w:color w:val="CDD6F4"/>
                <w:sz w:val="18"/>
                <w:szCs w:val="18"/>
              </w:rPr>
              <w:t xml:space="preserve">- name: vllm-slo</w:t>
            </w:r>
          </w:p>
          <w:p>
            <w:pPr>
              <w:spacing w:before="0" w:after="60"/>
              <w:ind w:left="240"/>
            </w:pPr>
            <w:r>
              <w:rPr>
                <w:rFonts w:ascii="Courier New" w:cs="Courier New" w:eastAsia="Courier New" w:hAnsi="Courier New"/>
                <w:color w:val="CDD6F4"/>
                <w:sz w:val="18"/>
                <w:szCs w:val="18"/>
              </w:rPr>
              <w:t xml:space="preserve">  rules:</w:t>
            </w:r>
          </w:p>
          <w:p>
            <w:pPr>
              <w:spacing w:before="0" w:after="60"/>
              <w:ind w:left="240"/>
            </w:pPr>
            <w:r>
              <w:rPr>
                <w:rFonts w:ascii="Courier New" w:cs="Courier New" w:eastAsia="Courier New" w:hAnsi="Courier New"/>
                <w:color w:val="CDD6F4"/>
                <w:sz w:val="18"/>
                <w:szCs w:val="18"/>
              </w:rPr>
              <w:t xml:space="preserve">  - alert: HighTTFT</w:t>
            </w:r>
          </w:p>
          <w:p>
            <w:pPr>
              <w:spacing w:before="0" w:after="60"/>
              <w:ind w:left="240"/>
            </w:pPr>
            <w:r>
              <w:rPr>
                <w:rFonts w:ascii="Courier New" w:cs="Courier New" w:eastAsia="Courier New" w:hAnsi="Courier New"/>
                <w:color w:val="CDD6F4"/>
                <w:sz w:val="18"/>
                <w:szCs w:val="18"/>
              </w:rPr>
              <w:t xml:space="preserve">    expr: &gt;</w:t>
            </w:r>
          </w:p>
          <w:p>
            <w:pPr>
              <w:spacing w:before="0" w:after="60"/>
              <w:ind w:left="240"/>
            </w:pPr>
            <w:r>
              <w:rPr>
                <w:rFonts w:ascii="Courier New" w:cs="Courier New" w:eastAsia="Courier New" w:hAnsi="Courier New"/>
                <w:color w:val="CDD6F4"/>
                <w:sz w:val="18"/>
                <w:szCs w:val="18"/>
              </w:rPr>
              <w:t xml:space="preserve">      histogram_quantile(0.95,</w:t>
            </w:r>
          </w:p>
          <w:p>
            <w:pPr>
              <w:spacing w:before="0" w:after="60"/>
              <w:ind w:left="240"/>
            </w:pPr>
            <w:r>
              <w:rPr>
                <w:rFonts w:ascii="Courier New" w:cs="Courier New" w:eastAsia="Courier New" w:hAnsi="Courier New"/>
                <w:color w:val="CDD6F4"/>
                <w:sz w:val="18"/>
                <w:szCs w:val="18"/>
              </w:rPr>
              <w:t xml:space="preserve">        rate(vllm:time_to_first_token_seconds_bucket[5m])) &gt; 0.5</w:t>
            </w:r>
          </w:p>
          <w:p>
            <w:pPr>
              <w:spacing w:before="0" w:after="60"/>
              <w:ind w:left="240"/>
            </w:pPr>
            <w:r>
              <w:rPr>
                <w:rFonts w:ascii="Courier New" w:cs="Courier New" w:eastAsia="Courier New" w:hAnsi="Courier New"/>
                <w:color w:val="CDD6F4"/>
                <w:sz w:val="18"/>
                <w:szCs w:val="18"/>
              </w:rPr>
              <w:t xml:space="preserve">    for: 2m</w:t>
            </w:r>
          </w:p>
          <w:p>
            <w:pPr>
              <w:spacing w:before="0" w:after="60"/>
              <w:ind w:left="240"/>
            </w:pPr>
            <w:r>
              <w:rPr>
                <w:rFonts w:ascii="Courier New" w:cs="Courier New" w:eastAsia="Courier New" w:hAnsi="Courier New"/>
                <w:color w:val="CDD6F4"/>
                <w:sz w:val="18"/>
                <w:szCs w:val="18"/>
              </w:rPr>
              <w:t xml:space="preserve">    labels: { severity: warning }</w:t>
            </w:r>
          </w:p>
          <w:p>
            <w:pPr>
              <w:spacing w:before="0" w:after="60"/>
              <w:ind w:left="240"/>
            </w:pPr>
            <w:r>
              <w:rPr>
                <w:rFonts w:ascii="Courier New" w:cs="Courier New" w:eastAsia="Courier New" w:hAnsi="Courier New"/>
                <w:color w:val="CDD6F4"/>
                <w:sz w:val="18"/>
                <w:szCs w:val="18"/>
              </w:rPr>
              <w:t xml:space="preserve">    annotations:</w:t>
            </w:r>
          </w:p>
          <w:p>
            <w:pPr>
              <w:spacing w:before="0" w:after="60"/>
              <w:ind w:left="240"/>
            </w:pPr>
            <w:r>
              <w:rPr>
                <w:rFonts w:ascii="Courier New" w:cs="Courier New" w:eastAsia="Courier New" w:hAnsi="Courier New"/>
                <w:color w:val="CDD6F4"/>
                <w:sz w:val="18"/>
                <w:szCs w:val="18"/>
              </w:rPr>
              <w:t xml:space="preserve">      summary: 'TTFT P95 &gt; 500ms — user experience degraded'</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 alert: RequestQueueBuilding</w:t>
            </w:r>
          </w:p>
          <w:p>
            <w:pPr>
              <w:spacing w:before="0" w:after="60"/>
              <w:ind w:left="240"/>
            </w:pPr>
            <w:r>
              <w:rPr>
                <w:rFonts w:ascii="Courier New" w:cs="Courier New" w:eastAsia="Courier New" w:hAnsi="Courier New"/>
                <w:color w:val="CDD6F4"/>
                <w:sz w:val="18"/>
                <w:szCs w:val="18"/>
              </w:rPr>
              <w:t xml:space="preserve">    expr: vllm:num_requests_waiting &gt; 10</w:t>
            </w:r>
          </w:p>
          <w:p>
            <w:pPr>
              <w:spacing w:before="0" w:after="60"/>
              <w:ind w:left="240"/>
            </w:pPr>
            <w:r>
              <w:rPr>
                <w:rFonts w:ascii="Courier New" w:cs="Courier New" w:eastAsia="Courier New" w:hAnsi="Courier New"/>
                <w:color w:val="CDD6F4"/>
                <w:sz w:val="18"/>
                <w:szCs w:val="18"/>
              </w:rPr>
              <w:t xml:space="preserve">    for: 1m</w:t>
            </w:r>
          </w:p>
          <w:p>
            <w:pPr>
              <w:spacing w:before="0" w:after="60"/>
              <w:ind w:left="240"/>
            </w:pPr>
            <w:r>
              <w:rPr>
                <w:rFonts w:ascii="Courier New" w:cs="Courier New" w:eastAsia="Courier New" w:hAnsi="Courier New"/>
                <w:color w:val="CDD6F4"/>
                <w:sz w:val="18"/>
                <w:szCs w:val="18"/>
              </w:rPr>
              <w:t xml:space="preserve">    labels: { severity: critical }</w:t>
            </w:r>
          </w:p>
          <w:p>
            <w:pPr>
              <w:spacing w:before="0" w:after="60"/>
              <w:ind w:left="240"/>
            </w:pPr>
            <w:r>
              <w:rPr>
                <w:rFonts w:ascii="Courier New" w:cs="Courier New" w:eastAsia="Courier New" w:hAnsi="Courier New"/>
                <w:color w:val="CDD6F4"/>
                <w:sz w:val="18"/>
                <w:szCs w:val="18"/>
              </w:rPr>
              <w:t xml:space="preserve">    annotations:</w:t>
            </w:r>
          </w:p>
          <w:p>
            <w:pPr>
              <w:spacing w:before="0" w:after="60"/>
              <w:ind w:left="240"/>
            </w:pPr>
            <w:r>
              <w:rPr>
                <w:rFonts w:ascii="Courier New" w:cs="Courier New" w:eastAsia="Courier New" w:hAnsi="Courier New"/>
                <w:color w:val="CDD6F4"/>
                <w:sz w:val="18"/>
                <w:szCs w:val="18"/>
              </w:rPr>
              <w:t xml:space="preserve">      summary: 'vLLM queue &gt; 10 — scale up required'</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 alert: KVCacheNearCapacity</w:t>
            </w:r>
          </w:p>
          <w:p>
            <w:pPr>
              <w:spacing w:before="0" w:after="60"/>
              <w:ind w:left="240"/>
            </w:pPr>
            <w:r>
              <w:rPr>
                <w:rFonts w:ascii="Courier New" w:cs="Courier New" w:eastAsia="Courier New" w:hAnsi="Courier New"/>
                <w:color w:val="CDD6F4"/>
                <w:sz w:val="18"/>
                <w:szCs w:val="18"/>
              </w:rPr>
              <w:t xml:space="preserve">    expr: vllm:gpu_cache_usage_perc &gt; 90</w:t>
            </w:r>
          </w:p>
          <w:p>
            <w:pPr>
              <w:spacing w:before="0" w:after="60"/>
              <w:ind w:left="240"/>
            </w:pPr>
            <w:r>
              <w:rPr>
                <w:rFonts w:ascii="Courier New" w:cs="Courier New" w:eastAsia="Courier New" w:hAnsi="Courier New"/>
                <w:color w:val="CDD6F4"/>
                <w:sz w:val="18"/>
                <w:szCs w:val="18"/>
              </w:rPr>
              <w:t xml:space="preserve">    for: 3m</w:t>
            </w:r>
          </w:p>
          <w:p>
            <w:pPr>
              <w:spacing w:before="0" w:after="60"/>
              <w:ind w:left="240"/>
            </w:pPr>
            <w:r>
              <w:rPr>
                <w:rFonts w:ascii="Courier New" w:cs="Courier New" w:eastAsia="Courier New" w:hAnsi="Courier New"/>
                <w:color w:val="CDD6F4"/>
                <w:sz w:val="18"/>
                <w:szCs w:val="18"/>
              </w:rPr>
              <w:t xml:space="preserve">    labels: { severity: warning }</w:t>
            </w:r>
          </w:p>
          <w:p>
            <w:pPr>
              <w:spacing w:before="0" w:after="60"/>
              <w:ind w:left="240"/>
            </w:pPr>
            <w:r>
              <w:rPr>
                <w:rFonts w:ascii="Courier New" w:cs="Courier New" w:eastAsia="Courier New" w:hAnsi="Courier New"/>
                <w:color w:val="CDD6F4"/>
                <w:sz w:val="18"/>
                <w:szCs w:val="18"/>
              </w:rPr>
              <w:t xml:space="preserve">    annotations:</w:t>
            </w:r>
          </w:p>
          <w:p>
            <w:pPr>
              <w:spacing w:before="0" w:after="60"/>
              <w:ind w:left="240"/>
            </w:pPr>
            <w:r>
              <w:rPr>
                <w:rFonts w:ascii="Courier New" w:cs="Courier New" w:eastAsia="Courier New" w:hAnsi="Courier New"/>
                <w:color w:val="CDD6F4"/>
                <w:sz w:val="18"/>
                <w:szCs w:val="18"/>
              </w:rPr>
              <w:t xml:space="preserve">      summary: 'KV cache &gt; 90% — preemption likely soon'</w:t>
            </w:r>
          </w:p>
          <w:p>
            <w:pPr>
              <w:spacing w:before="60" w:after="0"/>
            </w:pPr>
          </w:p>
        </w:tc>
      </w:tr>
    </w:tbl>
    <w:p>
      <w:pPr>
        <w:spacing w:before="100" w:after="0"/>
      </w:pPr>
    </w:p>
    <w:p>
      <w:pPr>
        <w:spacing w:before="200" w:after="100"/>
      </w:pPr>
      <w:r>
        <w:rPr>
          <w:rFonts w:ascii="Calibri" w:cs="Calibri" w:eastAsia="Calibri" w:hAnsi="Calibri"/>
          <w:b/>
          <w:bCs/>
          <w:color w:val="E67E22"/>
          <w:sz w:val="24"/>
          <w:szCs w:val="24"/>
        </w:rPr>
        <w:t xml:space="preserve">Step 4 — End-to-End Docker Compose for Local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4"/>
              <w:left w:val="single" w:color="2196F3" w:sz="4"/>
              <w:bottom w:val="single" w:color="2196F3" w:sz="4"/>
              <w:right w:val="single" w:color="2196F3" w:sz="4"/>
            </w:tcBorders>
            <w:shd w:fill="1E1E2E" w:val="clear"/>
            <w:tcMar>
              <w:top w:type="dxa" w:w="80"/>
              <w:left w:type="dxa" w:w="180"/>
              <w:bottom w:type="dxa" w:w="80"/>
              <w:right w:type="dxa" w:w="180"/>
            </w:tcMar>
          </w:tcPr>
          <w:p>
            <w:pPr>
              <w:spacing w:before="60" w:after="0"/>
            </w:pPr>
          </w:p>
          <w:p>
            <w:pPr>
              <w:spacing w:before="0" w:after="60"/>
              <w:ind w:left="240"/>
            </w:pPr>
            <w:r>
              <w:rPr>
                <w:rFonts w:ascii="Courier New" w:cs="Courier New" w:eastAsia="Courier New" w:hAnsi="Courier New"/>
                <w:color w:val="CDD6F4"/>
                <w:sz w:val="18"/>
                <w:szCs w:val="18"/>
              </w:rPr>
              <w:t xml:space="preserve"># q4-impl/docker-compose.yml</w:t>
            </w:r>
          </w:p>
          <w:p>
            <w:pPr>
              <w:spacing w:before="0" w:after="60"/>
              <w:ind w:left="240"/>
            </w:pPr>
            <w:r>
              <w:rPr>
                <w:rFonts w:ascii="Courier New" w:cs="Courier New" w:eastAsia="Courier New" w:hAnsi="Courier New"/>
                <w:color w:val="CDD6F4"/>
                <w:sz w:val="18"/>
                <w:szCs w:val="18"/>
              </w:rPr>
              <w:t xml:space="preserve">version: '3.8'</w:t>
            </w:r>
          </w:p>
          <w:p>
            <w:pPr>
              <w:spacing w:before="0" w:after="60"/>
              <w:ind w:left="240"/>
            </w:pPr>
            <w:r>
              <w:rPr>
                <w:rFonts w:ascii="Courier New" w:cs="Courier New" w:eastAsia="Courier New" w:hAnsi="Courier New"/>
                <w:color w:val="CDD6F4"/>
                <w:sz w:val="18"/>
                <w:szCs w:val="18"/>
              </w:rPr>
              <w:t xml:space="preserve">services:</w:t>
            </w:r>
          </w:p>
          <w:p>
            <w:pPr>
              <w:spacing w:before="0" w:after="60"/>
              <w:ind w:left="240"/>
            </w:pPr>
            <w:r>
              <w:rPr>
                <w:rFonts w:ascii="Courier New" w:cs="Courier New" w:eastAsia="Courier New" w:hAnsi="Courier New"/>
                <w:color w:val="CDD6F4"/>
                <w:sz w:val="18"/>
                <w:szCs w:val="18"/>
              </w:rPr>
              <w:t xml:space="preserve">  vllm:</w:t>
            </w:r>
          </w:p>
          <w:p>
            <w:pPr>
              <w:spacing w:before="0" w:after="60"/>
              <w:ind w:left="240"/>
            </w:pPr>
            <w:r>
              <w:rPr>
                <w:rFonts w:ascii="Courier New" w:cs="Courier New" w:eastAsia="Courier New" w:hAnsi="Courier New"/>
                <w:color w:val="CDD6F4"/>
                <w:sz w:val="18"/>
                <w:szCs w:val="18"/>
              </w:rPr>
              <w:t xml:space="preserve">    image: vllm/vllm-openai:latest</w:t>
            </w:r>
          </w:p>
          <w:p>
            <w:pPr>
              <w:spacing w:before="0" w:after="60"/>
              <w:ind w:left="240"/>
            </w:pPr>
            <w:r>
              <w:rPr>
                <w:rFonts w:ascii="Courier New" w:cs="Courier New" w:eastAsia="Courier New" w:hAnsi="Courier New"/>
                <w:color w:val="CDD6F4"/>
                <w:sz w:val="18"/>
                <w:szCs w:val="18"/>
              </w:rPr>
              <w:t xml:space="preserve">    runtime: nvidia</w:t>
            </w:r>
          </w:p>
          <w:p>
            <w:pPr>
              <w:spacing w:before="0" w:after="60"/>
              <w:ind w:left="240"/>
            </w:pPr>
            <w:r>
              <w:rPr>
                <w:rFonts w:ascii="Courier New" w:cs="Courier New" w:eastAsia="Courier New" w:hAnsi="Courier New"/>
                <w:color w:val="CDD6F4"/>
                <w:sz w:val="18"/>
                <w:szCs w:val="18"/>
              </w:rPr>
              <w:t xml:space="preserve">    command: --model TinyLlama/TinyLlama-1.1B-Chat-v1.0 --enable-prefix-caching</w:t>
            </w:r>
          </w:p>
          <w:p>
            <w:pPr>
              <w:spacing w:before="0" w:after="60"/>
              <w:ind w:left="240"/>
            </w:pPr>
            <w:r>
              <w:rPr>
                <w:rFonts w:ascii="Courier New" w:cs="Courier New" w:eastAsia="Courier New" w:hAnsi="Courier New"/>
                <w:color w:val="CDD6F4"/>
                <w:sz w:val="18"/>
                <w:szCs w:val="18"/>
              </w:rPr>
              <w:t xml:space="preserve">    ports: ['8000:8000']</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prometheus:</w:t>
            </w:r>
          </w:p>
          <w:p>
            <w:pPr>
              <w:spacing w:before="0" w:after="60"/>
              <w:ind w:left="240"/>
            </w:pPr>
            <w:r>
              <w:rPr>
                <w:rFonts w:ascii="Courier New" w:cs="Courier New" w:eastAsia="Courier New" w:hAnsi="Courier New"/>
                <w:color w:val="CDD6F4"/>
                <w:sz w:val="18"/>
                <w:szCs w:val="18"/>
              </w:rPr>
              <w:t xml:space="preserve">    image: prom/prometheus:latest</w:t>
            </w:r>
          </w:p>
          <w:p>
            <w:pPr>
              <w:spacing w:before="0" w:after="60"/>
              <w:ind w:left="240"/>
            </w:pPr>
            <w:r>
              <w:rPr>
                <w:rFonts w:ascii="Courier New" w:cs="Courier New" w:eastAsia="Courier New" w:hAnsi="Courier New"/>
                <w:color w:val="CDD6F4"/>
                <w:sz w:val="18"/>
                <w:szCs w:val="18"/>
              </w:rPr>
              <w:t xml:space="preserve">    volumes: ['./monitoring/prometheus.yml:/etc/prometheus/prometheus.yml']</w:t>
            </w:r>
          </w:p>
          <w:p>
            <w:pPr>
              <w:spacing w:before="0" w:after="60"/>
              <w:ind w:left="240"/>
            </w:pPr>
            <w:r>
              <w:rPr>
                <w:rFonts w:ascii="Courier New" w:cs="Courier New" w:eastAsia="Courier New" w:hAnsi="Courier New"/>
                <w:color w:val="CDD6F4"/>
                <w:sz w:val="18"/>
                <w:szCs w:val="18"/>
              </w:rPr>
              <w:t xml:space="preserve">    ports: ['9090:9090']</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grafana:</w:t>
            </w:r>
          </w:p>
          <w:p>
            <w:pPr>
              <w:spacing w:before="0" w:after="60"/>
              <w:ind w:left="240"/>
            </w:pPr>
            <w:r>
              <w:rPr>
                <w:rFonts w:ascii="Courier New" w:cs="Courier New" w:eastAsia="Courier New" w:hAnsi="Courier New"/>
                <w:color w:val="CDD6F4"/>
                <w:sz w:val="18"/>
                <w:szCs w:val="18"/>
              </w:rPr>
              <w:t xml:space="preserve">    image: grafana/grafana:latest</w:t>
            </w:r>
          </w:p>
          <w:p>
            <w:pPr>
              <w:spacing w:before="0" w:after="60"/>
              <w:ind w:left="240"/>
            </w:pPr>
            <w:r>
              <w:rPr>
                <w:rFonts w:ascii="Courier New" w:cs="Courier New" w:eastAsia="Courier New" w:hAnsi="Courier New"/>
                <w:color w:val="CDD6F4"/>
                <w:sz w:val="18"/>
                <w:szCs w:val="18"/>
              </w:rPr>
              <w:t xml:space="preserve">    environment:</w:t>
            </w:r>
          </w:p>
          <w:p>
            <w:pPr>
              <w:spacing w:before="0" w:after="60"/>
              <w:ind w:left="240"/>
            </w:pPr>
            <w:r>
              <w:rPr>
                <w:rFonts w:ascii="Courier New" w:cs="Courier New" w:eastAsia="Courier New" w:hAnsi="Courier New"/>
                <w:color w:val="CDD6F4"/>
                <w:sz w:val="18"/>
                <w:szCs w:val="18"/>
              </w:rPr>
              <w:t xml:space="preserve">      GF_SECURITY_ADMIN_PASSWORD: admin</w:t>
            </w:r>
          </w:p>
          <w:p>
            <w:pPr>
              <w:spacing w:before="0" w:after="60"/>
              <w:ind w:left="240"/>
            </w:pPr>
            <w:r>
              <w:rPr>
                <w:rFonts w:ascii="Courier New" w:cs="Courier New" w:eastAsia="Courier New" w:hAnsi="Courier New"/>
                <w:color w:val="CDD6F4"/>
                <w:sz w:val="18"/>
                <w:szCs w:val="18"/>
              </w:rPr>
              <w:t xml:space="preserve">    ports: ['3000:3000']</w:t>
            </w:r>
          </w:p>
          <w:p>
            <w:pPr>
              <w:spacing w:before="0" w:after="60"/>
              <w:ind w:left="240"/>
            </w:pPr>
            <w:r>
              <w:rPr>
                <w:rFonts w:ascii="Courier New" w:cs="Courier New" w:eastAsia="Courier New" w:hAnsi="Courier New"/>
                <w:color w:val="CDD6F4"/>
                <w:sz w:val="18"/>
                <w:szCs w:val="18"/>
              </w:rPr>
              <w:t xml:space="preserve">    depends_on: [prometheus]</w:t>
            </w:r>
          </w:p>
          <w:p>
            <w:pPr>
              <w:spacing w:before="0" w:after="60"/>
              <w:ind w:left="240"/>
            </w:pPr>
            <w:r>
              <w:rPr>
                <w:rFonts w:ascii="Courier New" w:cs="Courier New" w:eastAsia="Courier New" w:hAnsi="Courier New"/>
                <w:color w:val="CDD6F4"/>
                <w:sz w:val="18"/>
                <w:szCs w:val="18"/>
              </w:rPr>
              <w:t xml:space="preserve"/>
            </w:r>
          </w:p>
          <w:p>
            <w:pPr>
              <w:spacing w:before="0" w:after="60"/>
              <w:ind w:left="240"/>
            </w:pPr>
            <w:r>
              <w:rPr>
                <w:rFonts w:ascii="Courier New" w:cs="Courier New" w:eastAsia="Courier New" w:hAnsi="Courier New"/>
                <w:color w:val="CDD6F4"/>
                <w:sz w:val="18"/>
                <w:szCs w:val="18"/>
              </w:rPr>
              <w:t xml:space="preserve">  # Import dashboard: grafana.com/grafana/dashboards/21686</w:t>
            </w:r>
          </w:p>
          <w:p>
            <w:pPr>
              <w:spacing w:before="0" w:after="60"/>
              <w:ind w:left="240"/>
            </w:pPr>
            <w:r>
              <w:rPr>
                <w:rFonts w:ascii="Courier New" w:cs="Courier New" w:eastAsia="Courier New" w:hAnsi="Courier New"/>
                <w:color w:val="CDD6F4"/>
                <w:sz w:val="18"/>
                <w:szCs w:val="18"/>
              </w:rPr>
              <w:t xml:space="preserve">  # (community vLLM dashboard)</w:t>
            </w:r>
          </w:p>
          <w:p>
            <w:pPr>
              <w:spacing w:before="60" w:after="0"/>
            </w:pPr>
          </w:p>
        </w:tc>
      </w:tr>
    </w:tbl>
    <w:p>
      <w:pPr>
        <w:spacing w:before="100" w:after="0"/>
      </w:pPr>
    </w:p>
    <w:p>
      <w:pPr>
        <w:spacing w:before="200" w:after="100"/>
      </w:pPr>
      <w:r>
        <w:rPr>
          <w:rFonts w:ascii="Calibri" w:cs="Calibri" w:eastAsia="Calibri" w:hAnsi="Calibri"/>
          <w:b/>
          <w:bCs/>
          <w:color w:val="E74C3C"/>
          <w:sz w:val="24"/>
          <w:szCs w:val="24"/>
        </w:rPr>
        <w:t xml:space="preserve">Q4 YouTube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rPr>
          <w:tblHeader/>
        </w:trPr>
        <w:tc>
          <w:tcPr>
            <w:tcW w:type="dxa" w:w="5000"/>
            <w:tcBorders>
              <w:top w:val="single" w:color="BFDBFE" w:sz="4"/>
              <w:left w:val="single" w:color="BFDBFE" w:sz="4"/>
              <w:bottom w:val="single" w:color="BFDBFE" w:sz="4"/>
              <w:right w:val="single" w:color="BFDBFE" w:sz="4"/>
            </w:tcBorders>
            <w:shd w:fill="CC0000" w:val="clear"/>
            <w:tcMar>
              <w:top w:type="dxa" w:w="80"/>
              <w:left w:type="dxa" w:w="120"/>
              <w:bottom w:type="dxa" w:w="80"/>
              <w:right w:type="dxa" w:w="120"/>
            </w:tcMar>
          </w:tcPr>
          <w:p>
            <w:r>
              <w:rPr>
                <w:rFonts w:ascii="Calibri" w:cs="Calibri" w:eastAsia="Calibri" w:hAnsi="Calibri"/>
                <w:b/>
                <w:bCs/>
                <w:color w:val="FFFFFF"/>
                <w:sz w:val="21"/>
                <w:szCs w:val="21"/>
              </w:rPr>
              <w:t xml:space="preserve">▶  Reference Video</w:t>
            </w:r>
          </w:p>
        </w:tc>
        <w:tc>
          <w:tcPr>
            <w:tcW w:type="dxa" w:w="2360"/>
            <w:tcBorders>
              <w:top w:val="single" w:color="BFDBFE" w:sz="4"/>
              <w:left w:val="single" w:color="BFDBFE" w:sz="4"/>
              <w:bottom w:val="single" w:color="BFDBFE" w:sz="4"/>
              <w:right w:val="single" w:color="BFDBFE" w:sz="4"/>
            </w:tcBorders>
            <w:shd w:fill="CC0000" w:val="clear"/>
            <w:tcMar>
              <w:top w:type="dxa" w:w="80"/>
              <w:left w:type="dxa" w:w="120"/>
              <w:bottom w:type="dxa" w:w="80"/>
              <w:right w:type="dxa" w:w="120"/>
            </w:tcMar>
          </w:tcPr>
          <w:p>
            <w:r>
              <w:rPr>
                <w:rFonts w:ascii="Calibri" w:cs="Calibri" w:eastAsia="Calibri" w:hAnsi="Calibri"/>
                <w:b/>
                <w:bCs/>
                <w:color w:val="FFFFFF"/>
                <w:sz w:val="21"/>
                <w:szCs w:val="21"/>
              </w:rPr>
              <w:t xml:space="preserve">Channel</w:t>
            </w:r>
          </w:p>
        </w:tc>
        <w:tc>
          <w:tcPr>
            <w:tcW w:type="dxa" w:w="2000"/>
            <w:tcBorders>
              <w:top w:val="single" w:color="BFDBFE" w:sz="4"/>
              <w:left w:val="single" w:color="BFDBFE" w:sz="4"/>
              <w:bottom w:val="single" w:color="BFDBFE" w:sz="4"/>
              <w:right w:val="single" w:color="BFDBFE" w:sz="4"/>
            </w:tcBorders>
            <w:shd w:fill="CC0000" w:val="clear"/>
            <w:tcMar>
              <w:top w:type="dxa" w:w="80"/>
              <w:left w:type="dxa" w:w="120"/>
              <w:bottom w:type="dxa" w:w="80"/>
              <w:right w:type="dxa" w:w="120"/>
            </w:tcMar>
          </w:tcPr>
          <w:p>
            <w:r>
              <w:rPr>
                <w:rFonts w:ascii="Calibri" w:cs="Calibri" w:eastAsia="Calibri" w:hAnsi="Calibri"/>
                <w:b/>
                <w:bCs/>
                <w:color w:val="FFFFFF"/>
                <w:sz w:val="21"/>
                <w:szCs w:val="21"/>
              </w:rPr>
              <w:t xml:space="preserve">Why Watch</w:t>
            </w:r>
          </w:p>
        </w:tc>
      </w:tr>
      <w:tr>
        <w:tc>
          <w:tcPr>
            <w:tcW w:type="dxa" w:w="500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hyperlink w:history="1" r:id="rIdkg-s2_ufgqlp0vmgwmjvy">
              <w:r>
                <w:rPr>
                  <w:rFonts w:ascii="Calibri" w:cs="Calibri" w:eastAsia="Calibri" w:hAnsi="Calibri"/>
                  <w:color w:val="2196F3"/>
                  <w:sz w:val="20"/>
                  <w:szCs w:val="20"/>
                  <w:u w:val="single"/>
                </w:rPr>
                <w:t xml:space="preserve">LLM Inference at Scale: Kubernetes + vLLM</w:t>
              </w:r>
            </w:hyperlink>
          </w:p>
        </w:tc>
        <w:tc>
          <w:tcPr>
            <w:tcW w:type="dxa" w:w="236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r>
              <w:rPr>
                <w:rFonts w:ascii="Calibri" w:cs="Calibri" w:eastAsia="Calibri" w:hAnsi="Calibri"/>
                <w:color w:val="374151"/>
                <w:sz w:val="20"/>
                <w:szCs w:val="20"/>
              </w:rPr>
              <w:t xml:space="preserve">KubeConNA</w:t>
            </w:r>
          </w:p>
        </w:tc>
        <w:tc>
          <w:tcPr>
            <w:tcW w:type="dxa" w:w="200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r>
              <w:rPr>
                <w:rFonts w:ascii="Calibri" w:cs="Calibri" w:eastAsia="Calibri" w:hAnsi="Calibri"/>
                <w:color w:val="374151"/>
                <w:sz w:val="20"/>
                <w:szCs w:val="20"/>
              </w:rPr>
              <w:t xml:space="preserve">KubeCon talk on production patterns</w:t>
            </w:r>
          </w:p>
        </w:tc>
      </w:tr>
      <w:tr>
        <w:tc>
          <w:tcPr>
            <w:tcW w:type="dxa" w:w="50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hyperlink w:history="1" r:id="rIdtatkhmmncf_xc3zd_t7d8">
              <w:r>
                <w:rPr>
                  <w:rFonts w:ascii="Calibri" w:cs="Calibri" w:eastAsia="Calibri" w:hAnsi="Calibri"/>
                  <w:color w:val="2196F3"/>
                  <w:sz w:val="20"/>
                  <w:szCs w:val="20"/>
                  <w:u w:val="single"/>
                </w:rPr>
                <w:t xml:space="preserve">Monitoring LLM APIs with Prometheus &amp; Grafana</w:t>
              </w:r>
            </w:hyperlink>
          </w:p>
        </w:tc>
        <w:tc>
          <w:tcPr>
            <w:tcW w:type="dxa" w:w="23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TechWorld with Nana</w:t>
            </w:r>
          </w:p>
        </w:tc>
        <w:tc>
          <w:tcPr>
            <w:tcW w:type="dxa" w:w="20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Grafana + Prometheus crash course</w:t>
            </w:r>
          </w:p>
        </w:tc>
      </w:tr>
      <w:tr>
        <w:tc>
          <w:tcPr>
            <w:tcW w:type="dxa" w:w="500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hyperlink w:history="1" r:id="rIdwf34gsdir_pufuhxekuo6">
              <w:r>
                <w:rPr>
                  <w:rFonts w:ascii="Calibri" w:cs="Calibri" w:eastAsia="Calibri" w:hAnsi="Calibri"/>
                  <w:color w:val="2196F3"/>
                  <w:sz w:val="20"/>
                  <w:szCs w:val="20"/>
                  <w:u w:val="single"/>
                </w:rPr>
                <w:t xml:space="preserve">Auto-scaling GPU Workloads on Kubernetes</w:t>
              </w:r>
            </w:hyperlink>
          </w:p>
        </w:tc>
        <w:tc>
          <w:tcPr>
            <w:tcW w:type="dxa" w:w="236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r>
              <w:rPr>
                <w:rFonts w:ascii="Calibri" w:cs="Calibri" w:eastAsia="Calibri" w:hAnsi="Calibri"/>
                <w:color w:val="374151"/>
                <w:sz w:val="20"/>
                <w:szCs w:val="20"/>
              </w:rPr>
              <w:t xml:space="preserve">Google Cloud Tech</w:t>
            </w:r>
          </w:p>
        </w:tc>
        <w:tc>
          <w:tcPr>
            <w:tcW w:type="dxa" w:w="2000"/>
            <w:tcBorders>
              <w:top w:val="single" w:color="BFDBFE" w:sz="4"/>
              <w:left w:val="single" w:color="BFDBFE" w:sz="4"/>
              <w:bottom w:val="single" w:color="BFDBFE" w:sz="4"/>
              <w:right w:val="single" w:color="BFDBFE" w:sz="4"/>
            </w:tcBorders>
            <w:shd w:fill="FFF5F5" w:val="clear"/>
            <w:tcMar>
              <w:top w:type="dxa" w:w="80"/>
              <w:left w:type="dxa" w:w="120"/>
              <w:bottom w:type="dxa" w:w="80"/>
              <w:right w:type="dxa" w:w="120"/>
            </w:tcMar>
          </w:tcPr>
          <w:p>
            <w:r>
              <w:rPr>
                <w:rFonts w:ascii="Calibri" w:cs="Calibri" w:eastAsia="Calibri" w:hAnsi="Calibri"/>
                <w:color w:val="374151"/>
                <w:sz w:val="20"/>
                <w:szCs w:val="20"/>
              </w:rPr>
              <w:t xml:space="preserve">GKE GPU auto-scaling deep dive</w:t>
            </w:r>
          </w:p>
        </w:tc>
      </w:tr>
      <w:tr>
        <w:tc>
          <w:tcPr>
            <w:tcW w:type="dxa" w:w="50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hyperlink w:history="1" r:id="rIdxnigkdbqrrjxpnkgjdopm">
              <w:r>
                <w:rPr>
                  <w:rFonts w:ascii="Calibri" w:cs="Calibri" w:eastAsia="Calibri" w:hAnsi="Calibri"/>
                  <w:color w:val="2196F3"/>
                  <w:sz w:val="20"/>
                  <w:szCs w:val="20"/>
                  <w:u w:val="single"/>
                </w:rPr>
                <w:t xml:space="preserve">vLLM Production Best Practices 2024</w:t>
              </w:r>
            </w:hyperlink>
          </w:p>
        </w:tc>
        <w:tc>
          <w:tcPr>
            <w:tcW w:type="dxa" w:w="236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LlamaIndex</w:t>
            </w:r>
          </w:p>
        </w:tc>
        <w:tc>
          <w:tcPr>
            <w:tcW w:type="dxa" w:w="20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Production war stories</w:t>
            </w:r>
          </w:p>
        </w:tc>
      </w:tr>
    </w:tbl>
    <w:p>
      <w:pPr>
        <w:spacing w:before="160" w:after="0"/>
      </w:pPr>
    </w:p>
    <w:p>
      <w:r>
        <w:br w:type="page"/>
      </w:r>
    </w:p>
    <w:p>
      <w:pPr>
        <w:pStyle w:val="Heading1"/>
        <w:spacing w:before="360" w:after="200"/>
      </w:pPr>
      <w:r>
        <w:rPr>
          <w:rFonts w:ascii="Calibri" w:cs="Calibri" w:eastAsia="Calibri" w:hAnsi="Calibri"/>
          <w:b/>
          <w:bCs/>
          <w:color w:val="1E3A5F"/>
          <w:sz w:val="40"/>
          <w:szCs w:val="40"/>
        </w:rPr>
        <w:t xml:space="preserve">Year in Review: What I Built &amp; What I'd Do Differently</w:t>
      </w:r>
    </w:p>
    <w:p>
      <w:pPr>
        <w:pBdr>
          <w:bottom w:val="single" w:color="E67E22" w:sz="6" w:space="1"/>
        </w:pBdr>
        <w:spacing w:before="80" w:after="80"/>
      </w:pPr>
    </w:p>
    <w:p>
      <w:pPr>
        <w:spacing w:before="160" w:after="0"/>
      </w:pPr>
    </w:p>
    <w:p>
      <w:pPr>
        <w:pStyle w:val="Heading2"/>
        <w:spacing w:before="280" w:after="160"/>
      </w:pPr>
      <w:r>
        <w:rPr>
          <w:rFonts w:ascii="Calibri" w:cs="Calibri" w:eastAsia="Calibri" w:hAnsi="Calibri"/>
          <w:b/>
          <w:bCs/>
          <w:color w:val="2196F3"/>
          <w:sz w:val="30"/>
          <w:szCs w:val="30"/>
        </w:rPr>
        <w:t xml:space="preserve">Summary of Skills Acquired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Quarter</w:t>
            </w:r>
          </w:p>
        </w:tc>
        <w:tc>
          <w:tcPr>
            <w:tcW w:type="dxa" w:w="2340"/>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Key Skill</w:t>
            </w:r>
          </w:p>
        </w:tc>
        <w:tc>
          <w:tcPr>
            <w:tcW w:type="dxa" w:w="2340"/>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Artifact Shipped</w:t>
            </w:r>
          </w:p>
        </w:tc>
        <w:tc>
          <w:tcPr>
            <w:tcW w:type="dxa" w:w="2340"/>
            <w:tcBorders>
              <w:top w:val="single" w:color="2196F3" w:sz="6"/>
              <w:left w:val="single" w:color="2196F3" w:sz="6"/>
              <w:bottom w:val="single" w:color="2196F3" w:sz="6"/>
              <w:right w:val="single" w:color="2196F3" w:sz="6"/>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Impact</w:t>
            </w:r>
          </w:p>
        </w:tc>
      </w:tr>
      <w:tr>
        <w:tc>
          <w:tcPr>
            <w:tcW w:type="dxa" w:w="2340"/>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Q1</w:t>
            </w:r>
          </w:p>
        </w:tc>
        <w:tc>
          <w:tcPr>
            <w:tcW w:type="dxa" w:w="2340"/>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SSE Streaming + FastAPI</w:t>
            </w:r>
          </w:p>
        </w:tc>
        <w:tc>
          <w:tcPr>
            <w:tcW w:type="dxa" w:w="2340"/>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Streaming chat UI</w:t>
            </w:r>
          </w:p>
        </w:tc>
        <w:tc>
          <w:tcPr>
            <w:tcW w:type="dxa" w:w="2340"/>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10x perceived UX improvement</w:t>
            </w:r>
          </w:p>
        </w:tc>
      </w:tr>
      <w:tr>
        <w:tc>
          <w:tcPr>
            <w:tcW w:type="dxa" w:w="234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Q2</w:t>
            </w:r>
          </w:p>
        </w:tc>
        <w:tc>
          <w:tcPr>
            <w:tcW w:type="dxa" w:w="234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vLLM + PagedAttention</w:t>
            </w:r>
          </w:p>
        </w:tc>
        <w:tc>
          <w:tcPr>
            <w:tcW w:type="dxa" w:w="234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Self-hosted Llama-3 API</w:t>
            </w:r>
          </w:p>
        </w:tc>
        <w:tc>
          <w:tcPr>
            <w:tcW w:type="dxa" w:w="234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5x cost reduction vs OpenAI</w:t>
            </w:r>
          </w:p>
        </w:tc>
      </w:tr>
      <w:tr>
        <w:tc>
          <w:tcPr>
            <w:tcW w:type="dxa" w:w="2340"/>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Q3</w:t>
            </w:r>
          </w:p>
        </w:tc>
        <w:tc>
          <w:tcPr>
            <w:tcW w:type="dxa" w:w="2340"/>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TGI + Grammar Constraints</w:t>
            </w:r>
          </w:p>
        </w:tc>
        <w:tc>
          <w:tcPr>
            <w:tcW w:type="dxa" w:w="2340"/>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Multi-model router + entity extractor</w:t>
            </w:r>
          </w:p>
        </w:tc>
        <w:tc>
          <w:tcPr>
            <w:tcW w:type="dxa" w:w="2340"/>
            <w:tcBorders>
              <w:top w:val="single" w:color="BFDBFE" w:sz="4"/>
              <w:left w:val="single" w:color="BFDBFE" w:sz="4"/>
              <w:bottom w:val="single" w:color="BFDBFE" w:sz="4"/>
              <w:right w:val="single" w:color="BFDBFE" w:sz="4"/>
            </w:tcBorders>
            <w:shd w:fill="F0F7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100% JSON validity, zero retries</w:t>
            </w:r>
          </w:p>
        </w:tc>
      </w:tr>
      <w:tr>
        <w:tc>
          <w:tcPr>
            <w:tcW w:type="dxa" w:w="234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Q4</w:t>
            </w:r>
          </w:p>
        </w:tc>
        <w:tc>
          <w:tcPr>
            <w:tcW w:type="dxa" w:w="234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Kubernetes + Observability</w:t>
            </w:r>
          </w:p>
        </w:tc>
        <w:tc>
          <w:tcPr>
            <w:tcW w:type="dxa" w:w="234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Production monitoring stack</w:t>
            </w:r>
          </w:p>
        </w:tc>
        <w:tc>
          <w:tcPr>
            <w:tcW w:type="dxa" w:w="234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pPr>
              <w:jc w:val="center"/>
            </w:pPr>
            <w:r>
              <w:rPr>
                <w:rFonts w:ascii="Calibri" w:cs="Calibri" w:eastAsia="Calibri" w:hAnsi="Calibri"/>
                <w:color w:val="374151"/>
                <w:sz w:val="20"/>
                <w:szCs w:val="20"/>
              </w:rPr>
              <w:t xml:space="preserve">SLO compliance from day 1</w:t>
            </w:r>
          </w:p>
        </w:tc>
      </w:tr>
    </w:tbl>
    <w:p>
      <w:pPr>
        <w:spacing w:before="160" w:after="0"/>
      </w:pPr>
    </w:p>
    <w:p>
      <w:pPr>
        <w:pStyle w:val="Heading2"/>
        <w:spacing w:before="280" w:after="160"/>
      </w:pPr>
      <w:r>
        <w:rPr>
          <w:rFonts w:ascii="Calibri" w:cs="Calibri" w:eastAsia="Calibri" w:hAnsi="Calibri"/>
          <w:b/>
          <w:bCs/>
          <w:color w:val="2196F3"/>
          <w:sz w:val="30"/>
          <w:szCs w:val="30"/>
        </w:rPr>
        <w:t xml:space="preserve">Honest Reflection: What Was Harder Than Expected</w:t>
      </w:r>
    </w:p>
    <w:p>
      <w:pPr>
        <w:pStyle w:val="ListParagraph"/>
        <w:numPr>
          <w:ilvl w:val="0"/>
          <w:numId w:val="2"/>
        </w:numPr>
        <w:spacing w:before="0" w:after="100"/>
      </w:pPr>
      <w:r>
        <w:rPr>
          <w:rFonts w:ascii="Calibri" w:cs="Calibri" w:eastAsia="Calibri" w:hAnsi="Calibri"/>
          <w:b/>
          <w:bCs/>
          <w:color w:val="2196F3"/>
          <w:sz w:val="22"/>
          <w:szCs w:val="22"/>
        </w:rPr>
        <w:t xml:space="preserve">GPU memory management: </w:t>
      </w:r>
      <w:r>
        <w:rPr>
          <w:rFonts w:ascii="Calibri" w:cs="Calibri" w:eastAsia="Calibri" w:hAnsi="Calibri"/>
          <w:color w:val="374151"/>
          <w:sz w:val="22"/>
          <w:szCs w:val="22"/>
        </w:rPr>
        <w:t xml:space="preserve">Understanding KV cache, fragmentation, and how PagedAttention solves it took 3 weeks to really internalize. Don't rush this.</w:t>
      </w:r>
    </w:p>
    <w:p>
      <w:pPr>
        <w:pStyle w:val="ListParagraph"/>
        <w:numPr>
          <w:ilvl w:val="0"/>
          <w:numId w:val="2"/>
        </w:numPr>
        <w:spacing w:before="0" w:after="100"/>
      </w:pPr>
      <w:r>
        <w:rPr>
          <w:rFonts w:ascii="Calibri" w:cs="Calibri" w:eastAsia="Calibri" w:hAnsi="Calibri"/>
          <w:b/>
          <w:bCs/>
          <w:color w:val="2196F3"/>
          <w:sz w:val="22"/>
          <w:szCs w:val="22"/>
        </w:rPr>
        <w:t xml:space="preserve">Continuous batching intuition: </w:t>
      </w:r>
      <w:r>
        <w:rPr>
          <w:rFonts w:ascii="Calibri" w:cs="Calibri" w:eastAsia="Calibri" w:hAnsi="Calibri"/>
          <w:color w:val="374151"/>
          <w:sz w:val="22"/>
          <w:szCs w:val="22"/>
        </w:rPr>
        <w:t xml:space="preserve">The interplay between batch size, GPU utilization, and per-user latency is non-intuitive. I recommend the vLLM blog's batching diagrams as required reading.</w:t>
      </w:r>
    </w:p>
    <w:p>
      <w:pPr>
        <w:pStyle w:val="ListParagraph"/>
        <w:numPr>
          <w:ilvl w:val="0"/>
          <w:numId w:val="2"/>
        </w:numPr>
        <w:spacing w:before="0" w:after="100"/>
      </w:pPr>
      <w:r>
        <w:rPr>
          <w:rFonts w:ascii="Calibri" w:cs="Calibri" w:eastAsia="Calibri" w:hAnsi="Calibri"/>
          <w:b/>
          <w:bCs/>
          <w:color w:val="2196F3"/>
          <w:sz w:val="22"/>
          <w:szCs w:val="22"/>
        </w:rPr>
        <w:t xml:space="preserve">Kubernetes GPU scheduling: </w:t>
      </w:r>
      <w:r>
        <w:rPr>
          <w:rFonts w:ascii="Calibri" w:cs="Calibri" w:eastAsia="Calibri" w:hAnsi="Calibri"/>
          <w:color w:val="374151"/>
          <w:sz w:val="22"/>
          <w:szCs w:val="22"/>
        </w:rPr>
        <w:t xml:space="preserve">Getting GPU node selectors, tolerations, and resource limits right across different cloud providers (AWS vs GCP) took more trial and error than expected.</w:t>
      </w:r>
    </w:p>
    <w:p>
      <w:pPr>
        <w:pStyle w:val="ListParagraph"/>
        <w:numPr>
          <w:ilvl w:val="0"/>
          <w:numId w:val="2"/>
        </w:numPr>
        <w:spacing w:before="0" w:after="100"/>
      </w:pPr>
      <w:r>
        <w:rPr>
          <w:rFonts w:ascii="Calibri" w:cs="Calibri" w:eastAsia="Calibri" w:hAnsi="Calibri"/>
          <w:b/>
          <w:bCs/>
          <w:color w:val="2196F3"/>
          <w:sz w:val="22"/>
          <w:szCs w:val="22"/>
        </w:rPr>
        <w:t xml:space="preserve">Streaming + auth + CORS: </w:t>
      </w:r>
      <w:r>
        <w:rPr>
          <w:rFonts w:ascii="Calibri" w:cs="Calibri" w:eastAsia="Calibri" w:hAnsi="Calibri"/>
          <w:color w:val="374151"/>
          <w:sz w:val="22"/>
          <w:szCs w:val="22"/>
        </w:rPr>
        <w:t xml:space="preserve">Proxying SSE through an nginx reverse proxy with authentication headers breaks in non-obvious ways. Spent an afternoon on this in Q1 that I'll never get back.</w:t>
      </w:r>
    </w:p>
    <w:p>
      <w:pPr>
        <w:spacing w:before="160" w:after="0"/>
      </w:pPr>
    </w:p>
    <w:p>
      <w:pPr>
        <w:pStyle w:val="Heading2"/>
        <w:spacing w:before="280" w:after="160"/>
      </w:pPr>
      <w:r>
        <w:rPr>
          <w:rFonts w:ascii="Calibri" w:cs="Calibri" w:eastAsia="Calibri" w:hAnsi="Calibri"/>
          <w:b/>
          <w:bCs/>
          <w:color w:val="2196F3"/>
          <w:sz w:val="30"/>
          <w:szCs w:val="30"/>
        </w:rPr>
        <w:t xml:space="preserve">What I'd Tell Someone Starting This Journey</w:t>
      </w:r>
    </w:p>
    <w:p>
      <w:pPr>
        <w:pStyle w:val="ListParagraph"/>
        <w:numPr>
          <w:ilvl w:val="0"/>
          <w:numId w:val="3"/>
        </w:numPr>
        <w:spacing w:before="0" w:after="100"/>
      </w:pPr>
      <w:r>
        <w:rPr>
          <w:rFonts w:ascii="Calibri" w:cs="Calibri" w:eastAsia="Calibri" w:hAnsi="Calibri"/>
          <w:color w:val="374151"/>
          <w:sz w:val="22"/>
          <w:szCs w:val="22"/>
        </w:rPr>
        <w:t xml:space="preserve">Start with streaming (Q1) even if it seems simple. The SSE protocol understanding will serve you forever.</w:t>
      </w:r>
    </w:p>
    <w:p>
      <w:pPr>
        <w:pStyle w:val="ListParagraph"/>
        <w:numPr>
          <w:ilvl w:val="0"/>
          <w:numId w:val="3"/>
        </w:numPr>
        <w:spacing w:before="0" w:after="100"/>
      </w:pPr>
      <w:r>
        <w:rPr>
          <w:rFonts w:ascii="Calibri" w:cs="Calibri" w:eastAsia="Calibri" w:hAnsi="Calibri"/>
          <w:color w:val="374151"/>
          <w:sz w:val="22"/>
          <w:szCs w:val="22"/>
        </w:rPr>
        <w:t xml:space="preserve">Read the PagedAttention paper (vLLM, 2023) before touching any serving code. 20 minutes that saves days.</w:t>
      </w:r>
    </w:p>
    <w:p>
      <w:pPr>
        <w:pStyle w:val="ListParagraph"/>
        <w:numPr>
          <w:ilvl w:val="0"/>
          <w:numId w:val="3"/>
        </w:numPr>
        <w:spacing w:before="0" w:after="100"/>
      </w:pPr>
      <w:r>
        <w:rPr>
          <w:rFonts w:ascii="Calibri" w:cs="Calibri" w:eastAsia="Calibri" w:hAnsi="Calibri"/>
          <w:color w:val="374151"/>
          <w:sz w:val="22"/>
          <w:szCs w:val="22"/>
        </w:rPr>
        <w:t xml:space="preserve">Use the OpenAI-compatible APIs everywhere. Don't build custom integrations — the ecosystem standardizes on this.</w:t>
      </w:r>
    </w:p>
    <w:p>
      <w:pPr>
        <w:pStyle w:val="ListParagraph"/>
        <w:numPr>
          <w:ilvl w:val="0"/>
          <w:numId w:val="3"/>
        </w:numPr>
        <w:spacing w:before="0" w:after="100"/>
      </w:pPr>
      <w:r>
        <w:rPr>
          <w:rFonts w:ascii="Calibri" w:cs="Calibri" w:eastAsia="Calibri" w:hAnsi="Calibri"/>
          <w:color w:val="374151"/>
          <w:sz w:val="22"/>
          <w:szCs w:val="22"/>
        </w:rPr>
        <w:t xml:space="preserve">Instrument from day one. Adding observability to a production system after the fact is much harder.</w:t>
      </w:r>
    </w:p>
    <w:p>
      <w:pPr>
        <w:pStyle w:val="ListParagraph"/>
        <w:numPr>
          <w:ilvl w:val="0"/>
          <w:numId w:val="3"/>
        </w:numPr>
        <w:spacing w:before="0" w:after="100"/>
      </w:pPr>
      <w:r>
        <w:rPr>
          <w:rFonts w:ascii="Calibri" w:cs="Calibri" w:eastAsia="Calibri" w:hAnsi="Calibri"/>
          <w:color w:val="374151"/>
          <w:sz w:val="22"/>
          <w:szCs w:val="22"/>
        </w:rPr>
        <w:t xml:space="preserve">Benchmark your actual workload, not synthetic benchmarks. Concurrency patterns, prompt lengths, and output length distributions vary enormously.</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7AE60" w:sz="18"/>
              <w:bottom w:val="nil" w:color="FFFFFF" w:sz="0"/>
              <w:right w:val="nil" w:color="FFFFFF" w:sz="0"/>
            </w:tcBorders>
            <w:shd w:fill="F0FFF4" w:val="clear"/>
            <w:tcMar>
              <w:top w:type="dxa" w:w="80"/>
              <w:left w:type="dxa" w:w="200"/>
              <w:bottom w:type="dxa" w:w="80"/>
              <w:right w:type="dxa" w:w="200"/>
            </w:tcMar>
          </w:tcPr>
          <w:p>
            <w:pPr>
              <w:spacing w:before="80" w:after="120"/>
            </w:pPr>
            <w:r>
              <w:rPr>
                <w:rFonts w:ascii="Calibri" w:cs="Calibri" w:eastAsia="Calibri" w:hAnsi="Calibri"/>
                <w:b/>
                <w:bCs/>
                <w:color w:val="27AE60"/>
                <w:sz w:val="22"/>
                <w:szCs w:val="22"/>
              </w:rPr>
              <w:t xml:space="preserve">  📚  Essential Reading &amp; Resources</w:t>
            </w:r>
          </w:p>
          <w:p>
            <w:pPr>
              <w:spacing w:before="0" w:after="100"/>
              <w:ind w:left="240"/>
            </w:pPr>
            <w:r>
              <w:rPr>
                <w:rFonts w:ascii="Calibri" w:cs="Calibri" w:eastAsia="Calibri" w:hAnsi="Calibri"/>
                <w:color w:val="374151"/>
                <w:sz w:val="21"/>
                <w:szCs w:val="21"/>
              </w:rPr>
              <w:t xml:space="preserve">Papers: 'Efficient Memory Management for LLM Serving with PagedAttention' (Kwon et al., 2023)</w:t>
            </w:r>
          </w:p>
          <w:p>
            <w:pPr>
              <w:spacing w:before="0" w:after="100"/>
              <w:ind w:left="240"/>
            </w:pPr>
            <w:r>
              <w:rPr>
                <w:rFonts w:ascii="Calibri" w:cs="Calibri" w:eastAsia="Calibri" w:hAnsi="Calibri"/>
                <w:color w:val="374151"/>
                <w:sz w:val="21"/>
                <w:szCs w:val="21"/>
              </w:rPr>
              <w:t xml:space="preserve">Papers: 'Continuous Batching of LLM Inference Requests' (Yu et al., 2022)</w:t>
            </w:r>
          </w:p>
          <w:p>
            <w:pPr>
              <w:spacing w:before="0" w:after="100"/>
              <w:ind w:left="240"/>
            </w:pPr>
            <w:r>
              <w:rPr>
                <w:rFonts w:ascii="Calibri" w:cs="Calibri" w:eastAsia="Calibri" w:hAnsi="Calibri"/>
                <w:color w:val="374151"/>
                <w:sz w:val="21"/>
                <w:szCs w:val="21"/>
              </w:rPr>
              <w:t xml:space="preserve">Docs: vLLM Documentation — docs.vllm.ai</w:t>
            </w:r>
          </w:p>
          <w:p>
            <w:pPr>
              <w:spacing w:before="0" w:after="100"/>
              <w:ind w:left="240"/>
            </w:pPr>
            <w:r>
              <w:rPr>
                <w:rFonts w:ascii="Calibri" w:cs="Calibri" w:eastAsia="Calibri" w:hAnsi="Calibri"/>
                <w:color w:val="374151"/>
                <w:sz w:val="21"/>
                <w:szCs w:val="21"/>
              </w:rPr>
              <w:t xml:space="preserve">Docs: TGI Documentation — huggingface.co/docs/text-generation-inference</w:t>
            </w:r>
          </w:p>
          <w:p>
            <w:pPr>
              <w:spacing w:before="0" w:after="100"/>
              <w:ind w:left="240"/>
            </w:pPr>
            <w:r>
              <w:rPr>
                <w:rFonts w:ascii="Calibri" w:cs="Calibri" w:eastAsia="Calibri" w:hAnsi="Calibri"/>
                <w:color w:val="374151"/>
                <w:sz w:val="21"/>
                <w:szCs w:val="21"/>
              </w:rPr>
              <w:t xml:space="preserve">Blog: Lmsys blog on batching and throughput optimization</w:t>
            </w:r>
          </w:p>
          <w:p>
            <w:pPr>
              <w:spacing w:before="0" w:after="100"/>
              <w:ind w:left="240"/>
            </w:pPr>
            <w:r>
              <w:rPr>
                <w:rFonts w:ascii="Calibri" w:cs="Calibri" w:eastAsia="Calibri" w:hAnsi="Calibri"/>
                <w:color w:val="374151"/>
                <w:sz w:val="21"/>
                <w:szCs w:val="21"/>
              </w:rPr>
              <w:t xml:space="preserve">Community: vLLM Discord, Hugging Face Forums</w:t>
            </w:r>
          </w:p>
          <w:p>
            <w:pPr>
              <w:spacing w:before="80" w:after="0"/>
            </w:pPr>
          </w:p>
        </w:tc>
      </w:tr>
    </w:tbl>
    <w:p>
      <w:pPr>
        <w:spacing w:before="10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spacing w:before="100" w:after="0"/>
    </w:pPr>
    <w:r>
      <w:rPr>
        <w:rFonts w:ascii="Calibri" w:cs="Calibri" w:eastAsia="Calibri" w:hAnsi="Calibri"/>
        <w:color w:val="374151"/>
        <w:sz w:val="18"/>
        <w:szCs w:val="18"/>
      </w:rPr>
      <w:t xml:space="preserve">vLLM · TGI · FastAPI · Kubernetes · Prometheus   </w:t>
    </w:r>
    <w:r>
      <w:rPr>
        <w:rFonts w:ascii="Calibri" w:cs="Calibri" w:eastAsia="Calibri" w:hAnsi="Calibri"/>
        <w:b/>
        <w:bCs/>
        <w:color w:val="2196F3"/>
        <w:sz w:val="18"/>
        <w:szCs w:val="18"/>
      </w:rPr>
      <w:t xml:space="preserve">Pg.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spacing w:before="0" w:after="120"/>
    </w:pPr>
    <w:r>
      <w:rPr>
        <w:rFonts w:ascii="Calibri" w:cs="Calibri" w:eastAsia="Calibri" w:hAnsi="Calibri"/>
        <w:i/>
        <w:iCs/>
        <w:color w:val="374151"/>
        <w:sz w:val="18"/>
        <w:szCs w:val="18"/>
      </w:rPr>
      <w:t xml:space="preserve">Streaming Responses &amp; Low-Latency LLM Serving</w:t>
    </w:r>
    <w:r>
      <w:rPr>
        <w:rFonts w:ascii="Calibri" w:cs="Calibri" w:eastAsia="Calibri" w:hAnsi="Calibri"/>
        <w:color w:val="2196F3"/>
        <w:sz w:val="18"/>
        <w:szCs w:val="18"/>
      </w:rPr>
      <w:t xml:space="preserve">   |   Skill-Up Journal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E3A5F"/>
      <w:sz w:val="40"/>
      <w:szCs w:val="40"/>
    </w:rPr>
  </w:style>
  <w:style w:type="paragraph" w:styleId="Heading2">
    <w:name w:val="Heading 2"/>
    <w:basedOn w:val="Normal"/>
    <w:next w:val="Normal"/>
    <w:qFormat/>
    <w:pPr>
      <w:spacing w:before="280" w:after="160"/>
      <w:outlineLvl w:val="1"/>
    </w:pPr>
    <w:rPr>
      <w:rFonts w:ascii="Calibri" w:cs="Calibri" w:eastAsia="Calibri" w:hAnsi="Calibri"/>
      <w:b/>
      <w:bCs/>
      <w:color w:val="2196F3"/>
      <w:sz w:val="30"/>
      <w:szCs w:val="30"/>
    </w:rPr>
  </w:style>
  <w:style w:type="paragraph" w:styleId="Heading3">
    <w:name w:val="Heading 3"/>
    <w:basedOn w:val="Normal"/>
    <w:next w:val="Normal"/>
    <w:qFormat/>
    <w:pPr>
      <w:spacing w:before="220" w:after="120"/>
      <w:outlineLvl w:val="2"/>
    </w:pPr>
    <w:rPr>
      <w:rFonts w:ascii="Calibri" w:cs="Calibri" w:eastAsia="Calibri" w:hAnsi="Calibri"/>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uvh6z_pc88lzl56oulzpa" Type="http://schemas.openxmlformats.org/officeDocument/2006/relationships/hyperlink" Target="https://www.youtube.com/watch?v=BrsocJb-fAo" TargetMode="External"/><Relationship Id="rIdstgx5jmdcid2blsioddi1" Type="http://schemas.openxmlformats.org/officeDocument/2006/relationships/hyperlink" Target="https://www.youtube.com/watch?v=4HlNv1qpZFY" TargetMode="External"/><Relationship Id="rIdts9z5lyfjbrlrzxe-1ih0" Type="http://schemas.openxmlformats.org/officeDocument/2006/relationships/hyperlink" Target="https://www.youtube.com/watch?v=_Kv2Bx8KCv0" TargetMode="External"/><Relationship Id="rIdmri-qpab1hthmnih5f4n7" Type="http://schemas.openxmlformats.org/officeDocument/2006/relationships/hyperlink" Target="https://www.youtube.com/watch?v=80bIUggRJf4" TargetMode="External"/><Relationship Id="rId0jjc9-nc_i2on5a3a5ps_" Type="http://schemas.openxmlformats.org/officeDocument/2006/relationships/hyperlink" Target="https://www.youtube.com/watch?v=FaVqBL0HxP8" TargetMode="External"/><Relationship Id="rIdvfzyutptwyoq3x7p4mups" Type="http://schemas.openxmlformats.org/officeDocument/2006/relationships/hyperlink" Target="https://www.youtube.com/watch?v=B4dz9C7pMHI" TargetMode="External"/><Relationship Id="rIdmn8vya76znaaczt4fquz_" Type="http://schemas.openxmlformats.org/officeDocument/2006/relationships/hyperlink" Target="https://www.youtube.com/watch?v=zjkBMFhNj_g" TargetMode="External"/><Relationship Id="rIdgonqvuz6xcz989fbag00f" Type="http://schemas.openxmlformats.org/officeDocument/2006/relationships/hyperlink" Target="https://www.youtube.com/watch?v=jlMAX2Oaht0" TargetMode="External"/><Relationship Id="rIdgu0e9ggqpjlefqrulmvow" Type="http://schemas.openxmlformats.org/officeDocument/2006/relationships/hyperlink" Target="https://www.youtube.com/watch?v=KM8SnYMuqKw" TargetMode="External"/><Relationship Id="rIddlhwbjmi436rjkdkimhou" Type="http://schemas.openxmlformats.org/officeDocument/2006/relationships/hyperlink" Target="https://www.youtube.com/watch?v=SQ0vSwFu8sA" TargetMode="External"/><Relationship Id="rId1tkukcsncgnvehrntgxnt" Type="http://schemas.openxmlformats.org/officeDocument/2006/relationships/hyperlink" Target="https://www.youtube.com/watch?v=05Wz8hHbFJI" TargetMode="External"/><Relationship Id="rIdkg-s2_ufgqlp0vmgwmjvy" Type="http://schemas.openxmlformats.org/officeDocument/2006/relationships/hyperlink" Target="https://www.youtube.com/watch?v=Y7tSkRb8Ays" TargetMode="External"/><Relationship Id="rIdtatkhmmncf_xc3zd_t7d8" Type="http://schemas.openxmlformats.org/officeDocument/2006/relationships/hyperlink" Target="https://www.youtube.com/watch?v=h4Sl21AKiDg" TargetMode="External"/><Relationship Id="rIdwf34gsdir_pufuhxekuo6" Type="http://schemas.openxmlformats.org/officeDocument/2006/relationships/hyperlink" Target="https://www.youtube.com/watch?v=YGfO0BFnJVg" TargetMode="External"/><Relationship Id="rIdxnigkdbqrrjxpnkgjdopm" Type="http://schemas.openxmlformats.org/officeDocument/2006/relationships/hyperlink" Target="https://www.youtube.com/watch?v=5ZlavKF_98U" TargetMode="External"/><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2026-03-05T05:19:50.633Z</dcterms:created>
  <dcterms:modified xsi:type="dcterms:W3CDTF">2026-03-05T05:19:50.634Z</dcterms:modified>
</cp:coreProperties>
</file>

<file path=docProps/custom.xml><?xml version="1.0" encoding="utf-8"?>
<Properties xmlns="http://schemas.openxmlformats.org/officeDocument/2006/custom-properties" xmlns:vt="http://schemas.openxmlformats.org/officeDocument/2006/docPropsVTypes"/>
</file>