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prepare the documents</w:t>
      </w:r>
      <w:r>
        <w:rPr>
          <w:rFonts w:hint="default"/>
          <w:lang w:val="en-US" w:eastAsia="zh-CN"/>
        </w:rPr>
        <w:t>”keyGeneExp.txt”</w:t>
      </w:r>
      <w:r>
        <w:rPr>
          <w:rFonts w:hint="eastAsia"/>
          <w:lang w:val="en-US" w:eastAsia="zh-CN"/>
        </w:rPr>
        <w:t xml:space="preserve">from last section;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mRNAsi15.boxplot.R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（fixed</w:t>
      </w:r>
      <w:bookmarkStart w:id="0" w:name="_GoBack"/>
      <w:bookmarkEnd w:id="0"/>
      <w:r>
        <w:rPr>
          <w:rFonts w:hint="eastAsia"/>
          <w:lang w:val="en-US" w:eastAsia="zh-CN"/>
        </w:rPr>
        <w:t>）like below: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675" cy="762000"/>
            <wp:effectExtent l="0" t="0" r="9525" b="0"/>
            <wp:docPr id="1" name="图片 1" descr="167147868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671478686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Open the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mRNAsi15.boxplot.R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in R software（remember to changed the stored path）and run the code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770" cy="3371850"/>
            <wp:effectExtent l="0" t="0" r="11430" b="6350"/>
            <wp:docPr id="4" name="图片 4" descr="156788292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567882922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Final result like below and the plot stored in the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boxplot.pdf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865" cy="1105535"/>
            <wp:effectExtent l="0" t="0" r="635" b="12065"/>
            <wp:docPr id="2" name="图片 2" descr="156788282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567882820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10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F145DF4"/>
    <w:multiLevelType w:val="singleLevel"/>
    <w:tmpl w:val="6F145DF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A4NjRjNTYwM2Q0MDY1YjczOTBkZjQwZGYxY2FkYWEifQ=="/>
  </w:docVars>
  <w:rsids>
    <w:rsidRoot w:val="00000000"/>
    <w:rsid w:val="02177839"/>
    <w:rsid w:val="11FB2181"/>
    <w:rsid w:val="52513C42"/>
    <w:rsid w:val="57596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37</Words>
  <Characters>218</Characters>
  <Lines>0</Lines>
  <Paragraphs>0</Paragraphs>
  <TotalTime>1</TotalTime>
  <ScaleCrop>false</ScaleCrop>
  <LinksUpToDate>false</LinksUpToDate>
  <CharactersWithSpaces>248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2022-12-19T19:34:00Z</dcterms:created>
  <dc:creator>chanc</dc:creator>
  <cp:lastModifiedBy>WYX</cp:lastModifiedBy>
  <dcterms:modified xsi:type="dcterms:W3CDTF">2022-12-20T12:50:14Z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5851C6E0934B47059507849E2206C27B</vt:lpwstr>
  </property>
</Properties>
</file>