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822C" w14:textId="771EE54B" w:rsidR="00505694" w:rsidRDefault="00990684" w:rsidP="00990684">
      <w:pPr>
        <w:pStyle w:val="ListParagraph"/>
        <w:numPr>
          <w:ilvl w:val="0"/>
          <w:numId w:val="1"/>
        </w:numPr>
      </w:pPr>
      <w:r w:rsidRPr="00990684">
        <w:t>Define semiconductor. Distinguish between intrinsic and extrinsic semiconductors.</w:t>
      </w:r>
    </w:p>
    <w:p w14:paraId="045C684C" w14:textId="7E1DEB66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energy band theory in semiconductors and define valence band, conduction band, and band gap.</w:t>
      </w:r>
    </w:p>
    <w:p w14:paraId="3FAED747" w14:textId="750EEC81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N-type and P-type semiconductors with the help of doping mechanism.</w:t>
      </w:r>
    </w:p>
    <w:p w14:paraId="3A51851E" w14:textId="72E80C21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Define majority carriers and minority carriers in N-type and P-type materials.</w:t>
      </w:r>
    </w:p>
    <w:p w14:paraId="352D7CF1" w14:textId="5DFB7A62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formation of PN junction and depletion region with diagram.</w:t>
      </w:r>
    </w:p>
    <w:p w14:paraId="0215B88A" w14:textId="31C0DA32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forward bias and reverse bias operation of a PN junction diode.</w:t>
      </w:r>
    </w:p>
    <w:p w14:paraId="748E6D04" w14:textId="302C396C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Draw and explain V-I characteristics of a PN junction diode.</w:t>
      </w:r>
    </w:p>
    <w:p w14:paraId="004DFF4B" w14:textId="504340D6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What is diode cut-in voltage? Mention values for silicon and germanium diodes.</w:t>
      </w:r>
    </w:p>
    <w:p w14:paraId="5F17C1BA" w14:textId="7085316F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diode static resistance and dynamic resistance.</w:t>
      </w:r>
    </w:p>
    <w:p w14:paraId="578638DE" w14:textId="09622812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diode rectification. Describe half-wave rectifier operation.</w:t>
      </w:r>
    </w:p>
    <w:p w14:paraId="294E3845" w14:textId="277F9C22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What is a Zener diode? Why is it operated in reverse breakdown region?</w:t>
      </w:r>
    </w:p>
    <w:p w14:paraId="0506D0C7" w14:textId="0C90F64F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Differentiate between Zener breakdown and avalanche breakdown.</w:t>
      </w:r>
    </w:p>
    <w:p w14:paraId="0268C23C" w14:textId="1946FADC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Zener diode as a voltage regulator with circuit diagram.</w:t>
      </w:r>
    </w:p>
    <w:p w14:paraId="7EA91699" w14:textId="47D3FF6C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construction of BJT and its regions (Emitter, Base, Collector).</w:t>
      </w:r>
    </w:p>
    <w:p w14:paraId="564FAECF" w14:textId="7167F5A9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minority carrier conduction in PN junction diode.</w:t>
      </w:r>
    </w:p>
    <w:p w14:paraId="08FA6CA9" w14:textId="426BA9B5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built-in potential barrier in PN junction.</w:t>
      </w:r>
    </w:p>
    <w:p w14:paraId="446DBFE9" w14:textId="5BAFDA14" w:rsidR="00990684" w:rsidRDefault="00990684" w:rsidP="00990684">
      <w:pPr>
        <w:pStyle w:val="ListParagraph"/>
        <w:numPr>
          <w:ilvl w:val="0"/>
          <w:numId w:val="1"/>
        </w:numPr>
      </w:pPr>
      <w:r w:rsidRPr="00990684">
        <w:t>Describe the effect of reverse bias on depletion region width.</w:t>
      </w:r>
    </w:p>
    <w:p w14:paraId="77E11C39" w14:textId="7C2E0939" w:rsidR="00990684" w:rsidRPr="00990684" w:rsidRDefault="00990684" w:rsidP="00990684">
      <w:pPr>
        <w:pStyle w:val="ListParagraph"/>
        <w:numPr>
          <w:ilvl w:val="0"/>
          <w:numId w:val="1"/>
        </w:numPr>
      </w:pPr>
      <w:r w:rsidRPr="00990684">
        <w:t>Explain V–I characteristics of PN diode including:</w:t>
      </w:r>
      <w:r>
        <w:t xml:space="preserve"> </w:t>
      </w:r>
      <w:r w:rsidRPr="00990684">
        <w:t>Forward region</w:t>
      </w:r>
      <w:r>
        <w:t xml:space="preserve">, </w:t>
      </w:r>
      <w:r w:rsidRPr="00990684">
        <w:t>Reverse region</w:t>
      </w:r>
      <w:r>
        <w:t xml:space="preserve">, </w:t>
      </w:r>
      <w:r w:rsidRPr="00990684">
        <w:t>Breakdown region</w:t>
      </w:r>
    </w:p>
    <w:p w14:paraId="6DF61BD2" w14:textId="77777777" w:rsidR="00990684" w:rsidRDefault="00990684" w:rsidP="00990684">
      <w:pPr>
        <w:ind w:left="360"/>
      </w:pPr>
    </w:p>
    <w:sectPr w:rsidR="0099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30E5A"/>
    <w:multiLevelType w:val="multilevel"/>
    <w:tmpl w:val="A0E6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02302"/>
    <w:multiLevelType w:val="hybridMultilevel"/>
    <w:tmpl w:val="BBAC42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633090">
    <w:abstractNumId w:val="1"/>
  </w:num>
  <w:num w:numId="2" w16cid:durableId="1580749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84"/>
    <w:rsid w:val="00351173"/>
    <w:rsid w:val="00505694"/>
    <w:rsid w:val="00797034"/>
    <w:rsid w:val="00990684"/>
    <w:rsid w:val="00F0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93EB"/>
  <w15:chartTrackingRefBased/>
  <w15:docId w15:val="{CCD05B59-5E27-4BEA-92BC-0B4571C5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Sarker</dc:creator>
  <cp:keywords/>
  <dc:description/>
  <cp:lastModifiedBy>Sourav Sarker</cp:lastModifiedBy>
  <cp:revision>1</cp:revision>
  <dcterms:created xsi:type="dcterms:W3CDTF">2026-02-27T08:18:00Z</dcterms:created>
  <dcterms:modified xsi:type="dcterms:W3CDTF">2026-02-27T08:22:00Z</dcterms:modified>
</cp:coreProperties>
</file>