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E1B1C" w14:textId="14563E7A" w:rsidR="00CD7B3B" w:rsidRPr="00CD7B3B" w:rsidRDefault="00CD7B3B">
      <w:pPr>
        <w:pStyle w:val="TOCHeading"/>
        <w:rPr>
          <w:rFonts w:eastAsiaTheme="minorHAnsi" w:cs="Times New Roman"/>
          <w:b w:val="0"/>
          <w:sz w:val="22"/>
          <w:szCs w:val="22"/>
          <w:lang w:val="en-GB"/>
        </w:rPr>
      </w:pPr>
    </w:p>
    <w:sdt>
      <w:sdtPr>
        <w:rPr>
          <w:rFonts w:asciiTheme="minorHAnsi" w:eastAsiaTheme="minorHAnsi" w:hAnsiTheme="minorHAnsi" w:cs="Times New Roman"/>
          <w:b w:val="0"/>
          <w:sz w:val="22"/>
          <w:szCs w:val="22"/>
          <w:lang w:val="en-GB"/>
        </w:rPr>
        <w:id w:val="2001069878"/>
        <w:docPartObj>
          <w:docPartGallery w:val="Table of Contents"/>
          <w:docPartUnique/>
        </w:docPartObj>
      </w:sdtPr>
      <w:sdtEndPr>
        <w:rPr>
          <w:bCs/>
          <w:noProof/>
        </w:rPr>
      </w:sdtEndPr>
      <w:sdtContent>
        <w:p w14:paraId="39646C39" w14:textId="73592ED5" w:rsidR="00C2360A" w:rsidRDefault="00CD7B3B">
          <w:pPr>
            <w:pStyle w:val="TOCHeading"/>
            <w:rPr>
              <w:rFonts w:cs="Times New Roman"/>
              <w:sz w:val="32"/>
            </w:rPr>
          </w:pPr>
          <w:r w:rsidRPr="00CD7B3B">
            <w:rPr>
              <w:rFonts w:eastAsiaTheme="minorHAnsi" w:cs="Times New Roman"/>
              <w:sz w:val="32"/>
              <w:lang w:val="en-GB"/>
            </w:rPr>
            <w:t xml:space="preserve">TABLE OF </w:t>
          </w:r>
          <w:r w:rsidRPr="00CD7B3B">
            <w:rPr>
              <w:rFonts w:cs="Times New Roman"/>
              <w:sz w:val="32"/>
            </w:rPr>
            <w:t>CONTENTS</w:t>
          </w:r>
        </w:p>
        <w:p w14:paraId="3F668A0E" w14:textId="77777777" w:rsidR="00CD7B3B" w:rsidRPr="00CD7B3B" w:rsidRDefault="00CD7B3B" w:rsidP="00CD7B3B">
          <w:pPr>
            <w:rPr>
              <w:lang w:val="en-US"/>
            </w:rPr>
          </w:pPr>
        </w:p>
        <w:p w14:paraId="77905B7B" w14:textId="26C2FFC3" w:rsidR="0027149C" w:rsidRPr="00CD7B3B" w:rsidRDefault="00C2360A">
          <w:pPr>
            <w:pStyle w:val="TOC1"/>
            <w:tabs>
              <w:tab w:val="right" w:leader="dot" w:pos="9016"/>
            </w:tabs>
            <w:rPr>
              <w:rFonts w:ascii="Times New Roman" w:eastAsiaTheme="minorEastAsia" w:hAnsi="Times New Roman" w:cs="Times New Roman"/>
              <w:noProof/>
              <w:lang w:eastAsia="en-GB"/>
            </w:rPr>
          </w:pPr>
          <w:r w:rsidRPr="00CD7B3B">
            <w:rPr>
              <w:rFonts w:ascii="Times New Roman" w:hAnsi="Times New Roman" w:cs="Times New Roman"/>
            </w:rPr>
            <w:fldChar w:fldCharType="begin"/>
          </w:r>
          <w:r w:rsidRPr="00CD7B3B">
            <w:rPr>
              <w:rFonts w:ascii="Times New Roman" w:hAnsi="Times New Roman" w:cs="Times New Roman"/>
            </w:rPr>
            <w:instrText xml:space="preserve"> TOC \o "1-3" \h \z \u </w:instrText>
          </w:r>
          <w:r w:rsidRPr="00CD7B3B">
            <w:rPr>
              <w:rFonts w:ascii="Times New Roman" w:hAnsi="Times New Roman" w:cs="Times New Roman"/>
            </w:rPr>
            <w:fldChar w:fldCharType="separate"/>
          </w:r>
          <w:hyperlink w:anchor="_Toc115181000" w:history="1">
            <w:r w:rsidR="0027149C" w:rsidRPr="00CD7B3B">
              <w:rPr>
                <w:rStyle w:val="Hyperlink"/>
                <w:rFonts w:ascii="Times New Roman" w:hAnsi="Times New Roman" w:cs="Times New Roman"/>
                <w:noProof/>
              </w:rPr>
              <w:t>Raw Data Structure</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_Toc115181000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1</w:t>
            </w:r>
            <w:r w:rsidR="0027149C" w:rsidRPr="00CD7B3B">
              <w:rPr>
                <w:rFonts w:ascii="Times New Roman" w:hAnsi="Times New Roman" w:cs="Times New Roman"/>
                <w:noProof/>
                <w:webHidden/>
              </w:rPr>
              <w:fldChar w:fldCharType="end"/>
            </w:r>
          </w:hyperlink>
        </w:p>
        <w:p w14:paraId="781274D1" w14:textId="5BB00C74"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01" w:history="1">
            <w:r w:rsidR="0027149C" w:rsidRPr="00CD7B3B">
              <w:rPr>
                <w:rStyle w:val="Hyperlink"/>
                <w:rFonts w:ascii="Times New Roman" w:hAnsi="Times New Roman" w:cs="Times New Roman"/>
                <w:noProof/>
              </w:rPr>
              <w:t>Block1:</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_Toc115181001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1</w:t>
            </w:r>
            <w:r w:rsidR="0027149C" w:rsidRPr="00CD7B3B">
              <w:rPr>
                <w:rFonts w:ascii="Times New Roman" w:hAnsi="Times New Roman" w:cs="Times New Roman"/>
                <w:noProof/>
                <w:webHidden/>
              </w:rPr>
              <w:fldChar w:fldCharType="end"/>
            </w:r>
          </w:hyperlink>
        </w:p>
        <w:p w14:paraId="77186EEF" w14:textId="7AFB0F96"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02" w:history="1">
            <w:r w:rsidR="0027149C" w:rsidRPr="00CD7B3B">
              <w:rPr>
                <w:rStyle w:val="Hyperlink"/>
                <w:rFonts w:ascii="Times New Roman" w:hAnsi="Times New Roman" w:cs="Times New Roman"/>
                <w:noProof/>
              </w:rPr>
              <w:t>Block 2 and 3:</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_Toc115181002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2</w:t>
            </w:r>
            <w:r w:rsidR="0027149C" w:rsidRPr="00CD7B3B">
              <w:rPr>
                <w:rFonts w:ascii="Times New Roman" w:hAnsi="Times New Roman" w:cs="Times New Roman"/>
                <w:noProof/>
                <w:webHidden/>
              </w:rPr>
              <w:fldChar w:fldCharType="end"/>
            </w:r>
          </w:hyperlink>
        </w:p>
        <w:p w14:paraId="7F64AE26" w14:textId="13991525"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03" w:history="1">
            <w:r w:rsidR="0027149C" w:rsidRPr="00CD7B3B">
              <w:rPr>
                <w:rStyle w:val="Hyperlink"/>
                <w:rFonts w:ascii="Times New Roman" w:hAnsi="Times New Roman" w:cs="Times New Roman"/>
                <w:noProof/>
              </w:rPr>
              <w:t>Variables of interest</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_Toc115181003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2</w:t>
            </w:r>
            <w:r w:rsidR="0027149C" w:rsidRPr="00CD7B3B">
              <w:rPr>
                <w:rFonts w:ascii="Times New Roman" w:hAnsi="Times New Roman" w:cs="Times New Roman"/>
                <w:noProof/>
                <w:webHidden/>
              </w:rPr>
              <w:fldChar w:fldCharType="end"/>
            </w:r>
          </w:hyperlink>
        </w:p>
        <w:p w14:paraId="5479D43A" w14:textId="36D13630" w:rsidR="0027149C" w:rsidRPr="00CD7B3B" w:rsidRDefault="00820498">
          <w:pPr>
            <w:pStyle w:val="TOC3"/>
            <w:tabs>
              <w:tab w:val="right" w:leader="dot" w:pos="9016"/>
            </w:tabs>
            <w:rPr>
              <w:rFonts w:ascii="Times New Roman" w:eastAsiaTheme="minorEastAsia" w:hAnsi="Times New Roman" w:cs="Times New Roman"/>
              <w:noProof/>
              <w:lang w:eastAsia="en-GB"/>
            </w:rPr>
          </w:pPr>
          <w:hyperlink w:anchor="_Toc115181004" w:history="1">
            <w:r w:rsidR="0027149C" w:rsidRPr="00CD7B3B">
              <w:rPr>
                <w:rStyle w:val="Hyperlink"/>
                <w:rFonts w:ascii="Times New Roman" w:hAnsi="Times New Roman" w:cs="Times New Roman"/>
                <w:noProof/>
              </w:rPr>
              <w:t>Block1:</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_Toc115181004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2</w:t>
            </w:r>
            <w:r w:rsidR="0027149C" w:rsidRPr="00CD7B3B">
              <w:rPr>
                <w:rFonts w:ascii="Times New Roman" w:hAnsi="Times New Roman" w:cs="Times New Roman"/>
                <w:noProof/>
                <w:webHidden/>
              </w:rPr>
              <w:fldChar w:fldCharType="end"/>
            </w:r>
          </w:hyperlink>
        </w:p>
        <w:p w14:paraId="60CF889D" w14:textId="32757024" w:rsidR="0027149C" w:rsidRPr="00CD7B3B" w:rsidRDefault="00820498">
          <w:pPr>
            <w:pStyle w:val="TOC3"/>
            <w:tabs>
              <w:tab w:val="right" w:leader="dot" w:pos="9016"/>
            </w:tabs>
            <w:rPr>
              <w:rFonts w:ascii="Times New Roman" w:eastAsiaTheme="minorEastAsia" w:hAnsi="Times New Roman" w:cs="Times New Roman"/>
              <w:noProof/>
              <w:lang w:eastAsia="en-GB"/>
            </w:rPr>
          </w:pPr>
          <w:hyperlink w:anchor="_Toc115181005" w:history="1">
            <w:r w:rsidR="0027149C" w:rsidRPr="00CD7B3B">
              <w:rPr>
                <w:rStyle w:val="Hyperlink"/>
                <w:rFonts w:ascii="Times New Roman" w:hAnsi="Times New Roman" w:cs="Times New Roman"/>
                <w:noProof/>
              </w:rPr>
              <w:t>Block 2 and 3:</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_Toc115181005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2</w:t>
            </w:r>
            <w:r w:rsidR="0027149C" w:rsidRPr="00CD7B3B">
              <w:rPr>
                <w:rFonts w:ascii="Times New Roman" w:hAnsi="Times New Roman" w:cs="Times New Roman"/>
                <w:noProof/>
                <w:webHidden/>
              </w:rPr>
              <w:fldChar w:fldCharType="end"/>
            </w:r>
          </w:hyperlink>
        </w:p>
        <w:p w14:paraId="14B8DD2F" w14:textId="3F67563F"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06" w:history="1">
            <w:r w:rsidR="0027149C" w:rsidRPr="00CD7B3B">
              <w:rPr>
                <w:rStyle w:val="Hyperlink"/>
                <w:rFonts w:ascii="Times New Roman" w:hAnsi="Times New Roman" w:cs="Times New Roman"/>
                <w:noProof/>
              </w:rPr>
              <w:t>Catch Trials/attention checks</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_Toc115181006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2</w:t>
            </w:r>
            <w:r w:rsidR="0027149C" w:rsidRPr="00CD7B3B">
              <w:rPr>
                <w:rFonts w:ascii="Times New Roman" w:hAnsi="Times New Roman" w:cs="Times New Roman"/>
                <w:noProof/>
                <w:webHidden/>
              </w:rPr>
              <w:fldChar w:fldCharType="end"/>
            </w:r>
          </w:hyperlink>
        </w:p>
        <w:p w14:paraId="130A0801" w14:textId="0F21ED37" w:rsidR="0027149C" w:rsidRPr="00CD7B3B" w:rsidRDefault="00820498">
          <w:pPr>
            <w:pStyle w:val="TOC1"/>
            <w:tabs>
              <w:tab w:val="right" w:leader="dot" w:pos="9016"/>
            </w:tabs>
            <w:rPr>
              <w:rFonts w:ascii="Times New Roman" w:eastAsiaTheme="minorEastAsia" w:hAnsi="Times New Roman" w:cs="Times New Roman"/>
              <w:noProof/>
              <w:lang w:eastAsia="en-GB"/>
            </w:rPr>
          </w:pPr>
          <w:hyperlink w:anchor="_Toc115181007" w:history="1">
            <w:r w:rsidR="0027149C" w:rsidRPr="00CD7B3B">
              <w:rPr>
                <w:rStyle w:val="Hyperlink"/>
                <w:rFonts w:ascii="Times New Roman" w:hAnsi="Times New Roman" w:cs="Times New Roman"/>
                <w:noProof/>
              </w:rPr>
              <w:t>Data processing</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_Toc115181007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3</w:t>
            </w:r>
            <w:r w:rsidR="0027149C" w:rsidRPr="00CD7B3B">
              <w:rPr>
                <w:rFonts w:ascii="Times New Roman" w:hAnsi="Times New Roman" w:cs="Times New Roman"/>
                <w:noProof/>
                <w:webHidden/>
              </w:rPr>
              <w:fldChar w:fldCharType="end"/>
            </w:r>
          </w:hyperlink>
        </w:p>
        <w:p w14:paraId="02E1BD1F" w14:textId="57B064DD"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08" w:history="1">
            <w:r w:rsidR="0027149C" w:rsidRPr="00CD7B3B">
              <w:rPr>
                <w:rStyle w:val="Hyperlink"/>
                <w:rFonts w:ascii="Times New Roman" w:hAnsi="Times New Roman" w:cs="Times New Roman"/>
                <w:noProof/>
              </w:rPr>
              <w:t>Cleaning and preparing the data</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_Toc115181008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3</w:t>
            </w:r>
            <w:r w:rsidR="0027149C" w:rsidRPr="00CD7B3B">
              <w:rPr>
                <w:rFonts w:ascii="Times New Roman" w:hAnsi="Times New Roman" w:cs="Times New Roman"/>
                <w:noProof/>
                <w:webHidden/>
              </w:rPr>
              <w:fldChar w:fldCharType="end"/>
            </w:r>
          </w:hyperlink>
        </w:p>
        <w:p w14:paraId="29210EED" w14:textId="3651FF53" w:rsidR="0027149C" w:rsidRPr="00CD7B3B" w:rsidRDefault="00820498">
          <w:pPr>
            <w:pStyle w:val="TOC3"/>
            <w:tabs>
              <w:tab w:val="right" w:leader="dot" w:pos="9016"/>
            </w:tabs>
            <w:rPr>
              <w:rFonts w:ascii="Times New Roman" w:eastAsiaTheme="minorEastAsia" w:hAnsi="Times New Roman" w:cs="Times New Roman"/>
              <w:noProof/>
              <w:lang w:eastAsia="en-GB"/>
            </w:rPr>
          </w:pPr>
          <w:hyperlink w:anchor="_Toc115181009" w:history="1">
            <w:r w:rsidR="0027149C" w:rsidRPr="00CD7B3B">
              <w:rPr>
                <w:rStyle w:val="Hyperlink"/>
                <w:rFonts w:ascii="Times New Roman" w:hAnsi="Times New Roman" w:cs="Times New Roman"/>
                <w:noProof/>
              </w:rPr>
              <w:t>Exp1</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_Toc115181009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3</w:t>
            </w:r>
            <w:r w:rsidR="0027149C" w:rsidRPr="00CD7B3B">
              <w:rPr>
                <w:rFonts w:ascii="Times New Roman" w:hAnsi="Times New Roman" w:cs="Times New Roman"/>
                <w:noProof/>
                <w:webHidden/>
              </w:rPr>
              <w:fldChar w:fldCharType="end"/>
            </w:r>
          </w:hyperlink>
        </w:p>
        <w:p w14:paraId="74466A92" w14:textId="4238014A" w:rsidR="0027149C" w:rsidRPr="00CD7B3B" w:rsidRDefault="00820498">
          <w:pPr>
            <w:pStyle w:val="TOC3"/>
            <w:tabs>
              <w:tab w:val="right" w:leader="dot" w:pos="9016"/>
            </w:tabs>
            <w:rPr>
              <w:rFonts w:ascii="Times New Roman" w:eastAsiaTheme="minorEastAsia" w:hAnsi="Times New Roman" w:cs="Times New Roman"/>
              <w:noProof/>
              <w:lang w:eastAsia="en-GB"/>
            </w:rPr>
          </w:pPr>
          <w:hyperlink w:anchor="_Toc115181010" w:history="1">
            <w:r w:rsidR="0027149C" w:rsidRPr="00CD7B3B">
              <w:rPr>
                <w:rStyle w:val="Hyperlink"/>
                <w:rFonts w:ascii="Times New Roman" w:hAnsi="Times New Roman" w:cs="Times New Roman"/>
                <w:noProof/>
              </w:rPr>
              <w:t>Exp 2</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_Toc115181010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3</w:t>
            </w:r>
            <w:r w:rsidR="0027149C" w:rsidRPr="00CD7B3B">
              <w:rPr>
                <w:rFonts w:ascii="Times New Roman" w:hAnsi="Times New Roman" w:cs="Times New Roman"/>
                <w:noProof/>
                <w:webHidden/>
              </w:rPr>
              <w:fldChar w:fldCharType="end"/>
            </w:r>
          </w:hyperlink>
        </w:p>
        <w:p w14:paraId="4C735707" w14:textId="768C6A85" w:rsidR="0027149C" w:rsidRPr="00CD7B3B" w:rsidRDefault="00820498">
          <w:pPr>
            <w:pStyle w:val="TOC3"/>
            <w:tabs>
              <w:tab w:val="right" w:leader="dot" w:pos="9016"/>
            </w:tabs>
            <w:rPr>
              <w:rFonts w:ascii="Times New Roman" w:eastAsiaTheme="minorEastAsia" w:hAnsi="Times New Roman" w:cs="Times New Roman"/>
              <w:noProof/>
              <w:lang w:eastAsia="en-GB"/>
            </w:rPr>
          </w:pPr>
          <w:hyperlink w:anchor="_Toc115181011" w:history="1">
            <w:r w:rsidR="0027149C" w:rsidRPr="00CD7B3B">
              <w:rPr>
                <w:rStyle w:val="Hyperlink"/>
                <w:rFonts w:ascii="Times New Roman" w:hAnsi="Times New Roman" w:cs="Times New Roman"/>
                <w:noProof/>
              </w:rPr>
              <w:t>Running the Matlab Script</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_Toc115181011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3</w:t>
            </w:r>
            <w:r w:rsidR="0027149C" w:rsidRPr="00CD7B3B">
              <w:rPr>
                <w:rFonts w:ascii="Times New Roman" w:hAnsi="Times New Roman" w:cs="Times New Roman"/>
                <w:noProof/>
                <w:webHidden/>
              </w:rPr>
              <w:fldChar w:fldCharType="end"/>
            </w:r>
          </w:hyperlink>
        </w:p>
        <w:p w14:paraId="7FDE8846" w14:textId="38B84FA5" w:rsidR="0027149C" w:rsidRPr="00CD7B3B" w:rsidRDefault="00820498">
          <w:pPr>
            <w:pStyle w:val="TOC1"/>
            <w:tabs>
              <w:tab w:val="right" w:leader="dot" w:pos="9016"/>
            </w:tabs>
            <w:rPr>
              <w:rFonts w:ascii="Times New Roman" w:eastAsiaTheme="minorEastAsia" w:hAnsi="Times New Roman" w:cs="Times New Roman"/>
              <w:noProof/>
              <w:lang w:eastAsia="en-GB"/>
            </w:rPr>
          </w:pPr>
          <w:hyperlink w:anchor="_Toc115181012" w:history="1">
            <w:r w:rsidR="0027149C" w:rsidRPr="00CD7B3B">
              <w:rPr>
                <w:rStyle w:val="Hyperlink"/>
                <w:rFonts w:ascii="Times New Roman" w:hAnsi="Times New Roman" w:cs="Times New Roman"/>
                <w:noProof/>
              </w:rPr>
              <w:t>Variable descriptions</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_Toc115181012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4</w:t>
            </w:r>
            <w:r w:rsidR="0027149C" w:rsidRPr="00CD7B3B">
              <w:rPr>
                <w:rFonts w:ascii="Times New Roman" w:hAnsi="Times New Roman" w:cs="Times New Roman"/>
                <w:noProof/>
                <w:webHidden/>
              </w:rPr>
              <w:fldChar w:fldCharType="end"/>
            </w:r>
          </w:hyperlink>
        </w:p>
        <w:p w14:paraId="171ED261" w14:textId="2D00B4DF"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13" w:history="1">
            <w:r w:rsidR="0027149C" w:rsidRPr="00CD7B3B">
              <w:rPr>
                <w:rStyle w:val="Hyperlink"/>
                <w:rFonts w:ascii="Times New Roman" w:hAnsi="Times New Roman" w:cs="Times New Roman"/>
                <w:noProof/>
              </w:rPr>
              <w:t>Data Trials</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_Toc115181013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4</w:t>
            </w:r>
            <w:r w:rsidR="0027149C" w:rsidRPr="00CD7B3B">
              <w:rPr>
                <w:rFonts w:ascii="Times New Roman" w:hAnsi="Times New Roman" w:cs="Times New Roman"/>
                <w:noProof/>
                <w:webHidden/>
              </w:rPr>
              <w:fldChar w:fldCharType="end"/>
            </w:r>
          </w:hyperlink>
        </w:p>
        <w:p w14:paraId="14798AEA" w14:textId="6DF236C9" w:rsidR="0027149C" w:rsidRPr="00CD7B3B" w:rsidRDefault="00820498">
          <w:pPr>
            <w:pStyle w:val="TOC2"/>
            <w:tabs>
              <w:tab w:val="right" w:leader="dot" w:pos="9016"/>
            </w:tabs>
            <w:rPr>
              <w:rFonts w:ascii="Times New Roman" w:eastAsiaTheme="minorEastAsia" w:hAnsi="Times New Roman" w:cs="Times New Roman"/>
              <w:noProof/>
              <w:lang w:eastAsia="en-GB"/>
            </w:rPr>
          </w:pPr>
          <w:hyperlink w:anchor="_Toc115181014" w:history="1">
            <w:r w:rsidR="0027149C" w:rsidRPr="00CD7B3B">
              <w:rPr>
                <w:rStyle w:val="Hyperlink"/>
                <w:rFonts w:ascii="Times New Roman" w:hAnsi="Times New Roman" w:cs="Times New Roman"/>
                <w:noProof/>
              </w:rPr>
              <w:t>Subject Level Data</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_Toc115181014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4</w:t>
            </w:r>
            <w:r w:rsidR="0027149C" w:rsidRPr="00CD7B3B">
              <w:rPr>
                <w:rFonts w:ascii="Times New Roman" w:hAnsi="Times New Roman" w:cs="Times New Roman"/>
                <w:noProof/>
                <w:webHidden/>
              </w:rPr>
              <w:fldChar w:fldCharType="end"/>
            </w:r>
          </w:hyperlink>
        </w:p>
        <w:p w14:paraId="15D2E4EA" w14:textId="24077E45" w:rsidR="0027149C" w:rsidRPr="00CD7B3B" w:rsidRDefault="00820498">
          <w:pPr>
            <w:pStyle w:val="TOC1"/>
            <w:tabs>
              <w:tab w:val="right" w:leader="dot" w:pos="9016"/>
            </w:tabs>
            <w:rPr>
              <w:rFonts w:ascii="Times New Roman" w:eastAsiaTheme="minorEastAsia" w:hAnsi="Times New Roman" w:cs="Times New Roman"/>
              <w:noProof/>
              <w:lang w:eastAsia="en-GB"/>
            </w:rPr>
          </w:pPr>
          <w:hyperlink w:anchor="_Toc115181015" w:history="1">
            <w:r w:rsidR="0027149C" w:rsidRPr="00CD7B3B">
              <w:rPr>
                <w:rStyle w:val="Hyperlink"/>
                <w:rFonts w:ascii="Times New Roman" w:hAnsi="Times New Roman" w:cs="Times New Roman"/>
                <w:noProof/>
              </w:rPr>
              <w:t>Data Analysis</w:t>
            </w:r>
            <w:r w:rsidR="0027149C" w:rsidRPr="00CD7B3B">
              <w:rPr>
                <w:rFonts w:ascii="Times New Roman" w:hAnsi="Times New Roman" w:cs="Times New Roman"/>
                <w:noProof/>
                <w:webHidden/>
              </w:rPr>
              <w:tab/>
            </w:r>
            <w:r w:rsidR="0027149C" w:rsidRPr="00CD7B3B">
              <w:rPr>
                <w:rFonts w:ascii="Times New Roman" w:hAnsi="Times New Roman" w:cs="Times New Roman"/>
                <w:noProof/>
                <w:webHidden/>
              </w:rPr>
              <w:fldChar w:fldCharType="begin"/>
            </w:r>
            <w:r w:rsidR="0027149C" w:rsidRPr="00CD7B3B">
              <w:rPr>
                <w:rFonts w:ascii="Times New Roman" w:hAnsi="Times New Roman" w:cs="Times New Roman"/>
                <w:noProof/>
                <w:webHidden/>
              </w:rPr>
              <w:instrText xml:space="preserve"> PAGEREF _Toc115181015 \h </w:instrText>
            </w:r>
            <w:r w:rsidR="0027149C" w:rsidRPr="00CD7B3B">
              <w:rPr>
                <w:rFonts w:ascii="Times New Roman" w:hAnsi="Times New Roman" w:cs="Times New Roman"/>
                <w:noProof/>
                <w:webHidden/>
              </w:rPr>
            </w:r>
            <w:r w:rsidR="0027149C" w:rsidRPr="00CD7B3B">
              <w:rPr>
                <w:rFonts w:ascii="Times New Roman" w:hAnsi="Times New Roman" w:cs="Times New Roman"/>
                <w:noProof/>
                <w:webHidden/>
              </w:rPr>
              <w:fldChar w:fldCharType="separate"/>
            </w:r>
            <w:r w:rsidR="0027149C" w:rsidRPr="00CD7B3B">
              <w:rPr>
                <w:rFonts w:ascii="Times New Roman" w:hAnsi="Times New Roman" w:cs="Times New Roman"/>
                <w:noProof/>
                <w:webHidden/>
              </w:rPr>
              <w:t>5</w:t>
            </w:r>
            <w:r w:rsidR="0027149C" w:rsidRPr="00CD7B3B">
              <w:rPr>
                <w:rFonts w:ascii="Times New Roman" w:hAnsi="Times New Roman" w:cs="Times New Roman"/>
                <w:noProof/>
                <w:webHidden/>
              </w:rPr>
              <w:fldChar w:fldCharType="end"/>
            </w:r>
          </w:hyperlink>
        </w:p>
        <w:p w14:paraId="5C989F92" w14:textId="5BD438B5" w:rsidR="00C2360A" w:rsidRPr="00CD7B3B" w:rsidRDefault="00C2360A">
          <w:pPr>
            <w:rPr>
              <w:rFonts w:ascii="Times New Roman" w:hAnsi="Times New Roman" w:cs="Times New Roman"/>
            </w:rPr>
          </w:pPr>
          <w:r w:rsidRPr="00CD7B3B">
            <w:rPr>
              <w:rFonts w:ascii="Times New Roman" w:hAnsi="Times New Roman" w:cs="Times New Roman"/>
              <w:b/>
              <w:bCs/>
              <w:noProof/>
            </w:rPr>
            <w:fldChar w:fldCharType="end"/>
          </w:r>
        </w:p>
      </w:sdtContent>
    </w:sdt>
    <w:p w14:paraId="06BC348A" w14:textId="77777777" w:rsidR="00C2360A" w:rsidRPr="00CD7B3B" w:rsidRDefault="00C2360A" w:rsidP="00892201">
      <w:pPr>
        <w:spacing w:line="276" w:lineRule="auto"/>
        <w:rPr>
          <w:rFonts w:ascii="Times New Roman" w:hAnsi="Times New Roman" w:cs="Times New Roman"/>
          <w:b/>
          <w:i/>
        </w:rPr>
      </w:pPr>
    </w:p>
    <w:p w14:paraId="14DA48E8" w14:textId="2BF7309C" w:rsidR="00892201" w:rsidRPr="00CD7B3B" w:rsidRDefault="00892201" w:rsidP="00CD7B3B">
      <w:pPr>
        <w:pStyle w:val="Heading1"/>
        <w:rPr>
          <w:rFonts w:cs="Times New Roman"/>
        </w:rPr>
      </w:pPr>
      <w:bookmarkStart w:id="0" w:name="_Toc115181000"/>
      <w:r w:rsidRPr="00CD7B3B">
        <w:rPr>
          <w:rFonts w:cs="Times New Roman"/>
        </w:rPr>
        <w:t>Raw Data Structure</w:t>
      </w:r>
      <w:bookmarkEnd w:id="0"/>
    </w:p>
    <w:p w14:paraId="45109408" w14:textId="77777777" w:rsidR="0027149C" w:rsidRPr="00CD7B3B" w:rsidRDefault="0027149C" w:rsidP="0027149C">
      <w:pPr>
        <w:rPr>
          <w:rFonts w:ascii="Times New Roman" w:hAnsi="Times New Roman" w:cs="Times New Roman"/>
        </w:rPr>
      </w:pPr>
    </w:p>
    <w:p w14:paraId="152BB56A" w14:textId="19CD5818" w:rsidR="00892201" w:rsidRPr="00CD7B3B" w:rsidRDefault="00824976" w:rsidP="00892201">
      <w:pPr>
        <w:spacing w:line="276" w:lineRule="auto"/>
        <w:rPr>
          <w:rFonts w:ascii="Times New Roman" w:hAnsi="Times New Roman" w:cs="Times New Roman"/>
        </w:rPr>
      </w:pPr>
      <w:r w:rsidRPr="00CD7B3B">
        <w:rPr>
          <w:rFonts w:ascii="Times New Roman" w:hAnsi="Times New Roman" w:cs="Times New Roman"/>
        </w:rPr>
        <w:t>The r</w:t>
      </w:r>
      <w:r w:rsidR="00892201" w:rsidRPr="00CD7B3B">
        <w:rPr>
          <w:rFonts w:ascii="Times New Roman" w:hAnsi="Times New Roman" w:cs="Times New Roman"/>
        </w:rPr>
        <w:t xml:space="preserve">aw data </w:t>
      </w:r>
      <w:proofErr w:type="gramStart"/>
      <w:r w:rsidRPr="00CD7B3B">
        <w:rPr>
          <w:rFonts w:ascii="Times New Roman" w:hAnsi="Times New Roman" w:cs="Times New Roman"/>
        </w:rPr>
        <w:t>are</w:t>
      </w:r>
      <w:r w:rsidR="00A60535" w:rsidRPr="00CD7B3B">
        <w:rPr>
          <w:rFonts w:ascii="Times New Roman" w:hAnsi="Times New Roman" w:cs="Times New Roman"/>
        </w:rPr>
        <w:t xml:space="preserve"> divided</w:t>
      </w:r>
      <w:proofErr w:type="gramEnd"/>
      <w:r w:rsidR="00A60535" w:rsidRPr="00CD7B3B">
        <w:rPr>
          <w:rFonts w:ascii="Times New Roman" w:hAnsi="Times New Roman" w:cs="Times New Roman"/>
        </w:rPr>
        <w:t xml:space="preserve"> into three folders for each Exp.</w:t>
      </w:r>
    </w:p>
    <w:p w14:paraId="4B3C1FD8" w14:textId="38F41368" w:rsidR="00A60535" w:rsidRPr="00CD7B3B" w:rsidRDefault="00A60535" w:rsidP="00A60535">
      <w:pPr>
        <w:spacing w:line="240" w:lineRule="auto"/>
        <w:rPr>
          <w:rFonts w:ascii="Times New Roman" w:hAnsi="Times New Roman" w:cs="Times New Roman"/>
          <w:i/>
        </w:rPr>
      </w:pPr>
      <w:r w:rsidRPr="00CD7B3B">
        <w:rPr>
          <w:rFonts w:ascii="Times New Roman" w:hAnsi="Times New Roman" w:cs="Times New Roman"/>
          <w:i/>
        </w:rPr>
        <w:t>GitHub\Data and Scripts\Exp2\</w:t>
      </w:r>
      <w:proofErr w:type="spellStart"/>
      <w:r w:rsidRPr="00CD7B3B">
        <w:rPr>
          <w:rFonts w:ascii="Times New Roman" w:hAnsi="Times New Roman" w:cs="Times New Roman"/>
          <w:i/>
        </w:rPr>
        <w:t>RawData</w:t>
      </w:r>
      <w:proofErr w:type="spellEnd"/>
      <w:r w:rsidRPr="00CD7B3B">
        <w:rPr>
          <w:rFonts w:ascii="Times New Roman" w:hAnsi="Times New Roman" w:cs="Times New Roman"/>
          <w:i/>
        </w:rPr>
        <w:t>\Data1</w:t>
      </w:r>
    </w:p>
    <w:p w14:paraId="06994850" w14:textId="48837982" w:rsidR="00A60535" w:rsidRPr="00CD7B3B" w:rsidRDefault="00A60535" w:rsidP="00A60535">
      <w:pPr>
        <w:spacing w:line="240" w:lineRule="auto"/>
        <w:rPr>
          <w:rFonts w:ascii="Times New Roman" w:hAnsi="Times New Roman" w:cs="Times New Roman"/>
          <w:i/>
        </w:rPr>
      </w:pPr>
      <w:r w:rsidRPr="00CD7B3B">
        <w:rPr>
          <w:rFonts w:ascii="Times New Roman" w:hAnsi="Times New Roman" w:cs="Times New Roman"/>
          <w:i/>
        </w:rPr>
        <w:t>GitHub\Data and Scripts\Exp2\</w:t>
      </w:r>
      <w:proofErr w:type="spellStart"/>
      <w:r w:rsidRPr="00CD7B3B">
        <w:rPr>
          <w:rFonts w:ascii="Times New Roman" w:hAnsi="Times New Roman" w:cs="Times New Roman"/>
          <w:i/>
        </w:rPr>
        <w:t>RawData</w:t>
      </w:r>
      <w:proofErr w:type="spellEnd"/>
      <w:r w:rsidRPr="00CD7B3B">
        <w:rPr>
          <w:rFonts w:ascii="Times New Roman" w:hAnsi="Times New Roman" w:cs="Times New Roman"/>
          <w:i/>
        </w:rPr>
        <w:t>\Data2</w:t>
      </w:r>
    </w:p>
    <w:p w14:paraId="4EBD5007" w14:textId="52D5FC99" w:rsidR="00A60535" w:rsidRPr="00CD7B3B" w:rsidRDefault="00A60535" w:rsidP="00A60535">
      <w:pPr>
        <w:spacing w:line="240" w:lineRule="auto"/>
        <w:rPr>
          <w:rFonts w:ascii="Times New Roman" w:hAnsi="Times New Roman" w:cs="Times New Roman"/>
          <w:i/>
        </w:rPr>
      </w:pPr>
      <w:r w:rsidRPr="00CD7B3B">
        <w:rPr>
          <w:rFonts w:ascii="Times New Roman" w:hAnsi="Times New Roman" w:cs="Times New Roman"/>
          <w:i/>
        </w:rPr>
        <w:t>GitHub\Data and Scripts\Exp2\</w:t>
      </w:r>
      <w:proofErr w:type="spellStart"/>
      <w:r w:rsidRPr="00CD7B3B">
        <w:rPr>
          <w:rFonts w:ascii="Times New Roman" w:hAnsi="Times New Roman" w:cs="Times New Roman"/>
          <w:i/>
        </w:rPr>
        <w:t>RawData</w:t>
      </w:r>
      <w:proofErr w:type="spellEnd"/>
      <w:r w:rsidRPr="00CD7B3B">
        <w:rPr>
          <w:rFonts w:ascii="Times New Roman" w:hAnsi="Times New Roman" w:cs="Times New Roman"/>
          <w:i/>
        </w:rPr>
        <w:t>\Data3</w:t>
      </w:r>
    </w:p>
    <w:p w14:paraId="56A52398" w14:textId="2A1EC6EA" w:rsidR="00A60535" w:rsidRPr="00CD7B3B" w:rsidRDefault="00A60535" w:rsidP="00A60535">
      <w:pPr>
        <w:spacing w:line="240" w:lineRule="auto"/>
        <w:rPr>
          <w:rFonts w:ascii="Times New Roman" w:hAnsi="Times New Roman" w:cs="Times New Roman"/>
        </w:rPr>
      </w:pPr>
      <w:r w:rsidRPr="00CD7B3B">
        <w:rPr>
          <w:rFonts w:ascii="Times New Roman" w:hAnsi="Times New Roman" w:cs="Times New Roman"/>
        </w:rPr>
        <w:t xml:space="preserve">Since there were three blocks in each experiment, the raw data files </w:t>
      </w:r>
      <w:proofErr w:type="gramStart"/>
      <w:r w:rsidRPr="00CD7B3B">
        <w:rPr>
          <w:rFonts w:ascii="Times New Roman" w:hAnsi="Times New Roman" w:cs="Times New Roman"/>
        </w:rPr>
        <w:t>are divided</w:t>
      </w:r>
      <w:proofErr w:type="gramEnd"/>
      <w:r w:rsidRPr="00CD7B3B">
        <w:rPr>
          <w:rFonts w:ascii="Times New Roman" w:hAnsi="Times New Roman" w:cs="Times New Roman"/>
        </w:rPr>
        <w:t xml:space="preserve"> accordingly in three files</w:t>
      </w:r>
      <w:r w:rsidR="00CD7B3B">
        <w:rPr>
          <w:rFonts w:ascii="Times New Roman" w:hAnsi="Times New Roman" w:cs="Times New Roman"/>
        </w:rPr>
        <w:t>, within a Data file.</w:t>
      </w:r>
    </w:p>
    <w:p w14:paraId="13D3CD2D" w14:textId="7442B93C" w:rsidR="00CD7B3B" w:rsidRDefault="00CD7B3B" w:rsidP="00A60535">
      <w:pPr>
        <w:spacing w:line="240" w:lineRule="auto"/>
        <w:rPr>
          <w:rFonts w:ascii="Times New Roman" w:hAnsi="Times New Roman" w:cs="Times New Roman"/>
          <w:i/>
        </w:rPr>
      </w:pPr>
      <w:r>
        <w:rPr>
          <w:rFonts w:ascii="Times New Roman" w:hAnsi="Times New Roman" w:cs="Times New Roman"/>
          <w:i/>
        </w:rPr>
        <w:t>Block1_AccFirst1</w:t>
      </w:r>
      <w:r w:rsidRPr="00CD7B3B">
        <w:rPr>
          <w:rFonts w:ascii="Times New Roman" w:hAnsi="Times New Roman" w:cs="Times New Roman"/>
          <w:i/>
        </w:rPr>
        <w:t>.xlsx</w:t>
      </w:r>
    </w:p>
    <w:p w14:paraId="3150DEA7" w14:textId="60EE617A" w:rsidR="00A60535" w:rsidRDefault="00CD7B3B" w:rsidP="00A60535">
      <w:pPr>
        <w:spacing w:line="240" w:lineRule="auto"/>
        <w:rPr>
          <w:rFonts w:ascii="Times New Roman" w:hAnsi="Times New Roman" w:cs="Times New Roman"/>
          <w:i/>
        </w:rPr>
      </w:pPr>
      <w:r>
        <w:rPr>
          <w:rFonts w:ascii="Times New Roman" w:hAnsi="Times New Roman" w:cs="Times New Roman"/>
          <w:i/>
        </w:rPr>
        <w:t>AccFirst1</w:t>
      </w:r>
      <w:r w:rsidR="00A60535" w:rsidRPr="00CD7B3B">
        <w:rPr>
          <w:rFonts w:ascii="Times New Roman" w:hAnsi="Times New Roman" w:cs="Times New Roman"/>
          <w:i/>
        </w:rPr>
        <w:t>.xlsx</w:t>
      </w:r>
    </w:p>
    <w:p w14:paraId="11837957" w14:textId="05F6952A" w:rsidR="00CD7B3B" w:rsidRPr="00CD7B3B" w:rsidRDefault="00CD7B3B" w:rsidP="00CD7B3B">
      <w:pPr>
        <w:spacing w:line="240" w:lineRule="auto"/>
        <w:rPr>
          <w:rFonts w:ascii="Times New Roman" w:hAnsi="Times New Roman" w:cs="Times New Roman"/>
          <w:i/>
        </w:rPr>
      </w:pPr>
      <w:r>
        <w:rPr>
          <w:rFonts w:ascii="Times New Roman" w:hAnsi="Times New Roman" w:cs="Times New Roman"/>
          <w:i/>
        </w:rPr>
        <w:t>ShSecond1</w:t>
      </w:r>
      <w:r w:rsidRPr="00CD7B3B">
        <w:rPr>
          <w:rFonts w:ascii="Times New Roman" w:hAnsi="Times New Roman" w:cs="Times New Roman"/>
          <w:i/>
        </w:rPr>
        <w:t>.xlsx</w:t>
      </w:r>
    </w:p>
    <w:p w14:paraId="341E62D5" w14:textId="77777777" w:rsidR="00CD7B3B" w:rsidRPr="00CD7B3B" w:rsidRDefault="00CD7B3B" w:rsidP="00A60535">
      <w:pPr>
        <w:spacing w:line="240" w:lineRule="auto"/>
        <w:rPr>
          <w:rFonts w:ascii="Times New Roman" w:hAnsi="Times New Roman" w:cs="Times New Roman"/>
          <w:i/>
        </w:rPr>
      </w:pPr>
    </w:p>
    <w:p w14:paraId="7C6FD2ED" w14:textId="77777777" w:rsidR="00CD7B3B" w:rsidRDefault="00CD7B3B" w:rsidP="0027149C">
      <w:pPr>
        <w:pStyle w:val="Heading2"/>
        <w:rPr>
          <w:rFonts w:cs="Times New Roman"/>
        </w:rPr>
      </w:pPr>
      <w:bookmarkStart w:id="1" w:name="_Toc115181001"/>
    </w:p>
    <w:p w14:paraId="1FF2489D" w14:textId="77777777" w:rsidR="00CD7B3B" w:rsidRDefault="00CD7B3B" w:rsidP="0027149C">
      <w:pPr>
        <w:pStyle w:val="Heading2"/>
        <w:rPr>
          <w:rFonts w:cs="Times New Roman"/>
        </w:rPr>
      </w:pPr>
    </w:p>
    <w:p w14:paraId="48DB61C6" w14:textId="68FBD39E" w:rsidR="00892201" w:rsidRPr="00CD7B3B" w:rsidRDefault="00892201" w:rsidP="0027149C">
      <w:pPr>
        <w:pStyle w:val="Heading2"/>
        <w:rPr>
          <w:rFonts w:cs="Times New Roman"/>
          <w:b w:val="0"/>
        </w:rPr>
      </w:pPr>
      <w:r w:rsidRPr="00CD7B3B">
        <w:rPr>
          <w:rFonts w:cs="Times New Roman"/>
        </w:rPr>
        <w:t>Block1:</w:t>
      </w:r>
      <w:bookmarkEnd w:id="1"/>
      <w:r w:rsidRPr="00CD7B3B">
        <w:rPr>
          <w:rFonts w:cs="Times New Roman"/>
        </w:rPr>
        <w:t xml:space="preserve"> </w:t>
      </w:r>
    </w:p>
    <w:p w14:paraId="2342C099" w14:textId="0089BD2F" w:rsidR="00892201" w:rsidRPr="00CD7B3B" w:rsidRDefault="00892201" w:rsidP="00892201">
      <w:pPr>
        <w:spacing w:line="276" w:lineRule="auto"/>
        <w:jc w:val="both"/>
        <w:rPr>
          <w:rFonts w:ascii="Times New Roman" w:hAnsi="Times New Roman" w:cs="Times New Roman"/>
          <w:b/>
          <w:bCs/>
        </w:rPr>
      </w:pPr>
      <w:r w:rsidRPr="00CD7B3B">
        <w:rPr>
          <w:rFonts w:ascii="Times New Roman" w:hAnsi="Times New Roman" w:cs="Times New Roman"/>
        </w:rPr>
        <w:t xml:space="preserve">In block 1, participants observed 30 health-related statements in random order, each for 6 seconds. Statements were randomly selected for each participant from a list of 60 (see supplement material for all statements). </w:t>
      </w:r>
    </w:p>
    <w:p w14:paraId="52E374FD" w14:textId="77777777" w:rsidR="00892201" w:rsidRPr="00CD7B3B" w:rsidRDefault="00892201" w:rsidP="0027149C">
      <w:pPr>
        <w:pStyle w:val="Heading2"/>
        <w:rPr>
          <w:rFonts w:cs="Times New Roman"/>
        </w:rPr>
      </w:pPr>
      <w:bookmarkStart w:id="2" w:name="_Toc115181002"/>
      <w:r w:rsidRPr="00CD7B3B">
        <w:rPr>
          <w:rFonts w:cs="Times New Roman"/>
        </w:rPr>
        <w:t>Block 2 and 3:</w:t>
      </w:r>
      <w:bookmarkEnd w:id="2"/>
    </w:p>
    <w:p w14:paraId="7B0BEBB8" w14:textId="02290859" w:rsidR="00892201" w:rsidRPr="00CD7B3B" w:rsidRDefault="00892201" w:rsidP="00892201">
      <w:pPr>
        <w:spacing w:line="276" w:lineRule="auto"/>
        <w:jc w:val="both"/>
        <w:rPr>
          <w:rFonts w:ascii="Times New Roman" w:hAnsi="Times New Roman" w:cs="Times New Roman"/>
          <w:bCs/>
        </w:rPr>
      </w:pPr>
      <w:r w:rsidRPr="00CD7B3B">
        <w:rPr>
          <w:rFonts w:ascii="Times New Roman" w:hAnsi="Times New Roman" w:cs="Times New Roman"/>
        </w:rPr>
        <w:t>In either the second or third block (counterbalanced across participants)</w:t>
      </w:r>
      <w:r w:rsidR="006A62BF" w:rsidRPr="00CD7B3B">
        <w:rPr>
          <w:rFonts w:ascii="Times New Roman" w:hAnsi="Times New Roman" w:cs="Times New Roman"/>
        </w:rPr>
        <w:t>,</w:t>
      </w:r>
      <w:r w:rsidRPr="00CD7B3B">
        <w:rPr>
          <w:rFonts w:ascii="Times New Roman" w:hAnsi="Times New Roman" w:cs="Times New Roman"/>
        </w:rPr>
        <w:t xml:space="preserve"> participants observed 60 statements (half were new, half repeated) one at a time, in a random order. For each</w:t>
      </w:r>
      <w:r w:rsidR="006A62BF" w:rsidRPr="00CD7B3B">
        <w:rPr>
          <w:rFonts w:ascii="Times New Roman" w:hAnsi="Times New Roman" w:cs="Times New Roman"/>
        </w:rPr>
        <w:t xml:space="preserve"> statement</w:t>
      </w:r>
      <w:r w:rsidRPr="00CD7B3B">
        <w:rPr>
          <w:rFonts w:ascii="Times New Roman" w:hAnsi="Times New Roman" w:cs="Times New Roman"/>
        </w:rPr>
        <w:t xml:space="preserve">, they indicated whether they wanted to share the statement with participants who might play a similar task the following day. </w:t>
      </w:r>
    </w:p>
    <w:p w14:paraId="135EDB92" w14:textId="46115F31" w:rsidR="00892201" w:rsidRPr="00CD7B3B" w:rsidRDefault="00892201" w:rsidP="00892201">
      <w:pPr>
        <w:spacing w:line="276" w:lineRule="auto"/>
        <w:jc w:val="both"/>
        <w:rPr>
          <w:rFonts w:ascii="Times New Roman" w:eastAsia="Calibri" w:hAnsi="Times New Roman" w:cs="Times New Roman"/>
        </w:rPr>
      </w:pPr>
      <w:r w:rsidRPr="00CD7B3B">
        <w:rPr>
          <w:rFonts w:ascii="Times New Roman" w:hAnsi="Times New Roman" w:cs="Times New Roman"/>
          <w:bCs/>
        </w:rPr>
        <w:t xml:space="preserve">In </w:t>
      </w:r>
      <w:r w:rsidRPr="00CD7B3B">
        <w:rPr>
          <w:rFonts w:ascii="Times New Roman" w:hAnsi="Times New Roman" w:cs="Times New Roman"/>
        </w:rPr>
        <w:t>either the second block or third block (counterbalanced across participants)</w:t>
      </w:r>
      <w:r w:rsidRPr="00CD7B3B">
        <w:rPr>
          <w:rFonts w:ascii="Times New Roman" w:hAnsi="Times New Roman" w:cs="Times New Roman"/>
          <w:bCs/>
        </w:rPr>
        <w:t xml:space="preserve">, participants indicated whether they thought each statement was true </w:t>
      </w:r>
      <w:r w:rsidR="00CD7B3B">
        <w:rPr>
          <w:rFonts w:ascii="Times New Roman" w:hAnsi="Times New Roman" w:cs="Times New Roman"/>
          <w:bCs/>
        </w:rPr>
        <w:t>or false.</w:t>
      </w:r>
    </w:p>
    <w:p w14:paraId="391A2EE8" w14:textId="77777777" w:rsidR="003336DA" w:rsidRPr="00CD7B3B" w:rsidRDefault="003336DA" w:rsidP="00892201">
      <w:pPr>
        <w:spacing w:line="276" w:lineRule="auto"/>
        <w:jc w:val="both"/>
        <w:rPr>
          <w:rFonts w:ascii="Times New Roman" w:eastAsia="Calibri" w:hAnsi="Times New Roman" w:cs="Times New Roman"/>
          <w:b/>
        </w:rPr>
      </w:pPr>
    </w:p>
    <w:p w14:paraId="3C863CF8" w14:textId="68B063A5" w:rsidR="00892201" w:rsidRPr="00CD7B3B" w:rsidRDefault="00892201" w:rsidP="0027149C">
      <w:pPr>
        <w:pStyle w:val="Heading2"/>
        <w:rPr>
          <w:rFonts w:cs="Times New Roman"/>
        </w:rPr>
      </w:pPr>
      <w:bookmarkStart w:id="3" w:name="_Toc115181003"/>
      <w:r w:rsidRPr="00CD7B3B">
        <w:rPr>
          <w:rFonts w:cs="Times New Roman"/>
        </w:rPr>
        <w:t>Variables of interest</w:t>
      </w:r>
      <w:bookmarkEnd w:id="3"/>
      <w:r w:rsidRPr="00CD7B3B">
        <w:rPr>
          <w:rFonts w:cs="Times New Roman"/>
        </w:rPr>
        <w:t xml:space="preserve"> </w:t>
      </w:r>
    </w:p>
    <w:p w14:paraId="51EBB0FE" w14:textId="331F4F60" w:rsidR="008169F0" w:rsidRPr="00CD7B3B" w:rsidRDefault="008169F0" w:rsidP="00A60535">
      <w:pPr>
        <w:rPr>
          <w:rFonts w:ascii="Times New Roman" w:hAnsi="Times New Roman" w:cs="Times New Roman"/>
        </w:rPr>
      </w:pPr>
      <w:r w:rsidRPr="00CD7B3B">
        <w:rPr>
          <w:rFonts w:ascii="Times New Roman" w:hAnsi="Times New Roman" w:cs="Times New Roman"/>
        </w:rPr>
        <w:t xml:space="preserve">Out of the raw data we obtained, the following variables were of use to answer our main research questions. Other variables as can be found in the raw data files </w:t>
      </w:r>
      <w:proofErr w:type="gramStart"/>
      <w:r w:rsidRPr="00CD7B3B">
        <w:rPr>
          <w:rFonts w:ascii="Times New Roman" w:hAnsi="Times New Roman" w:cs="Times New Roman"/>
        </w:rPr>
        <w:t>were not used</w:t>
      </w:r>
      <w:proofErr w:type="gramEnd"/>
      <w:r w:rsidRPr="00CD7B3B">
        <w:rPr>
          <w:rFonts w:ascii="Times New Roman" w:hAnsi="Times New Roman" w:cs="Times New Roman"/>
        </w:rPr>
        <w:t xml:space="preserve"> further.</w:t>
      </w:r>
    </w:p>
    <w:p w14:paraId="04DDC2E6" w14:textId="77777777" w:rsidR="00892201" w:rsidRPr="00CD7B3B" w:rsidRDefault="00892201" w:rsidP="0027149C">
      <w:pPr>
        <w:pStyle w:val="Heading3"/>
        <w:rPr>
          <w:rFonts w:cs="Times New Roman"/>
        </w:rPr>
      </w:pPr>
      <w:bookmarkStart w:id="4" w:name="_Toc115181004"/>
      <w:r w:rsidRPr="00CD7B3B">
        <w:rPr>
          <w:rFonts w:cs="Times New Roman"/>
        </w:rPr>
        <w:t>Block1:</w:t>
      </w:r>
      <w:bookmarkEnd w:id="4"/>
      <w:r w:rsidRPr="00CD7B3B">
        <w:rPr>
          <w:rFonts w:cs="Times New Roman"/>
        </w:rPr>
        <w:t xml:space="preserve"> </w:t>
      </w:r>
    </w:p>
    <w:p w14:paraId="4A8AAC00" w14:textId="77777777" w:rsidR="00892201" w:rsidRPr="00CD7B3B" w:rsidRDefault="00892201" w:rsidP="003336DA">
      <w:pPr>
        <w:spacing w:line="240" w:lineRule="auto"/>
        <w:jc w:val="both"/>
        <w:rPr>
          <w:rFonts w:ascii="Times New Roman" w:hAnsi="Times New Roman" w:cs="Times New Roman"/>
        </w:rPr>
      </w:pPr>
      <w:r w:rsidRPr="00CD7B3B">
        <w:rPr>
          <w:rFonts w:ascii="Times New Roman" w:hAnsi="Times New Roman" w:cs="Times New Roman"/>
          <w:b/>
        </w:rPr>
        <w:t>-</w:t>
      </w:r>
      <w:r w:rsidRPr="00CD7B3B">
        <w:rPr>
          <w:rFonts w:ascii="Times New Roman" w:hAnsi="Times New Roman" w:cs="Times New Roman"/>
        </w:rPr>
        <w:t>Trial number</w:t>
      </w:r>
    </w:p>
    <w:p w14:paraId="44F5498D" w14:textId="77777777" w:rsidR="00892201" w:rsidRPr="00CD7B3B" w:rsidRDefault="00892201" w:rsidP="003336DA">
      <w:pPr>
        <w:spacing w:line="240" w:lineRule="auto"/>
        <w:jc w:val="both"/>
        <w:rPr>
          <w:rFonts w:ascii="Times New Roman" w:hAnsi="Times New Roman" w:cs="Times New Roman"/>
        </w:rPr>
      </w:pPr>
      <w:r w:rsidRPr="00CD7B3B">
        <w:rPr>
          <w:rFonts w:ascii="Times New Roman" w:hAnsi="Times New Roman" w:cs="Times New Roman"/>
        </w:rPr>
        <w:t>-sentence</w:t>
      </w:r>
    </w:p>
    <w:p w14:paraId="3421D79D" w14:textId="2BC02D38" w:rsidR="00892201" w:rsidRPr="00CD7B3B" w:rsidRDefault="00892201" w:rsidP="00CD7B3B">
      <w:pPr>
        <w:spacing w:line="240" w:lineRule="auto"/>
        <w:jc w:val="both"/>
        <w:rPr>
          <w:rFonts w:ascii="Times New Roman" w:hAnsi="Times New Roman" w:cs="Times New Roman"/>
        </w:rPr>
      </w:pPr>
      <w:r w:rsidRPr="00CD7B3B">
        <w:rPr>
          <w:rFonts w:ascii="Times New Roman" w:hAnsi="Times New Roman" w:cs="Times New Roman"/>
        </w:rPr>
        <w:t>-sentence number</w:t>
      </w:r>
    </w:p>
    <w:p w14:paraId="11597F8D" w14:textId="77777777" w:rsidR="00892201" w:rsidRPr="00CD7B3B" w:rsidRDefault="00892201" w:rsidP="003336DA">
      <w:pPr>
        <w:spacing w:line="240" w:lineRule="auto"/>
        <w:jc w:val="both"/>
        <w:rPr>
          <w:rFonts w:ascii="Times New Roman" w:hAnsi="Times New Roman" w:cs="Times New Roman"/>
          <w:b/>
        </w:rPr>
      </w:pPr>
    </w:p>
    <w:p w14:paraId="317EEBB6" w14:textId="77777777" w:rsidR="00892201" w:rsidRPr="00CD7B3B" w:rsidRDefault="00892201" w:rsidP="0027149C">
      <w:pPr>
        <w:pStyle w:val="Heading3"/>
        <w:rPr>
          <w:rFonts w:cs="Times New Roman"/>
        </w:rPr>
      </w:pPr>
      <w:bookmarkStart w:id="5" w:name="_Toc115181005"/>
      <w:r w:rsidRPr="00CD7B3B">
        <w:rPr>
          <w:rFonts w:cs="Times New Roman"/>
        </w:rPr>
        <w:t>Block 2 and 3:</w:t>
      </w:r>
      <w:bookmarkEnd w:id="5"/>
    </w:p>
    <w:p w14:paraId="6D257464" w14:textId="77777777" w:rsidR="00892201" w:rsidRPr="00CD7B3B" w:rsidRDefault="00892201" w:rsidP="003336DA">
      <w:pPr>
        <w:spacing w:line="240" w:lineRule="auto"/>
        <w:jc w:val="both"/>
        <w:rPr>
          <w:rFonts w:ascii="Times New Roman" w:hAnsi="Times New Roman" w:cs="Times New Roman"/>
        </w:rPr>
      </w:pPr>
      <w:r w:rsidRPr="00CD7B3B">
        <w:rPr>
          <w:rFonts w:ascii="Times New Roman" w:hAnsi="Times New Roman" w:cs="Times New Roman"/>
          <w:b/>
        </w:rPr>
        <w:t>-</w:t>
      </w:r>
      <w:r w:rsidRPr="00CD7B3B">
        <w:rPr>
          <w:rFonts w:ascii="Times New Roman" w:hAnsi="Times New Roman" w:cs="Times New Roman"/>
        </w:rPr>
        <w:t>Trial number</w:t>
      </w:r>
    </w:p>
    <w:p w14:paraId="50EF00E9" w14:textId="77777777" w:rsidR="00892201" w:rsidRPr="00CD7B3B" w:rsidRDefault="00892201" w:rsidP="003336DA">
      <w:pPr>
        <w:spacing w:line="240" w:lineRule="auto"/>
        <w:jc w:val="both"/>
        <w:rPr>
          <w:rFonts w:ascii="Times New Roman" w:hAnsi="Times New Roman" w:cs="Times New Roman"/>
        </w:rPr>
      </w:pPr>
      <w:r w:rsidRPr="00CD7B3B">
        <w:rPr>
          <w:rFonts w:ascii="Times New Roman" w:hAnsi="Times New Roman" w:cs="Times New Roman"/>
        </w:rPr>
        <w:t>-sentence</w:t>
      </w:r>
    </w:p>
    <w:p w14:paraId="1201D1AB" w14:textId="3A501A74" w:rsidR="00892201" w:rsidRPr="00CD7B3B" w:rsidRDefault="00892201" w:rsidP="00CD7B3B">
      <w:pPr>
        <w:spacing w:line="240" w:lineRule="auto"/>
        <w:jc w:val="both"/>
        <w:rPr>
          <w:rFonts w:ascii="Times New Roman" w:hAnsi="Times New Roman" w:cs="Times New Roman"/>
        </w:rPr>
      </w:pPr>
      <w:r w:rsidRPr="00CD7B3B">
        <w:rPr>
          <w:rFonts w:ascii="Times New Roman" w:hAnsi="Times New Roman" w:cs="Times New Roman"/>
        </w:rPr>
        <w:t>-sentence number</w:t>
      </w:r>
    </w:p>
    <w:p w14:paraId="6AD55294" w14:textId="17554951" w:rsidR="00892201" w:rsidRDefault="00892201" w:rsidP="003336DA">
      <w:pPr>
        <w:spacing w:line="240" w:lineRule="auto"/>
        <w:jc w:val="both"/>
        <w:rPr>
          <w:rFonts w:ascii="Times New Roman" w:hAnsi="Times New Roman" w:cs="Times New Roman"/>
        </w:rPr>
      </w:pPr>
      <w:r w:rsidRPr="00CD7B3B">
        <w:rPr>
          <w:rFonts w:ascii="Times New Roman" w:hAnsi="Times New Roman" w:cs="Times New Roman"/>
        </w:rPr>
        <w:t>-accuracy or sharing rating</w:t>
      </w:r>
    </w:p>
    <w:p w14:paraId="3DEA5562" w14:textId="4F5A162F" w:rsidR="00CD7B3B" w:rsidRDefault="00CD7B3B" w:rsidP="003336DA">
      <w:pPr>
        <w:spacing w:line="240" w:lineRule="auto"/>
        <w:jc w:val="both"/>
        <w:rPr>
          <w:rFonts w:ascii="Times New Roman" w:hAnsi="Times New Roman" w:cs="Times New Roman"/>
        </w:rPr>
      </w:pPr>
    </w:p>
    <w:p w14:paraId="4E11F100" w14:textId="21B5E8BC" w:rsidR="00CD7B3B" w:rsidRPr="00CD7B3B" w:rsidRDefault="00CD7B3B" w:rsidP="003336DA">
      <w:pPr>
        <w:spacing w:line="240" w:lineRule="auto"/>
        <w:jc w:val="both"/>
        <w:rPr>
          <w:rFonts w:ascii="Times New Roman" w:hAnsi="Times New Roman" w:cs="Times New Roman"/>
          <w:b/>
        </w:rPr>
      </w:pPr>
      <w:r w:rsidRPr="00CD7B3B">
        <w:rPr>
          <w:rFonts w:ascii="Times New Roman" w:hAnsi="Times New Roman" w:cs="Times New Roman"/>
          <w:b/>
        </w:rPr>
        <w:t>Attention Checks:</w:t>
      </w:r>
    </w:p>
    <w:p w14:paraId="14CDE038" w14:textId="77777777" w:rsidR="00892201" w:rsidRPr="00CD7B3B" w:rsidRDefault="00892201" w:rsidP="003336DA">
      <w:pPr>
        <w:spacing w:line="240" w:lineRule="auto"/>
        <w:jc w:val="both"/>
        <w:rPr>
          <w:rFonts w:ascii="Times New Roman" w:hAnsi="Times New Roman" w:cs="Times New Roman"/>
        </w:rPr>
      </w:pPr>
      <w:r w:rsidRPr="00CD7B3B">
        <w:rPr>
          <w:rFonts w:ascii="Times New Roman" w:hAnsi="Times New Roman" w:cs="Times New Roman"/>
        </w:rPr>
        <w:t>-catchTrialResponse_questions_time3: the answer to the catch trial</w:t>
      </w:r>
    </w:p>
    <w:p w14:paraId="391F7FEA" w14:textId="77777777" w:rsidR="00892201" w:rsidRPr="00CD7B3B" w:rsidRDefault="00892201" w:rsidP="003336DA">
      <w:pPr>
        <w:spacing w:line="240" w:lineRule="auto"/>
        <w:jc w:val="both"/>
        <w:rPr>
          <w:rFonts w:ascii="Times New Roman" w:eastAsia="Times New Roman" w:hAnsi="Times New Roman" w:cs="Times New Roman"/>
          <w:lang w:eastAsia="en-GB"/>
        </w:rPr>
      </w:pPr>
      <w:r w:rsidRPr="00CD7B3B">
        <w:rPr>
          <w:rFonts w:ascii="Times New Roman" w:hAnsi="Times New Roman" w:cs="Times New Roman"/>
        </w:rPr>
        <w:t>-</w:t>
      </w:r>
      <w:r w:rsidRPr="00CD7B3B">
        <w:rPr>
          <w:rFonts w:ascii="Times New Roman" w:eastAsia="Times New Roman" w:hAnsi="Times New Roman" w:cs="Times New Roman"/>
          <w:lang w:eastAsia="en-GB"/>
        </w:rPr>
        <w:t>catchTrialResponse_questions_time3_corr: whether the catch trial is correct</w:t>
      </w:r>
    </w:p>
    <w:p w14:paraId="706256F2" w14:textId="77777777" w:rsidR="003336DA" w:rsidRPr="00CD7B3B" w:rsidRDefault="003336DA" w:rsidP="00892201">
      <w:pPr>
        <w:spacing w:line="276" w:lineRule="auto"/>
        <w:jc w:val="both"/>
        <w:rPr>
          <w:rFonts w:ascii="Times New Roman" w:hAnsi="Times New Roman" w:cs="Times New Roman"/>
          <w:b/>
        </w:rPr>
      </w:pPr>
    </w:p>
    <w:p w14:paraId="07AE789B" w14:textId="77777777" w:rsidR="003336DA" w:rsidRPr="00CD7B3B" w:rsidRDefault="003336DA" w:rsidP="00892201">
      <w:pPr>
        <w:spacing w:line="276" w:lineRule="auto"/>
        <w:jc w:val="both"/>
        <w:rPr>
          <w:rFonts w:ascii="Times New Roman" w:hAnsi="Times New Roman" w:cs="Times New Roman"/>
          <w:b/>
        </w:rPr>
      </w:pPr>
    </w:p>
    <w:p w14:paraId="0750B894" w14:textId="77777777" w:rsidR="00CD7B3B" w:rsidRDefault="00CD7B3B" w:rsidP="0027149C">
      <w:pPr>
        <w:pStyle w:val="Heading2"/>
        <w:rPr>
          <w:rFonts w:cs="Times New Roman"/>
        </w:rPr>
      </w:pPr>
      <w:bookmarkStart w:id="6" w:name="_Toc115181006"/>
    </w:p>
    <w:p w14:paraId="45544F2F" w14:textId="77777777" w:rsidR="00CD7B3B" w:rsidRDefault="00CD7B3B" w:rsidP="0027149C">
      <w:pPr>
        <w:pStyle w:val="Heading2"/>
        <w:rPr>
          <w:rFonts w:cs="Times New Roman"/>
        </w:rPr>
      </w:pPr>
    </w:p>
    <w:p w14:paraId="0242AF25" w14:textId="77777777" w:rsidR="00CD7B3B" w:rsidRDefault="00CD7B3B" w:rsidP="0027149C">
      <w:pPr>
        <w:pStyle w:val="Heading2"/>
        <w:rPr>
          <w:rFonts w:cs="Times New Roman"/>
        </w:rPr>
      </w:pPr>
    </w:p>
    <w:p w14:paraId="4B557AFF" w14:textId="4E6E8DCC" w:rsidR="00892201" w:rsidRDefault="003336DA" w:rsidP="0027149C">
      <w:pPr>
        <w:pStyle w:val="Heading2"/>
        <w:rPr>
          <w:rFonts w:cs="Times New Roman"/>
        </w:rPr>
      </w:pPr>
      <w:r w:rsidRPr="00CD7B3B">
        <w:rPr>
          <w:rFonts w:cs="Times New Roman"/>
        </w:rPr>
        <w:t>Catch Trials/attention checks</w:t>
      </w:r>
      <w:bookmarkEnd w:id="6"/>
    </w:p>
    <w:p w14:paraId="34F438FF" w14:textId="77777777" w:rsidR="00CD7B3B" w:rsidRPr="00CD7B3B" w:rsidRDefault="00CD7B3B" w:rsidP="00CD7B3B"/>
    <w:p w14:paraId="295C5451" w14:textId="02CA3CEB" w:rsidR="003336DA" w:rsidRPr="00CD7B3B" w:rsidRDefault="003336DA" w:rsidP="003336DA">
      <w:pPr>
        <w:spacing w:line="276" w:lineRule="auto"/>
        <w:jc w:val="both"/>
        <w:rPr>
          <w:rFonts w:ascii="Times New Roman" w:hAnsi="Times New Roman" w:cs="Times New Roman"/>
        </w:rPr>
      </w:pPr>
      <w:r w:rsidRPr="00CD7B3B">
        <w:rPr>
          <w:rFonts w:ascii="Times New Roman" w:hAnsi="Times New Roman" w:cs="Times New Roman"/>
        </w:rPr>
        <w:t xml:space="preserve">Attention Check: In </w:t>
      </w:r>
      <w:proofErr w:type="gramStart"/>
      <w:r w:rsidRPr="00CD7B3B">
        <w:rPr>
          <w:rFonts w:ascii="Times New Roman" w:hAnsi="Times New Roman" w:cs="Times New Roman"/>
        </w:rPr>
        <w:t>block</w:t>
      </w:r>
      <w:proofErr w:type="gramEnd"/>
      <w:r w:rsidRPr="00CD7B3B">
        <w:rPr>
          <w:rFonts w:ascii="Times New Roman" w:hAnsi="Times New Roman" w:cs="Times New Roman"/>
        </w:rPr>
        <w:t xml:space="preserve"> 1 4 attention check were included. In </w:t>
      </w:r>
      <w:proofErr w:type="gramStart"/>
      <w:r w:rsidRPr="00CD7B3B">
        <w:rPr>
          <w:rFonts w:ascii="Times New Roman" w:hAnsi="Times New Roman" w:cs="Times New Roman"/>
        </w:rPr>
        <w:t>2</w:t>
      </w:r>
      <w:proofErr w:type="gramEnd"/>
      <w:r w:rsidRPr="00CD7B3B">
        <w:rPr>
          <w:rFonts w:ascii="Times New Roman" w:hAnsi="Times New Roman" w:cs="Times New Roman"/>
        </w:rPr>
        <w:t xml:space="preserve"> of these trials participants observed a statement (which was not drawn from the 60 statements list) and subsequently were presented with a list of 3 statements which included the one they previously saw. Their task was to indicate the previously seen statement. In the other </w:t>
      </w:r>
      <w:proofErr w:type="gramStart"/>
      <w:r w:rsidRPr="00CD7B3B">
        <w:rPr>
          <w:rFonts w:ascii="Times New Roman" w:hAnsi="Times New Roman" w:cs="Times New Roman"/>
        </w:rPr>
        <w:t>2</w:t>
      </w:r>
      <w:proofErr w:type="gramEnd"/>
      <w:r w:rsidRPr="00CD7B3B">
        <w:rPr>
          <w:rFonts w:ascii="Times New Roman" w:hAnsi="Times New Roman" w:cs="Times New Roman"/>
        </w:rPr>
        <w:t xml:space="preserve"> trials, after the presentation of the statement (which was not drawn from the 60 statements list), participants were asked to answer a question about the statement they had just seen. </w:t>
      </w:r>
    </w:p>
    <w:p w14:paraId="561B6C6F" w14:textId="10470463" w:rsidR="003336DA" w:rsidRPr="00CD7B3B" w:rsidRDefault="003336DA" w:rsidP="003336DA">
      <w:pPr>
        <w:spacing w:line="276" w:lineRule="auto"/>
        <w:jc w:val="both"/>
        <w:rPr>
          <w:rFonts w:ascii="Times New Roman" w:hAnsi="Times New Roman" w:cs="Times New Roman"/>
        </w:rPr>
      </w:pPr>
      <w:r w:rsidRPr="00CD7B3B">
        <w:rPr>
          <w:rFonts w:ascii="Times New Roman" w:hAnsi="Times New Roman" w:cs="Times New Roman"/>
        </w:rPr>
        <w:t xml:space="preserve">In block 2 and 3, 6 attention check trials </w:t>
      </w:r>
      <w:proofErr w:type="gramStart"/>
      <w:r w:rsidRPr="00CD7B3B">
        <w:rPr>
          <w:rFonts w:ascii="Times New Roman" w:hAnsi="Times New Roman" w:cs="Times New Roman"/>
        </w:rPr>
        <w:t>were inserted</w:t>
      </w:r>
      <w:proofErr w:type="gramEnd"/>
      <w:r w:rsidRPr="00CD7B3B">
        <w:rPr>
          <w:rFonts w:ascii="Times New Roman" w:hAnsi="Times New Roman" w:cs="Times New Roman"/>
        </w:rPr>
        <w:t xml:space="preserve">. </w:t>
      </w:r>
      <w:proofErr w:type="gramStart"/>
      <w:r w:rsidRPr="00CD7B3B">
        <w:rPr>
          <w:rFonts w:ascii="Times New Roman" w:hAnsi="Times New Roman" w:cs="Times New Roman"/>
        </w:rPr>
        <w:t>4</w:t>
      </w:r>
      <w:proofErr w:type="gramEnd"/>
      <w:r w:rsidRPr="00CD7B3B">
        <w:rPr>
          <w:rFonts w:ascii="Times New Roman" w:hAnsi="Times New Roman" w:cs="Times New Roman"/>
        </w:rPr>
        <w:t xml:space="preserve"> of these trials were identical to check trials in block 1. In the other </w:t>
      </w:r>
      <w:proofErr w:type="gramStart"/>
      <w:r w:rsidRPr="00CD7B3B">
        <w:rPr>
          <w:rFonts w:ascii="Times New Roman" w:hAnsi="Times New Roman" w:cs="Times New Roman"/>
        </w:rPr>
        <w:t>2</w:t>
      </w:r>
      <w:proofErr w:type="gramEnd"/>
      <w:r w:rsidRPr="00CD7B3B">
        <w:rPr>
          <w:rFonts w:ascii="Times New Roman" w:hAnsi="Times New Roman" w:cs="Times New Roman"/>
        </w:rPr>
        <w:t xml:space="preserve"> trials, instead of indicating their sharing decision or accuracy judgment, subjects were instructed to select a specific rating (for example: Select Definitely False).</w:t>
      </w:r>
    </w:p>
    <w:p w14:paraId="751BC353" w14:textId="6FEBB350" w:rsidR="003336DA" w:rsidRPr="00CD7B3B" w:rsidRDefault="003336DA" w:rsidP="003336DA">
      <w:pPr>
        <w:spacing w:line="276" w:lineRule="auto"/>
        <w:jc w:val="both"/>
        <w:rPr>
          <w:rFonts w:ascii="Times New Roman" w:hAnsi="Times New Roman" w:cs="Times New Roman"/>
        </w:rPr>
      </w:pPr>
      <w:r w:rsidRPr="00CD7B3B">
        <w:rPr>
          <w:rFonts w:ascii="Times New Roman" w:hAnsi="Times New Roman" w:cs="Times New Roman"/>
        </w:rPr>
        <w:t xml:space="preserve">In the raw </w:t>
      </w:r>
      <w:proofErr w:type="gramStart"/>
      <w:r w:rsidRPr="00CD7B3B">
        <w:rPr>
          <w:rFonts w:ascii="Times New Roman" w:hAnsi="Times New Roman" w:cs="Times New Roman"/>
        </w:rPr>
        <w:t>data</w:t>
      </w:r>
      <w:proofErr w:type="gramEnd"/>
      <w:r w:rsidRPr="00CD7B3B">
        <w:rPr>
          <w:rFonts w:ascii="Times New Roman" w:hAnsi="Times New Roman" w:cs="Times New Roman"/>
        </w:rPr>
        <w:t xml:space="preserve"> it is possible to identify these trials as their sentence number is 999. Note that these trials are not included in the analysis.</w:t>
      </w:r>
    </w:p>
    <w:p w14:paraId="42743362" w14:textId="77777777" w:rsidR="00CD7B3B" w:rsidRDefault="00CD7B3B" w:rsidP="0027149C">
      <w:pPr>
        <w:pStyle w:val="Heading1"/>
        <w:rPr>
          <w:rFonts w:eastAsiaTheme="minorHAnsi" w:cs="Times New Roman"/>
          <w:sz w:val="22"/>
          <w:szCs w:val="22"/>
        </w:rPr>
      </w:pPr>
      <w:bookmarkStart w:id="7" w:name="_Toc115181007"/>
    </w:p>
    <w:p w14:paraId="27E0C9A3" w14:textId="1091BFB5" w:rsidR="00892201" w:rsidRPr="00CD7B3B" w:rsidRDefault="00824976" w:rsidP="0027149C">
      <w:pPr>
        <w:pStyle w:val="Heading1"/>
        <w:rPr>
          <w:rFonts w:cs="Times New Roman"/>
        </w:rPr>
      </w:pPr>
      <w:r w:rsidRPr="00CD7B3B">
        <w:rPr>
          <w:rFonts w:cs="Times New Roman"/>
        </w:rPr>
        <w:t>Data processing</w:t>
      </w:r>
      <w:bookmarkEnd w:id="7"/>
    </w:p>
    <w:p w14:paraId="22B7BDA4" w14:textId="77777777" w:rsidR="00A60535" w:rsidRPr="00CD7B3B" w:rsidRDefault="00A60535" w:rsidP="00A60535">
      <w:pPr>
        <w:rPr>
          <w:rFonts w:ascii="Times New Roman" w:hAnsi="Times New Roman" w:cs="Times New Roman"/>
        </w:rPr>
      </w:pPr>
    </w:p>
    <w:p w14:paraId="1681EE9E" w14:textId="623AD5F5" w:rsidR="00A936F2" w:rsidRPr="00CD7B3B" w:rsidRDefault="00C2360A" w:rsidP="00A60535">
      <w:pPr>
        <w:spacing w:line="276" w:lineRule="auto"/>
        <w:jc w:val="both"/>
        <w:rPr>
          <w:rFonts w:ascii="Times New Roman" w:hAnsi="Times New Roman" w:cs="Times New Roman"/>
        </w:rPr>
      </w:pPr>
      <w:r w:rsidRPr="00CD7B3B">
        <w:rPr>
          <w:rFonts w:ascii="Times New Roman" w:hAnsi="Times New Roman" w:cs="Times New Roman"/>
        </w:rPr>
        <w:t xml:space="preserve">The analysis process was identical for both experiments. All raw data were first </w:t>
      </w:r>
      <w:proofErr w:type="gramStart"/>
      <w:r w:rsidRPr="00CD7B3B">
        <w:rPr>
          <w:rFonts w:ascii="Times New Roman" w:hAnsi="Times New Roman" w:cs="Times New Roman"/>
        </w:rPr>
        <w:t>cleaned,</w:t>
      </w:r>
      <w:proofErr w:type="gramEnd"/>
      <w:r w:rsidRPr="00CD7B3B">
        <w:rPr>
          <w:rFonts w:ascii="Times New Roman" w:hAnsi="Times New Roman" w:cs="Times New Roman"/>
        </w:rPr>
        <w:t xml:space="preserve"> using </w:t>
      </w:r>
      <w:proofErr w:type="spellStart"/>
      <w:r w:rsidRPr="00CD7B3B">
        <w:rPr>
          <w:rFonts w:ascii="Times New Roman" w:hAnsi="Times New Roman" w:cs="Times New Roman"/>
        </w:rPr>
        <w:t>Matlab</w:t>
      </w:r>
      <w:proofErr w:type="spellEnd"/>
      <w:r w:rsidRPr="00CD7B3B">
        <w:rPr>
          <w:rFonts w:ascii="Times New Roman" w:hAnsi="Times New Roman" w:cs="Times New Roman"/>
        </w:rPr>
        <w:t xml:space="preserve"> scripts (see .m files in folder Exp1 </w:t>
      </w:r>
      <w:r w:rsidRPr="00CD7B3B">
        <w:rPr>
          <w:rFonts w:ascii="Times New Roman" w:hAnsi="Times New Roman" w:cs="Times New Roman"/>
        </w:rPr>
        <w:sym w:font="Wingdings" w:char="F0E0"/>
      </w:r>
      <w:r w:rsidRPr="00CD7B3B">
        <w:rPr>
          <w:rFonts w:ascii="Times New Roman" w:hAnsi="Times New Roman" w:cs="Times New Roman"/>
        </w:rPr>
        <w:t xml:space="preserve"> </w:t>
      </w:r>
      <w:proofErr w:type="spellStart"/>
      <w:r w:rsidRPr="00CD7B3B">
        <w:rPr>
          <w:rFonts w:ascii="Times New Roman" w:hAnsi="Times New Roman" w:cs="Times New Roman"/>
        </w:rPr>
        <w:t>RawData</w:t>
      </w:r>
      <w:proofErr w:type="spellEnd"/>
      <w:r w:rsidRPr="00CD7B3B">
        <w:rPr>
          <w:rFonts w:ascii="Times New Roman" w:hAnsi="Times New Roman" w:cs="Times New Roman"/>
        </w:rPr>
        <w:t>). The resulting clean data files are in folders Exp1 and Exp2</w:t>
      </w:r>
      <w:r w:rsidR="00A936F2" w:rsidRPr="00CD7B3B">
        <w:rPr>
          <w:rFonts w:ascii="Times New Roman" w:hAnsi="Times New Roman" w:cs="Times New Roman"/>
        </w:rPr>
        <w:t xml:space="preserve">. These </w:t>
      </w:r>
      <w:proofErr w:type="gramStart"/>
      <w:r w:rsidR="00A936F2" w:rsidRPr="00CD7B3B">
        <w:rPr>
          <w:rFonts w:ascii="Times New Roman" w:hAnsi="Times New Roman" w:cs="Times New Roman"/>
        </w:rPr>
        <w:t>were used</w:t>
      </w:r>
      <w:proofErr w:type="gramEnd"/>
      <w:r w:rsidR="00A936F2" w:rsidRPr="00CD7B3B">
        <w:rPr>
          <w:rFonts w:ascii="Times New Roman" w:hAnsi="Times New Roman" w:cs="Times New Roman"/>
        </w:rPr>
        <w:t xml:space="preserve"> for the main statistical analyses, performed in R and SPSS. </w:t>
      </w:r>
    </w:p>
    <w:p w14:paraId="54E4F643" w14:textId="6BB3BD79" w:rsidR="00C2360A" w:rsidRPr="00CD7B3B" w:rsidRDefault="00A936F2" w:rsidP="00A60535">
      <w:pPr>
        <w:spacing w:line="276" w:lineRule="auto"/>
        <w:jc w:val="both"/>
        <w:rPr>
          <w:rFonts w:ascii="Times New Roman" w:hAnsi="Times New Roman" w:cs="Times New Roman"/>
        </w:rPr>
      </w:pPr>
      <w:r w:rsidRPr="00CD7B3B">
        <w:rPr>
          <w:rFonts w:ascii="Times New Roman" w:hAnsi="Times New Roman" w:cs="Times New Roman"/>
        </w:rPr>
        <w:t>Here, we first describe the exact steps in the data cleaning procedure and each variable name as can be found in the processed data files.</w:t>
      </w:r>
    </w:p>
    <w:p w14:paraId="32BBF0B4" w14:textId="77777777" w:rsidR="0027149C" w:rsidRPr="00CD7B3B" w:rsidRDefault="0027149C" w:rsidP="0027149C">
      <w:pPr>
        <w:pStyle w:val="Heading2"/>
        <w:rPr>
          <w:rFonts w:cs="Times New Roman"/>
        </w:rPr>
      </w:pPr>
    </w:p>
    <w:p w14:paraId="0A7B96A7" w14:textId="5B359C59" w:rsidR="00A60535" w:rsidRPr="00CD7B3B" w:rsidRDefault="00A60535" w:rsidP="0027149C">
      <w:pPr>
        <w:pStyle w:val="Heading2"/>
        <w:rPr>
          <w:rFonts w:cs="Times New Roman"/>
        </w:rPr>
      </w:pPr>
      <w:bookmarkStart w:id="8" w:name="_Toc115181008"/>
      <w:r w:rsidRPr="00CD7B3B">
        <w:rPr>
          <w:rFonts w:cs="Times New Roman"/>
        </w:rPr>
        <w:t>Cleaning and preparing the data</w:t>
      </w:r>
      <w:bookmarkEnd w:id="8"/>
      <w:r w:rsidRPr="00CD7B3B">
        <w:rPr>
          <w:rFonts w:cs="Times New Roman"/>
        </w:rPr>
        <w:t xml:space="preserve"> </w:t>
      </w:r>
    </w:p>
    <w:p w14:paraId="75A43280" w14:textId="04C1C307" w:rsidR="00C86F84" w:rsidRPr="00CD7B3B" w:rsidRDefault="00B82E79" w:rsidP="0027149C">
      <w:pPr>
        <w:pStyle w:val="Heading3"/>
        <w:rPr>
          <w:rFonts w:cs="Times New Roman"/>
        </w:rPr>
      </w:pPr>
      <w:bookmarkStart w:id="9" w:name="_Toc115181009"/>
      <w:r w:rsidRPr="00CD7B3B">
        <w:rPr>
          <w:rFonts w:cs="Times New Roman"/>
        </w:rPr>
        <w:t>Exp1</w:t>
      </w:r>
      <w:bookmarkEnd w:id="9"/>
      <w:r w:rsidR="00493911" w:rsidRPr="00CD7B3B">
        <w:rPr>
          <w:rFonts w:cs="Times New Roman"/>
        </w:rPr>
        <w:t xml:space="preserve"> </w:t>
      </w:r>
    </w:p>
    <w:p w14:paraId="373252DC" w14:textId="31AE9410" w:rsidR="00B82E79" w:rsidRPr="00CD7B3B" w:rsidRDefault="00B82E79" w:rsidP="00892201">
      <w:pPr>
        <w:spacing w:line="276" w:lineRule="auto"/>
        <w:rPr>
          <w:rFonts w:ascii="Times New Roman" w:hAnsi="Times New Roman" w:cs="Times New Roman"/>
        </w:rPr>
      </w:pPr>
      <w:r w:rsidRPr="00CD7B3B">
        <w:rPr>
          <w:rFonts w:ascii="Times New Roman" w:hAnsi="Times New Roman" w:cs="Times New Roman"/>
        </w:rPr>
        <w:t xml:space="preserve">Raw data </w:t>
      </w:r>
      <w:proofErr w:type="gramStart"/>
      <w:r w:rsidRPr="00CD7B3B">
        <w:rPr>
          <w:rFonts w:ascii="Times New Roman" w:hAnsi="Times New Roman" w:cs="Times New Roman"/>
        </w:rPr>
        <w:t>is divided</w:t>
      </w:r>
      <w:proofErr w:type="gramEnd"/>
      <w:r w:rsidRPr="00CD7B3B">
        <w:rPr>
          <w:rFonts w:ascii="Times New Roman" w:hAnsi="Times New Roman" w:cs="Times New Roman"/>
        </w:rPr>
        <w:t xml:space="preserve"> into three folders. Raw data N is 162. Before running the </w:t>
      </w:r>
      <w:proofErr w:type="spellStart"/>
      <w:r w:rsidRPr="00CD7B3B">
        <w:rPr>
          <w:rFonts w:ascii="Times New Roman" w:hAnsi="Times New Roman" w:cs="Times New Roman"/>
        </w:rPr>
        <w:t>Matlab</w:t>
      </w:r>
      <w:proofErr w:type="spellEnd"/>
      <w:r w:rsidRPr="00CD7B3B">
        <w:rPr>
          <w:rFonts w:ascii="Times New Roman" w:hAnsi="Times New Roman" w:cs="Times New Roman"/>
        </w:rPr>
        <w:t xml:space="preserve"> script to clean the data, </w:t>
      </w:r>
      <w:proofErr w:type="gramStart"/>
      <w:r w:rsidRPr="00CD7B3B">
        <w:rPr>
          <w:rFonts w:ascii="Times New Roman" w:hAnsi="Times New Roman" w:cs="Times New Roman"/>
        </w:rPr>
        <w:t>2</w:t>
      </w:r>
      <w:proofErr w:type="gramEnd"/>
      <w:r w:rsidRPr="00CD7B3B">
        <w:rPr>
          <w:rFonts w:ascii="Times New Roman" w:hAnsi="Times New Roman" w:cs="Times New Roman"/>
        </w:rPr>
        <w:t xml:space="preserve"> subjects have been removed (one because the data have been save</w:t>
      </w:r>
      <w:r w:rsidR="003336DA" w:rsidRPr="00CD7B3B">
        <w:rPr>
          <w:rFonts w:ascii="Times New Roman" w:hAnsi="Times New Roman" w:cs="Times New Roman"/>
        </w:rPr>
        <w:t>d incorrectly and one because</w:t>
      </w:r>
      <w:r w:rsidRPr="00CD7B3B">
        <w:rPr>
          <w:rFonts w:ascii="Times New Roman" w:hAnsi="Times New Roman" w:cs="Times New Roman"/>
        </w:rPr>
        <w:t xml:space="preserve"> restarted the task). Total N is 160.</w:t>
      </w:r>
    </w:p>
    <w:p w14:paraId="20A18D3A" w14:textId="02E1A08B" w:rsidR="00493911" w:rsidRPr="00CD7B3B" w:rsidRDefault="00493911" w:rsidP="0027149C">
      <w:pPr>
        <w:pStyle w:val="Heading3"/>
        <w:rPr>
          <w:rFonts w:cs="Times New Roman"/>
        </w:rPr>
      </w:pPr>
      <w:bookmarkStart w:id="10" w:name="_Toc115181010"/>
      <w:proofErr w:type="spellStart"/>
      <w:r w:rsidRPr="00CD7B3B">
        <w:rPr>
          <w:rFonts w:cs="Times New Roman"/>
        </w:rPr>
        <w:t>Exp</w:t>
      </w:r>
      <w:proofErr w:type="spellEnd"/>
      <w:r w:rsidRPr="00CD7B3B">
        <w:rPr>
          <w:rFonts w:cs="Times New Roman"/>
        </w:rPr>
        <w:t xml:space="preserve"> 2</w:t>
      </w:r>
      <w:bookmarkEnd w:id="10"/>
    </w:p>
    <w:p w14:paraId="70B3B299" w14:textId="4458B05A" w:rsidR="00892201" w:rsidRPr="00CD7B3B" w:rsidRDefault="00892201" w:rsidP="00892201">
      <w:pPr>
        <w:spacing w:line="276" w:lineRule="auto"/>
        <w:rPr>
          <w:rFonts w:ascii="Times New Roman" w:hAnsi="Times New Roman" w:cs="Times New Roman"/>
        </w:rPr>
      </w:pPr>
      <w:r w:rsidRPr="00CD7B3B">
        <w:rPr>
          <w:rFonts w:ascii="Times New Roman" w:hAnsi="Times New Roman" w:cs="Times New Roman"/>
        </w:rPr>
        <w:t xml:space="preserve">Raw data </w:t>
      </w:r>
      <w:proofErr w:type="gramStart"/>
      <w:r w:rsidRPr="00CD7B3B">
        <w:rPr>
          <w:rFonts w:ascii="Times New Roman" w:hAnsi="Times New Roman" w:cs="Times New Roman"/>
        </w:rPr>
        <w:t>is divided</w:t>
      </w:r>
      <w:proofErr w:type="gramEnd"/>
      <w:r w:rsidRPr="00CD7B3B">
        <w:rPr>
          <w:rFonts w:ascii="Times New Roman" w:hAnsi="Times New Roman" w:cs="Times New Roman"/>
        </w:rPr>
        <w:t xml:space="preserve"> into three folders. Raw data N is 102. Before running the </w:t>
      </w:r>
      <w:proofErr w:type="spellStart"/>
      <w:r w:rsidRPr="00CD7B3B">
        <w:rPr>
          <w:rFonts w:ascii="Times New Roman" w:hAnsi="Times New Roman" w:cs="Times New Roman"/>
        </w:rPr>
        <w:t>Matlab</w:t>
      </w:r>
      <w:proofErr w:type="spellEnd"/>
      <w:r w:rsidRPr="00CD7B3B">
        <w:rPr>
          <w:rFonts w:ascii="Times New Roman" w:hAnsi="Times New Roman" w:cs="Times New Roman"/>
        </w:rPr>
        <w:t xml:space="preserve"> script to clean the data, </w:t>
      </w:r>
      <w:proofErr w:type="gramStart"/>
      <w:r w:rsidRPr="00CD7B3B">
        <w:rPr>
          <w:rFonts w:ascii="Times New Roman" w:hAnsi="Times New Roman" w:cs="Times New Roman"/>
        </w:rPr>
        <w:t>2</w:t>
      </w:r>
      <w:proofErr w:type="gramEnd"/>
      <w:r w:rsidRPr="00CD7B3B">
        <w:rPr>
          <w:rFonts w:ascii="Times New Roman" w:hAnsi="Times New Roman" w:cs="Times New Roman"/>
        </w:rPr>
        <w:t xml:space="preserve"> subjects have been removed (because they completed the first block twice). Total N is 160. One subject completed the last block twice, data from the second attempt </w:t>
      </w:r>
      <w:proofErr w:type="gramStart"/>
      <w:r w:rsidRPr="00CD7B3B">
        <w:rPr>
          <w:rFonts w:ascii="Times New Roman" w:hAnsi="Times New Roman" w:cs="Times New Roman"/>
        </w:rPr>
        <w:t>has been eliminated</w:t>
      </w:r>
      <w:proofErr w:type="gramEnd"/>
      <w:r w:rsidRPr="00CD7B3B">
        <w:rPr>
          <w:rFonts w:ascii="Times New Roman" w:hAnsi="Times New Roman" w:cs="Times New Roman"/>
        </w:rPr>
        <w:t xml:space="preserve">. </w:t>
      </w:r>
    </w:p>
    <w:p w14:paraId="38D79131" w14:textId="4E5F5A95" w:rsidR="00892201" w:rsidRPr="00CD7B3B" w:rsidRDefault="00892201" w:rsidP="0027149C">
      <w:pPr>
        <w:pStyle w:val="Heading3"/>
        <w:rPr>
          <w:rFonts w:cs="Times New Roman"/>
        </w:rPr>
      </w:pPr>
      <w:bookmarkStart w:id="11" w:name="_Toc115181011"/>
      <w:r w:rsidRPr="00CD7B3B">
        <w:rPr>
          <w:rFonts w:cs="Times New Roman"/>
        </w:rPr>
        <w:t xml:space="preserve">Running the </w:t>
      </w:r>
      <w:proofErr w:type="spellStart"/>
      <w:r w:rsidRPr="00CD7B3B">
        <w:rPr>
          <w:rFonts w:cs="Times New Roman"/>
        </w:rPr>
        <w:t>Matlab</w:t>
      </w:r>
      <w:proofErr w:type="spellEnd"/>
      <w:r w:rsidRPr="00CD7B3B">
        <w:rPr>
          <w:rFonts w:cs="Times New Roman"/>
        </w:rPr>
        <w:t xml:space="preserve"> Script</w:t>
      </w:r>
      <w:bookmarkEnd w:id="11"/>
    </w:p>
    <w:p w14:paraId="65EF982E" w14:textId="430DCA0E" w:rsidR="00892201" w:rsidRPr="00CD7B3B" w:rsidRDefault="00892201" w:rsidP="00892201">
      <w:pPr>
        <w:spacing w:line="276" w:lineRule="auto"/>
        <w:rPr>
          <w:rFonts w:ascii="Times New Roman" w:hAnsi="Times New Roman" w:cs="Times New Roman"/>
        </w:rPr>
      </w:pPr>
      <w:r w:rsidRPr="00CD7B3B" w:rsidDel="00F441B7">
        <w:rPr>
          <w:rFonts w:ascii="Times New Roman" w:hAnsi="Times New Roman" w:cs="Times New Roman"/>
        </w:rPr>
        <w:t xml:space="preserve">Some participants completed the perceived accuracy block first, while some completed the sharing block first. The corresponding </w:t>
      </w:r>
      <w:proofErr w:type="spellStart"/>
      <w:r w:rsidRPr="00CD7B3B" w:rsidDel="00F441B7">
        <w:rPr>
          <w:rFonts w:ascii="Times New Roman" w:hAnsi="Times New Roman" w:cs="Times New Roman"/>
        </w:rPr>
        <w:t>Matlab</w:t>
      </w:r>
      <w:proofErr w:type="spellEnd"/>
      <w:r w:rsidRPr="00CD7B3B" w:rsidDel="00F441B7">
        <w:rPr>
          <w:rFonts w:ascii="Times New Roman" w:hAnsi="Times New Roman" w:cs="Times New Roman"/>
        </w:rPr>
        <w:t xml:space="preserve"> script need to </w:t>
      </w:r>
      <w:proofErr w:type="gramStart"/>
      <w:r w:rsidRPr="00CD7B3B" w:rsidDel="00F441B7">
        <w:rPr>
          <w:rFonts w:ascii="Times New Roman" w:hAnsi="Times New Roman" w:cs="Times New Roman"/>
        </w:rPr>
        <w:t>be run</w:t>
      </w:r>
      <w:proofErr w:type="gramEnd"/>
      <w:r w:rsidRPr="00CD7B3B" w:rsidDel="00F441B7">
        <w:rPr>
          <w:rFonts w:ascii="Times New Roman" w:hAnsi="Times New Roman" w:cs="Times New Roman"/>
        </w:rPr>
        <w:t xml:space="preserve"> for each data set</w:t>
      </w:r>
      <w:r w:rsidR="00A60535" w:rsidRPr="00CD7B3B">
        <w:rPr>
          <w:rFonts w:ascii="Times New Roman" w:hAnsi="Times New Roman" w:cs="Times New Roman"/>
        </w:rPr>
        <w:t xml:space="preserve"> to clean the raw data</w:t>
      </w:r>
      <w:r w:rsidRPr="00CD7B3B" w:rsidDel="00F441B7">
        <w:rPr>
          <w:rFonts w:ascii="Times New Roman" w:hAnsi="Times New Roman" w:cs="Times New Roman"/>
        </w:rPr>
        <w:t>.</w:t>
      </w:r>
      <w:r w:rsidR="003336DA" w:rsidRPr="00CD7B3B" w:rsidDel="00F441B7">
        <w:rPr>
          <w:rFonts w:ascii="Times New Roman" w:hAnsi="Times New Roman" w:cs="Times New Roman"/>
        </w:rPr>
        <w:t xml:space="preserve"> Each script first load all three files for each data folder.</w:t>
      </w:r>
      <w:r w:rsidRPr="00CD7B3B" w:rsidDel="00F441B7">
        <w:rPr>
          <w:rFonts w:ascii="Times New Roman" w:hAnsi="Times New Roman" w:cs="Times New Roman"/>
        </w:rPr>
        <w:t xml:space="preserve"> </w:t>
      </w:r>
    </w:p>
    <w:p w14:paraId="380B6087" w14:textId="78C5B532" w:rsidR="00B82E79" w:rsidRPr="00CD7B3B" w:rsidRDefault="00350BA0" w:rsidP="00350BA0">
      <w:pPr>
        <w:spacing w:line="276" w:lineRule="auto"/>
        <w:rPr>
          <w:rFonts w:ascii="Times New Roman" w:hAnsi="Times New Roman" w:cs="Times New Roman"/>
        </w:rPr>
      </w:pPr>
      <w:r w:rsidRPr="00CD7B3B">
        <w:rPr>
          <w:rFonts w:ascii="Times New Roman" w:hAnsi="Times New Roman" w:cs="Times New Roman"/>
        </w:rPr>
        <w:lastRenderedPageBreak/>
        <w:t xml:space="preserve">Data on each trial </w:t>
      </w:r>
      <w:proofErr w:type="gramStart"/>
      <w:r w:rsidRPr="00CD7B3B">
        <w:rPr>
          <w:rFonts w:ascii="Times New Roman" w:hAnsi="Times New Roman" w:cs="Times New Roman"/>
        </w:rPr>
        <w:t>are saved</w:t>
      </w:r>
      <w:proofErr w:type="gramEnd"/>
      <w:r w:rsidRPr="00CD7B3B">
        <w:rPr>
          <w:rFonts w:ascii="Times New Roman" w:hAnsi="Times New Roman" w:cs="Times New Roman"/>
        </w:rPr>
        <w:t xml:space="preserve"> in multiple rows for each participant. </w:t>
      </w:r>
      <w:r w:rsidR="00B82E79" w:rsidRPr="00CD7B3B">
        <w:rPr>
          <w:rFonts w:ascii="Times New Roman" w:hAnsi="Times New Roman" w:cs="Times New Roman"/>
        </w:rPr>
        <w:t xml:space="preserve"> The </w:t>
      </w:r>
      <w:proofErr w:type="spellStart"/>
      <w:r w:rsidRPr="00CD7B3B">
        <w:rPr>
          <w:rFonts w:ascii="Times New Roman" w:hAnsi="Times New Roman" w:cs="Times New Roman"/>
        </w:rPr>
        <w:t>Matlab</w:t>
      </w:r>
      <w:proofErr w:type="spellEnd"/>
      <w:r w:rsidRPr="00CD7B3B">
        <w:rPr>
          <w:rFonts w:ascii="Times New Roman" w:hAnsi="Times New Roman" w:cs="Times New Roman"/>
        </w:rPr>
        <w:t xml:space="preserve"> </w:t>
      </w:r>
      <w:r w:rsidR="00B82E79" w:rsidRPr="00CD7B3B">
        <w:rPr>
          <w:rFonts w:ascii="Times New Roman" w:hAnsi="Times New Roman" w:cs="Times New Roman"/>
        </w:rPr>
        <w:t xml:space="preserve">script first </w:t>
      </w:r>
      <w:r w:rsidRPr="00CD7B3B">
        <w:rPr>
          <w:rFonts w:ascii="Times New Roman" w:hAnsi="Times New Roman" w:cs="Times New Roman"/>
        </w:rPr>
        <w:t>keeps</w:t>
      </w:r>
      <w:r w:rsidR="00B82E79" w:rsidRPr="00CD7B3B">
        <w:rPr>
          <w:rFonts w:ascii="Times New Roman" w:hAnsi="Times New Roman" w:cs="Times New Roman"/>
        </w:rPr>
        <w:t xml:space="preserve"> the last row for each trial, where the data from that trial is stored.  </w:t>
      </w:r>
    </w:p>
    <w:p w14:paraId="2782EDB1" w14:textId="3752859C" w:rsidR="00B82E79" w:rsidRPr="00CD7B3B" w:rsidRDefault="00350BA0" w:rsidP="00A60535">
      <w:pPr>
        <w:spacing w:line="276" w:lineRule="auto"/>
        <w:jc w:val="both"/>
        <w:rPr>
          <w:rFonts w:ascii="Times New Roman" w:hAnsi="Times New Roman" w:cs="Times New Roman"/>
        </w:rPr>
      </w:pPr>
      <w:r w:rsidRPr="00CD7B3B">
        <w:rPr>
          <w:rFonts w:ascii="Times New Roman" w:hAnsi="Times New Roman" w:cs="Times New Roman"/>
        </w:rPr>
        <w:t xml:space="preserve">In the raw </w:t>
      </w:r>
      <w:proofErr w:type="gramStart"/>
      <w:r w:rsidRPr="00CD7B3B">
        <w:rPr>
          <w:rFonts w:ascii="Times New Roman" w:hAnsi="Times New Roman" w:cs="Times New Roman"/>
        </w:rPr>
        <w:t>data</w:t>
      </w:r>
      <w:proofErr w:type="gramEnd"/>
      <w:r w:rsidRPr="00CD7B3B">
        <w:rPr>
          <w:rFonts w:ascii="Times New Roman" w:hAnsi="Times New Roman" w:cs="Times New Roman"/>
        </w:rPr>
        <w:t xml:space="preserve"> it is possible to identify attention check trials, as their sentence number is 999.These </w:t>
      </w:r>
      <w:r w:rsidR="00B82E79" w:rsidRPr="00CD7B3B">
        <w:rPr>
          <w:rFonts w:ascii="Times New Roman" w:hAnsi="Times New Roman" w:cs="Times New Roman"/>
        </w:rPr>
        <w:t>trials are saved in another table and eliminated from the data.</w:t>
      </w:r>
    </w:p>
    <w:p w14:paraId="64E56030" w14:textId="6D4D3D92" w:rsidR="00B82E79" w:rsidRPr="00CD7B3B" w:rsidRDefault="00B82E79" w:rsidP="00892201">
      <w:pPr>
        <w:spacing w:line="276" w:lineRule="auto"/>
        <w:rPr>
          <w:rFonts w:ascii="Times New Roman" w:hAnsi="Times New Roman" w:cs="Times New Roman"/>
        </w:rPr>
      </w:pPr>
      <w:r w:rsidRPr="00CD7B3B">
        <w:rPr>
          <w:rFonts w:ascii="Times New Roman" w:hAnsi="Times New Roman" w:cs="Times New Roman"/>
        </w:rPr>
        <w:t>For each subject</w:t>
      </w:r>
      <w:r w:rsidR="00350BA0" w:rsidRPr="00CD7B3B">
        <w:rPr>
          <w:rFonts w:ascii="Times New Roman" w:hAnsi="Times New Roman" w:cs="Times New Roman"/>
        </w:rPr>
        <w:t>,</w:t>
      </w:r>
      <w:r w:rsidRPr="00CD7B3B">
        <w:rPr>
          <w:rFonts w:ascii="Times New Roman" w:hAnsi="Times New Roman" w:cs="Times New Roman"/>
        </w:rPr>
        <w:t xml:space="preserve"> repeated information is determined by looking at which statements the subject saw in block 1. Information about </w:t>
      </w:r>
      <w:r w:rsidR="00350BA0" w:rsidRPr="00CD7B3B">
        <w:rPr>
          <w:rFonts w:ascii="Times New Roman" w:hAnsi="Times New Roman" w:cs="Times New Roman"/>
        </w:rPr>
        <w:t xml:space="preserve">the actual </w:t>
      </w:r>
      <w:r w:rsidR="00CD7B3B">
        <w:rPr>
          <w:rFonts w:ascii="Times New Roman" w:hAnsi="Times New Roman" w:cs="Times New Roman"/>
        </w:rPr>
        <w:t>a</w:t>
      </w:r>
      <w:r w:rsidRPr="00CD7B3B">
        <w:rPr>
          <w:rFonts w:ascii="Times New Roman" w:hAnsi="Times New Roman" w:cs="Times New Roman"/>
        </w:rPr>
        <w:t xml:space="preserve">ccuracy of each statement </w:t>
      </w:r>
      <w:proofErr w:type="gramStart"/>
      <w:r w:rsidRPr="00CD7B3B">
        <w:rPr>
          <w:rFonts w:ascii="Times New Roman" w:hAnsi="Times New Roman" w:cs="Times New Roman"/>
        </w:rPr>
        <w:t>is also added</w:t>
      </w:r>
      <w:proofErr w:type="gramEnd"/>
      <w:r w:rsidRPr="00CD7B3B">
        <w:rPr>
          <w:rFonts w:ascii="Times New Roman" w:hAnsi="Times New Roman" w:cs="Times New Roman"/>
        </w:rPr>
        <w:t>.</w:t>
      </w:r>
    </w:p>
    <w:p w14:paraId="4EA7F6D1" w14:textId="34BB9F3A" w:rsidR="00B82E79" w:rsidRPr="00CD7B3B" w:rsidRDefault="00493911" w:rsidP="00892201">
      <w:pPr>
        <w:spacing w:line="276" w:lineRule="auto"/>
        <w:rPr>
          <w:rFonts w:ascii="Times New Roman" w:hAnsi="Times New Roman" w:cs="Times New Roman"/>
        </w:rPr>
      </w:pPr>
      <w:r w:rsidRPr="00CD7B3B">
        <w:rPr>
          <w:rFonts w:ascii="Times New Roman" w:hAnsi="Times New Roman" w:cs="Times New Roman"/>
        </w:rPr>
        <w:t xml:space="preserve">Separately for perceived accuracy and sharing intentions, the mean </w:t>
      </w:r>
      <w:r w:rsidR="00F441B7" w:rsidRPr="00CD7B3B">
        <w:rPr>
          <w:rFonts w:ascii="Times New Roman" w:hAnsi="Times New Roman" w:cs="Times New Roman"/>
        </w:rPr>
        <w:t xml:space="preserve">accuracy and sharing </w:t>
      </w:r>
      <w:r w:rsidRPr="00CD7B3B">
        <w:rPr>
          <w:rFonts w:ascii="Times New Roman" w:hAnsi="Times New Roman" w:cs="Times New Roman"/>
        </w:rPr>
        <w:t xml:space="preserve">rating </w:t>
      </w:r>
      <w:proofErr w:type="gramStart"/>
      <w:r w:rsidRPr="00CD7B3B">
        <w:rPr>
          <w:rFonts w:ascii="Times New Roman" w:hAnsi="Times New Roman" w:cs="Times New Roman"/>
        </w:rPr>
        <w:t>is calculated</w:t>
      </w:r>
      <w:proofErr w:type="gramEnd"/>
      <w:r w:rsidRPr="00CD7B3B">
        <w:rPr>
          <w:rFonts w:ascii="Times New Roman" w:hAnsi="Times New Roman" w:cs="Times New Roman"/>
        </w:rPr>
        <w:t xml:space="preserve"> for repeated true, repeated false, new true and new false statements.</w:t>
      </w:r>
    </w:p>
    <w:p w14:paraId="1CB4808D" w14:textId="77777777" w:rsidR="0070010F" w:rsidRPr="00CD7B3B" w:rsidRDefault="00493911" w:rsidP="00892201">
      <w:pPr>
        <w:spacing w:line="276" w:lineRule="auto"/>
        <w:rPr>
          <w:rFonts w:ascii="Times New Roman" w:hAnsi="Times New Roman" w:cs="Times New Roman"/>
        </w:rPr>
      </w:pPr>
      <w:r w:rsidRPr="00CD7B3B">
        <w:rPr>
          <w:rFonts w:ascii="Times New Roman" w:hAnsi="Times New Roman" w:cs="Times New Roman"/>
        </w:rPr>
        <w:t xml:space="preserve">Data at trial level is stored in a separate table. </w:t>
      </w:r>
      <w:r w:rsidR="0070010F" w:rsidRPr="00CD7B3B">
        <w:rPr>
          <w:rFonts w:ascii="Times New Roman" w:hAnsi="Times New Roman" w:cs="Times New Roman"/>
        </w:rPr>
        <w:t xml:space="preserve">Data </w:t>
      </w:r>
      <w:proofErr w:type="gramStart"/>
      <w:r w:rsidR="0070010F" w:rsidRPr="00CD7B3B">
        <w:rPr>
          <w:rFonts w:ascii="Times New Roman" w:hAnsi="Times New Roman" w:cs="Times New Roman"/>
        </w:rPr>
        <w:t>is sorted</w:t>
      </w:r>
      <w:proofErr w:type="gramEnd"/>
      <w:r w:rsidR="0070010F" w:rsidRPr="00CD7B3B">
        <w:rPr>
          <w:rFonts w:ascii="Times New Roman" w:hAnsi="Times New Roman" w:cs="Times New Roman"/>
        </w:rPr>
        <w:t xml:space="preserve"> according to ID and sentence number.</w:t>
      </w:r>
    </w:p>
    <w:p w14:paraId="53B465C8" w14:textId="30A4CD86" w:rsidR="0070010F" w:rsidRPr="00CD7B3B" w:rsidRDefault="0070010F" w:rsidP="00892201">
      <w:pPr>
        <w:spacing w:line="276" w:lineRule="auto"/>
        <w:rPr>
          <w:rFonts w:ascii="Times New Roman" w:hAnsi="Times New Roman" w:cs="Times New Roman"/>
        </w:rPr>
      </w:pPr>
      <w:r w:rsidRPr="00CD7B3B">
        <w:rPr>
          <w:rFonts w:ascii="Times New Roman" w:hAnsi="Times New Roman" w:cs="Times New Roman"/>
        </w:rPr>
        <w:t xml:space="preserve">Data from the attention </w:t>
      </w:r>
      <w:r w:rsidR="00CD7B3B">
        <w:rPr>
          <w:rFonts w:ascii="Times New Roman" w:hAnsi="Times New Roman" w:cs="Times New Roman"/>
        </w:rPr>
        <w:t xml:space="preserve">check </w:t>
      </w:r>
      <w:r w:rsidRPr="00CD7B3B">
        <w:rPr>
          <w:rFonts w:ascii="Times New Roman" w:hAnsi="Times New Roman" w:cs="Times New Roman"/>
        </w:rPr>
        <w:t>trials is properly analysed and stored in a new table.</w:t>
      </w:r>
    </w:p>
    <w:p w14:paraId="4AB18B36" w14:textId="77777777" w:rsidR="00493911" w:rsidRPr="00CD7B3B" w:rsidRDefault="0070010F" w:rsidP="00892201">
      <w:pPr>
        <w:spacing w:line="276" w:lineRule="auto"/>
        <w:rPr>
          <w:rFonts w:ascii="Times New Roman" w:hAnsi="Times New Roman" w:cs="Times New Roman"/>
        </w:rPr>
      </w:pPr>
      <w:r w:rsidRPr="00CD7B3B">
        <w:rPr>
          <w:rFonts w:ascii="Times New Roman" w:hAnsi="Times New Roman" w:cs="Times New Roman"/>
        </w:rPr>
        <w:t>Data at participant,</w:t>
      </w:r>
      <w:r w:rsidR="00493911" w:rsidRPr="00CD7B3B">
        <w:rPr>
          <w:rFonts w:ascii="Times New Roman" w:hAnsi="Times New Roman" w:cs="Times New Roman"/>
        </w:rPr>
        <w:t xml:space="preserve"> </w:t>
      </w:r>
      <w:r w:rsidRPr="00CD7B3B">
        <w:rPr>
          <w:rFonts w:ascii="Times New Roman" w:hAnsi="Times New Roman" w:cs="Times New Roman"/>
        </w:rPr>
        <w:t xml:space="preserve">data at </w:t>
      </w:r>
      <w:r w:rsidR="00493911" w:rsidRPr="00CD7B3B">
        <w:rPr>
          <w:rFonts w:ascii="Times New Roman" w:hAnsi="Times New Roman" w:cs="Times New Roman"/>
        </w:rPr>
        <w:t>trial level</w:t>
      </w:r>
      <w:r w:rsidRPr="00CD7B3B">
        <w:rPr>
          <w:rFonts w:ascii="Times New Roman" w:hAnsi="Times New Roman" w:cs="Times New Roman"/>
        </w:rPr>
        <w:t xml:space="preserve"> and data from the attention trials</w:t>
      </w:r>
      <w:r w:rsidR="00493911" w:rsidRPr="00CD7B3B">
        <w:rPr>
          <w:rFonts w:ascii="Times New Roman" w:hAnsi="Times New Roman" w:cs="Times New Roman"/>
        </w:rPr>
        <w:t xml:space="preserve"> </w:t>
      </w:r>
      <w:proofErr w:type="gramStart"/>
      <w:r w:rsidR="00493911" w:rsidRPr="00CD7B3B">
        <w:rPr>
          <w:rFonts w:ascii="Times New Roman" w:hAnsi="Times New Roman" w:cs="Times New Roman"/>
        </w:rPr>
        <w:t>is saved</w:t>
      </w:r>
      <w:proofErr w:type="gramEnd"/>
      <w:r w:rsidR="00493911" w:rsidRPr="00CD7B3B">
        <w:rPr>
          <w:rFonts w:ascii="Times New Roman" w:hAnsi="Times New Roman" w:cs="Times New Roman"/>
        </w:rPr>
        <w:t xml:space="preserve"> in the same folder.</w:t>
      </w:r>
    </w:p>
    <w:p w14:paraId="1836837E" w14:textId="06650A9D" w:rsidR="00493911" w:rsidRPr="00CD7B3B" w:rsidRDefault="00350BA0" w:rsidP="0027149C">
      <w:pPr>
        <w:pStyle w:val="Heading1"/>
        <w:rPr>
          <w:rFonts w:cs="Times New Roman"/>
        </w:rPr>
      </w:pPr>
      <w:bookmarkStart w:id="12" w:name="_Toc115181012"/>
      <w:r w:rsidRPr="00CD7B3B">
        <w:rPr>
          <w:rFonts w:cs="Times New Roman"/>
        </w:rPr>
        <w:t>Variable descriptions</w:t>
      </w:r>
      <w:bookmarkEnd w:id="12"/>
    </w:p>
    <w:p w14:paraId="7E5F2953" w14:textId="77777777" w:rsidR="00493911" w:rsidRPr="00CD7B3B" w:rsidRDefault="00493911" w:rsidP="0027149C">
      <w:pPr>
        <w:pStyle w:val="Heading2"/>
        <w:rPr>
          <w:rFonts w:cs="Times New Roman"/>
        </w:rPr>
      </w:pPr>
      <w:bookmarkStart w:id="13" w:name="_Toc115181013"/>
      <w:r w:rsidRPr="00CD7B3B">
        <w:rPr>
          <w:rFonts w:cs="Times New Roman"/>
        </w:rPr>
        <w:t>Data Trials</w:t>
      </w:r>
      <w:bookmarkEnd w:id="13"/>
      <w:r w:rsidRPr="00CD7B3B">
        <w:rPr>
          <w:rFonts w:cs="Times New Roman"/>
        </w:rPr>
        <w:t xml:space="preserve"> </w:t>
      </w:r>
    </w:p>
    <w:p w14:paraId="23C149F8" w14:textId="77777777" w:rsidR="00493911" w:rsidRPr="00CD7B3B" w:rsidRDefault="00493911" w:rsidP="00892201">
      <w:pPr>
        <w:spacing w:line="276" w:lineRule="auto"/>
        <w:rPr>
          <w:rFonts w:ascii="Times New Roman" w:hAnsi="Times New Roman" w:cs="Times New Roman"/>
        </w:rPr>
      </w:pPr>
      <w:r w:rsidRPr="00CD7B3B">
        <w:rPr>
          <w:rFonts w:ascii="Times New Roman" w:hAnsi="Times New Roman" w:cs="Times New Roman"/>
        </w:rPr>
        <w:t>The files containing data at trial level have the following columns:</w:t>
      </w:r>
    </w:p>
    <w:p w14:paraId="493F6976" w14:textId="77777777" w:rsidR="00493911" w:rsidRPr="00CD7B3B" w:rsidRDefault="00493911"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PercAccuracy</w:t>
      </w:r>
      <w:proofErr w:type="spellEnd"/>
      <w:r w:rsidRPr="00CD7B3B">
        <w:rPr>
          <w:rFonts w:ascii="Times New Roman" w:hAnsi="Times New Roman" w:cs="Times New Roman"/>
        </w:rPr>
        <w:t>: perceived accuracy</w:t>
      </w:r>
      <w:r w:rsidR="00EC718B" w:rsidRPr="00CD7B3B">
        <w:rPr>
          <w:rFonts w:ascii="Times New Roman" w:hAnsi="Times New Roman" w:cs="Times New Roman"/>
        </w:rPr>
        <w:t xml:space="preserve"> rating</w:t>
      </w:r>
      <w:r w:rsidRPr="00CD7B3B">
        <w:rPr>
          <w:rFonts w:ascii="Times New Roman" w:hAnsi="Times New Roman" w:cs="Times New Roman"/>
        </w:rPr>
        <w:t xml:space="preserve"> of</w:t>
      </w:r>
      <w:r w:rsidR="0070010F" w:rsidRPr="00CD7B3B">
        <w:rPr>
          <w:rFonts w:ascii="Times New Roman" w:hAnsi="Times New Roman" w:cs="Times New Roman"/>
        </w:rPr>
        <w:t xml:space="preserve"> each statement for each trial from </w:t>
      </w:r>
    </w:p>
    <w:p w14:paraId="20BDC0D1" w14:textId="77777777" w:rsidR="003336DA" w:rsidRPr="00CD7B3B" w:rsidRDefault="00EC718B" w:rsidP="00454717">
      <w:pPr>
        <w:pStyle w:val="ListParagraph"/>
        <w:numPr>
          <w:ilvl w:val="0"/>
          <w:numId w:val="1"/>
        </w:numPr>
        <w:spacing w:line="276" w:lineRule="auto"/>
        <w:rPr>
          <w:rFonts w:ascii="Times New Roman" w:hAnsi="Times New Roman" w:cs="Times New Roman"/>
        </w:rPr>
      </w:pPr>
      <w:r w:rsidRPr="00CD7B3B">
        <w:rPr>
          <w:rFonts w:ascii="Times New Roman" w:hAnsi="Times New Roman" w:cs="Times New Roman"/>
        </w:rPr>
        <w:t xml:space="preserve">Sharing: sharing rating of each statement for each trial </w:t>
      </w:r>
    </w:p>
    <w:p w14:paraId="2A9AC973" w14:textId="77777777" w:rsidR="00EC718B" w:rsidRPr="00CD7B3B" w:rsidRDefault="00EC718B" w:rsidP="00454717">
      <w:pPr>
        <w:pStyle w:val="ListParagraph"/>
        <w:numPr>
          <w:ilvl w:val="0"/>
          <w:numId w:val="1"/>
        </w:numPr>
        <w:spacing w:line="276" w:lineRule="auto"/>
        <w:rPr>
          <w:rFonts w:ascii="Times New Roman" w:hAnsi="Times New Roman" w:cs="Times New Roman"/>
        </w:rPr>
      </w:pPr>
      <w:r w:rsidRPr="00CD7B3B">
        <w:rPr>
          <w:rFonts w:ascii="Times New Roman" w:hAnsi="Times New Roman" w:cs="Times New Roman"/>
        </w:rPr>
        <w:t xml:space="preserve">Rep1: whether participants saw this sentence in block 1. </w:t>
      </w:r>
      <w:proofErr w:type="gramStart"/>
      <w:r w:rsidRPr="00CD7B3B">
        <w:rPr>
          <w:rFonts w:ascii="Times New Roman" w:hAnsi="Times New Roman" w:cs="Times New Roman"/>
        </w:rPr>
        <w:t>1</w:t>
      </w:r>
      <w:proofErr w:type="gramEnd"/>
      <w:r w:rsidRPr="00CD7B3B">
        <w:rPr>
          <w:rFonts w:ascii="Times New Roman" w:hAnsi="Times New Roman" w:cs="Times New Roman"/>
        </w:rPr>
        <w:t xml:space="preserve"> is repeated statement.</w:t>
      </w:r>
    </w:p>
    <w:p w14:paraId="0F2F0B1C" w14:textId="77777777" w:rsidR="00EC718B" w:rsidRPr="00CD7B3B" w:rsidRDefault="00EC718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ParticipantPublicID</w:t>
      </w:r>
      <w:proofErr w:type="spellEnd"/>
      <w:r w:rsidRPr="00CD7B3B">
        <w:rPr>
          <w:rFonts w:ascii="Times New Roman" w:hAnsi="Times New Roman" w:cs="Times New Roman"/>
        </w:rPr>
        <w:t xml:space="preserve">. For privacy reason, numbers from 1 to </w:t>
      </w:r>
      <w:r w:rsidR="003336DA" w:rsidRPr="00CD7B3B">
        <w:rPr>
          <w:rFonts w:ascii="Times New Roman" w:hAnsi="Times New Roman" w:cs="Times New Roman"/>
        </w:rPr>
        <w:t>max N</w:t>
      </w:r>
      <w:r w:rsidRPr="00CD7B3B">
        <w:rPr>
          <w:rFonts w:ascii="Times New Roman" w:hAnsi="Times New Roman" w:cs="Times New Roman"/>
        </w:rPr>
        <w:t xml:space="preserve"> have been use to indicate the subject number.</w:t>
      </w:r>
    </w:p>
    <w:p w14:paraId="1AC9EBD8" w14:textId="77777777" w:rsidR="00EC718B" w:rsidRPr="00CD7B3B" w:rsidRDefault="00EC718B" w:rsidP="00892201">
      <w:pPr>
        <w:pStyle w:val="ListParagraph"/>
        <w:numPr>
          <w:ilvl w:val="0"/>
          <w:numId w:val="1"/>
        </w:numPr>
        <w:spacing w:line="276" w:lineRule="auto"/>
        <w:rPr>
          <w:rFonts w:ascii="Times New Roman" w:hAnsi="Times New Roman" w:cs="Times New Roman"/>
        </w:rPr>
      </w:pPr>
      <w:r w:rsidRPr="00CD7B3B">
        <w:rPr>
          <w:rFonts w:ascii="Times New Roman" w:hAnsi="Times New Roman" w:cs="Times New Roman"/>
        </w:rPr>
        <w:t xml:space="preserve">ShareFirst1: indicate which block participants completed first. </w:t>
      </w:r>
      <w:proofErr w:type="gramStart"/>
      <w:r w:rsidRPr="00CD7B3B">
        <w:rPr>
          <w:rFonts w:ascii="Times New Roman" w:hAnsi="Times New Roman" w:cs="Times New Roman"/>
        </w:rPr>
        <w:t>1</w:t>
      </w:r>
      <w:proofErr w:type="gramEnd"/>
      <w:r w:rsidRPr="00CD7B3B">
        <w:rPr>
          <w:rFonts w:ascii="Times New Roman" w:hAnsi="Times New Roman" w:cs="Times New Roman"/>
        </w:rPr>
        <w:t xml:space="preserve"> means that they completed the sharing block first.</w:t>
      </w:r>
    </w:p>
    <w:p w14:paraId="4F697990" w14:textId="77777777" w:rsidR="00EC718B" w:rsidRPr="00CD7B3B" w:rsidRDefault="00EC718B" w:rsidP="00892201">
      <w:pPr>
        <w:pStyle w:val="ListParagraph"/>
        <w:numPr>
          <w:ilvl w:val="0"/>
          <w:numId w:val="1"/>
        </w:numPr>
        <w:spacing w:line="276" w:lineRule="auto"/>
        <w:rPr>
          <w:rFonts w:ascii="Times New Roman" w:hAnsi="Times New Roman" w:cs="Times New Roman"/>
        </w:rPr>
      </w:pPr>
      <w:r w:rsidRPr="00CD7B3B">
        <w:rPr>
          <w:rFonts w:ascii="Times New Roman" w:hAnsi="Times New Roman" w:cs="Times New Roman"/>
        </w:rPr>
        <w:t>True1: Real accuracy of the statement. 1 means the statement is true</w:t>
      </w:r>
    </w:p>
    <w:p w14:paraId="1C6956B7" w14:textId="77777777" w:rsidR="00EC718B" w:rsidRPr="00CD7B3B" w:rsidRDefault="00EC718B" w:rsidP="00892201">
      <w:pPr>
        <w:pStyle w:val="ListParagraph"/>
        <w:numPr>
          <w:ilvl w:val="0"/>
          <w:numId w:val="1"/>
        </w:numPr>
        <w:spacing w:line="276" w:lineRule="auto"/>
        <w:rPr>
          <w:rFonts w:ascii="Times New Roman" w:hAnsi="Times New Roman" w:cs="Times New Roman"/>
        </w:rPr>
      </w:pPr>
      <w:r w:rsidRPr="00CD7B3B">
        <w:rPr>
          <w:rFonts w:ascii="Times New Roman" w:hAnsi="Times New Roman" w:cs="Times New Roman"/>
        </w:rPr>
        <w:t>SM: social media questionnaire score obtained by averaging the social media scaled scores.</w:t>
      </w:r>
    </w:p>
    <w:p w14:paraId="10307650" w14:textId="77777777" w:rsidR="00EC718B" w:rsidRPr="00CD7B3B" w:rsidRDefault="00EC718B" w:rsidP="0027149C">
      <w:pPr>
        <w:pStyle w:val="Heading2"/>
        <w:rPr>
          <w:rFonts w:cs="Times New Roman"/>
        </w:rPr>
      </w:pPr>
      <w:bookmarkStart w:id="14" w:name="_Toc115181014"/>
      <w:r w:rsidRPr="00CD7B3B">
        <w:rPr>
          <w:rFonts w:cs="Times New Roman"/>
        </w:rPr>
        <w:t>Subject Level Data</w:t>
      </w:r>
      <w:bookmarkEnd w:id="14"/>
      <w:r w:rsidRPr="00CD7B3B">
        <w:rPr>
          <w:rFonts w:cs="Times New Roman"/>
        </w:rPr>
        <w:t xml:space="preserve"> </w:t>
      </w:r>
    </w:p>
    <w:p w14:paraId="2E3787A5" w14:textId="77777777" w:rsidR="00EC718B" w:rsidRPr="00CD7B3B" w:rsidRDefault="00EC718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Corr_ShareAcc</w:t>
      </w:r>
      <w:proofErr w:type="spellEnd"/>
      <w:r w:rsidRPr="00CD7B3B">
        <w:rPr>
          <w:rFonts w:ascii="Times New Roman" w:hAnsi="Times New Roman" w:cs="Times New Roman"/>
        </w:rPr>
        <w:t xml:space="preserve">: correlation coefficient for each subj </w:t>
      </w:r>
      <w:r w:rsidR="0053161B" w:rsidRPr="00CD7B3B">
        <w:rPr>
          <w:rFonts w:ascii="Times New Roman" w:hAnsi="Times New Roman" w:cs="Times New Roman"/>
        </w:rPr>
        <w:t>between accuracy and sharing</w:t>
      </w:r>
    </w:p>
    <w:p w14:paraId="235BA1B4"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Corr_New</w:t>
      </w:r>
      <w:proofErr w:type="spellEnd"/>
      <w:r w:rsidRPr="00CD7B3B">
        <w:rPr>
          <w:rFonts w:ascii="Times New Roman" w:hAnsi="Times New Roman" w:cs="Times New Roman"/>
        </w:rPr>
        <w:t>: correlation coefficient for each subj between accuracy and sharing for new statements.</w:t>
      </w:r>
    </w:p>
    <w:p w14:paraId="0D574B4A"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Corr_Rep</w:t>
      </w:r>
      <w:proofErr w:type="spellEnd"/>
      <w:r w:rsidRPr="00CD7B3B">
        <w:rPr>
          <w:rFonts w:ascii="Times New Roman" w:hAnsi="Times New Roman" w:cs="Times New Roman"/>
        </w:rPr>
        <w:t>: correlation coefficient for each subj between accuracy and sharing for repeated statements.</w:t>
      </w:r>
    </w:p>
    <w:p w14:paraId="5A84375E"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Share_New</w:t>
      </w:r>
      <w:proofErr w:type="spellEnd"/>
      <w:r w:rsidRPr="00CD7B3B">
        <w:rPr>
          <w:rFonts w:ascii="Times New Roman" w:hAnsi="Times New Roman" w:cs="Times New Roman"/>
        </w:rPr>
        <w:t>: mean sharing rating for statements not seen in block1</w:t>
      </w:r>
    </w:p>
    <w:p w14:paraId="1D4D0584"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Share_Repeated</w:t>
      </w:r>
      <w:proofErr w:type="spellEnd"/>
      <w:r w:rsidRPr="00CD7B3B">
        <w:rPr>
          <w:rFonts w:ascii="Times New Roman" w:hAnsi="Times New Roman" w:cs="Times New Roman"/>
        </w:rPr>
        <w:t>: mean sharing rating for statements seen in block1</w:t>
      </w:r>
    </w:p>
    <w:p w14:paraId="2ED94FCD"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Accuracy_New</w:t>
      </w:r>
      <w:proofErr w:type="spellEnd"/>
      <w:r w:rsidRPr="00CD7B3B">
        <w:rPr>
          <w:rFonts w:ascii="Times New Roman" w:hAnsi="Times New Roman" w:cs="Times New Roman"/>
        </w:rPr>
        <w:t>: mean perceived accuracy rating for statements not seen in block1</w:t>
      </w:r>
    </w:p>
    <w:p w14:paraId="61D743D0"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Accuracy_Repeated</w:t>
      </w:r>
      <w:proofErr w:type="spellEnd"/>
      <w:r w:rsidRPr="00CD7B3B">
        <w:rPr>
          <w:rFonts w:ascii="Times New Roman" w:hAnsi="Times New Roman" w:cs="Times New Roman"/>
        </w:rPr>
        <w:t>: mean perceived accuracy for statements seen in block1</w:t>
      </w:r>
    </w:p>
    <w:p w14:paraId="1A516253" w14:textId="77777777" w:rsidR="0053161B" w:rsidRPr="00CD7B3B" w:rsidRDefault="0053161B" w:rsidP="00892201">
      <w:pPr>
        <w:pStyle w:val="ListParagraph"/>
        <w:numPr>
          <w:ilvl w:val="0"/>
          <w:numId w:val="1"/>
        </w:numPr>
        <w:spacing w:line="276" w:lineRule="auto"/>
        <w:rPr>
          <w:rFonts w:ascii="Times New Roman" w:hAnsi="Times New Roman" w:cs="Times New Roman"/>
        </w:rPr>
      </w:pPr>
      <w:r w:rsidRPr="00CD7B3B">
        <w:rPr>
          <w:rFonts w:ascii="Times New Roman" w:hAnsi="Times New Roman" w:cs="Times New Roman"/>
        </w:rPr>
        <w:t xml:space="preserve">ShareFirst1: indicate which block participants completed first. </w:t>
      </w:r>
      <w:proofErr w:type="gramStart"/>
      <w:r w:rsidRPr="00CD7B3B">
        <w:rPr>
          <w:rFonts w:ascii="Times New Roman" w:hAnsi="Times New Roman" w:cs="Times New Roman"/>
        </w:rPr>
        <w:t>1</w:t>
      </w:r>
      <w:proofErr w:type="gramEnd"/>
      <w:r w:rsidRPr="00CD7B3B">
        <w:rPr>
          <w:rFonts w:ascii="Times New Roman" w:hAnsi="Times New Roman" w:cs="Times New Roman"/>
        </w:rPr>
        <w:t xml:space="preserve"> means that they completed the sharing block first.</w:t>
      </w:r>
    </w:p>
    <w:p w14:paraId="3F35C2E0"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ShareTrue</w:t>
      </w:r>
      <w:proofErr w:type="spellEnd"/>
      <w:r w:rsidRPr="00CD7B3B">
        <w:rPr>
          <w:rFonts w:ascii="Times New Roman" w:hAnsi="Times New Roman" w:cs="Times New Roman"/>
        </w:rPr>
        <w:t xml:space="preserve">: mean sharing rating of true statements </w:t>
      </w:r>
    </w:p>
    <w:p w14:paraId="0C81D21C"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r w:rsidRPr="00CD7B3B">
        <w:rPr>
          <w:rFonts w:ascii="Times New Roman" w:hAnsi="Times New Roman" w:cs="Times New Roman"/>
        </w:rPr>
        <w:t>Share False: mean sharing rating of false statements</w:t>
      </w:r>
    </w:p>
    <w:p w14:paraId="6B6641A1" w14:textId="77777777" w:rsidR="0053161B" w:rsidRPr="00CD7B3B" w:rsidRDefault="0053161B" w:rsidP="00892201">
      <w:pPr>
        <w:pStyle w:val="ListParagraph"/>
        <w:numPr>
          <w:ilvl w:val="0"/>
          <w:numId w:val="1"/>
        </w:numPr>
        <w:spacing w:line="276" w:lineRule="auto"/>
        <w:rPr>
          <w:rFonts w:ascii="Times New Roman" w:hAnsi="Times New Roman" w:cs="Times New Roman"/>
          <w:b/>
        </w:rPr>
      </w:pPr>
      <w:proofErr w:type="spellStart"/>
      <w:r w:rsidRPr="00CD7B3B">
        <w:rPr>
          <w:rFonts w:ascii="Times New Roman" w:hAnsi="Times New Roman" w:cs="Times New Roman"/>
        </w:rPr>
        <w:t>AccTrue</w:t>
      </w:r>
      <w:proofErr w:type="spellEnd"/>
      <w:r w:rsidRPr="00CD7B3B">
        <w:rPr>
          <w:rFonts w:ascii="Times New Roman" w:hAnsi="Times New Roman" w:cs="Times New Roman"/>
        </w:rPr>
        <w:t>: mean perceived accuracy rating of true statements</w:t>
      </w:r>
    </w:p>
    <w:p w14:paraId="4CF0A5F0"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Acc</w:t>
      </w:r>
      <w:proofErr w:type="spellEnd"/>
      <w:r w:rsidRPr="00CD7B3B">
        <w:rPr>
          <w:rFonts w:ascii="Times New Roman" w:hAnsi="Times New Roman" w:cs="Times New Roman"/>
        </w:rPr>
        <w:t xml:space="preserve"> False: mean perceived accuracy rating of false statements</w:t>
      </w:r>
    </w:p>
    <w:p w14:paraId="471ACA1E"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Sh_RepTrue</w:t>
      </w:r>
      <w:proofErr w:type="spellEnd"/>
      <w:r w:rsidRPr="00CD7B3B">
        <w:rPr>
          <w:rFonts w:ascii="Times New Roman" w:hAnsi="Times New Roman" w:cs="Times New Roman"/>
        </w:rPr>
        <w:t>: mean sharing rating of true repeated statements</w:t>
      </w:r>
    </w:p>
    <w:p w14:paraId="69C8CA3F"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Sh_RepFalse</w:t>
      </w:r>
      <w:proofErr w:type="spellEnd"/>
      <w:r w:rsidRPr="00CD7B3B">
        <w:rPr>
          <w:rFonts w:ascii="Times New Roman" w:hAnsi="Times New Roman" w:cs="Times New Roman"/>
        </w:rPr>
        <w:t>: mean sharing rating of false repeated statements</w:t>
      </w:r>
    </w:p>
    <w:p w14:paraId="5703BB8F"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lastRenderedPageBreak/>
        <w:t>Sh_NewTrue</w:t>
      </w:r>
      <w:proofErr w:type="spellEnd"/>
      <w:r w:rsidRPr="00CD7B3B">
        <w:rPr>
          <w:rFonts w:ascii="Times New Roman" w:hAnsi="Times New Roman" w:cs="Times New Roman"/>
        </w:rPr>
        <w:t>: mean sharing rating of true new statements</w:t>
      </w:r>
    </w:p>
    <w:p w14:paraId="453F53A3"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Sh_NewFalse</w:t>
      </w:r>
      <w:proofErr w:type="spellEnd"/>
      <w:r w:rsidRPr="00CD7B3B">
        <w:rPr>
          <w:rFonts w:ascii="Times New Roman" w:hAnsi="Times New Roman" w:cs="Times New Roman"/>
        </w:rPr>
        <w:t>: mean sharing rating of false new statements</w:t>
      </w:r>
    </w:p>
    <w:p w14:paraId="29786344"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Ac_RepTrue</w:t>
      </w:r>
      <w:proofErr w:type="spellEnd"/>
      <w:r w:rsidRPr="00CD7B3B">
        <w:rPr>
          <w:rFonts w:ascii="Times New Roman" w:hAnsi="Times New Roman" w:cs="Times New Roman"/>
        </w:rPr>
        <w:t>: mean perceived accuracy rating of true repeated statements</w:t>
      </w:r>
    </w:p>
    <w:p w14:paraId="0A84F362"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Ac</w:t>
      </w:r>
      <w:r w:rsidR="008F089B" w:rsidRPr="00CD7B3B">
        <w:rPr>
          <w:rFonts w:ascii="Times New Roman" w:hAnsi="Times New Roman" w:cs="Times New Roman"/>
        </w:rPr>
        <w:t>_</w:t>
      </w:r>
      <w:r w:rsidRPr="00CD7B3B">
        <w:rPr>
          <w:rFonts w:ascii="Times New Roman" w:hAnsi="Times New Roman" w:cs="Times New Roman"/>
        </w:rPr>
        <w:t>RepFalse</w:t>
      </w:r>
      <w:proofErr w:type="spellEnd"/>
      <w:r w:rsidRPr="00CD7B3B">
        <w:rPr>
          <w:rFonts w:ascii="Times New Roman" w:hAnsi="Times New Roman" w:cs="Times New Roman"/>
        </w:rPr>
        <w:t>: mean perceived accuracy rating of false repeated statements</w:t>
      </w:r>
    </w:p>
    <w:p w14:paraId="2979BB9D"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Ac_NewTrue</w:t>
      </w:r>
      <w:proofErr w:type="spellEnd"/>
      <w:r w:rsidRPr="00CD7B3B">
        <w:rPr>
          <w:rFonts w:ascii="Times New Roman" w:hAnsi="Times New Roman" w:cs="Times New Roman"/>
        </w:rPr>
        <w:t>: mean perceived accuracy rating of true new statements</w:t>
      </w:r>
    </w:p>
    <w:p w14:paraId="3E1F34AD" w14:textId="77777777" w:rsidR="0053161B" w:rsidRPr="00CD7B3B" w:rsidRDefault="0053161B" w:rsidP="00892201">
      <w:pPr>
        <w:pStyle w:val="ListParagraph"/>
        <w:numPr>
          <w:ilvl w:val="0"/>
          <w:numId w:val="1"/>
        </w:numPr>
        <w:spacing w:line="276" w:lineRule="auto"/>
        <w:rPr>
          <w:rFonts w:ascii="Times New Roman" w:hAnsi="Times New Roman" w:cs="Times New Roman"/>
        </w:rPr>
      </w:pPr>
      <w:proofErr w:type="spellStart"/>
      <w:r w:rsidRPr="00CD7B3B">
        <w:rPr>
          <w:rFonts w:ascii="Times New Roman" w:hAnsi="Times New Roman" w:cs="Times New Roman"/>
        </w:rPr>
        <w:t>Ac_NewFalse</w:t>
      </w:r>
      <w:proofErr w:type="spellEnd"/>
      <w:r w:rsidRPr="00CD7B3B">
        <w:rPr>
          <w:rFonts w:ascii="Times New Roman" w:hAnsi="Times New Roman" w:cs="Times New Roman"/>
        </w:rPr>
        <w:t>: mean perceived accuracy rating of false new statements</w:t>
      </w:r>
    </w:p>
    <w:p w14:paraId="301889F0" w14:textId="77777777" w:rsidR="0027149C" w:rsidRPr="00CD7B3B" w:rsidRDefault="0027149C" w:rsidP="0027149C">
      <w:pPr>
        <w:pStyle w:val="Heading1"/>
        <w:rPr>
          <w:rFonts w:cs="Times New Roman"/>
        </w:rPr>
      </w:pPr>
    </w:p>
    <w:p w14:paraId="4EDCF9E3" w14:textId="77777777" w:rsidR="0027149C" w:rsidRPr="00CD7B3B" w:rsidRDefault="0027149C" w:rsidP="0027149C">
      <w:pPr>
        <w:pStyle w:val="Heading1"/>
        <w:rPr>
          <w:rFonts w:cs="Times New Roman"/>
        </w:rPr>
      </w:pPr>
    </w:p>
    <w:p w14:paraId="2B9B115F" w14:textId="6EF81EBD" w:rsidR="00B82E79" w:rsidRPr="00CD7B3B" w:rsidRDefault="00707EA6" w:rsidP="0027149C">
      <w:pPr>
        <w:pStyle w:val="Heading1"/>
        <w:rPr>
          <w:rFonts w:cs="Times New Roman"/>
        </w:rPr>
      </w:pPr>
      <w:bookmarkStart w:id="15" w:name="_Toc115181015"/>
      <w:r w:rsidRPr="00CD7B3B">
        <w:rPr>
          <w:rFonts w:cs="Times New Roman"/>
        </w:rPr>
        <w:t>Data Analysis</w:t>
      </w:r>
      <w:bookmarkEnd w:id="15"/>
    </w:p>
    <w:p w14:paraId="3FC02D06" w14:textId="77777777" w:rsidR="0027149C" w:rsidRPr="00CD7B3B" w:rsidRDefault="0027149C" w:rsidP="0027149C">
      <w:pPr>
        <w:rPr>
          <w:rFonts w:ascii="Times New Roman" w:hAnsi="Times New Roman" w:cs="Times New Roman"/>
        </w:rPr>
      </w:pPr>
    </w:p>
    <w:p w14:paraId="7F0AD9BB" w14:textId="77777777" w:rsidR="00820498" w:rsidRDefault="008169F0" w:rsidP="00820498">
      <w:pPr>
        <w:spacing w:line="276" w:lineRule="auto"/>
        <w:jc w:val="both"/>
        <w:rPr>
          <w:rFonts w:ascii="Times New Roman" w:hAnsi="Times New Roman" w:cs="Times New Roman"/>
        </w:rPr>
      </w:pPr>
      <w:r w:rsidRPr="00820498">
        <w:rPr>
          <w:rFonts w:ascii="Times New Roman" w:hAnsi="Times New Roman" w:cs="Times New Roman"/>
        </w:rPr>
        <w:t xml:space="preserve">We used R to conduct </w:t>
      </w:r>
      <w:proofErr w:type="gramStart"/>
      <w:r w:rsidR="00A60535" w:rsidRPr="00820498">
        <w:rPr>
          <w:rFonts w:ascii="Times New Roman" w:hAnsi="Times New Roman" w:cs="Times New Roman"/>
        </w:rPr>
        <w:t>the for</w:t>
      </w:r>
      <w:proofErr w:type="gramEnd"/>
      <w:r w:rsidR="00A60535" w:rsidRPr="00820498">
        <w:rPr>
          <w:rFonts w:ascii="Times New Roman" w:hAnsi="Times New Roman" w:cs="Times New Roman"/>
        </w:rPr>
        <w:t xml:space="preserve"> Mediation Analysis and SPSS to conduct </w:t>
      </w:r>
      <w:r w:rsidRPr="00820498">
        <w:rPr>
          <w:rFonts w:ascii="Times New Roman" w:hAnsi="Times New Roman" w:cs="Times New Roman"/>
        </w:rPr>
        <w:t xml:space="preserve">ANOVA and Linear Mixed Model analyses. </w:t>
      </w:r>
      <w:r w:rsidR="00820498" w:rsidRPr="00820498">
        <w:rPr>
          <w:rFonts w:ascii="Times New Roman" w:hAnsi="Times New Roman" w:cs="Times New Roman"/>
        </w:rPr>
        <w:t xml:space="preserve">When running the analysis on true information only, data of one subject in Exp1 (for the perceived accuracy model) and seven subjects in Exp2 (for the sharing model) caused the final Hessian matrix not to be positive definite, producing inflated degrees of freedom, due to lack of variability in their data. These subjects were thus removed from </w:t>
      </w:r>
      <w:proofErr w:type="gramStart"/>
      <w:r w:rsidR="00820498" w:rsidRPr="00820498">
        <w:rPr>
          <w:rFonts w:ascii="Times New Roman" w:hAnsi="Times New Roman" w:cs="Times New Roman"/>
        </w:rPr>
        <w:t>those specific analysis</w:t>
      </w:r>
      <w:proofErr w:type="gramEnd"/>
      <w:r w:rsidR="00820498" w:rsidRPr="00820498">
        <w:rPr>
          <w:rFonts w:ascii="Times New Roman" w:hAnsi="Times New Roman" w:cs="Times New Roman"/>
        </w:rPr>
        <w:t xml:space="preserve">. </w:t>
      </w:r>
      <w:r w:rsidR="00CD7B3B" w:rsidRPr="00820498">
        <w:rPr>
          <w:rFonts w:ascii="Times New Roman" w:hAnsi="Times New Roman" w:cs="Times New Roman"/>
        </w:rPr>
        <w:t>Data file for these analyses are “DataTri</w:t>
      </w:r>
      <w:r w:rsidR="00820498">
        <w:rPr>
          <w:rFonts w:ascii="Times New Roman" w:hAnsi="Times New Roman" w:cs="Times New Roman"/>
        </w:rPr>
        <w:t xml:space="preserve">alsLevelResultsExp1_TRUE_minus1” </w:t>
      </w:r>
      <w:r w:rsidR="00CD7B3B" w:rsidRPr="00820498">
        <w:rPr>
          <w:rFonts w:ascii="Times New Roman" w:hAnsi="Times New Roman" w:cs="Times New Roman"/>
        </w:rPr>
        <w:t xml:space="preserve">and “ResTrialLevel_Exp2_TRUE_minus7”. </w:t>
      </w:r>
    </w:p>
    <w:p w14:paraId="1F8552A9" w14:textId="70464B4E" w:rsidR="008169F0" w:rsidRPr="00820498" w:rsidRDefault="008169F0" w:rsidP="00820498">
      <w:pPr>
        <w:spacing w:line="276" w:lineRule="auto"/>
        <w:jc w:val="both"/>
        <w:rPr>
          <w:rFonts w:ascii="Times New Roman" w:hAnsi="Times New Roman" w:cs="Times New Roman"/>
        </w:rPr>
      </w:pPr>
      <w:bookmarkStart w:id="16" w:name="_GoBack"/>
      <w:bookmarkEnd w:id="16"/>
      <w:r w:rsidRPr="00820498">
        <w:rPr>
          <w:rFonts w:ascii="Times New Roman" w:hAnsi="Times New Roman" w:cs="Times New Roman"/>
        </w:rPr>
        <w:t xml:space="preserve">All R scripts and SPSS syntax to perform these analyses can be found on GitHub: For the ANOVA, we used repetition (new/ repeated) and ground truth (true/ false) as within subject variables, and perceived accuracy as the dependent variable. The same ANOVA </w:t>
      </w:r>
      <w:proofErr w:type="gramStart"/>
      <w:r w:rsidRPr="00820498">
        <w:rPr>
          <w:rFonts w:ascii="Times New Roman" w:hAnsi="Times New Roman" w:cs="Times New Roman"/>
        </w:rPr>
        <w:t>was conducted</w:t>
      </w:r>
      <w:proofErr w:type="gramEnd"/>
      <w:r w:rsidRPr="00820498">
        <w:rPr>
          <w:rFonts w:ascii="Times New Roman" w:hAnsi="Times New Roman" w:cs="Times New Roman"/>
        </w:rPr>
        <w:t xml:space="preserve"> for sharing ratings.</w:t>
      </w:r>
    </w:p>
    <w:p w14:paraId="26117B09" w14:textId="77777777" w:rsidR="003336DA" w:rsidRPr="00CD7B3B" w:rsidRDefault="003336DA" w:rsidP="00892201">
      <w:pPr>
        <w:spacing w:line="276" w:lineRule="auto"/>
        <w:rPr>
          <w:rFonts w:ascii="Times New Roman" w:hAnsi="Times New Roman" w:cs="Times New Roman"/>
        </w:rPr>
      </w:pPr>
    </w:p>
    <w:sectPr w:rsidR="003336DA" w:rsidRPr="00CD7B3B">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AC53E" w16cid:durableId="26DD58C8"/>
  <w16cid:commentId w16cid:paraId="26D1316D" w16cid:durableId="26DD54A1"/>
  <w16cid:commentId w16cid:paraId="4261E163" w16cid:durableId="26DD56DE"/>
  <w16cid:commentId w16cid:paraId="3258BDF9" w16cid:durableId="26DD581C"/>
  <w16cid:commentId w16cid:paraId="36F6FA14" w16cid:durableId="26DD5895"/>
  <w16cid:commentId w16cid:paraId="35EAD87D" w16cid:durableId="26DD591D"/>
  <w16cid:commentId w16cid:paraId="4010750C" w16cid:durableId="26DD5458"/>
  <w16cid:commentId w16cid:paraId="3C98AC7E" w16cid:durableId="26DD5C4F"/>
  <w16cid:commentId w16cid:paraId="59FB179C" w16cid:durableId="26DD5E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78B"/>
    <w:multiLevelType w:val="hybridMultilevel"/>
    <w:tmpl w:val="C506F1C8"/>
    <w:lvl w:ilvl="0" w:tplc="2BDAA8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79"/>
    <w:rsid w:val="00143ED5"/>
    <w:rsid w:val="00237A81"/>
    <w:rsid w:val="0027149C"/>
    <w:rsid w:val="003336DA"/>
    <w:rsid w:val="00350BA0"/>
    <w:rsid w:val="0045657B"/>
    <w:rsid w:val="00493911"/>
    <w:rsid w:val="004D5992"/>
    <w:rsid w:val="0053161B"/>
    <w:rsid w:val="005E67C7"/>
    <w:rsid w:val="006A62BF"/>
    <w:rsid w:val="0070010F"/>
    <w:rsid w:val="00707EA6"/>
    <w:rsid w:val="008169F0"/>
    <w:rsid w:val="00820498"/>
    <w:rsid w:val="00824976"/>
    <w:rsid w:val="00887250"/>
    <w:rsid w:val="00892201"/>
    <w:rsid w:val="008F089B"/>
    <w:rsid w:val="009851B5"/>
    <w:rsid w:val="009B7A65"/>
    <w:rsid w:val="00A60535"/>
    <w:rsid w:val="00A936F2"/>
    <w:rsid w:val="00B82E79"/>
    <w:rsid w:val="00C2360A"/>
    <w:rsid w:val="00C86F84"/>
    <w:rsid w:val="00CD7B3B"/>
    <w:rsid w:val="00CE48C3"/>
    <w:rsid w:val="00DF7EE5"/>
    <w:rsid w:val="00EC718B"/>
    <w:rsid w:val="00F44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C1EE"/>
  <w15:chartTrackingRefBased/>
  <w15:docId w15:val="{E2DC6917-4E0F-4FE4-AF25-ABD3353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F0"/>
  </w:style>
  <w:style w:type="paragraph" w:styleId="Heading1">
    <w:name w:val="heading 1"/>
    <w:basedOn w:val="Normal"/>
    <w:next w:val="Normal"/>
    <w:link w:val="Heading1Char"/>
    <w:uiPriority w:val="9"/>
    <w:qFormat/>
    <w:rsid w:val="0027149C"/>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27149C"/>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27149C"/>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11"/>
    <w:pPr>
      <w:ind w:left="720"/>
      <w:contextualSpacing/>
    </w:pPr>
  </w:style>
  <w:style w:type="character" w:styleId="CommentReference">
    <w:name w:val="annotation reference"/>
    <w:basedOn w:val="DefaultParagraphFont"/>
    <w:uiPriority w:val="99"/>
    <w:semiHidden/>
    <w:unhideWhenUsed/>
    <w:rsid w:val="00824976"/>
    <w:rPr>
      <w:sz w:val="16"/>
      <w:szCs w:val="16"/>
    </w:rPr>
  </w:style>
  <w:style w:type="paragraph" w:styleId="CommentText">
    <w:name w:val="annotation text"/>
    <w:basedOn w:val="Normal"/>
    <w:link w:val="CommentTextChar"/>
    <w:uiPriority w:val="99"/>
    <w:semiHidden/>
    <w:unhideWhenUsed/>
    <w:rsid w:val="00824976"/>
    <w:pPr>
      <w:spacing w:line="240" w:lineRule="auto"/>
    </w:pPr>
    <w:rPr>
      <w:sz w:val="20"/>
      <w:szCs w:val="20"/>
    </w:rPr>
  </w:style>
  <w:style w:type="character" w:customStyle="1" w:styleId="CommentTextChar">
    <w:name w:val="Comment Text Char"/>
    <w:basedOn w:val="DefaultParagraphFont"/>
    <w:link w:val="CommentText"/>
    <w:uiPriority w:val="99"/>
    <w:semiHidden/>
    <w:rsid w:val="00824976"/>
    <w:rPr>
      <w:sz w:val="20"/>
      <w:szCs w:val="20"/>
    </w:rPr>
  </w:style>
  <w:style w:type="paragraph" w:styleId="CommentSubject">
    <w:name w:val="annotation subject"/>
    <w:basedOn w:val="CommentText"/>
    <w:next w:val="CommentText"/>
    <w:link w:val="CommentSubjectChar"/>
    <w:uiPriority w:val="99"/>
    <w:semiHidden/>
    <w:unhideWhenUsed/>
    <w:rsid w:val="00824976"/>
    <w:rPr>
      <w:b/>
      <w:bCs/>
    </w:rPr>
  </w:style>
  <w:style w:type="character" w:customStyle="1" w:styleId="CommentSubjectChar">
    <w:name w:val="Comment Subject Char"/>
    <w:basedOn w:val="CommentTextChar"/>
    <w:link w:val="CommentSubject"/>
    <w:uiPriority w:val="99"/>
    <w:semiHidden/>
    <w:rsid w:val="00824976"/>
    <w:rPr>
      <w:b/>
      <w:bCs/>
      <w:sz w:val="20"/>
      <w:szCs w:val="20"/>
    </w:rPr>
  </w:style>
  <w:style w:type="paragraph" w:styleId="BalloonText">
    <w:name w:val="Balloon Text"/>
    <w:basedOn w:val="Normal"/>
    <w:link w:val="BalloonTextChar"/>
    <w:uiPriority w:val="99"/>
    <w:semiHidden/>
    <w:unhideWhenUsed/>
    <w:rsid w:val="00824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76"/>
    <w:rPr>
      <w:rFonts w:ascii="Segoe UI" w:hAnsi="Segoe UI" w:cs="Segoe UI"/>
      <w:sz w:val="18"/>
      <w:szCs w:val="18"/>
    </w:rPr>
  </w:style>
  <w:style w:type="character" w:customStyle="1" w:styleId="Heading1Char">
    <w:name w:val="Heading 1 Char"/>
    <w:basedOn w:val="DefaultParagraphFont"/>
    <w:link w:val="Heading1"/>
    <w:uiPriority w:val="9"/>
    <w:rsid w:val="0027149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2360A"/>
    <w:pPr>
      <w:outlineLvl w:val="9"/>
    </w:pPr>
    <w:rPr>
      <w:lang w:val="en-US"/>
    </w:rPr>
  </w:style>
  <w:style w:type="character" w:customStyle="1" w:styleId="Heading2Char">
    <w:name w:val="Heading 2 Char"/>
    <w:basedOn w:val="DefaultParagraphFont"/>
    <w:link w:val="Heading2"/>
    <w:uiPriority w:val="9"/>
    <w:rsid w:val="0027149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7149C"/>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8169F0"/>
    <w:pPr>
      <w:spacing w:after="100"/>
    </w:pPr>
  </w:style>
  <w:style w:type="paragraph" w:styleId="TOC2">
    <w:name w:val="toc 2"/>
    <w:basedOn w:val="Normal"/>
    <w:next w:val="Normal"/>
    <w:autoRedefine/>
    <w:uiPriority w:val="39"/>
    <w:unhideWhenUsed/>
    <w:rsid w:val="008169F0"/>
    <w:pPr>
      <w:spacing w:after="100"/>
      <w:ind w:left="220"/>
    </w:pPr>
  </w:style>
  <w:style w:type="paragraph" w:styleId="TOC3">
    <w:name w:val="toc 3"/>
    <w:basedOn w:val="Normal"/>
    <w:next w:val="Normal"/>
    <w:autoRedefine/>
    <w:uiPriority w:val="39"/>
    <w:unhideWhenUsed/>
    <w:rsid w:val="008169F0"/>
    <w:pPr>
      <w:spacing w:after="100"/>
      <w:ind w:left="440"/>
    </w:pPr>
  </w:style>
  <w:style w:type="character" w:styleId="Hyperlink">
    <w:name w:val="Hyperlink"/>
    <w:basedOn w:val="DefaultParagraphFont"/>
    <w:uiPriority w:val="99"/>
    <w:unhideWhenUsed/>
    <w:rsid w:val="00816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5005">
      <w:bodyDiv w:val="1"/>
      <w:marLeft w:val="0"/>
      <w:marRight w:val="0"/>
      <w:marTop w:val="0"/>
      <w:marBottom w:val="0"/>
      <w:divBdr>
        <w:top w:val="none" w:sz="0" w:space="0" w:color="auto"/>
        <w:left w:val="none" w:sz="0" w:space="0" w:color="auto"/>
        <w:bottom w:val="none" w:sz="0" w:space="0" w:color="auto"/>
        <w:right w:val="none" w:sz="0" w:space="0" w:color="auto"/>
      </w:divBdr>
    </w:div>
    <w:div w:id="188294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3049-13CB-4396-9F76-FD5F1F2C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Vellani</dc:creator>
  <cp:keywords/>
  <dc:description/>
  <cp:lastModifiedBy>Valentina Vellani</cp:lastModifiedBy>
  <cp:revision>14</cp:revision>
  <dcterms:created xsi:type="dcterms:W3CDTF">2022-09-15T08:55:00Z</dcterms:created>
  <dcterms:modified xsi:type="dcterms:W3CDTF">2022-10-04T13:28:00Z</dcterms:modified>
</cp:coreProperties>
</file>