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9F1" w:rsidRDefault="00F209F1" w:rsidP="00F209F1">
      <w:pPr>
        <w:jc w:val="center"/>
        <w:rPr>
          <w:rFonts w:ascii="Times New Roman" w:hAnsi="Times New Roman" w:cs="Times New Roman"/>
          <w:b/>
          <w:sz w:val="28"/>
          <w:szCs w:val="28"/>
        </w:rPr>
      </w:pPr>
      <w:r>
        <w:rPr>
          <w:rFonts w:ascii="Times New Roman" w:hAnsi="Times New Roman" w:cs="Times New Roman"/>
          <w:b/>
          <w:sz w:val="28"/>
          <w:szCs w:val="28"/>
        </w:rPr>
        <w:t>STOCK MARKET PREDICTION USING TIME SERIES FORECASTING MODELS</w:t>
      </w:r>
    </w:p>
    <w:p w:rsidR="00463DA5" w:rsidRDefault="001F6DDE">
      <w:r>
        <w:tab/>
      </w:r>
      <w:r>
        <w:tab/>
      </w:r>
    </w:p>
    <w:p w:rsidR="00F209F1" w:rsidRPr="00F209F1" w:rsidRDefault="00F209F1">
      <w:pPr>
        <w:rPr>
          <w:rFonts w:ascii="Times New Roman" w:hAnsi="Times New Roman" w:cs="Times New Roman"/>
          <w:b/>
          <w:sz w:val="24"/>
          <w:szCs w:val="24"/>
        </w:rPr>
      </w:pPr>
    </w:p>
    <w:p w:rsidR="00F209F1" w:rsidRDefault="00F209F1">
      <w:pPr>
        <w:rPr>
          <w:rFonts w:ascii="Times New Roman" w:hAnsi="Times New Roman" w:cs="Times New Roman"/>
          <w:b/>
          <w:sz w:val="24"/>
          <w:szCs w:val="24"/>
        </w:rPr>
      </w:pPr>
      <w:r w:rsidRPr="00F209F1">
        <w:rPr>
          <w:rFonts w:ascii="Times New Roman" w:hAnsi="Times New Roman" w:cs="Times New Roman"/>
          <w:b/>
          <w:sz w:val="24"/>
          <w:szCs w:val="24"/>
        </w:rPr>
        <w:t>Abstract:</w:t>
      </w:r>
    </w:p>
    <w:p w:rsidR="005C0E46" w:rsidRPr="001F6DDE" w:rsidRDefault="001F6DDE" w:rsidP="005C0E46">
      <w:pPr>
        <w:shd w:val="clear" w:color="auto" w:fill="FFFFFF"/>
        <w:spacing w:line="235" w:lineRule="atLeast"/>
        <w:rPr>
          <w:rFonts w:ascii="Times New Roman" w:eastAsia="Times New Roman" w:hAnsi="Times New Roman" w:cs="Times New Roman"/>
          <w:color w:val="222222"/>
          <w:sz w:val="24"/>
          <w:szCs w:val="24"/>
          <w:lang w:eastAsia="en-IN"/>
        </w:rPr>
      </w:pPr>
      <w:r w:rsidRPr="001F6DDE">
        <w:rPr>
          <w:rFonts w:ascii="Times New Roman" w:hAnsi="Times New Roman" w:cs="Times New Roman"/>
          <w:sz w:val="24"/>
          <w:szCs w:val="24"/>
        </w:rPr>
        <w:t>Stock market prediction is one of the most challenging tasks since the financial time series is highly volatile, noisy, non-linear and dynamic in nature.</w:t>
      </w:r>
      <w:r w:rsidRPr="001F6DDE">
        <w:rPr>
          <w:rFonts w:ascii="Times New Roman" w:hAnsi="Times New Roman" w:cs="Times New Roman"/>
          <w:sz w:val="24"/>
          <w:szCs w:val="24"/>
        </w:rPr>
        <w:t xml:space="preserve"> W</w:t>
      </w:r>
      <w:r w:rsidRPr="001F6DDE">
        <w:rPr>
          <w:rFonts w:ascii="Times New Roman" w:eastAsia="Times New Roman" w:hAnsi="Times New Roman" w:cs="Times New Roman"/>
          <w:color w:val="222222"/>
          <w:sz w:val="24"/>
          <w:szCs w:val="24"/>
          <w:lang w:val="en-US" w:eastAsia="en-IN"/>
        </w:rPr>
        <w:t>e</w:t>
      </w:r>
      <w:r w:rsidR="005C0E46" w:rsidRPr="001F6DDE">
        <w:rPr>
          <w:rFonts w:ascii="Times New Roman" w:eastAsia="Times New Roman" w:hAnsi="Times New Roman" w:cs="Times New Roman"/>
          <w:color w:val="222222"/>
          <w:sz w:val="24"/>
          <w:szCs w:val="24"/>
          <w:lang w:val="en-US" w:eastAsia="en-IN"/>
        </w:rPr>
        <w:t xml:space="preserve"> implement the Machine Learning concepts to predict the stock values based on the previous closed value of a Stock Price, using the Machine Learning algorithms like LSTM, ARIMA, Facebook Prophet </w:t>
      </w:r>
      <w:proofErr w:type="gramStart"/>
      <w:r w:rsidR="005C0E46" w:rsidRPr="001F6DDE">
        <w:rPr>
          <w:rFonts w:ascii="Times New Roman" w:eastAsia="Times New Roman" w:hAnsi="Times New Roman" w:cs="Times New Roman"/>
          <w:color w:val="222222"/>
          <w:sz w:val="24"/>
          <w:szCs w:val="24"/>
          <w:lang w:val="en-US" w:eastAsia="en-IN"/>
        </w:rPr>
        <w:t>models</w:t>
      </w:r>
      <w:proofErr w:type="gramEnd"/>
      <w:r w:rsidR="005C0E46" w:rsidRPr="001F6DDE">
        <w:rPr>
          <w:rFonts w:ascii="Times New Roman" w:eastAsia="Times New Roman" w:hAnsi="Times New Roman" w:cs="Times New Roman"/>
          <w:color w:val="222222"/>
          <w:sz w:val="24"/>
          <w:szCs w:val="24"/>
          <w:lang w:val="en-US" w:eastAsia="en-IN"/>
        </w:rPr>
        <w:t xml:space="preserve"> can help us to get better results for the prediction not only on the stock prices but also on the indices.</w:t>
      </w:r>
    </w:p>
    <w:p w:rsidR="001F6DDE" w:rsidRPr="001F6DDE" w:rsidRDefault="005C0E46" w:rsidP="005C0E46">
      <w:pPr>
        <w:shd w:val="clear" w:color="auto" w:fill="FFFFFF"/>
        <w:spacing w:line="235" w:lineRule="atLeast"/>
        <w:rPr>
          <w:rFonts w:ascii="Times New Roman" w:hAnsi="Times New Roman" w:cs="Times New Roman"/>
          <w:sz w:val="24"/>
          <w:szCs w:val="24"/>
        </w:rPr>
      </w:pPr>
      <w:r w:rsidRPr="001F6DDE">
        <w:rPr>
          <w:rFonts w:ascii="Times New Roman" w:eastAsia="Times New Roman" w:hAnsi="Times New Roman" w:cs="Times New Roman"/>
          <w:color w:val="222222"/>
          <w:sz w:val="24"/>
          <w:szCs w:val="24"/>
          <w:lang w:val="en-US" w:eastAsia="en-IN"/>
        </w:rPr>
        <w:t xml:space="preserve">This </w:t>
      </w:r>
      <w:r w:rsidR="001F6DDE" w:rsidRPr="001F6DDE">
        <w:rPr>
          <w:rFonts w:ascii="Times New Roman" w:eastAsia="Times New Roman" w:hAnsi="Times New Roman" w:cs="Times New Roman"/>
          <w:color w:val="222222"/>
          <w:sz w:val="24"/>
          <w:szCs w:val="24"/>
          <w:lang w:val="en-US" w:eastAsia="en-IN"/>
        </w:rPr>
        <w:t xml:space="preserve">Study aims </w:t>
      </w:r>
      <w:r w:rsidR="001F6DDE" w:rsidRPr="001F6DDE">
        <w:rPr>
          <w:rFonts w:ascii="Times New Roman" w:hAnsi="Times New Roman" w:cs="Times New Roman"/>
          <w:sz w:val="24"/>
          <w:szCs w:val="24"/>
        </w:rPr>
        <w:t>to apply the Time series forecasting</w:t>
      </w:r>
      <w:r w:rsidR="001F6DDE" w:rsidRPr="001F6DDE">
        <w:rPr>
          <w:rFonts w:ascii="Times New Roman" w:hAnsi="Times New Roman" w:cs="Times New Roman"/>
          <w:sz w:val="24"/>
          <w:szCs w:val="24"/>
        </w:rPr>
        <w:t xml:space="preserve"> technique</w:t>
      </w:r>
      <w:r w:rsidR="001F6DDE" w:rsidRPr="001F6DDE">
        <w:rPr>
          <w:rFonts w:ascii="Times New Roman" w:hAnsi="Times New Roman" w:cs="Times New Roman"/>
          <w:sz w:val="24"/>
          <w:szCs w:val="24"/>
        </w:rPr>
        <w:t>s</w:t>
      </w:r>
      <w:r w:rsidR="001F6DDE" w:rsidRPr="001F6DDE">
        <w:rPr>
          <w:rFonts w:ascii="Times New Roman" w:hAnsi="Times New Roman" w:cs="Times New Roman"/>
          <w:sz w:val="24"/>
          <w:szCs w:val="24"/>
        </w:rPr>
        <w:t xml:space="preserve"> to predict the stock price movement in the </w:t>
      </w:r>
      <w:r w:rsidR="001F6DDE" w:rsidRPr="001F6DDE">
        <w:rPr>
          <w:rFonts w:ascii="Times New Roman" w:hAnsi="Times New Roman" w:cs="Times New Roman"/>
          <w:sz w:val="24"/>
          <w:szCs w:val="24"/>
        </w:rPr>
        <w:t>Indian</w:t>
      </w:r>
      <w:r w:rsidR="001F6DDE" w:rsidRPr="001F6DDE">
        <w:rPr>
          <w:rFonts w:ascii="Times New Roman" w:hAnsi="Times New Roman" w:cs="Times New Roman"/>
          <w:sz w:val="24"/>
          <w:szCs w:val="24"/>
        </w:rPr>
        <w:t xml:space="preserve"> Stock Market</w:t>
      </w:r>
      <w:r w:rsidR="001F6DDE" w:rsidRPr="001F6DDE">
        <w:rPr>
          <w:rFonts w:ascii="Times New Roman" w:hAnsi="Times New Roman" w:cs="Times New Roman"/>
          <w:sz w:val="24"/>
          <w:szCs w:val="24"/>
        </w:rPr>
        <w:t>. We analysed the stock prices of the different sectors and applied these algorithms on the data of each symbol from each sector individually.</w:t>
      </w:r>
    </w:p>
    <w:p w:rsidR="00F209F1" w:rsidRDefault="00F209F1">
      <w:pPr>
        <w:rPr>
          <w:rFonts w:ascii="Times New Roman" w:hAnsi="Times New Roman" w:cs="Times New Roman"/>
          <w:b/>
          <w:sz w:val="24"/>
          <w:szCs w:val="24"/>
        </w:rPr>
      </w:pPr>
      <w:r>
        <w:rPr>
          <w:rFonts w:ascii="Times New Roman" w:hAnsi="Times New Roman" w:cs="Times New Roman"/>
          <w:b/>
          <w:sz w:val="24"/>
          <w:szCs w:val="24"/>
        </w:rPr>
        <w:t>Introduction:</w:t>
      </w:r>
    </w:p>
    <w:p w:rsidR="00F209F1" w:rsidRDefault="00F209F1" w:rsidP="00F209F1">
      <w:pPr>
        <w:jc w:val="both"/>
        <w:rPr>
          <w:rFonts w:ascii="Times New Roman" w:hAnsi="Times New Roman" w:cs="Times New Roman"/>
          <w:sz w:val="24"/>
          <w:szCs w:val="24"/>
        </w:rPr>
      </w:pPr>
      <w:r w:rsidRPr="00F209F1">
        <w:rPr>
          <w:rFonts w:ascii="Times New Roman" w:hAnsi="Times New Roman" w:cs="Times New Roman"/>
          <w:sz w:val="24"/>
          <w:szCs w:val="24"/>
          <w:shd w:val="clear" w:color="auto" w:fill="FFFFFF"/>
        </w:rPr>
        <w:t xml:space="preserve">Stock Price Prediction means to determine the future value of the stocks or other financial instruments of an organisation. If you master the art to predict stock prices, you can earn a lot by investing and selling at the right time, and you can even earn by mentoring other people who want to explore trading. </w:t>
      </w:r>
      <w:r w:rsidRPr="00F209F1">
        <w:rPr>
          <w:rFonts w:ascii="Times New Roman" w:hAnsi="Times New Roman" w:cs="Times New Roman"/>
          <w:sz w:val="24"/>
          <w:szCs w:val="24"/>
        </w:rPr>
        <w:t xml:space="preserve">Over the </w:t>
      </w:r>
      <w:proofErr w:type="gramStart"/>
      <w:r w:rsidRPr="00F209F1">
        <w:rPr>
          <w:rFonts w:ascii="Times New Roman" w:hAnsi="Times New Roman" w:cs="Times New Roman"/>
          <w:sz w:val="24"/>
          <w:szCs w:val="24"/>
        </w:rPr>
        <w:t>years</w:t>
      </w:r>
      <w:proofErr w:type="gramEnd"/>
      <w:r w:rsidRPr="00F209F1">
        <w:rPr>
          <w:rFonts w:ascii="Times New Roman" w:hAnsi="Times New Roman" w:cs="Times New Roman"/>
          <w:sz w:val="24"/>
          <w:szCs w:val="24"/>
        </w:rPr>
        <w:t xml:space="preserve"> deep learning models such as Long-Term Short-Term Memory and statistical models such as Autoregressive Integrated Moving Average have shown promising results in predicting future stock prices. </w:t>
      </w:r>
      <w:proofErr w:type="gramStart"/>
      <w:r w:rsidRPr="00F209F1">
        <w:rPr>
          <w:rFonts w:ascii="Times New Roman" w:hAnsi="Times New Roman" w:cs="Times New Roman"/>
          <w:sz w:val="24"/>
          <w:szCs w:val="24"/>
        </w:rPr>
        <w:t>But</w:t>
      </w:r>
      <w:proofErr w:type="gramEnd"/>
      <w:r w:rsidRPr="00F209F1">
        <w:rPr>
          <w:rFonts w:ascii="Times New Roman" w:hAnsi="Times New Roman" w:cs="Times New Roman"/>
          <w:sz w:val="24"/>
          <w:szCs w:val="24"/>
        </w:rPr>
        <w:t xml:space="preserve"> the results from these models cannot be generalized as they fail to incorporate the dynamics of the market and influence of several external factors such as political, social, investor's emotion, </w:t>
      </w:r>
      <w:proofErr w:type="spellStart"/>
      <w:r w:rsidRPr="00F209F1">
        <w:rPr>
          <w:rFonts w:ascii="Times New Roman" w:hAnsi="Times New Roman" w:cs="Times New Roman"/>
          <w:sz w:val="24"/>
          <w:szCs w:val="24"/>
        </w:rPr>
        <w:t>etc</w:t>
      </w:r>
      <w:proofErr w:type="spellEnd"/>
      <w:r w:rsidRPr="00F209F1">
        <w:rPr>
          <w:rFonts w:ascii="Times New Roman" w:hAnsi="Times New Roman" w:cs="Times New Roman"/>
          <w:sz w:val="24"/>
          <w:szCs w:val="24"/>
        </w:rPr>
        <w:t xml:space="preserve"> on stock markets.</w:t>
      </w:r>
    </w:p>
    <w:p w:rsidR="00321944" w:rsidRDefault="00321944" w:rsidP="00F209F1">
      <w:pPr>
        <w:jc w:val="both"/>
        <w:rPr>
          <w:rFonts w:ascii="Times New Roman" w:hAnsi="Times New Roman" w:cs="Times New Roman"/>
          <w:sz w:val="24"/>
          <w:szCs w:val="24"/>
        </w:rPr>
      </w:pPr>
    </w:p>
    <w:p w:rsidR="00F209F1" w:rsidRPr="00594711" w:rsidRDefault="00F209F1" w:rsidP="00F209F1">
      <w:pPr>
        <w:jc w:val="both"/>
        <w:rPr>
          <w:rFonts w:ascii="Times New Roman" w:hAnsi="Times New Roman" w:cs="Times New Roman"/>
          <w:b/>
          <w:sz w:val="24"/>
          <w:szCs w:val="24"/>
        </w:rPr>
      </w:pPr>
      <w:r w:rsidRPr="00594711">
        <w:rPr>
          <w:rFonts w:ascii="Times New Roman" w:hAnsi="Times New Roman" w:cs="Times New Roman"/>
          <w:b/>
          <w:sz w:val="24"/>
          <w:szCs w:val="24"/>
        </w:rPr>
        <w:t>Problem Definition:</w:t>
      </w:r>
    </w:p>
    <w:p w:rsidR="00F209F1" w:rsidRDefault="00F209F1" w:rsidP="00F209F1">
      <w:pPr>
        <w:jc w:val="both"/>
        <w:rPr>
          <w:rFonts w:ascii="Times New Roman" w:hAnsi="Times New Roman" w:cs="Times New Roman"/>
          <w:sz w:val="24"/>
          <w:szCs w:val="24"/>
        </w:rPr>
      </w:pPr>
      <w:r w:rsidRPr="00F209F1">
        <w:rPr>
          <w:rFonts w:ascii="Times New Roman" w:hAnsi="Times New Roman" w:cs="Times New Roman"/>
          <w:sz w:val="24"/>
          <w:szCs w:val="24"/>
        </w:rPr>
        <w:t xml:space="preserve">This research proposes a unique combination of the time series forecasting models like Facebook Prophet </w:t>
      </w:r>
      <w:proofErr w:type="gramStart"/>
      <w:r w:rsidRPr="00F209F1">
        <w:rPr>
          <w:rFonts w:ascii="Times New Roman" w:hAnsi="Times New Roman" w:cs="Times New Roman"/>
          <w:sz w:val="24"/>
          <w:szCs w:val="24"/>
        </w:rPr>
        <w:t>model</w:t>
      </w:r>
      <w:proofErr w:type="gramEnd"/>
      <w:r w:rsidRPr="00F209F1">
        <w:rPr>
          <w:rFonts w:ascii="Times New Roman" w:hAnsi="Times New Roman" w:cs="Times New Roman"/>
          <w:sz w:val="24"/>
          <w:szCs w:val="24"/>
        </w:rPr>
        <w:t xml:space="preserve">, Long-Term Short-Term Memory model, ARIMA model </w:t>
      </w:r>
      <w:proofErr w:type="spellStart"/>
      <w:r w:rsidRPr="00F209F1">
        <w:rPr>
          <w:rFonts w:ascii="Times New Roman" w:hAnsi="Times New Roman" w:cs="Times New Roman"/>
          <w:sz w:val="24"/>
          <w:szCs w:val="24"/>
        </w:rPr>
        <w:t>etc</w:t>
      </w:r>
      <w:proofErr w:type="spellEnd"/>
      <w:r w:rsidRPr="00F209F1">
        <w:rPr>
          <w:rFonts w:ascii="Times New Roman" w:hAnsi="Times New Roman" w:cs="Times New Roman"/>
          <w:sz w:val="24"/>
          <w:szCs w:val="24"/>
        </w:rPr>
        <w:t xml:space="preserve"> to predict the adjacent closing price of stocks to fit both the seasonality and non-linearity component of stock price data. </w:t>
      </w:r>
    </w:p>
    <w:p w:rsidR="00321944" w:rsidRDefault="00321944" w:rsidP="00F209F1">
      <w:pPr>
        <w:jc w:val="both"/>
        <w:rPr>
          <w:rFonts w:ascii="Times New Roman" w:hAnsi="Times New Roman" w:cs="Times New Roman"/>
          <w:sz w:val="24"/>
          <w:szCs w:val="24"/>
        </w:rPr>
      </w:pPr>
    </w:p>
    <w:p w:rsidR="00321944" w:rsidRDefault="00321944" w:rsidP="00321944">
      <w:pPr>
        <w:jc w:val="both"/>
        <w:rPr>
          <w:rFonts w:ascii="Times New Roman" w:hAnsi="Times New Roman" w:cs="Times New Roman"/>
          <w:b/>
          <w:sz w:val="24"/>
          <w:szCs w:val="24"/>
        </w:rPr>
      </w:pPr>
      <w:r w:rsidRPr="0084577C">
        <w:rPr>
          <w:rFonts w:ascii="Times New Roman" w:hAnsi="Times New Roman" w:cs="Times New Roman"/>
          <w:b/>
          <w:sz w:val="24"/>
          <w:szCs w:val="24"/>
        </w:rPr>
        <w:t>Literature Survey</w:t>
      </w:r>
      <w:r>
        <w:rPr>
          <w:rFonts w:ascii="Times New Roman" w:hAnsi="Times New Roman" w:cs="Times New Roman"/>
          <w:b/>
          <w:sz w:val="24"/>
          <w:szCs w:val="24"/>
        </w:rPr>
        <w:t>:</w:t>
      </w:r>
    </w:p>
    <w:p w:rsidR="00321944" w:rsidRDefault="00321944" w:rsidP="00321944">
      <w:pPr>
        <w:jc w:val="both"/>
        <w:rPr>
          <w:rFonts w:ascii="Times New Roman" w:hAnsi="Times New Roman" w:cs="Times New Roman"/>
          <w:i/>
          <w:sz w:val="24"/>
          <w:szCs w:val="24"/>
        </w:rPr>
      </w:pPr>
      <w:r w:rsidRPr="00807586">
        <w:rPr>
          <w:rFonts w:ascii="Times New Roman" w:hAnsi="Times New Roman" w:cs="Times New Roman"/>
          <w:i/>
          <w:sz w:val="24"/>
          <w:szCs w:val="24"/>
        </w:rPr>
        <w:t xml:space="preserve">Combination of Facebook Prophet and Attention-Based LSTM with Multi- Source data for Indian Stock Market Prediction by </w:t>
      </w:r>
      <w:proofErr w:type="spellStart"/>
      <w:r w:rsidRPr="00807586">
        <w:rPr>
          <w:rFonts w:ascii="Times New Roman" w:hAnsi="Times New Roman" w:cs="Times New Roman"/>
          <w:i/>
          <w:sz w:val="24"/>
          <w:szCs w:val="24"/>
        </w:rPr>
        <w:t>Pavan</w:t>
      </w:r>
      <w:proofErr w:type="spellEnd"/>
      <w:r w:rsidRPr="00807586">
        <w:rPr>
          <w:rFonts w:ascii="Times New Roman" w:hAnsi="Times New Roman" w:cs="Times New Roman"/>
          <w:i/>
          <w:sz w:val="24"/>
          <w:szCs w:val="24"/>
        </w:rPr>
        <w:t xml:space="preserve"> </w:t>
      </w:r>
      <w:proofErr w:type="spellStart"/>
      <w:r w:rsidRPr="00807586">
        <w:rPr>
          <w:rFonts w:ascii="Times New Roman" w:hAnsi="Times New Roman" w:cs="Times New Roman"/>
          <w:i/>
          <w:sz w:val="24"/>
          <w:szCs w:val="24"/>
        </w:rPr>
        <w:t>Nagesh</w:t>
      </w:r>
      <w:proofErr w:type="spellEnd"/>
      <w:r w:rsidRPr="00807586">
        <w:rPr>
          <w:rFonts w:ascii="Times New Roman" w:hAnsi="Times New Roman" w:cs="Times New Roman"/>
          <w:i/>
          <w:sz w:val="24"/>
          <w:szCs w:val="24"/>
        </w:rPr>
        <w:t xml:space="preserve"> Technological University Dublin</w:t>
      </w:r>
    </w:p>
    <w:p w:rsidR="00321944" w:rsidRPr="00915FC0" w:rsidRDefault="00321944" w:rsidP="00321944">
      <w:pPr>
        <w:jc w:val="both"/>
        <w:rPr>
          <w:rFonts w:ascii="Times New Roman" w:hAnsi="Times New Roman" w:cs="Times New Roman"/>
          <w:sz w:val="24"/>
          <w:szCs w:val="24"/>
        </w:rPr>
      </w:pPr>
      <w:r w:rsidRPr="00807586">
        <w:rPr>
          <w:rFonts w:ascii="Times New Roman" w:hAnsi="Times New Roman" w:cs="Times New Roman"/>
          <w:sz w:val="24"/>
          <w:szCs w:val="24"/>
        </w:rPr>
        <w:t xml:space="preserve">The primary objective of this research was to build a model that can accurately predict the adjacent closing price of NIFTY 50 stocks using a combination of both technical and fundamental analysis. The important aspect for building a stock market 6 forecasting model is gathering data that will reflect market and investor sentiment. This research collects historic stock price data and technical indicators to reflect market sentiments and news articles, tweets </w:t>
      </w:r>
      <w:r w:rsidRPr="00807586">
        <w:rPr>
          <w:rFonts w:ascii="Times New Roman" w:hAnsi="Times New Roman" w:cs="Times New Roman"/>
          <w:sz w:val="24"/>
          <w:szCs w:val="24"/>
        </w:rPr>
        <w:lastRenderedPageBreak/>
        <w:t>from Twitter data to reflect investor sentiments combining both technical as well as fundamental analysis.</w:t>
      </w:r>
    </w:p>
    <w:p w:rsidR="00321944" w:rsidRPr="0084577C" w:rsidRDefault="00321944" w:rsidP="00321944">
      <w:pPr>
        <w:pStyle w:val="NormalWeb"/>
        <w:shd w:val="clear" w:color="auto" w:fill="FFFFFF"/>
        <w:spacing w:before="0" w:beforeAutospacing="0" w:after="312" w:afterAutospacing="0"/>
        <w:jc w:val="both"/>
        <w:rPr>
          <w:color w:val="000000"/>
        </w:rPr>
      </w:pPr>
      <w:r w:rsidRPr="0084577C">
        <w:rPr>
          <w:i/>
          <w:color w:val="000000"/>
        </w:rPr>
        <w:t>Using Neural Networks to Forecast Stock Market Prices, Ramon Lawrence</w:t>
      </w:r>
      <w:r w:rsidRPr="0084577C">
        <w:rPr>
          <w:color w:val="000000"/>
        </w:rPr>
        <w:t>.</w:t>
      </w:r>
    </w:p>
    <w:p w:rsidR="00321944" w:rsidRPr="0084577C" w:rsidRDefault="00321944" w:rsidP="00321944">
      <w:pPr>
        <w:pStyle w:val="NormalWeb"/>
        <w:shd w:val="clear" w:color="auto" w:fill="FFFFFF"/>
        <w:spacing w:before="0" w:beforeAutospacing="0" w:after="312" w:afterAutospacing="0"/>
        <w:jc w:val="both"/>
        <w:rPr>
          <w:color w:val="000000"/>
        </w:rPr>
      </w:pPr>
      <w:r w:rsidRPr="0084577C">
        <w:rPr>
          <w:color w:val="000000"/>
        </w:rPr>
        <w:t xml:space="preserve">This paper is a survey on the application of neural networks in forecasting stock market prices. With their ability to discover patterns in nonlinear and chaotic systems, neural networks offer the ability to predict market directions more accurately than current techniques. Common market analysis techniques such as technical analysis, fundamental analysis, and regression </w:t>
      </w:r>
      <w:proofErr w:type="gramStart"/>
      <w:r w:rsidRPr="0084577C">
        <w:rPr>
          <w:color w:val="000000"/>
        </w:rPr>
        <w:t>are discussed and compared with neural network performance</w:t>
      </w:r>
      <w:proofErr w:type="gramEnd"/>
      <w:r w:rsidRPr="0084577C">
        <w:rPr>
          <w:color w:val="000000"/>
        </w:rPr>
        <w:t xml:space="preserve">. </w:t>
      </w:r>
      <w:proofErr w:type="gramStart"/>
      <w:r w:rsidRPr="0084577C">
        <w:rPr>
          <w:color w:val="000000"/>
        </w:rPr>
        <w:t>Also</w:t>
      </w:r>
      <w:proofErr w:type="gramEnd"/>
      <w:r w:rsidRPr="0084577C">
        <w:rPr>
          <w:color w:val="000000"/>
        </w:rPr>
        <w:t>, the Efficient Market Hypothesis (EMH) is presented and contrasted with chaos theory and neural networks. Finally, future directions for applying neural networks to the financial markets</w:t>
      </w:r>
      <w:r>
        <w:rPr>
          <w:color w:val="000000"/>
        </w:rPr>
        <w:t xml:space="preserve"> </w:t>
      </w:r>
      <w:proofErr w:type="gramStart"/>
      <w:r>
        <w:rPr>
          <w:color w:val="000000"/>
        </w:rPr>
        <w:t>are discussed</w:t>
      </w:r>
      <w:proofErr w:type="gramEnd"/>
      <w:r w:rsidRPr="0084577C">
        <w:rPr>
          <w:color w:val="000000"/>
        </w:rPr>
        <w:t>.</w:t>
      </w:r>
    </w:p>
    <w:p w:rsidR="00321944" w:rsidRDefault="00321944" w:rsidP="00321944">
      <w:pPr>
        <w:pStyle w:val="NormalWeb"/>
        <w:shd w:val="clear" w:color="auto" w:fill="FFFFFF"/>
        <w:spacing w:before="0" w:beforeAutospacing="0" w:after="312" w:afterAutospacing="0"/>
        <w:jc w:val="both"/>
        <w:rPr>
          <w:i/>
          <w:color w:val="000000"/>
        </w:rPr>
      </w:pPr>
      <w:r w:rsidRPr="006A0096">
        <w:rPr>
          <w:i/>
          <w:color w:val="000000"/>
        </w:rPr>
        <w:t xml:space="preserve">Hybrid ARIMA-BPNN Model for Time Series Prediction of the Chinese Stock Market, Li </w:t>
      </w:r>
      <w:proofErr w:type="spellStart"/>
      <w:r w:rsidRPr="006A0096">
        <w:rPr>
          <w:i/>
          <w:color w:val="000000"/>
        </w:rPr>
        <w:t>Xiong</w:t>
      </w:r>
      <w:proofErr w:type="spellEnd"/>
      <w:r w:rsidRPr="006A0096">
        <w:rPr>
          <w:i/>
          <w:color w:val="000000"/>
        </w:rPr>
        <w:t>, Yue Lu.</w:t>
      </w:r>
    </w:p>
    <w:p w:rsidR="00321944" w:rsidRPr="0084577C" w:rsidRDefault="00321944" w:rsidP="00321944">
      <w:pPr>
        <w:pStyle w:val="NormalWeb"/>
        <w:shd w:val="clear" w:color="auto" w:fill="FFFFFF"/>
        <w:spacing w:before="0" w:beforeAutospacing="0" w:after="312" w:afterAutospacing="0"/>
        <w:jc w:val="both"/>
        <w:rPr>
          <w:color w:val="000000"/>
        </w:rPr>
      </w:pPr>
      <w:r w:rsidRPr="0084577C">
        <w:rPr>
          <w:color w:val="000000"/>
        </w:rPr>
        <w:t xml:space="preserve">Stock price prediction is a challenging task owing to the complexity patterns behind time series. Autoregressive integrated moving average (ARIMA) model and back propagation neural network (BPNN) model are popular linear and nonlinear models for time series forecasting respectively. The integration of two models can effectively capture the linear and nonlinear patterns hidden in a time series and improve forecast accuracy. In this paper, a new hybrid ARIMA-BPNN model containing technical indicators </w:t>
      </w:r>
      <w:proofErr w:type="gramStart"/>
      <w:r w:rsidRPr="0084577C">
        <w:rPr>
          <w:color w:val="000000"/>
        </w:rPr>
        <w:t>is proposed</w:t>
      </w:r>
      <w:proofErr w:type="gramEnd"/>
      <w:r w:rsidRPr="0084577C">
        <w:rPr>
          <w:color w:val="000000"/>
        </w:rPr>
        <w:t xml:space="preserve"> to forecast four individual stocks consisting of both main board market and growth enterprise market in software and</w:t>
      </w:r>
      <w:r>
        <w:rPr>
          <w:color w:val="000000"/>
        </w:rPr>
        <w:t xml:space="preserve"> information services sector</w:t>
      </w:r>
      <w:r w:rsidRPr="0084577C">
        <w:rPr>
          <w:color w:val="000000"/>
        </w:rPr>
        <w:t>.</w:t>
      </w:r>
    </w:p>
    <w:p w:rsidR="00321944" w:rsidRPr="0084577C" w:rsidRDefault="00321944" w:rsidP="00321944">
      <w:pPr>
        <w:pStyle w:val="NormalWeb"/>
        <w:shd w:val="clear" w:color="auto" w:fill="FFFFFF"/>
        <w:spacing w:before="0" w:beforeAutospacing="0" w:after="312" w:afterAutospacing="0"/>
        <w:jc w:val="both"/>
        <w:rPr>
          <w:color w:val="000000"/>
        </w:rPr>
      </w:pPr>
      <w:r w:rsidRPr="0084577C">
        <w:rPr>
          <w:color w:val="000000"/>
        </w:rPr>
        <w:t xml:space="preserve">Financial Indices Modelling and </w:t>
      </w:r>
      <w:proofErr w:type="gramStart"/>
      <w:r w:rsidRPr="0084577C">
        <w:rPr>
          <w:color w:val="000000"/>
        </w:rPr>
        <w:t>Trading</w:t>
      </w:r>
      <w:proofErr w:type="gramEnd"/>
      <w:r w:rsidRPr="0084577C">
        <w:rPr>
          <w:color w:val="000000"/>
        </w:rPr>
        <w:t xml:space="preserve"> utilizing deep learning techniques, </w:t>
      </w:r>
      <w:proofErr w:type="spellStart"/>
      <w:r w:rsidRPr="0084577C">
        <w:rPr>
          <w:color w:val="000000"/>
        </w:rPr>
        <w:t>Marios</w:t>
      </w:r>
      <w:proofErr w:type="spellEnd"/>
      <w:r w:rsidRPr="0084577C">
        <w:rPr>
          <w:color w:val="000000"/>
        </w:rPr>
        <w:t xml:space="preserve"> </w:t>
      </w:r>
      <w:proofErr w:type="spellStart"/>
      <w:r w:rsidRPr="0084577C">
        <w:rPr>
          <w:color w:val="000000"/>
        </w:rPr>
        <w:t>Mourelatos</w:t>
      </w:r>
      <w:proofErr w:type="spellEnd"/>
      <w:r w:rsidRPr="0084577C">
        <w:rPr>
          <w:color w:val="000000"/>
        </w:rPr>
        <w:t xml:space="preserve">, Thomas </w:t>
      </w:r>
      <w:proofErr w:type="spellStart"/>
      <w:r w:rsidRPr="0084577C">
        <w:rPr>
          <w:color w:val="000000"/>
        </w:rPr>
        <w:t>Amorgianiotis</w:t>
      </w:r>
      <w:proofErr w:type="spellEnd"/>
      <w:r w:rsidRPr="0084577C">
        <w:rPr>
          <w:color w:val="000000"/>
        </w:rPr>
        <w:t xml:space="preserve">, Christos </w:t>
      </w:r>
      <w:proofErr w:type="spellStart"/>
      <w:r w:rsidRPr="0084577C">
        <w:rPr>
          <w:color w:val="000000"/>
        </w:rPr>
        <w:t>Alexakos</w:t>
      </w:r>
      <w:proofErr w:type="spellEnd"/>
      <w:r w:rsidRPr="0084577C">
        <w:rPr>
          <w:color w:val="000000"/>
        </w:rPr>
        <w:t xml:space="preserve">, </w:t>
      </w:r>
      <w:proofErr w:type="spellStart"/>
      <w:r w:rsidRPr="0084577C">
        <w:rPr>
          <w:color w:val="000000"/>
        </w:rPr>
        <w:t>Spiridon</w:t>
      </w:r>
      <w:proofErr w:type="spellEnd"/>
      <w:r w:rsidRPr="0084577C">
        <w:rPr>
          <w:color w:val="000000"/>
        </w:rPr>
        <w:t xml:space="preserve"> </w:t>
      </w:r>
      <w:proofErr w:type="spellStart"/>
      <w:r w:rsidRPr="0084577C">
        <w:rPr>
          <w:color w:val="000000"/>
        </w:rPr>
        <w:t>Likothanassis</w:t>
      </w:r>
      <w:proofErr w:type="spellEnd"/>
      <w:r w:rsidRPr="0084577C">
        <w:rPr>
          <w:color w:val="000000"/>
        </w:rPr>
        <w:t>.</w:t>
      </w:r>
    </w:p>
    <w:p w:rsidR="00321944" w:rsidRPr="0084577C" w:rsidRDefault="00321944" w:rsidP="00321944">
      <w:pPr>
        <w:pStyle w:val="NormalWeb"/>
        <w:shd w:val="clear" w:color="auto" w:fill="FFFFFF"/>
        <w:spacing w:before="0" w:beforeAutospacing="0" w:after="312" w:afterAutospacing="0"/>
        <w:jc w:val="both"/>
        <w:rPr>
          <w:color w:val="000000"/>
        </w:rPr>
      </w:pPr>
      <w:r w:rsidRPr="0084577C">
        <w:rPr>
          <w:color w:val="000000"/>
        </w:rPr>
        <w:t xml:space="preserve">Prediction and modelling of the financial indices is a very challenging and demanding problem because </w:t>
      </w:r>
      <w:proofErr w:type="gramStart"/>
      <w:r w:rsidRPr="0084577C">
        <w:rPr>
          <w:color w:val="000000"/>
        </w:rPr>
        <w:t>its</w:t>
      </w:r>
      <w:proofErr w:type="gramEnd"/>
      <w:r w:rsidRPr="0084577C">
        <w:rPr>
          <w:color w:val="000000"/>
        </w:rPr>
        <w:t xml:space="preserve"> dynamic, noisy and multivariate nature. Modern approaches have also to challenge the fact that they are dependencies between different global financial indices. All this complexity in combination with the large volume of historic financial data raised the need for advanced machine learning solutions to the problem. This article proposes a Deep Learning approach</w:t>
      </w:r>
    </w:p>
    <w:p w:rsidR="00321944" w:rsidRPr="0084577C" w:rsidRDefault="00321944" w:rsidP="00321944">
      <w:pPr>
        <w:pStyle w:val="NormalWeb"/>
        <w:shd w:val="clear" w:color="auto" w:fill="FFFFFF"/>
        <w:spacing w:before="0" w:beforeAutospacing="0" w:after="312" w:afterAutospacing="0"/>
        <w:jc w:val="both"/>
        <w:rPr>
          <w:color w:val="000000"/>
        </w:rPr>
      </w:pPr>
      <w:proofErr w:type="gramStart"/>
      <w:r w:rsidRPr="0084577C">
        <w:rPr>
          <w:color w:val="000000"/>
        </w:rPr>
        <w:t>utilizing</w:t>
      </w:r>
      <w:proofErr w:type="gramEnd"/>
      <w:r w:rsidRPr="0084577C">
        <w:rPr>
          <w:color w:val="000000"/>
        </w:rPr>
        <w:t xml:space="preserve"> Long Short-Term Memory (LSTM) Networks for the </w:t>
      </w:r>
      <w:proofErr w:type="spellStart"/>
      <w:r w:rsidRPr="0084577C">
        <w:rPr>
          <w:color w:val="000000"/>
        </w:rPr>
        <w:t>odelling</w:t>
      </w:r>
      <w:proofErr w:type="spellEnd"/>
      <w:r w:rsidRPr="0084577C">
        <w:rPr>
          <w:color w:val="000000"/>
        </w:rPr>
        <w:t xml:space="preserve"> and </w:t>
      </w:r>
      <w:r>
        <w:rPr>
          <w:color w:val="000000"/>
        </w:rPr>
        <w:t xml:space="preserve">trading of financial indices </w:t>
      </w:r>
      <w:r w:rsidRPr="0084577C">
        <w:rPr>
          <w:color w:val="000000"/>
        </w:rPr>
        <w:t>.</w:t>
      </w:r>
    </w:p>
    <w:p w:rsidR="00321944" w:rsidRPr="0084577C" w:rsidRDefault="00321944" w:rsidP="00321944">
      <w:pPr>
        <w:pStyle w:val="NormalWeb"/>
        <w:shd w:val="clear" w:color="auto" w:fill="FFFFFF"/>
        <w:spacing w:before="0" w:beforeAutospacing="0" w:after="312" w:afterAutospacing="0"/>
        <w:jc w:val="both"/>
        <w:rPr>
          <w:color w:val="000000"/>
        </w:rPr>
      </w:pPr>
      <w:r w:rsidRPr="0084577C">
        <w:rPr>
          <w:color w:val="000000"/>
        </w:rPr>
        <w:t xml:space="preserve">Hybrid Deep Learning Models for Stock Prediction, Mohammad </w:t>
      </w:r>
      <w:proofErr w:type="spellStart"/>
      <w:r w:rsidRPr="0084577C">
        <w:rPr>
          <w:color w:val="000000"/>
        </w:rPr>
        <w:t>Asiful</w:t>
      </w:r>
      <w:proofErr w:type="spellEnd"/>
      <w:r w:rsidRPr="0084577C">
        <w:rPr>
          <w:color w:val="000000"/>
        </w:rPr>
        <w:t xml:space="preserve"> Hossain, </w:t>
      </w:r>
      <w:proofErr w:type="spellStart"/>
      <w:r w:rsidRPr="0084577C">
        <w:rPr>
          <w:color w:val="000000"/>
        </w:rPr>
        <w:t>Rezaul</w:t>
      </w:r>
      <w:proofErr w:type="spellEnd"/>
      <w:r w:rsidRPr="0084577C">
        <w:rPr>
          <w:color w:val="000000"/>
        </w:rPr>
        <w:t xml:space="preserve"> Karim, </w:t>
      </w:r>
      <w:proofErr w:type="spellStart"/>
      <w:r w:rsidRPr="0084577C">
        <w:rPr>
          <w:color w:val="000000"/>
        </w:rPr>
        <w:t>Ruppa</w:t>
      </w:r>
      <w:proofErr w:type="spellEnd"/>
      <w:r w:rsidRPr="0084577C">
        <w:rPr>
          <w:color w:val="000000"/>
        </w:rPr>
        <w:t xml:space="preserve"> </w:t>
      </w:r>
      <w:proofErr w:type="spellStart"/>
      <w:r w:rsidRPr="0084577C">
        <w:rPr>
          <w:color w:val="000000"/>
        </w:rPr>
        <w:t>Thulasiram</w:t>
      </w:r>
      <w:proofErr w:type="spellEnd"/>
      <w:r w:rsidRPr="0084577C">
        <w:rPr>
          <w:color w:val="000000"/>
        </w:rPr>
        <w:t xml:space="preserve">, Neil D B. Bruce, </w:t>
      </w:r>
      <w:proofErr w:type="gramStart"/>
      <w:r w:rsidRPr="0084577C">
        <w:rPr>
          <w:color w:val="000000"/>
        </w:rPr>
        <w:t>Yang</w:t>
      </w:r>
      <w:proofErr w:type="gramEnd"/>
      <w:r w:rsidRPr="0084577C">
        <w:rPr>
          <w:color w:val="000000"/>
        </w:rPr>
        <w:t xml:space="preserve"> Wang.</w:t>
      </w:r>
    </w:p>
    <w:p w:rsidR="00321944" w:rsidRPr="0084577C" w:rsidRDefault="00321944" w:rsidP="00321944">
      <w:pPr>
        <w:pStyle w:val="NormalWeb"/>
        <w:shd w:val="clear" w:color="auto" w:fill="FFFFFF"/>
        <w:spacing w:before="0" w:beforeAutospacing="0" w:after="312" w:afterAutospacing="0"/>
        <w:jc w:val="both"/>
        <w:rPr>
          <w:color w:val="000000"/>
        </w:rPr>
      </w:pPr>
      <w:r w:rsidRPr="0084577C">
        <w:rPr>
          <w:color w:val="000000"/>
        </w:rPr>
        <w:t xml:space="preserve">Stock market prediction has always caught the attention of many analysts and researchers. Popular theories suggest that stock markets are essentially a random walk and it is a </w:t>
      </w:r>
      <w:proofErr w:type="gramStart"/>
      <w:r w:rsidRPr="0084577C">
        <w:rPr>
          <w:color w:val="000000"/>
        </w:rPr>
        <w:t>fools</w:t>
      </w:r>
      <w:proofErr w:type="gramEnd"/>
      <w:r w:rsidRPr="0084577C">
        <w:rPr>
          <w:color w:val="000000"/>
        </w:rPr>
        <w:t xml:space="preserve"> game to try and predict them. Predicting stock prices is a challenging problem in itself because of the number of </w:t>
      </w:r>
      <w:proofErr w:type="gramStart"/>
      <w:r w:rsidRPr="0084577C">
        <w:rPr>
          <w:color w:val="000000"/>
        </w:rPr>
        <w:t>variables which</w:t>
      </w:r>
      <w:proofErr w:type="gramEnd"/>
      <w:r w:rsidRPr="0084577C">
        <w:rPr>
          <w:color w:val="000000"/>
        </w:rPr>
        <w:t xml:space="preserve"> are involved. This pa</w:t>
      </w:r>
      <w:r>
        <w:rPr>
          <w:color w:val="000000"/>
        </w:rPr>
        <w:t>per reviews all these points</w:t>
      </w:r>
      <w:r w:rsidRPr="0084577C">
        <w:rPr>
          <w:color w:val="000000"/>
        </w:rPr>
        <w:t>.</w:t>
      </w:r>
    </w:p>
    <w:p w:rsidR="00321944" w:rsidRPr="00807586" w:rsidRDefault="00321944" w:rsidP="00321944">
      <w:pPr>
        <w:pStyle w:val="NormalWeb"/>
        <w:shd w:val="clear" w:color="auto" w:fill="FFFFFF"/>
        <w:spacing w:before="0" w:beforeAutospacing="0" w:after="312" w:afterAutospacing="0"/>
        <w:jc w:val="both"/>
        <w:rPr>
          <w:i/>
          <w:color w:val="000000"/>
        </w:rPr>
      </w:pPr>
      <w:r w:rsidRPr="00807586">
        <w:rPr>
          <w:i/>
          <w:color w:val="000000"/>
        </w:rPr>
        <w:t xml:space="preserve">Stock index forecasting based on a hybrid model, J.J. Wang, J. Z. Wang, Z. G. Zhang, and S. P </w:t>
      </w:r>
      <w:proofErr w:type="spellStart"/>
      <w:r w:rsidRPr="00807586">
        <w:rPr>
          <w:i/>
          <w:color w:val="000000"/>
        </w:rPr>
        <w:t>Guo</w:t>
      </w:r>
      <w:proofErr w:type="spellEnd"/>
      <w:r w:rsidRPr="00807586">
        <w:rPr>
          <w:i/>
          <w:color w:val="000000"/>
        </w:rPr>
        <w:t>.</w:t>
      </w:r>
    </w:p>
    <w:p w:rsidR="00321944" w:rsidRDefault="00321944" w:rsidP="00321944">
      <w:pPr>
        <w:pStyle w:val="NormalWeb"/>
        <w:shd w:val="clear" w:color="auto" w:fill="FFFFFF"/>
        <w:spacing w:before="0" w:beforeAutospacing="0" w:after="312" w:afterAutospacing="0"/>
        <w:jc w:val="both"/>
        <w:rPr>
          <w:color w:val="000000"/>
        </w:rPr>
      </w:pPr>
      <w:r w:rsidRPr="0084577C">
        <w:rPr>
          <w:color w:val="000000"/>
        </w:rPr>
        <w:lastRenderedPageBreak/>
        <w:t>This paper examines the prediction performance of ARIMA and artificial neural networks model with obtained stock information from New York Stock Exchange. The empirical results obtained reveal the prevalence of neural networks model over ARIMA model. The findings further resolve and clarify contradictory opinions reported in literature over the prevalence of neural networks and ARIMA mo</w:t>
      </w:r>
      <w:r>
        <w:rPr>
          <w:color w:val="000000"/>
        </w:rPr>
        <w:t>del and the other way around</w:t>
      </w:r>
      <w:r w:rsidRPr="0084577C">
        <w:rPr>
          <w:color w:val="000000"/>
        </w:rPr>
        <w:t>.</w:t>
      </w:r>
    </w:p>
    <w:p w:rsidR="00321944" w:rsidRPr="005C18D7" w:rsidRDefault="00321944" w:rsidP="00321944">
      <w:pPr>
        <w:pStyle w:val="NormalWeb"/>
        <w:shd w:val="clear" w:color="auto" w:fill="FFFFFF"/>
        <w:spacing w:before="0" w:beforeAutospacing="0" w:after="312" w:afterAutospacing="0"/>
        <w:jc w:val="both"/>
        <w:rPr>
          <w:b/>
          <w:color w:val="000000"/>
        </w:rPr>
      </w:pPr>
      <w:r w:rsidRPr="005C18D7">
        <w:rPr>
          <w:b/>
          <w:color w:val="000000"/>
        </w:rPr>
        <w:t>Dataset Description:</w:t>
      </w:r>
    </w:p>
    <w:p w:rsidR="00321944" w:rsidRPr="00321944" w:rsidRDefault="00321944" w:rsidP="00321944">
      <w:pPr>
        <w:jc w:val="both"/>
        <w:rPr>
          <w:rFonts w:ascii="Times New Roman" w:hAnsi="Times New Roman" w:cs="Times New Roman"/>
          <w:sz w:val="24"/>
          <w:szCs w:val="24"/>
          <w:shd w:val="clear" w:color="auto" w:fill="FFFFFF"/>
        </w:rPr>
      </w:pPr>
      <w:r w:rsidRPr="00321944">
        <w:rPr>
          <w:rFonts w:ascii="Times New Roman" w:hAnsi="Times New Roman" w:cs="Times New Roman"/>
          <w:sz w:val="24"/>
          <w:szCs w:val="24"/>
          <w:shd w:val="clear" w:color="auto" w:fill="FFFFFF"/>
        </w:rPr>
        <w:t>To train the model, we ar</w:t>
      </w:r>
      <w:r>
        <w:rPr>
          <w:rFonts w:ascii="Times New Roman" w:hAnsi="Times New Roman" w:cs="Times New Roman"/>
          <w:sz w:val="24"/>
          <w:szCs w:val="24"/>
          <w:shd w:val="clear" w:color="auto" w:fill="FFFFFF"/>
        </w:rPr>
        <w:t xml:space="preserve">e using the data from the API of yahoo </w:t>
      </w:r>
      <w:proofErr w:type="spellStart"/>
      <w:r>
        <w:rPr>
          <w:rFonts w:ascii="Times New Roman" w:hAnsi="Times New Roman" w:cs="Times New Roman"/>
          <w:sz w:val="24"/>
          <w:szCs w:val="24"/>
          <w:shd w:val="clear" w:color="auto" w:fill="FFFFFF"/>
        </w:rPr>
        <w:t>financy</w:t>
      </w:r>
      <w:proofErr w:type="spellEnd"/>
      <w:r w:rsidRPr="00321944">
        <w:rPr>
          <w:rFonts w:ascii="Times New Roman" w:hAnsi="Times New Roman" w:cs="Times New Roman"/>
          <w:sz w:val="24"/>
          <w:szCs w:val="24"/>
          <w:shd w:val="clear" w:color="auto" w:fill="FFFFFF"/>
        </w:rPr>
        <w:t>. The data is the price history and trading volumes of the stocks in the index NIFTY 50 from </w:t>
      </w:r>
      <w:hyperlink r:id="rId5" w:history="1">
        <w:r w:rsidRPr="00321944">
          <w:rPr>
            <w:rStyle w:val="Hyperlink"/>
            <w:rFonts w:ascii="Times New Roman" w:hAnsi="Times New Roman" w:cs="Times New Roman"/>
            <w:color w:val="auto"/>
            <w:sz w:val="24"/>
            <w:szCs w:val="24"/>
            <w:u w:val="none"/>
            <w:bdr w:val="none" w:sz="0" w:space="0" w:color="auto" w:frame="1"/>
            <w:shd w:val="clear" w:color="auto" w:fill="FFFFFF"/>
          </w:rPr>
          <w:t>NSE (National Stock Exchange) India</w:t>
        </w:r>
      </w:hyperlink>
      <w:r w:rsidRPr="00321944">
        <w:rPr>
          <w:rFonts w:ascii="Times New Roman" w:hAnsi="Times New Roman" w:cs="Times New Roman"/>
          <w:sz w:val="24"/>
          <w:szCs w:val="24"/>
          <w:shd w:val="clear" w:color="auto" w:fill="FFFFFF"/>
        </w:rPr>
        <w:t xml:space="preserve">. All datasets are at a day-level with pricing and trading values </w:t>
      </w:r>
      <w:proofErr w:type="gramStart"/>
      <w:r w:rsidRPr="00321944">
        <w:rPr>
          <w:rFonts w:ascii="Times New Roman" w:hAnsi="Times New Roman" w:cs="Times New Roman"/>
          <w:sz w:val="24"/>
          <w:szCs w:val="24"/>
          <w:shd w:val="clear" w:color="auto" w:fill="FFFFFF"/>
        </w:rPr>
        <w:t>The</w:t>
      </w:r>
      <w:proofErr w:type="gramEnd"/>
      <w:r w:rsidRPr="00321944">
        <w:rPr>
          <w:rFonts w:ascii="Times New Roman" w:hAnsi="Times New Roman" w:cs="Times New Roman"/>
          <w:sz w:val="24"/>
          <w:szCs w:val="24"/>
          <w:shd w:val="clear" w:color="auto" w:fill="FFFFFF"/>
        </w:rPr>
        <w:t xml:space="preserve"> data spans from 1st January, 2000 to 31st March, 2021. </w:t>
      </w:r>
    </w:p>
    <w:p w:rsidR="00321944" w:rsidRDefault="00321944" w:rsidP="00321944">
      <w:pPr>
        <w:jc w:val="both"/>
        <w:rPr>
          <w:rFonts w:ascii="Times New Roman" w:hAnsi="Times New Roman" w:cs="Times New Roman"/>
          <w:sz w:val="24"/>
          <w:szCs w:val="24"/>
          <w:shd w:val="clear" w:color="auto" w:fill="FFFFFF"/>
        </w:rPr>
      </w:pPr>
      <w:r w:rsidRPr="00321944">
        <w:rPr>
          <w:rFonts w:ascii="Times New Roman" w:hAnsi="Times New Roman" w:cs="Times New Roman"/>
          <w:sz w:val="24"/>
          <w:szCs w:val="24"/>
          <w:shd w:val="clear" w:color="auto" w:fill="FFFFFF"/>
        </w:rPr>
        <w:t xml:space="preserve">In this </w:t>
      </w:r>
      <w:r w:rsidR="005C0E46" w:rsidRPr="00321944">
        <w:rPr>
          <w:rFonts w:ascii="Times New Roman" w:hAnsi="Times New Roman" w:cs="Times New Roman"/>
          <w:sz w:val="24"/>
          <w:szCs w:val="24"/>
          <w:shd w:val="clear" w:color="auto" w:fill="FFFFFF"/>
        </w:rPr>
        <w:t>dat</w:t>
      </w:r>
      <w:r w:rsidR="005C0E46">
        <w:rPr>
          <w:rFonts w:ascii="Times New Roman" w:hAnsi="Times New Roman" w:cs="Times New Roman"/>
          <w:sz w:val="24"/>
          <w:szCs w:val="24"/>
          <w:shd w:val="clear" w:color="auto" w:fill="FFFFFF"/>
        </w:rPr>
        <w:t>a</w:t>
      </w:r>
      <w:r w:rsidR="005C0E46" w:rsidRPr="00321944">
        <w:rPr>
          <w:rFonts w:ascii="Times New Roman" w:hAnsi="Times New Roman" w:cs="Times New Roman"/>
          <w:sz w:val="24"/>
          <w:szCs w:val="24"/>
          <w:shd w:val="clear" w:color="auto" w:fill="FFFFFF"/>
        </w:rPr>
        <w:t>set,</w:t>
      </w:r>
      <w:r w:rsidRPr="00321944">
        <w:rPr>
          <w:rFonts w:ascii="Times New Roman" w:hAnsi="Times New Roman" w:cs="Times New Roman"/>
          <w:sz w:val="24"/>
          <w:szCs w:val="24"/>
          <w:shd w:val="clear" w:color="auto" w:fill="FFFFFF"/>
        </w:rPr>
        <w:t xml:space="preserve"> there are many columns but in our study, we w</w:t>
      </w:r>
      <w:r w:rsidR="00FC3DF4">
        <w:rPr>
          <w:rFonts w:ascii="Times New Roman" w:hAnsi="Times New Roman" w:cs="Times New Roman"/>
          <w:sz w:val="24"/>
          <w:szCs w:val="24"/>
          <w:shd w:val="clear" w:color="auto" w:fill="FFFFFF"/>
        </w:rPr>
        <w:t xml:space="preserve">ill need the features like Date, Open, close </w:t>
      </w:r>
      <w:r w:rsidRPr="00321944">
        <w:rPr>
          <w:rFonts w:ascii="Times New Roman" w:hAnsi="Times New Roman" w:cs="Times New Roman"/>
          <w:sz w:val="24"/>
          <w:szCs w:val="24"/>
          <w:shd w:val="clear" w:color="auto" w:fill="FFFFFF"/>
        </w:rPr>
        <w:t>and Symbol to predict the</w:t>
      </w:r>
      <w:r w:rsidR="005C0E46">
        <w:rPr>
          <w:rFonts w:ascii="Times New Roman" w:hAnsi="Times New Roman" w:cs="Times New Roman"/>
          <w:sz w:val="24"/>
          <w:szCs w:val="24"/>
          <w:shd w:val="clear" w:color="auto" w:fill="FFFFFF"/>
        </w:rPr>
        <w:t xml:space="preserve"> Adjacent</w:t>
      </w:r>
      <w:r w:rsidRPr="00321944">
        <w:rPr>
          <w:rFonts w:ascii="Times New Roman" w:hAnsi="Times New Roman" w:cs="Times New Roman"/>
          <w:sz w:val="24"/>
          <w:szCs w:val="24"/>
          <w:shd w:val="clear" w:color="auto" w:fill="FFFFFF"/>
        </w:rPr>
        <w:t xml:space="preserve"> close price of the day. </w:t>
      </w:r>
    </w:p>
    <w:p w:rsidR="00FC3DF4" w:rsidRDefault="00FC3DF4" w:rsidP="00321944">
      <w:pPr>
        <w:jc w:val="both"/>
        <w:rPr>
          <w:rFonts w:ascii="Times New Roman" w:hAnsi="Times New Roman" w:cs="Times New Roman"/>
          <w:sz w:val="24"/>
          <w:szCs w:val="24"/>
          <w:shd w:val="clear" w:color="auto" w:fill="FFFFFF"/>
        </w:rPr>
      </w:pPr>
    </w:p>
    <w:p w:rsidR="005C18D7" w:rsidRPr="00012611" w:rsidRDefault="005C18D7" w:rsidP="005C18D7">
      <w:pPr>
        <w:pStyle w:val="NormalWeb"/>
        <w:shd w:val="clear" w:color="auto" w:fill="FFFFFF"/>
        <w:jc w:val="both"/>
        <w:rPr>
          <w:b/>
        </w:rPr>
      </w:pPr>
      <w:r w:rsidRPr="00012611">
        <w:rPr>
          <w:b/>
        </w:rPr>
        <w:t xml:space="preserve">Exploratory Data </w:t>
      </w:r>
      <w:r w:rsidR="001F6DDE" w:rsidRPr="00012611">
        <w:rPr>
          <w:b/>
        </w:rPr>
        <w:t>Analysis (</w:t>
      </w:r>
      <w:r w:rsidR="0073276A" w:rsidRPr="00012611">
        <w:rPr>
          <w:b/>
        </w:rPr>
        <w:t>EDA)</w:t>
      </w:r>
      <w:r w:rsidRPr="00012611">
        <w:rPr>
          <w:b/>
        </w:rPr>
        <w:t>:</w:t>
      </w:r>
    </w:p>
    <w:p w:rsidR="00B604DE" w:rsidRPr="00B604DE" w:rsidRDefault="00B604DE" w:rsidP="00B604DE">
      <w:pPr>
        <w:rPr>
          <w:rFonts w:ascii="Times New Roman" w:hAnsi="Times New Roman" w:cs="Times New Roman"/>
          <w:sz w:val="24"/>
          <w:szCs w:val="24"/>
        </w:rPr>
      </w:pPr>
      <w:r w:rsidRPr="00B604DE">
        <w:rPr>
          <w:rFonts w:ascii="Times New Roman" w:hAnsi="Times New Roman" w:cs="Times New Roman"/>
          <w:sz w:val="24"/>
          <w:szCs w:val="24"/>
        </w:rPr>
        <w:t xml:space="preserve">The stock Market data </w:t>
      </w:r>
      <w:proofErr w:type="gramStart"/>
      <w:r w:rsidRPr="00B604DE">
        <w:rPr>
          <w:rFonts w:ascii="Times New Roman" w:hAnsi="Times New Roman" w:cs="Times New Roman"/>
          <w:sz w:val="24"/>
          <w:szCs w:val="24"/>
        </w:rPr>
        <w:t>is pulled</w:t>
      </w:r>
      <w:proofErr w:type="gramEnd"/>
      <w:r w:rsidRPr="00B604DE">
        <w:rPr>
          <w:rFonts w:ascii="Times New Roman" w:hAnsi="Times New Roman" w:cs="Times New Roman"/>
          <w:sz w:val="24"/>
          <w:szCs w:val="24"/>
        </w:rPr>
        <w:t xml:space="preserve"> from the </w:t>
      </w:r>
      <w:proofErr w:type="spellStart"/>
      <w:r w:rsidRPr="00B604DE">
        <w:rPr>
          <w:rFonts w:ascii="Times New Roman" w:hAnsi="Times New Roman" w:cs="Times New Roman"/>
          <w:sz w:val="24"/>
          <w:szCs w:val="24"/>
        </w:rPr>
        <w:t>Kaggle</w:t>
      </w:r>
      <w:proofErr w:type="spellEnd"/>
      <w:r w:rsidRPr="00B604DE">
        <w:rPr>
          <w:rFonts w:ascii="Times New Roman" w:hAnsi="Times New Roman" w:cs="Times New Roman"/>
          <w:sz w:val="24"/>
          <w:szCs w:val="24"/>
        </w:rPr>
        <w:t xml:space="preserve"> and Yahoo Finance websites. Here we have studied the Pattern and behaviour of stock prices over the </w:t>
      </w:r>
      <w:proofErr w:type="gramStart"/>
      <w:r w:rsidRPr="00B604DE">
        <w:rPr>
          <w:rFonts w:ascii="Times New Roman" w:hAnsi="Times New Roman" w:cs="Times New Roman"/>
          <w:sz w:val="24"/>
          <w:szCs w:val="24"/>
        </w:rPr>
        <w:t>period of time</w:t>
      </w:r>
      <w:proofErr w:type="gramEnd"/>
      <w:r w:rsidRPr="00B604DE">
        <w:rPr>
          <w:rFonts w:ascii="Times New Roman" w:hAnsi="Times New Roman" w:cs="Times New Roman"/>
          <w:sz w:val="24"/>
          <w:szCs w:val="24"/>
        </w:rPr>
        <w:t xml:space="preserve">. </w:t>
      </w:r>
      <w:r w:rsidRPr="00B604DE">
        <w:rPr>
          <w:sz w:val="24"/>
          <w:szCs w:val="24"/>
        </w:rPr>
        <w:t xml:space="preserve"> </w:t>
      </w:r>
      <w:r w:rsidRPr="00B604DE">
        <w:rPr>
          <w:rFonts w:ascii="Times New Roman" w:hAnsi="Times New Roman" w:cs="Times New Roman"/>
          <w:sz w:val="24"/>
          <w:szCs w:val="24"/>
        </w:rPr>
        <w:t xml:space="preserve">Using visualization or statistical tools data </w:t>
      </w:r>
      <w:proofErr w:type="gramStart"/>
      <w:r w:rsidRPr="00B604DE">
        <w:rPr>
          <w:rFonts w:ascii="Times New Roman" w:hAnsi="Times New Roman" w:cs="Times New Roman"/>
          <w:sz w:val="24"/>
          <w:szCs w:val="24"/>
        </w:rPr>
        <w:t>is explored</w:t>
      </w:r>
      <w:proofErr w:type="gramEnd"/>
      <w:r w:rsidRPr="00B604DE">
        <w:rPr>
          <w:rFonts w:ascii="Times New Roman" w:hAnsi="Times New Roman" w:cs="Times New Roman"/>
          <w:sz w:val="24"/>
          <w:szCs w:val="24"/>
        </w:rPr>
        <w:t xml:space="preserve"> in more detail to know the distribution of features, perform statistical analysis to come up with insights that help in the transformation of data to be used in the modelling stage.  </w:t>
      </w:r>
    </w:p>
    <w:p w:rsidR="00B604DE" w:rsidRPr="00B604DE" w:rsidRDefault="00B604DE" w:rsidP="00B604DE">
      <w:pPr>
        <w:rPr>
          <w:rFonts w:ascii="Times New Roman" w:hAnsi="Times New Roman" w:cs="Times New Roman"/>
          <w:sz w:val="24"/>
          <w:szCs w:val="24"/>
        </w:rPr>
      </w:pPr>
      <w:r w:rsidRPr="00B604DE">
        <w:rPr>
          <w:rFonts w:ascii="Times New Roman" w:hAnsi="Times New Roman" w:cs="Times New Roman"/>
          <w:sz w:val="24"/>
          <w:szCs w:val="24"/>
        </w:rPr>
        <w:t xml:space="preserve">The selected data </w:t>
      </w:r>
      <w:proofErr w:type="gramStart"/>
      <w:r w:rsidRPr="00B604DE">
        <w:rPr>
          <w:rFonts w:ascii="Times New Roman" w:hAnsi="Times New Roman" w:cs="Times New Roman"/>
          <w:sz w:val="24"/>
          <w:szCs w:val="24"/>
        </w:rPr>
        <w:t>is cleaned</w:t>
      </w:r>
      <w:proofErr w:type="gramEnd"/>
      <w:r w:rsidRPr="00B604DE">
        <w:rPr>
          <w:rFonts w:ascii="Times New Roman" w:hAnsi="Times New Roman" w:cs="Times New Roman"/>
          <w:sz w:val="24"/>
          <w:szCs w:val="24"/>
        </w:rPr>
        <w:t xml:space="preserve"> by removing inconsistencies, formatting the data types, handling missing entries using appropriate imputation methods, transforming data based on observation in the data exploration stage.</w:t>
      </w:r>
      <w:r w:rsidRPr="00B604DE">
        <w:rPr>
          <w:sz w:val="24"/>
          <w:szCs w:val="24"/>
        </w:rPr>
        <w:t xml:space="preserve"> </w:t>
      </w:r>
      <w:r w:rsidRPr="00B604DE">
        <w:rPr>
          <w:rFonts w:ascii="Times New Roman" w:hAnsi="Times New Roman" w:cs="Times New Roman"/>
          <w:sz w:val="24"/>
          <w:szCs w:val="24"/>
        </w:rPr>
        <w:t xml:space="preserve">Multiple data records collected from different sources </w:t>
      </w:r>
      <w:proofErr w:type="gramStart"/>
      <w:r w:rsidRPr="00B604DE">
        <w:rPr>
          <w:rFonts w:ascii="Times New Roman" w:hAnsi="Times New Roman" w:cs="Times New Roman"/>
          <w:sz w:val="24"/>
          <w:szCs w:val="24"/>
        </w:rPr>
        <w:t>are merged</w:t>
      </w:r>
      <w:proofErr w:type="gramEnd"/>
      <w:r w:rsidRPr="00B604DE">
        <w:rPr>
          <w:rFonts w:ascii="Times New Roman" w:hAnsi="Times New Roman" w:cs="Times New Roman"/>
          <w:sz w:val="24"/>
          <w:szCs w:val="24"/>
        </w:rPr>
        <w:t xml:space="preserve"> based on the requirement to create merged datasets</w:t>
      </w:r>
    </w:p>
    <w:p w:rsidR="00B604DE" w:rsidRDefault="00B604DE" w:rsidP="00B604DE">
      <w:pPr>
        <w:rPr>
          <w:rFonts w:ascii="Times New Roman" w:hAnsi="Times New Roman" w:cs="Times New Roman"/>
          <w:sz w:val="24"/>
          <w:szCs w:val="24"/>
        </w:rPr>
      </w:pPr>
      <w:r w:rsidRPr="00B604DE">
        <w:rPr>
          <w:rFonts w:ascii="Times New Roman" w:hAnsi="Times New Roman" w:cs="Times New Roman"/>
          <w:sz w:val="24"/>
          <w:szCs w:val="24"/>
        </w:rPr>
        <w:t xml:space="preserve">This strategy </w:t>
      </w:r>
      <w:proofErr w:type="gramStart"/>
      <w:r w:rsidRPr="00B604DE">
        <w:rPr>
          <w:rFonts w:ascii="Times New Roman" w:hAnsi="Times New Roman" w:cs="Times New Roman"/>
          <w:sz w:val="24"/>
          <w:szCs w:val="24"/>
        </w:rPr>
        <w:t>is based</w:t>
      </w:r>
      <w:proofErr w:type="gramEnd"/>
      <w:r w:rsidRPr="00B604DE">
        <w:rPr>
          <w:rFonts w:ascii="Times New Roman" w:hAnsi="Times New Roman" w:cs="Times New Roman"/>
          <w:sz w:val="24"/>
          <w:szCs w:val="24"/>
        </w:rPr>
        <w:t xml:space="preserve"> on the use of quantitative data which are historic price data of stocks and technical indicators that undergoes certain pre-processing steps before they are passed as an input to prediction models. Based on the period of prediction (short-term or long-term) data is collected on a daily, weekly, or monthly basis. The most common parameters in historic price data are open (Price of stock when the market opens), high (the highest price of a stock on that day, week, or month), low (lowest price of a stock on that day, week, or month), close (Price of stock when the market closes), volume (Volume of stocks sold) and adjacent close (Price of the stock after including dividends). </w:t>
      </w:r>
    </w:p>
    <w:p w:rsidR="00B06A4E" w:rsidRDefault="00B06A4E" w:rsidP="00B604DE">
      <w:pPr>
        <w:rPr>
          <w:rFonts w:ascii="Times New Roman" w:hAnsi="Times New Roman" w:cs="Times New Roman"/>
          <w:sz w:val="24"/>
          <w:szCs w:val="24"/>
        </w:rPr>
      </w:pPr>
    </w:p>
    <w:p w:rsidR="00B06A4E" w:rsidRDefault="00B06A4E" w:rsidP="00B604DE">
      <w:pPr>
        <w:rPr>
          <w:rFonts w:ascii="Times New Roman" w:hAnsi="Times New Roman" w:cs="Times New Roman"/>
          <w:sz w:val="24"/>
          <w:szCs w:val="24"/>
        </w:rPr>
      </w:pPr>
      <w:r>
        <w:rPr>
          <w:rFonts w:ascii="Times New Roman" w:hAnsi="Times New Roman" w:cs="Times New Roman"/>
          <w:sz w:val="24"/>
          <w:szCs w:val="24"/>
        </w:rPr>
        <w:t xml:space="preserve">In this </w:t>
      </w:r>
      <w:proofErr w:type="gramStart"/>
      <w:r>
        <w:rPr>
          <w:rFonts w:ascii="Times New Roman" w:hAnsi="Times New Roman" w:cs="Times New Roman"/>
          <w:sz w:val="24"/>
          <w:szCs w:val="24"/>
        </w:rPr>
        <w:t>study</w:t>
      </w:r>
      <w:proofErr w:type="gramEnd"/>
      <w:r>
        <w:rPr>
          <w:rFonts w:ascii="Times New Roman" w:hAnsi="Times New Roman" w:cs="Times New Roman"/>
          <w:sz w:val="24"/>
          <w:szCs w:val="24"/>
        </w:rPr>
        <w:t xml:space="preserve"> we have explored the stock price pattern of all the four </w:t>
      </w:r>
      <w:r w:rsidR="00364D85">
        <w:rPr>
          <w:rFonts w:ascii="Times New Roman" w:hAnsi="Times New Roman" w:cs="Times New Roman"/>
          <w:sz w:val="24"/>
          <w:szCs w:val="24"/>
        </w:rPr>
        <w:t>sectors (</w:t>
      </w:r>
      <w:r>
        <w:rPr>
          <w:rFonts w:ascii="Times New Roman" w:hAnsi="Times New Roman" w:cs="Times New Roman"/>
          <w:sz w:val="24"/>
          <w:szCs w:val="24"/>
        </w:rPr>
        <w:t>Banking, Pharmacy, Automobile and IT)</w:t>
      </w:r>
      <w:r w:rsidR="00364D85">
        <w:rPr>
          <w:rFonts w:ascii="Times New Roman" w:hAnsi="Times New Roman" w:cs="Times New Roman"/>
          <w:sz w:val="24"/>
          <w:szCs w:val="24"/>
        </w:rPr>
        <w:t xml:space="preserve"> in India. Each symbol from each sector </w:t>
      </w:r>
      <w:proofErr w:type="gramStart"/>
      <w:r w:rsidR="00364D85">
        <w:rPr>
          <w:rFonts w:ascii="Times New Roman" w:hAnsi="Times New Roman" w:cs="Times New Roman"/>
          <w:sz w:val="24"/>
          <w:szCs w:val="24"/>
        </w:rPr>
        <w:t>is picked up</w:t>
      </w:r>
      <w:proofErr w:type="gramEnd"/>
      <w:r w:rsidR="00364D85">
        <w:rPr>
          <w:rFonts w:ascii="Times New Roman" w:hAnsi="Times New Roman" w:cs="Times New Roman"/>
          <w:sz w:val="24"/>
          <w:szCs w:val="24"/>
        </w:rPr>
        <w:t xml:space="preserve"> to explore the pattern of data over the period.</w:t>
      </w:r>
    </w:p>
    <w:p w:rsidR="00364D85" w:rsidRDefault="00364D85" w:rsidP="00B604DE">
      <w:pPr>
        <w:rPr>
          <w:rFonts w:ascii="Times New Roman" w:hAnsi="Times New Roman" w:cs="Times New Roman"/>
          <w:sz w:val="24"/>
          <w:szCs w:val="24"/>
        </w:rPr>
      </w:pPr>
    </w:p>
    <w:p w:rsidR="00364D85" w:rsidRDefault="00364D85" w:rsidP="00B604DE">
      <w:pPr>
        <w:rPr>
          <w:rFonts w:ascii="Times New Roman" w:hAnsi="Times New Roman" w:cs="Times New Roman"/>
          <w:sz w:val="24"/>
          <w:szCs w:val="24"/>
        </w:rPr>
      </w:pPr>
      <w:r>
        <w:rPr>
          <w:rFonts w:ascii="Times New Roman" w:hAnsi="Times New Roman" w:cs="Times New Roman"/>
          <w:sz w:val="24"/>
          <w:szCs w:val="24"/>
        </w:rPr>
        <w:t xml:space="preserve">Whenever the volume of the stock was increased,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price was also increased from </w:t>
      </w:r>
      <w:r w:rsidR="00C16D29">
        <w:rPr>
          <w:rFonts w:ascii="Times New Roman" w:hAnsi="Times New Roman" w:cs="Times New Roman"/>
          <w:sz w:val="24"/>
          <w:szCs w:val="24"/>
        </w:rPr>
        <w:t xml:space="preserve">that period.  In fig 1 and fig 2, the closing price and volume of the DR Reddy’s </w:t>
      </w:r>
      <w:proofErr w:type="gramStart"/>
      <w:r w:rsidR="00C16D29">
        <w:rPr>
          <w:rFonts w:ascii="Times New Roman" w:hAnsi="Times New Roman" w:cs="Times New Roman"/>
          <w:sz w:val="24"/>
          <w:szCs w:val="24"/>
        </w:rPr>
        <w:t>is being shown</w:t>
      </w:r>
      <w:proofErr w:type="gramEnd"/>
      <w:r w:rsidR="00C16D29">
        <w:rPr>
          <w:rFonts w:ascii="Times New Roman" w:hAnsi="Times New Roman" w:cs="Times New Roman"/>
          <w:sz w:val="24"/>
          <w:szCs w:val="24"/>
        </w:rPr>
        <w:t xml:space="preserve">. </w:t>
      </w:r>
      <w:r w:rsidR="00C16D29">
        <w:rPr>
          <w:rFonts w:ascii="Times New Roman" w:hAnsi="Times New Roman" w:cs="Times New Roman"/>
          <w:sz w:val="24"/>
          <w:szCs w:val="24"/>
        </w:rPr>
        <w:lastRenderedPageBreak/>
        <w:t xml:space="preserve">There is a clear indication here that whenever the volume was increased, the </w:t>
      </w:r>
      <w:proofErr w:type="spellStart"/>
      <w:r w:rsidR="00C16D29">
        <w:rPr>
          <w:rFonts w:ascii="Times New Roman" w:hAnsi="Times New Roman" w:cs="Times New Roman"/>
          <w:sz w:val="24"/>
          <w:szCs w:val="24"/>
        </w:rPr>
        <w:t>adj</w:t>
      </w:r>
      <w:proofErr w:type="spellEnd"/>
      <w:r w:rsidR="00C16D29">
        <w:rPr>
          <w:rFonts w:ascii="Times New Roman" w:hAnsi="Times New Roman" w:cs="Times New Roman"/>
          <w:sz w:val="24"/>
          <w:szCs w:val="24"/>
        </w:rPr>
        <w:t xml:space="preserve"> close price was also increased</w:t>
      </w:r>
    </w:p>
    <w:p w:rsidR="00C16D29" w:rsidRDefault="00C16D29" w:rsidP="00B604DE">
      <w:pPr>
        <w:rPr>
          <w:rFonts w:ascii="Times New Roman" w:hAnsi="Times New Roman" w:cs="Times New Roman"/>
          <w:sz w:val="24"/>
          <w:szCs w:val="24"/>
        </w:rPr>
      </w:pPr>
    </w:p>
    <w:p w:rsidR="005C18D7" w:rsidRPr="00C16D29" w:rsidRDefault="00C16D29" w:rsidP="00C16D29">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68452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REDDY_Closing.JPG"/>
                    <pic:cNvPicPr/>
                  </pic:nvPicPr>
                  <pic:blipFill>
                    <a:blip r:embed="rId6">
                      <a:extLst>
                        <a:ext uri="{28A0092B-C50C-407E-A947-70E740481C1C}">
                          <a14:useLocalDpi xmlns:a14="http://schemas.microsoft.com/office/drawing/2010/main" val="0"/>
                        </a:ext>
                      </a:extLst>
                    </a:blip>
                    <a:stretch>
                      <a:fillRect/>
                    </a:stretch>
                  </pic:blipFill>
                  <pic:spPr>
                    <a:xfrm>
                      <a:off x="0" y="0"/>
                      <a:ext cx="5684520" cy="2415540"/>
                    </a:xfrm>
                    <a:prstGeom prst="rect">
                      <a:avLst/>
                    </a:prstGeom>
                  </pic:spPr>
                </pic:pic>
              </a:graphicData>
            </a:graphic>
          </wp:inline>
        </w:drawing>
      </w:r>
    </w:p>
    <w:p w:rsidR="005C18D7" w:rsidRPr="005C18D7" w:rsidRDefault="00C16D29" w:rsidP="00C16D29">
      <w:pPr>
        <w:pStyle w:val="NormalWeb"/>
        <w:shd w:val="clear" w:color="auto" w:fill="FFFFFF"/>
        <w:jc w:val="center"/>
        <w:rPr>
          <w:b/>
          <w:color w:val="555555"/>
        </w:rPr>
      </w:pPr>
      <w:r>
        <w:rPr>
          <w:b/>
          <w:color w:val="555555"/>
        </w:rPr>
        <w:t xml:space="preserve">Fig. 1 Adj. Close price of </w:t>
      </w:r>
      <w:proofErr w:type="spellStart"/>
      <w:r>
        <w:rPr>
          <w:b/>
          <w:color w:val="555555"/>
        </w:rPr>
        <w:t>Dr.</w:t>
      </w:r>
      <w:proofErr w:type="spellEnd"/>
      <w:r>
        <w:rPr>
          <w:b/>
          <w:color w:val="555555"/>
        </w:rPr>
        <w:t xml:space="preserve"> Reddy’s lab from March 15 2020</w:t>
      </w:r>
    </w:p>
    <w:p w:rsidR="005C18D7" w:rsidRDefault="005C18D7" w:rsidP="005C18D7">
      <w:pPr>
        <w:pStyle w:val="NormalWeb"/>
        <w:shd w:val="clear" w:color="auto" w:fill="FFFFFF"/>
        <w:jc w:val="both"/>
        <w:rPr>
          <w:color w:val="555555"/>
        </w:rPr>
      </w:pPr>
    </w:p>
    <w:p w:rsidR="005C18D7" w:rsidRDefault="00C16D29" w:rsidP="005C18D7">
      <w:pPr>
        <w:pStyle w:val="NormalWeb"/>
        <w:shd w:val="clear" w:color="auto" w:fill="FFFFFF"/>
        <w:jc w:val="both"/>
        <w:rPr>
          <w:color w:val="555555"/>
        </w:rPr>
      </w:pPr>
      <w:r>
        <w:rPr>
          <w:noProof/>
          <w:color w:val="555555"/>
        </w:rPr>
        <w:drawing>
          <wp:inline distT="0" distB="0" distL="0" distR="0">
            <wp:extent cx="55245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REDDY_volume.JPG"/>
                    <pic:cNvPicPr/>
                  </pic:nvPicPr>
                  <pic:blipFill>
                    <a:blip r:embed="rId7">
                      <a:extLst>
                        <a:ext uri="{28A0092B-C50C-407E-A947-70E740481C1C}">
                          <a14:useLocalDpi xmlns:a14="http://schemas.microsoft.com/office/drawing/2010/main" val="0"/>
                        </a:ext>
                      </a:extLst>
                    </a:blip>
                    <a:stretch>
                      <a:fillRect/>
                    </a:stretch>
                  </pic:blipFill>
                  <pic:spPr>
                    <a:xfrm>
                      <a:off x="0" y="0"/>
                      <a:ext cx="5524500" cy="2362200"/>
                    </a:xfrm>
                    <a:prstGeom prst="rect">
                      <a:avLst/>
                    </a:prstGeom>
                  </pic:spPr>
                </pic:pic>
              </a:graphicData>
            </a:graphic>
          </wp:inline>
        </w:drawing>
      </w:r>
    </w:p>
    <w:p w:rsidR="00C16D29" w:rsidRPr="00C16D29" w:rsidRDefault="00C16D29" w:rsidP="00C16D29">
      <w:pPr>
        <w:jc w:val="center"/>
        <w:rPr>
          <w:b/>
          <w:color w:val="555555"/>
        </w:rPr>
      </w:pPr>
      <w:r>
        <w:rPr>
          <w:b/>
          <w:color w:val="555555"/>
        </w:rPr>
        <w:t>Fig. 2</w:t>
      </w:r>
      <w:r>
        <w:rPr>
          <w:b/>
          <w:color w:val="555555"/>
        </w:rPr>
        <w:t xml:space="preserve"> </w:t>
      </w:r>
      <w:r>
        <w:rPr>
          <w:b/>
          <w:color w:val="555555"/>
        </w:rPr>
        <w:t xml:space="preserve">Volume </w:t>
      </w:r>
      <w:r>
        <w:rPr>
          <w:b/>
          <w:color w:val="555555"/>
        </w:rPr>
        <w:t xml:space="preserve">of </w:t>
      </w:r>
      <w:proofErr w:type="spellStart"/>
      <w:r>
        <w:rPr>
          <w:b/>
          <w:color w:val="555555"/>
        </w:rPr>
        <w:t>Dr.</w:t>
      </w:r>
      <w:proofErr w:type="spellEnd"/>
      <w:r>
        <w:rPr>
          <w:b/>
          <w:color w:val="555555"/>
        </w:rPr>
        <w:t xml:space="preserve"> Reddy’s lab from March 15 2020</w:t>
      </w:r>
    </w:p>
    <w:p w:rsidR="00FC3DF4" w:rsidRDefault="00FC3DF4" w:rsidP="00321944">
      <w:pPr>
        <w:jc w:val="both"/>
        <w:rPr>
          <w:rFonts w:ascii="Times New Roman" w:hAnsi="Times New Roman" w:cs="Times New Roman"/>
          <w:sz w:val="24"/>
          <w:szCs w:val="24"/>
          <w:shd w:val="clear" w:color="auto" w:fill="FFFFFF"/>
        </w:rPr>
      </w:pPr>
    </w:p>
    <w:p w:rsidR="00C16D29" w:rsidRDefault="00C16D29" w:rsidP="0032194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 can see that Stock price and the volume both were low in the beginning of March. This is because it was the beginning of the pandemic</w:t>
      </w:r>
      <w:r w:rsidR="00405397">
        <w:rPr>
          <w:rFonts w:ascii="Times New Roman" w:hAnsi="Times New Roman" w:cs="Times New Roman"/>
          <w:sz w:val="24"/>
          <w:szCs w:val="24"/>
          <w:shd w:val="clear" w:color="auto" w:fill="FFFFFF"/>
        </w:rPr>
        <w:t xml:space="preserve"> and all the sectors </w:t>
      </w:r>
      <w:proofErr w:type="gramStart"/>
      <w:r w:rsidR="00405397">
        <w:rPr>
          <w:rFonts w:ascii="Times New Roman" w:hAnsi="Times New Roman" w:cs="Times New Roman"/>
          <w:sz w:val="24"/>
          <w:szCs w:val="24"/>
          <w:shd w:val="clear" w:color="auto" w:fill="FFFFFF"/>
        </w:rPr>
        <w:t>were impacted</w:t>
      </w:r>
      <w:proofErr w:type="gramEnd"/>
      <w:r w:rsidR="00405397">
        <w:rPr>
          <w:rFonts w:ascii="Times New Roman" w:hAnsi="Times New Roman" w:cs="Times New Roman"/>
          <w:sz w:val="24"/>
          <w:szCs w:val="24"/>
          <w:shd w:val="clear" w:color="auto" w:fill="FFFFFF"/>
        </w:rPr>
        <w:t xml:space="preserve"> because of the national wide lockdown. </w:t>
      </w:r>
    </w:p>
    <w:p w:rsidR="00405397" w:rsidRDefault="00405397" w:rsidP="0032194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Here is the Stock price of each symbol from all the four sectors. The symbols include, HDFC bank from banking, </w:t>
      </w:r>
      <w:proofErr w:type="spellStart"/>
      <w:r>
        <w:rPr>
          <w:rFonts w:ascii="Times New Roman" w:hAnsi="Times New Roman" w:cs="Times New Roman"/>
          <w:sz w:val="24"/>
          <w:szCs w:val="24"/>
          <w:shd w:val="clear" w:color="auto" w:fill="FFFFFF"/>
        </w:rPr>
        <w:t>Dr.</w:t>
      </w:r>
      <w:proofErr w:type="spellEnd"/>
      <w:r>
        <w:rPr>
          <w:rFonts w:ascii="Times New Roman" w:hAnsi="Times New Roman" w:cs="Times New Roman"/>
          <w:sz w:val="24"/>
          <w:szCs w:val="24"/>
          <w:shd w:val="clear" w:color="auto" w:fill="FFFFFF"/>
        </w:rPr>
        <w:t xml:space="preserve"> Reddy’s from Pharmacy, Tata Motors from Automobile and Infosys from IT. </w:t>
      </w:r>
    </w:p>
    <w:p w:rsidR="00405397" w:rsidRDefault="0073276A" w:rsidP="00321944">
      <w:pPr>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lastRenderedPageBreak/>
        <w:drawing>
          <wp:inline distT="0" distB="0" distL="0" distR="0">
            <wp:extent cx="5731510" cy="2418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jClose_HDF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418080"/>
                    </a:xfrm>
                    <a:prstGeom prst="rect">
                      <a:avLst/>
                    </a:prstGeom>
                  </pic:spPr>
                </pic:pic>
              </a:graphicData>
            </a:graphic>
          </wp:inline>
        </w:drawing>
      </w:r>
    </w:p>
    <w:p w:rsidR="0073276A" w:rsidRDefault="0073276A" w:rsidP="0073276A">
      <w:pPr>
        <w:pStyle w:val="NormalWeb"/>
        <w:shd w:val="clear" w:color="auto" w:fill="FFFFFF"/>
        <w:jc w:val="center"/>
        <w:rPr>
          <w:b/>
          <w:color w:val="555555"/>
        </w:rPr>
      </w:pPr>
      <w:r>
        <w:rPr>
          <w:b/>
          <w:color w:val="555555"/>
        </w:rPr>
        <w:t>Fig. 3</w:t>
      </w:r>
      <w:r>
        <w:rPr>
          <w:b/>
          <w:color w:val="555555"/>
        </w:rPr>
        <w:t xml:space="preserve"> Adj. Close price of </w:t>
      </w:r>
      <w:r>
        <w:rPr>
          <w:b/>
          <w:color w:val="555555"/>
        </w:rPr>
        <w:t>HDFC</w:t>
      </w:r>
      <w:r>
        <w:rPr>
          <w:b/>
          <w:color w:val="555555"/>
        </w:rPr>
        <w:t xml:space="preserve"> </w:t>
      </w:r>
    </w:p>
    <w:p w:rsidR="0073276A" w:rsidRPr="005C18D7" w:rsidRDefault="0073276A" w:rsidP="0073276A">
      <w:pPr>
        <w:pStyle w:val="NormalWeb"/>
        <w:shd w:val="clear" w:color="auto" w:fill="FFFFFF"/>
        <w:jc w:val="center"/>
        <w:rPr>
          <w:b/>
          <w:color w:val="555555"/>
        </w:rPr>
      </w:pPr>
      <w:r>
        <w:rPr>
          <w:b/>
          <w:noProof/>
          <w:color w:val="555555"/>
        </w:rPr>
        <w:drawing>
          <wp:inline distT="0" distB="0" distL="0" distR="0">
            <wp:extent cx="5731510" cy="24314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jClose_Infosy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431415"/>
                    </a:xfrm>
                    <a:prstGeom prst="rect">
                      <a:avLst/>
                    </a:prstGeom>
                  </pic:spPr>
                </pic:pic>
              </a:graphicData>
            </a:graphic>
          </wp:inline>
        </w:drawing>
      </w:r>
    </w:p>
    <w:p w:rsidR="0073276A" w:rsidRDefault="0073276A" w:rsidP="0073276A">
      <w:pPr>
        <w:pStyle w:val="NormalWeb"/>
        <w:shd w:val="clear" w:color="auto" w:fill="FFFFFF"/>
        <w:jc w:val="center"/>
        <w:rPr>
          <w:b/>
          <w:color w:val="555555"/>
        </w:rPr>
      </w:pPr>
      <w:r>
        <w:rPr>
          <w:b/>
          <w:color w:val="555555"/>
        </w:rPr>
        <w:t>Fig. 4</w:t>
      </w:r>
      <w:r>
        <w:rPr>
          <w:b/>
          <w:color w:val="555555"/>
        </w:rPr>
        <w:t xml:space="preserve"> Adj. Close price of </w:t>
      </w:r>
      <w:r>
        <w:rPr>
          <w:b/>
          <w:color w:val="555555"/>
        </w:rPr>
        <w:t>Infosys</w:t>
      </w:r>
    </w:p>
    <w:p w:rsidR="00FC3DF4" w:rsidRDefault="0073276A" w:rsidP="0073276A">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drawing>
          <wp:inline distT="0" distB="0" distL="0" distR="0" wp14:anchorId="4EF295EF" wp14:editId="4B6EDF98">
            <wp:extent cx="5731510" cy="2472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jCLose_TataMotor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rsidR="0073276A" w:rsidRDefault="0073276A" w:rsidP="0073276A">
      <w:pPr>
        <w:pStyle w:val="NormalWeb"/>
        <w:shd w:val="clear" w:color="auto" w:fill="FFFFFF"/>
        <w:jc w:val="center"/>
        <w:rPr>
          <w:b/>
          <w:color w:val="555555"/>
        </w:rPr>
      </w:pPr>
      <w:r>
        <w:rPr>
          <w:b/>
          <w:color w:val="555555"/>
        </w:rPr>
        <w:t>Fig. 5</w:t>
      </w:r>
      <w:r>
        <w:rPr>
          <w:b/>
          <w:color w:val="555555"/>
        </w:rPr>
        <w:t xml:space="preserve"> Adj. Close price of </w:t>
      </w:r>
      <w:r>
        <w:rPr>
          <w:b/>
          <w:color w:val="555555"/>
        </w:rPr>
        <w:t>Tata Motors</w:t>
      </w:r>
      <w:r>
        <w:rPr>
          <w:b/>
          <w:color w:val="555555"/>
        </w:rPr>
        <w:t xml:space="preserve"> </w:t>
      </w:r>
    </w:p>
    <w:p w:rsidR="005C0E46" w:rsidRPr="00321944" w:rsidRDefault="0073276A" w:rsidP="0073276A">
      <w:pPr>
        <w:tabs>
          <w:tab w:val="left" w:pos="7908"/>
        </w:tabs>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en-IN"/>
        </w:rPr>
        <w:lastRenderedPageBreak/>
        <w:drawing>
          <wp:inline distT="0" distB="0" distL="0" distR="0">
            <wp:extent cx="562356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jClose_DrReddys.JPG"/>
                    <pic:cNvPicPr/>
                  </pic:nvPicPr>
                  <pic:blipFill>
                    <a:blip r:embed="rId11">
                      <a:extLst>
                        <a:ext uri="{28A0092B-C50C-407E-A947-70E740481C1C}">
                          <a14:useLocalDpi xmlns:a14="http://schemas.microsoft.com/office/drawing/2010/main" val="0"/>
                        </a:ext>
                      </a:extLst>
                    </a:blip>
                    <a:stretch>
                      <a:fillRect/>
                    </a:stretch>
                  </pic:blipFill>
                  <pic:spPr>
                    <a:xfrm>
                      <a:off x="0" y="0"/>
                      <a:ext cx="5623560" cy="2217420"/>
                    </a:xfrm>
                    <a:prstGeom prst="rect">
                      <a:avLst/>
                    </a:prstGeom>
                  </pic:spPr>
                </pic:pic>
              </a:graphicData>
            </a:graphic>
          </wp:inline>
        </w:drawing>
      </w:r>
    </w:p>
    <w:p w:rsidR="0073276A" w:rsidRDefault="0073276A" w:rsidP="0073276A">
      <w:pPr>
        <w:pStyle w:val="NormalWeb"/>
        <w:shd w:val="clear" w:color="auto" w:fill="FFFFFF"/>
        <w:jc w:val="center"/>
        <w:rPr>
          <w:b/>
          <w:color w:val="555555"/>
        </w:rPr>
      </w:pPr>
      <w:r>
        <w:rPr>
          <w:b/>
          <w:color w:val="555555"/>
        </w:rPr>
        <w:t xml:space="preserve">Fig. </w:t>
      </w:r>
      <w:r w:rsidR="007B3955">
        <w:rPr>
          <w:b/>
          <w:color w:val="555555"/>
        </w:rPr>
        <w:t>6</w:t>
      </w:r>
      <w:r>
        <w:rPr>
          <w:b/>
          <w:color w:val="555555"/>
        </w:rPr>
        <w:t xml:space="preserve"> Adj. Close price of </w:t>
      </w:r>
      <w:proofErr w:type="spellStart"/>
      <w:r>
        <w:rPr>
          <w:b/>
          <w:color w:val="555555"/>
        </w:rPr>
        <w:t>Dr.</w:t>
      </w:r>
      <w:proofErr w:type="spellEnd"/>
      <w:r>
        <w:rPr>
          <w:b/>
          <w:color w:val="555555"/>
        </w:rPr>
        <w:t xml:space="preserve"> Reddy’s</w:t>
      </w:r>
    </w:p>
    <w:p w:rsidR="00F209F1" w:rsidRDefault="00F209F1">
      <w:pPr>
        <w:rPr>
          <w:rFonts w:ascii="Times New Roman" w:hAnsi="Times New Roman" w:cs="Times New Roman"/>
          <w:b/>
          <w:sz w:val="24"/>
          <w:szCs w:val="24"/>
        </w:rPr>
      </w:pPr>
    </w:p>
    <w:p w:rsidR="0073276A" w:rsidRDefault="0073276A">
      <w:pPr>
        <w:rPr>
          <w:rFonts w:ascii="Times New Roman" w:hAnsi="Times New Roman" w:cs="Times New Roman"/>
          <w:sz w:val="24"/>
          <w:szCs w:val="24"/>
        </w:rPr>
      </w:pPr>
      <w:r>
        <w:rPr>
          <w:rFonts w:ascii="Times New Roman" w:hAnsi="Times New Roman" w:cs="Times New Roman"/>
          <w:sz w:val="24"/>
          <w:szCs w:val="24"/>
        </w:rPr>
        <w:t xml:space="preserve">In Stock Markets, There are multiple factors involved for increasing/Decreasing of the stock price for the symbol. For example, The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Reddy’s Stock price has started increasing when it signed a deal with Russian Pharmaceutical Company for Sputnik V.  Once this news has come out, the volume has increased which resulted in sudden jump in the stock price. </w:t>
      </w:r>
    </w:p>
    <w:p w:rsidR="00636443" w:rsidRDefault="001F6DDE" w:rsidP="00636443">
      <w:pPr>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Methodology</w:t>
      </w:r>
      <w:r w:rsidR="00636443">
        <w:rPr>
          <w:rFonts w:ascii="Times New Roman" w:hAnsi="Times New Roman" w:cs="Times New Roman"/>
          <w:b/>
          <w:sz w:val="24"/>
          <w:szCs w:val="24"/>
          <w:shd w:val="clear" w:color="auto" w:fill="FFFFFF"/>
        </w:rPr>
        <w:t>:</w:t>
      </w:r>
    </w:p>
    <w:p w:rsidR="00636443" w:rsidRDefault="00636443" w:rsidP="0063644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study, </w:t>
      </w:r>
      <w:proofErr w:type="gramStart"/>
      <w:r>
        <w:rPr>
          <w:rFonts w:ascii="Times New Roman" w:hAnsi="Times New Roman" w:cs="Times New Roman"/>
          <w:sz w:val="24"/>
          <w:szCs w:val="24"/>
          <w:shd w:val="clear" w:color="auto" w:fill="FFFFFF"/>
        </w:rPr>
        <w:t>We</w:t>
      </w:r>
      <w:proofErr w:type="gramEnd"/>
      <w:r>
        <w:rPr>
          <w:rFonts w:ascii="Times New Roman" w:hAnsi="Times New Roman" w:cs="Times New Roman"/>
          <w:sz w:val="24"/>
          <w:szCs w:val="24"/>
          <w:shd w:val="clear" w:color="auto" w:fill="FFFFFF"/>
        </w:rPr>
        <w:t xml:space="preserve"> will be working on multiple algorithms and then compare the results of all the algorithms. This will give us the better results. Here are the list and description of each algorithms used in this study.</w:t>
      </w:r>
    </w:p>
    <w:p w:rsidR="00636443" w:rsidRPr="00706804" w:rsidRDefault="00636443" w:rsidP="00636443">
      <w:pPr>
        <w:jc w:val="both"/>
        <w:rPr>
          <w:rFonts w:ascii="Times New Roman" w:hAnsi="Times New Roman" w:cs="Times New Roman"/>
          <w:i/>
          <w:sz w:val="24"/>
          <w:szCs w:val="24"/>
        </w:rPr>
      </w:pPr>
      <w:r w:rsidRPr="00706804">
        <w:rPr>
          <w:rFonts w:ascii="Times New Roman" w:hAnsi="Times New Roman" w:cs="Times New Roman"/>
          <w:i/>
          <w:sz w:val="24"/>
          <w:szCs w:val="24"/>
        </w:rPr>
        <w:t xml:space="preserve">The Facebook Prophet Model: </w:t>
      </w:r>
    </w:p>
    <w:p w:rsidR="00636443" w:rsidRPr="00636443" w:rsidRDefault="00636443" w:rsidP="00636443">
      <w:pPr>
        <w:shd w:val="clear" w:color="auto" w:fill="FFFFFF"/>
        <w:spacing w:line="348" w:lineRule="auto"/>
        <w:jc w:val="both"/>
        <w:rPr>
          <w:rFonts w:ascii="Times New Roman" w:hAnsi="Times New Roman" w:cs="Times New Roman"/>
          <w:color w:val="202124"/>
          <w:sz w:val="24"/>
          <w:szCs w:val="24"/>
          <w:highlight w:val="white"/>
        </w:rPr>
      </w:pPr>
      <w:r w:rsidRPr="00636443">
        <w:rPr>
          <w:rFonts w:ascii="Times New Roman" w:hAnsi="Times New Roman" w:cs="Times New Roman"/>
          <w:color w:val="202124"/>
          <w:sz w:val="24"/>
          <w:szCs w:val="24"/>
          <w:highlight w:val="white"/>
        </w:rPr>
        <w:t xml:space="preserve">Prophet is a procedure for forecasting time series </w:t>
      </w:r>
      <w:proofErr w:type="gramStart"/>
      <w:r w:rsidRPr="00636443">
        <w:rPr>
          <w:rFonts w:ascii="Times New Roman" w:hAnsi="Times New Roman" w:cs="Times New Roman"/>
          <w:color w:val="202124"/>
          <w:sz w:val="24"/>
          <w:szCs w:val="24"/>
          <w:highlight w:val="white"/>
        </w:rPr>
        <w:t>data based</w:t>
      </w:r>
      <w:proofErr w:type="gramEnd"/>
      <w:r w:rsidRPr="00636443">
        <w:rPr>
          <w:rFonts w:ascii="Times New Roman" w:hAnsi="Times New Roman" w:cs="Times New Roman"/>
          <w:color w:val="202124"/>
          <w:sz w:val="24"/>
          <w:szCs w:val="24"/>
          <w:highlight w:val="white"/>
        </w:rPr>
        <w:t xml:space="preserve"> on an additive model where non-linear trends are fit with yearly,</w:t>
      </w:r>
      <w:bookmarkStart w:id="0" w:name="_GoBack"/>
      <w:bookmarkEnd w:id="0"/>
      <w:r w:rsidRPr="00636443">
        <w:rPr>
          <w:rFonts w:ascii="Times New Roman" w:hAnsi="Times New Roman" w:cs="Times New Roman"/>
          <w:color w:val="202124"/>
          <w:sz w:val="24"/>
          <w:szCs w:val="24"/>
          <w:highlight w:val="white"/>
        </w:rPr>
        <w:t xml:space="preserve"> weekly, and daily seasonality, plus holiday effects. It works best with time series that have strong seasonal effects and several seasons of historical data. </w:t>
      </w:r>
    </w:p>
    <w:p w:rsidR="00636443" w:rsidRPr="00636443" w:rsidRDefault="00636443" w:rsidP="00636443">
      <w:pPr>
        <w:shd w:val="clear" w:color="auto" w:fill="FFFFFF"/>
        <w:spacing w:line="348" w:lineRule="auto"/>
        <w:jc w:val="both"/>
        <w:rPr>
          <w:rFonts w:ascii="Times New Roman" w:hAnsi="Times New Roman" w:cs="Times New Roman"/>
          <w:color w:val="292929"/>
          <w:sz w:val="24"/>
          <w:szCs w:val="24"/>
          <w:highlight w:val="white"/>
        </w:rPr>
      </w:pPr>
      <w:r w:rsidRPr="00636443">
        <w:rPr>
          <w:rFonts w:ascii="Times New Roman" w:hAnsi="Times New Roman" w:cs="Times New Roman"/>
          <w:color w:val="292929"/>
          <w:sz w:val="24"/>
          <w:szCs w:val="24"/>
          <w:highlight w:val="white"/>
        </w:rPr>
        <w:t xml:space="preserve">The procedure makes use of a decomposable time series model with three main model components: trend, seasonality, and holidays. Similar to a generalized additive model, with time as a </w:t>
      </w:r>
      <w:proofErr w:type="spellStart"/>
      <w:r w:rsidRPr="00636443">
        <w:rPr>
          <w:rFonts w:ascii="Times New Roman" w:hAnsi="Times New Roman" w:cs="Times New Roman"/>
          <w:color w:val="292929"/>
          <w:sz w:val="24"/>
          <w:szCs w:val="24"/>
          <w:highlight w:val="white"/>
        </w:rPr>
        <w:t>regressor</w:t>
      </w:r>
      <w:proofErr w:type="spellEnd"/>
      <w:r w:rsidRPr="00636443">
        <w:rPr>
          <w:rFonts w:ascii="Times New Roman" w:hAnsi="Times New Roman" w:cs="Times New Roman"/>
          <w:color w:val="292929"/>
          <w:sz w:val="24"/>
          <w:szCs w:val="24"/>
          <w:highlight w:val="white"/>
        </w:rPr>
        <w:t>, Prophet fits several linear and Non-linear functions of time as components. In its simplest form.</w:t>
      </w:r>
    </w:p>
    <w:p w:rsidR="00636443" w:rsidRPr="00636443" w:rsidRDefault="00636443" w:rsidP="00636443">
      <w:pPr>
        <w:shd w:val="clear" w:color="auto" w:fill="FFFFFF"/>
        <w:spacing w:before="640" w:line="520" w:lineRule="auto"/>
        <w:ind w:left="1560" w:firstLine="600"/>
        <w:jc w:val="both"/>
        <w:rPr>
          <w:rFonts w:ascii="Times New Roman" w:hAnsi="Times New Roman" w:cs="Times New Roman"/>
          <w:b/>
          <w:i/>
          <w:color w:val="292929"/>
          <w:sz w:val="24"/>
          <w:szCs w:val="24"/>
          <w:highlight w:val="white"/>
        </w:rPr>
      </w:pPr>
      <w:proofErr w:type="gramStart"/>
      <w:r w:rsidRPr="00636443">
        <w:rPr>
          <w:rFonts w:ascii="Times New Roman" w:hAnsi="Times New Roman" w:cs="Times New Roman"/>
          <w:b/>
          <w:color w:val="292929"/>
          <w:sz w:val="24"/>
          <w:szCs w:val="24"/>
          <w:highlight w:val="white"/>
        </w:rPr>
        <w:t>y</w:t>
      </w:r>
      <w:r w:rsidRPr="00636443">
        <w:rPr>
          <w:rFonts w:ascii="Times New Roman" w:hAnsi="Times New Roman" w:cs="Times New Roman"/>
          <w:b/>
          <w:i/>
          <w:color w:val="292929"/>
          <w:sz w:val="24"/>
          <w:szCs w:val="24"/>
          <w:highlight w:val="white"/>
        </w:rPr>
        <w:t>(</w:t>
      </w:r>
      <w:proofErr w:type="gramEnd"/>
      <w:r w:rsidRPr="00636443">
        <w:rPr>
          <w:rFonts w:ascii="Times New Roman" w:hAnsi="Times New Roman" w:cs="Times New Roman"/>
          <w:b/>
          <w:i/>
          <w:color w:val="292929"/>
          <w:sz w:val="24"/>
          <w:szCs w:val="24"/>
          <w:highlight w:val="white"/>
        </w:rPr>
        <w:t>t)</w:t>
      </w:r>
      <w:r w:rsidRPr="00636443">
        <w:rPr>
          <w:rFonts w:ascii="Times New Roman" w:hAnsi="Times New Roman" w:cs="Times New Roman"/>
          <w:b/>
          <w:color w:val="292929"/>
          <w:sz w:val="24"/>
          <w:szCs w:val="24"/>
          <w:highlight w:val="white"/>
        </w:rPr>
        <w:t xml:space="preserve"> = g</w:t>
      </w:r>
      <w:r w:rsidRPr="00636443">
        <w:rPr>
          <w:rFonts w:ascii="Times New Roman" w:hAnsi="Times New Roman" w:cs="Times New Roman"/>
          <w:b/>
          <w:i/>
          <w:color w:val="292929"/>
          <w:sz w:val="24"/>
          <w:szCs w:val="24"/>
          <w:highlight w:val="white"/>
        </w:rPr>
        <w:t>(t)</w:t>
      </w:r>
      <w:r w:rsidRPr="00636443">
        <w:rPr>
          <w:rFonts w:ascii="Times New Roman" w:hAnsi="Times New Roman" w:cs="Times New Roman"/>
          <w:b/>
          <w:color w:val="292929"/>
          <w:sz w:val="24"/>
          <w:szCs w:val="24"/>
          <w:highlight w:val="white"/>
        </w:rPr>
        <w:t xml:space="preserve"> + s</w:t>
      </w:r>
      <w:r w:rsidRPr="00636443">
        <w:rPr>
          <w:rFonts w:ascii="Times New Roman" w:hAnsi="Times New Roman" w:cs="Times New Roman"/>
          <w:b/>
          <w:i/>
          <w:color w:val="292929"/>
          <w:sz w:val="24"/>
          <w:szCs w:val="24"/>
          <w:highlight w:val="white"/>
        </w:rPr>
        <w:t>(t)</w:t>
      </w:r>
      <w:r w:rsidRPr="00636443">
        <w:rPr>
          <w:rFonts w:ascii="Times New Roman" w:hAnsi="Times New Roman" w:cs="Times New Roman"/>
          <w:b/>
          <w:color w:val="292929"/>
          <w:sz w:val="24"/>
          <w:szCs w:val="24"/>
          <w:highlight w:val="white"/>
        </w:rPr>
        <w:t xml:space="preserve"> + h</w:t>
      </w:r>
      <w:r w:rsidRPr="00636443">
        <w:rPr>
          <w:rFonts w:ascii="Times New Roman" w:hAnsi="Times New Roman" w:cs="Times New Roman"/>
          <w:b/>
          <w:i/>
          <w:color w:val="292929"/>
          <w:sz w:val="24"/>
          <w:szCs w:val="24"/>
          <w:highlight w:val="white"/>
        </w:rPr>
        <w:t>(t)</w:t>
      </w:r>
      <w:r w:rsidRPr="00636443">
        <w:rPr>
          <w:rFonts w:ascii="Times New Roman" w:hAnsi="Times New Roman" w:cs="Times New Roman"/>
          <w:b/>
          <w:color w:val="292929"/>
          <w:sz w:val="24"/>
          <w:szCs w:val="24"/>
          <w:highlight w:val="white"/>
        </w:rPr>
        <w:t xml:space="preserve"> + </w:t>
      </w:r>
      <w:r w:rsidRPr="00636443">
        <w:rPr>
          <w:rFonts w:ascii="Times New Roman" w:hAnsi="Times New Roman" w:cs="Times New Roman"/>
          <w:b/>
          <w:i/>
          <w:color w:val="292929"/>
          <w:sz w:val="24"/>
          <w:szCs w:val="24"/>
          <w:highlight w:val="white"/>
        </w:rPr>
        <w:t>e(t)</w:t>
      </w:r>
    </w:p>
    <w:p w:rsidR="00636443" w:rsidRPr="00636443" w:rsidRDefault="00636443" w:rsidP="00636443">
      <w:pPr>
        <w:jc w:val="both"/>
        <w:rPr>
          <w:rFonts w:ascii="Times New Roman" w:hAnsi="Times New Roman" w:cs="Times New Roman"/>
          <w:color w:val="292929"/>
          <w:sz w:val="24"/>
          <w:szCs w:val="24"/>
          <w:highlight w:val="white"/>
        </w:rPr>
      </w:pPr>
      <w:r w:rsidRPr="00636443">
        <w:rPr>
          <w:rFonts w:ascii="Times New Roman" w:hAnsi="Times New Roman" w:cs="Times New Roman"/>
          <w:color w:val="292929"/>
          <w:sz w:val="24"/>
          <w:szCs w:val="24"/>
          <w:highlight w:val="white"/>
        </w:rPr>
        <w:t>Where</w:t>
      </w:r>
    </w:p>
    <w:p w:rsidR="00636443" w:rsidRPr="00636443" w:rsidRDefault="00636443" w:rsidP="00636443">
      <w:pPr>
        <w:jc w:val="both"/>
        <w:rPr>
          <w:rFonts w:ascii="Times New Roman" w:hAnsi="Times New Roman" w:cs="Times New Roman"/>
          <w:color w:val="292929"/>
          <w:sz w:val="24"/>
          <w:szCs w:val="24"/>
          <w:highlight w:val="white"/>
        </w:rPr>
      </w:pPr>
      <w:proofErr w:type="gramStart"/>
      <w:r w:rsidRPr="00636443">
        <w:rPr>
          <w:rFonts w:ascii="Times New Roman" w:hAnsi="Times New Roman" w:cs="Times New Roman"/>
          <w:color w:val="292929"/>
          <w:sz w:val="24"/>
          <w:szCs w:val="24"/>
          <w:highlight w:val="white"/>
        </w:rPr>
        <w:t>g(</w:t>
      </w:r>
      <w:proofErr w:type="gramEnd"/>
      <w:r w:rsidRPr="00636443">
        <w:rPr>
          <w:rFonts w:ascii="Times New Roman" w:hAnsi="Times New Roman" w:cs="Times New Roman"/>
          <w:color w:val="292929"/>
          <w:sz w:val="24"/>
          <w:szCs w:val="24"/>
          <w:highlight w:val="white"/>
        </w:rPr>
        <w:t>t) is  the trend models non-periodic changes (i.e. growth over time)</w:t>
      </w:r>
    </w:p>
    <w:p w:rsidR="00636443" w:rsidRPr="00636443" w:rsidRDefault="00636443" w:rsidP="00636443">
      <w:pPr>
        <w:jc w:val="both"/>
        <w:rPr>
          <w:rFonts w:ascii="Times New Roman" w:hAnsi="Times New Roman" w:cs="Times New Roman"/>
          <w:color w:val="292929"/>
          <w:sz w:val="24"/>
          <w:szCs w:val="24"/>
          <w:highlight w:val="white"/>
        </w:rPr>
      </w:pPr>
      <w:proofErr w:type="gramStart"/>
      <w:r w:rsidRPr="00636443">
        <w:rPr>
          <w:rFonts w:ascii="Times New Roman" w:hAnsi="Times New Roman" w:cs="Times New Roman"/>
          <w:color w:val="292929"/>
          <w:sz w:val="24"/>
          <w:szCs w:val="24"/>
          <w:highlight w:val="white"/>
        </w:rPr>
        <w:t>s(</w:t>
      </w:r>
      <w:proofErr w:type="gramEnd"/>
      <w:r w:rsidRPr="00636443">
        <w:rPr>
          <w:rFonts w:ascii="Times New Roman" w:hAnsi="Times New Roman" w:cs="Times New Roman"/>
          <w:color w:val="292929"/>
          <w:sz w:val="24"/>
          <w:szCs w:val="24"/>
          <w:highlight w:val="white"/>
        </w:rPr>
        <w:t>t) is the seasonality presents periodic changes (i.e. weekly, monthly, yearly)</w:t>
      </w:r>
    </w:p>
    <w:p w:rsidR="00636443" w:rsidRPr="00636443" w:rsidRDefault="00636443" w:rsidP="00636443">
      <w:pPr>
        <w:jc w:val="both"/>
        <w:rPr>
          <w:rFonts w:ascii="Times New Roman" w:hAnsi="Times New Roman" w:cs="Times New Roman"/>
          <w:color w:val="292929"/>
          <w:sz w:val="24"/>
          <w:szCs w:val="24"/>
          <w:highlight w:val="white"/>
        </w:rPr>
      </w:pPr>
      <w:proofErr w:type="gramStart"/>
      <w:r w:rsidRPr="00636443">
        <w:rPr>
          <w:rFonts w:ascii="Times New Roman" w:eastAsia="Arial Unicode MS" w:hAnsi="Times New Roman" w:cs="Times New Roman"/>
          <w:color w:val="292929"/>
          <w:sz w:val="24"/>
          <w:szCs w:val="24"/>
          <w:highlight w:val="white"/>
        </w:rPr>
        <w:lastRenderedPageBreak/>
        <w:t>h(</w:t>
      </w:r>
      <w:proofErr w:type="gramEnd"/>
      <w:r w:rsidRPr="00636443">
        <w:rPr>
          <w:rFonts w:ascii="Times New Roman" w:eastAsia="Arial Unicode MS" w:hAnsi="Times New Roman" w:cs="Times New Roman"/>
          <w:color w:val="292929"/>
          <w:sz w:val="24"/>
          <w:szCs w:val="24"/>
          <w:highlight w:val="white"/>
        </w:rPr>
        <w:t>t) ties in effects of holidays (on potentially irregular schedules ≥ 1 day(s))</w:t>
      </w:r>
    </w:p>
    <w:p w:rsidR="00636443" w:rsidRPr="00636443" w:rsidRDefault="00636443" w:rsidP="00636443">
      <w:pPr>
        <w:jc w:val="both"/>
        <w:rPr>
          <w:rFonts w:ascii="Times New Roman" w:hAnsi="Times New Roman" w:cs="Times New Roman"/>
          <w:color w:val="292929"/>
          <w:sz w:val="24"/>
          <w:szCs w:val="24"/>
          <w:highlight w:val="white"/>
        </w:rPr>
      </w:pPr>
      <w:proofErr w:type="gramStart"/>
      <w:r w:rsidRPr="00636443">
        <w:rPr>
          <w:rFonts w:ascii="Times New Roman" w:hAnsi="Times New Roman" w:cs="Times New Roman"/>
          <w:color w:val="292929"/>
          <w:sz w:val="24"/>
          <w:szCs w:val="24"/>
          <w:highlight w:val="white"/>
        </w:rPr>
        <w:t>e(</w:t>
      </w:r>
      <w:proofErr w:type="gramEnd"/>
      <w:r w:rsidRPr="00636443">
        <w:rPr>
          <w:rFonts w:ascii="Times New Roman" w:hAnsi="Times New Roman" w:cs="Times New Roman"/>
          <w:color w:val="292929"/>
          <w:sz w:val="24"/>
          <w:szCs w:val="24"/>
          <w:highlight w:val="white"/>
        </w:rPr>
        <w:t>t) covers idiosyncratic changes not accommodated by the model</w:t>
      </w:r>
    </w:p>
    <w:p w:rsidR="00636443" w:rsidRPr="00636443" w:rsidRDefault="00636443" w:rsidP="00636443">
      <w:pPr>
        <w:jc w:val="both"/>
        <w:rPr>
          <w:rFonts w:ascii="Times New Roman" w:hAnsi="Times New Roman" w:cs="Times New Roman"/>
          <w:color w:val="292929"/>
          <w:sz w:val="24"/>
          <w:szCs w:val="24"/>
          <w:highlight w:val="white"/>
        </w:rPr>
      </w:pPr>
    </w:p>
    <w:p w:rsidR="00636443" w:rsidRPr="00636443" w:rsidRDefault="00636443" w:rsidP="00636443">
      <w:pPr>
        <w:jc w:val="both"/>
        <w:rPr>
          <w:rFonts w:ascii="Times New Roman" w:hAnsi="Times New Roman" w:cs="Times New Roman"/>
          <w:color w:val="292929"/>
          <w:sz w:val="24"/>
          <w:szCs w:val="24"/>
          <w:highlight w:val="white"/>
        </w:rPr>
      </w:pPr>
    </w:p>
    <w:p w:rsidR="00636443" w:rsidRPr="00636443" w:rsidRDefault="00636443" w:rsidP="00636443">
      <w:pPr>
        <w:jc w:val="both"/>
        <w:rPr>
          <w:rFonts w:ascii="Times New Roman" w:hAnsi="Times New Roman" w:cs="Times New Roman"/>
          <w:color w:val="292929"/>
          <w:sz w:val="24"/>
          <w:szCs w:val="24"/>
          <w:highlight w:val="white"/>
        </w:rPr>
      </w:pPr>
      <w:r w:rsidRPr="00636443">
        <w:rPr>
          <w:rFonts w:ascii="Times New Roman" w:hAnsi="Times New Roman" w:cs="Times New Roman"/>
          <w:color w:val="292929"/>
          <w:sz w:val="24"/>
          <w:szCs w:val="24"/>
          <w:highlight w:val="white"/>
        </w:rPr>
        <w:t xml:space="preserve">In other words, the procedure’s equation </w:t>
      </w:r>
      <w:proofErr w:type="gramStart"/>
      <w:r w:rsidRPr="00636443">
        <w:rPr>
          <w:rFonts w:ascii="Times New Roman" w:hAnsi="Times New Roman" w:cs="Times New Roman"/>
          <w:color w:val="292929"/>
          <w:sz w:val="24"/>
          <w:szCs w:val="24"/>
          <w:highlight w:val="white"/>
        </w:rPr>
        <w:t>can be written</w:t>
      </w:r>
      <w:proofErr w:type="gramEnd"/>
    </w:p>
    <w:p w:rsidR="00636443" w:rsidRPr="00636443" w:rsidRDefault="00636443" w:rsidP="00636443">
      <w:pPr>
        <w:jc w:val="both"/>
        <w:rPr>
          <w:rFonts w:ascii="Times New Roman" w:hAnsi="Times New Roman" w:cs="Times New Roman"/>
          <w:color w:val="292929"/>
          <w:sz w:val="24"/>
          <w:szCs w:val="24"/>
          <w:highlight w:val="white"/>
        </w:rPr>
      </w:pPr>
    </w:p>
    <w:p w:rsidR="00636443" w:rsidRPr="00636443" w:rsidRDefault="00636443" w:rsidP="00636443">
      <w:pPr>
        <w:jc w:val="both"/>
        <w:rPr>
          <w:rFonts w:ascii="Times New Roman" w:hAnsi="Times New Roman" w:cs="Times New Roman"/>
          <w:color w:val="292929"/>
          <w:sz w:val="24"/>
          <w:szCs w:val="24"/>
          <w:highlight w:val="white"/>
        </w:rPr>
      </w:pPr>
    </w:p>
    <w:p w:rsidR="00636443" w:rsidRPr="00636443" w:rsidRDefault="00636443" w:rsidP="00636443">
      <w:pPr>
        <w:jc w:val="both"/>
        <w:rPr>
          <w:rFonts w:ascii="Times New Roman" w:hAnsi="Times New Roman" w:cs="Times New Roman"/>
          <w:b/>
          <w:i/>
          <w:color w:val="292929"/>
          <w:sz w:val="24"/>
          <w:szCs w:val="24"/>
          <w:highlight w:val="white"/>
        </w:rPr>
      </w:pPr>
      <w:r w:rsidRPr="00636443">
        <w:rPr>
          <w:rFonts w:ascii="Times New Roman" w:hAnsi="Times New Roman" w:cs="Times New Roman"/>
          <w:b/>
          <w:i/>
          <w:color w:val="292929"/>
          <w:sz w:val="24"/>
          <w:szCs w:val="24"/>
          <w:highlight w:val="white"/>
        </w:rPr>
        <w:t xml:space="preserve">          </w:t>
      </w:r>
      <w:proofErr w:type="gramStart"/>
      <w:r w:rsidRPr="00636443">
        <w:rPr>
          <w:rFonts w:ascii="Times New Roman" w:hAnsi="Times New Roman" w:cs="Times New Roman"/>
          <w:b/>
          <w:i/>
          <w:color w:val="292929"/>
          <w:sz w:val="24"/>
          <w:szCs w:val="24"/>
          <w:highlight w:val="white"/>
        </w:rPr>
        <w:t>y(</w:t>
      </w:r>
      <w:proofErr w:type="gramEnd"/>
      <w:r w:rsidRPr="00636443">
        <w:rPr>
          <w:rFonts w:ascii="Times New Roman" w:hAnsi="Times New Roman" w:cs="Times New Roman"/>
          <w:b/>
          <w:i/>
          <w:color w:val="292929"/>
          <w:sz w:val="24"/>
          <w:szCs w:val="24"/>
          <w:highlight w:val="white"/>
        </w:rPr>
        <w:t>t)=</w:t>
      </w:r>
      <w:proofErr w:type="spellStart"/>
      <w:r w:rsidRPr="00636443">
        <w:rPr>
          <w:rFonts w:ascii="Times New Roman" w:hAnsi="Times New Roman" w:cs="Times New Roman"/>
          <w:b/>
          <w:i/>
          <w:color w:val="292929"/>
          <w:sz w:val="24"/>
          <w:szCs w:val="24"/>
          <w:highlight w:val="white"/>
        </w:rPr>
        <w:t>piecewise_trend</w:t>
      </w:r>
      <w:proofErr w:type="spellEnd"/>
      <w:r w:rsidRPr="00636443">
        <w:rPr>
          <w:rFonts w:ascii="Times New Roman" w:hAnsi="Times New Roman" w:cs="Times New Roman"/>
          <w:b/>
          <w:i/>
          <w:color w:val="292929"/>
          <w:sz w:val="24"/>
          <w:szCs w:val="24"/>
          <w:highlight w:val="white"/>
        </w:rPr>
        <w:t>(t)+ seasonality(t)+</w:t>
      </w:r>
      <w:proofErr w:type="spellStart"/>
      <w:r w:rsidRPr="00636443">
        <w:rPr>
          <w:rFonts w:ascii="Times New Roman" w:hAnsi="Times New Roman" w:cs="Times New Roman"/>
          <w:b/>
          <w:i/>
          <w:color w:val="292929"/>
          <w:sz w:val="24"/>
          <w:szCs w:val="24"/>
          <w:highlight w:val="white"/>
        </w:rPr>
        <w:t>holiday_effects</w:t>
      </w:r>
      <w:proofErr w:type="spellEnd"/>
      <w:r w:rsidRPr="00636443">
        <w:rPr>
          <w:rFonts w:ascii="Times New Roman" w:hAnsi="Times New Roman" w:cs="Times New Roman"/>
          <w:b/>
          <w:i/>
          <w:color w:val="292929"/>
          <w:sz w:val="24"/>
          <w:szCs w:val="24"/>
          <w:highlight w:val="white"/>
        </w:rPr>
        <w:t>(t)+noise</w:t>
      </w:r>
    </w:p>
    <w:p w:rsidR="00636443" w:rsidRPr="00636443" w:rsidRDefault="00636443" w:rsidP="00636443">
      <w:pPr>
        <w:jc w:val="both"/>
        <w:rPr>
          <w:rFonts w:ascii="Times New Roman" w:hAnsi="Times New Roman" w:cs="Times New Roman"/>
          <w:b/>
          <w:color w:val="292929"/>
          <w:sz w:val="24"/>
          <w:szCs w:val="24"/>
          <w:highlight w:val="white"/>
        </w:rPr>
      </w:pPr>
      <w:r w:rsidRPr="00636443">
        <w:rPr>
          <w:rFonts w:ascii="Times New Roman" w:hAnsi="Times New Roman" w:cs="Times New Roman"/>
          <w:i/>
          <w:color w:val="292929"/>
          <w:sz w:val="24"/>
          <w:szCs w:val="24"/>
          <w:highlight w:val="white"/>
        </w:rPr>
        <w:t>Trend</w:t>
      </w:r>
      <w:r w:rsidRPr="00636443">
        <w:rPr>
          <w:rFonts w:ascii="Times New Roman" w:hAnsi="Times New Roman" w:cs="Times New Roman"/>
          <w:b/>
          <w:color w:val="292929"/>
          <w:sz w:val="24"/>
          <w:szCs w:val="24"/>
          <w:highlight w:val="white"/>
        </w:rPr>
        <w:t xml:space="preserve">: </w:t>
      </w:r>
      <w:r>
        <w:rPr>
          <w:rFonts w:ascii="Times New Roman" w:hAnsi="Times New Roman" w:cs="Times New Roman"/>
          <w:b/>
          <w:color w:val="292929"/>
          <w:sz w:val="24"/>
          <w:szCs w:val="24"/>
          <w:highlight w:val="white"/>
        </w:rPr>
        <w:t xml:space="preserve"> </w:t>
      </w:r>
      <w:r w:rsidRPr="00636443">
        <w:rPr>
          <w:rFonts w:ascii="Times New Roman" w:hAnsi="Times New Roman" w:cs="Times New Roman"/>
          <w:color w:val="292929"/>
          <w:sz w:val="24"/>
          <w:szCs w:val="24"/>
          <w:highlight w:val="white"/>
        </w:rPr>
        <w:t xml:space="preserve">The procedure provides two possible trend models for </w:t>
      </w:r>
      <w:proofErr w:type="gramStart"/>
      <w:r w:rsidRPr="00636443">
        <w:rPr>
          <w:rFonts w:ascii="Times New Roman" w:hAnsi="Times New Roman" w:cs="Times New Roman"/>
          <w:color w:val="292929"/>
          <w:sz w:val="24"/>
          <w:szCs w:val="24"/>
          <w:highlight w:val="white"/>
        </w:rPr>
        <w:t>g(</w:t>
      </w:r>
      <w:proofErr w:type="gramEnd"/>
      <w:r w:rsidRPr="00636443">
        <w:rPr>
          <w:rFonts w:ascii="Times New Roman" w:hAnsi="Times New Roman" w:cs="Times New Roman"/>
          <w:color w:val="292929"/>
          <w:sz w:val="24"/>
          <w:szCs w:val="24"/>
          <w:highlight w:val="white"/>
        </w:rPr>
        <w:t>t), "a saturating growth model, and a piecewise linear model."</w:t>
      </w:r>
    </w:p>
    <w:p w:rsidR="00636443" w:rsidRDefault="00636443" w:rsidP="00636443">
      <w:pPr>
        <w:jc w:val="both"/>
        <w:rPr>
          <w:rFonts w:ascii="Times New Roman" w:hAnsi="Times New Roman" w:cs="Times New Roman"/>
          <w:color w:val="292929"/>
          <w:sz w:val="24"/>
          <w:szCs w:val="24"/>
          <w:highlight w:val="white"/>
        </w:rPr>
      </w:pPr>
      <w:r w:rsidRPr="00636443">
        <w:rPr>
          <w:rFonts w:ascii="Times New Roman" w:hAnsi="Times New Roman" w:cs="Times New Roman"/>
          <w:i/>
          <w:color w:val="292929"/>
          <w:sz w:val="24"/>
          <w:szCs w:val="24"/>
          <w:highlight w:val="white"/>
        </w:rPr>
        <w:t>Saturating Growth Model:</w:t>
      </w:r>
      <w:r w:rsidRPr="00636443">
        <w:rPr>
          <w:rFonts w:ascii="Times New Roman" w:hAnsi="Times New Roman" w:cs="Times New Roman"/>
          <w:i/>
          <w:color w:val="292929"/>
          <w:sz w:val="24"/>
          <w:szCs w:val="24"/>
          <w:highlight w:val="white"/>
        </w:rPr>
        <w:t xml:space="preserve"> </w:t>
      </w:r>
      <w:r w:rsidRPr="00636443">
        <w:rPr>
          <w:rFonts w:ascii="Times New Roman" w:hAnsi="Times New Roman" w:cs="Times New Roman"/>
          <w:color w:val="292929"/>
          <w:sz w:val="24"/>
          <w:szCs w:val="24"/>
          <w:highlight w:val="white"/>
        </w:rPr>
        <w:t xml:space="preserve">If the data suggests promise of </w:t>
      </w:r>
      <w:proofErr w:type="gramStart"/>
      <w:r w:rsidRPr="00636443">
        <w:rPr>
          <w:rFonts w:ascii="Times New Roman" w:hAnsi="Times New Roman" w:cs="Times New Roman"/>
          <w:color w:val="292929"/>
          <w:sz w:val="24"/>
          <w:szCs w:val="24"/>
          <w:highlight w:val="white"/>
        </w:rPr>
        <w:t>saturation  i.e</w:t>
      </w:r>
      <w:proofErr w:type="gramEnd"/>
      <w:r w:rsidRPr="00636443">
        <w:rPr>
          <w:rFonts w:ascii="Times New Roman" w:hAnsi="Times New Roman" w:cs="Times New Roman"/>
          <w:color w:val="292929"/>
          <w:sz w:val="24"/>
          <w:szCs w:val="24"/>
          <w:highlight w:val="white"/>
        </w:rPr>
        <w:t xml:space="preserve">. one is wrestling constraints like: cubed footage, processing power, number of people w/ Internet access— setting growth='logistic' is the </w:t>
      </w:r>
      <w:proofErr w:type="spellStart"/>
      <w:r w:rsidRPr="00636443">
        <w:rPr>
          <w:rFonts w:ascii="Times New Roman" w:hAnsi="Times New Roman" w:cs="Times New Roman"/>
          <w:color w:val="292929"/>
          <w:sz w:val="24"/>
          <w:szCs w:val="24"/>
          <w:highlight w:val="white"/>
        </w:rPr>
        <w:t>move.Typical</w:t>
      </w:r>
      <w:proofErr w:type="spellEnd"/>
      <w:r w:rsidRPr="00636443">
        <w:rPr>
          <w:rFonts w:ascii="Times New Roman" w:hAnsi="Times New Roman" w:cs="Times New Roman"/>
          <w:color w:val="292929"/>
          <w:sz w:val="24"/>
          <w:szCs w:val="24"/>
          <w:highlight w:val="white"/>
        </w:rPr>
        <w:t xml:space="preserve"> </w:t>
      </w:r>
      <w:proofErr w:type="spellStart"/>
      <w:r w:rsidRPr="00636443">
        <w:rPr>
          <w:rFonts w:ascii="Times New Roman" w:hAnsi="Times New Roman" w:cs="Times New Roman"/>
          <w:color w:val="292929"/>
          <w:sz w:val="24"/>
          <w:szCs w:val="24"/>
          <w:highlight w:val="white"/>
        </w:rPr>
        <w:t>modeling</w:t>
      </w:r>
      <w:proofErr w:type="spellEnd"/>
      <w:r w:rsidRPr="00636443">
        <w:rPr>
          <w:rFonts w:ascii="Times New Roman" w:hAnsi="Times New Roman" w:cs="Times New Roman"/>
          <w:color w:val="292929"/>
          <w:sz w:val="24"/>
          <w:szCs w:val="24"/>
          <w:highlight w:val="white"/>
        </w:rPr>
        <w:t xml:space="preserve"> of these </w:t>
      </w:r>
      <w:r w:rsidRPr="00636443">
        <w:rPr>
          <w:rFonts w:ascii="Times New Roman" w:hAnsi="Times New Roman" w:cs="Times New Roman"/>
          <w:b/>
          <w:i/>
          <w:color w:val="292929"/>
          <w:sz w:val="24"/>
          <w:szCs w:val="24"/>
          <w:highlight w:val="white"/>
        </w:rPr>
        <w:t>nonlinear, saturating trends</w:t>
      </w:r>
      <w:r w:rsidRPr="00636443">
        <w:rPr>
          <w:rFonts w:ascii="Times New Roman" w:hAnsi="Times New Roman" w:cs="Times New Roman"/>
          <w:color w:val="292929"/>
          <w:sz w:val="24"/>
          <w:szCs w:val="24"/>
          <w:highlight w:val="white"/>
        </w:rPr>
        <w:t xml:space="preserve"> is basically accomplished</w:t>
      </w:r>
      <w:r>
        <w:rPr>
          <w:rFonts w:ascii="Times New Roman" w:hAnsi="Times New Roman" w:cs="Times New Roman"/>
          <w:color w:val="292929"/>
          <w:sz w:val="24"/>
          <w:szCs w:val="24"/>
          <w:highlight w:val="white"/>
        </w:rPr>
        <w:t xml:space="preserve">            </w:t>
      </w:r>
    </w:p>
    <w:p w:rsidR="00636443" w:rsidRDefault="00636443" w:rsidP="00636443">
      <w:pPr>
        <w:jc w:val="both"/>
        <w:rPr>
          <w:rFonts w:ascii="Times New Roman" w:hAnsi="Times New Roman" w:cs="Times New Roman"/>
          <w:color w:val="292929"/>
          <w:sz w:val="24"/>
          <w:szCs w:val="24"/>
          <w:highlight w:val="white"/>
        </w:rPr>
      </w:pPr>
      <m:oMathPara>
        <m:oMath>
          <m:r>
            <w:rPr>
              <w:rFonts w:ascii="Cambria Math" w:hAnsi="Cambria Math" w:cs="Times New Roman"/>
              <w:color w:val="292929"/>
              <w:sz w:val="24"/>
              <w:szCs w:val="24"/>
              <w:highlight w:val="white"/>
            </w:rPr>
            <m:t>g</m:t>
          </m:r>
          <m:d>
            <m:dPr>
              <m:ctrlPr>
                <w:rPr>
                  <w:rFonts w:ascii="Cambria Math" w:hAnsi="Cambria Math" w:cs="Times New Roman"/>
                  <w:i/>
                  <w:color w:val="292929"/>
                  <w:sz w:val="24"/>
                  <w:szCs w:val="24"/>
                </w:rPr>
              </m:ctrlPr>
            </m:dPr>
            <m:e>
              <m:r>
                <w:rPr>
                  <w:rFonts w:ascii="Cambria Math" w:hAnsi="Cambria Math" w:cs="Times New Roman"/>
                  <w:color w:val="292929"/>
                  <w:sz w:val="24"/>
                  <w:szCs w:val="24"/>
                  <w:highlight w:val="white"/>
                </w:rPr>
                <m:t>t</m:t>
              </m:r>
            </m:e>
          </m:d>
          <m:r>
            <w:rPr>
              <w:rFonts w:ascii="Cambria Math" w:hAnsi="Cambria Math" w:cs="Times New Roman"/>
              <w:color w:val="292929"/>
              <w:sz w:val="24"/>
              <w:szCs w:val="24"/>
              <w:highlight w:val="white"/>
            </w:rPr>
            <m:t>=</m:t>
          </m:r>
          <m:r>
            <w:rPr>
              <w:rFonts w:ascii="Cambria Math" w:hAnsi="Cambria Math" w:cs="Times New Roman"/>
              <w:color w:val="292929"/>
              <w:sz w:val="24"/>
              <w:szCs w:val="24"/>
            </w:rPr>
            <m:t>c/(1+</m:t>
          </m:r>
          <m:r>
            <m:rPr>
              <m:sty m:val="p"/>
            </m:rPr>
            <w:rPr>
              <w:rFonts w:ascii="Cambria Math" w:hAnsi="Cambria Math" w:cs="Times New Roman"/>
              <w:color w:val="292929"/>
              <w:sz w:val="24"/>
              <w:szCs w:val="24"/>
            </w:rPr>
            <m:t>exp⁡</m:t>
          </m:r>
          <m:r>
            <w:rPr>
              <w:rFonts w:ascii="Cambria Math" w:hAnsi="Cambria Math" w:cs="Times New Roman"/>
              <w:color w:val="292929"/>
              <w:sz w:val="24"/>
              <w:szCs w:val="24"/>
            </w:rPr>
            <m:t>(-k(t-m))</m:t>
          </m:r>
        </m:oMath>
      </m:oMathPara>
    </w:p>
    <w:p w:rsidR="00D01666" w:rsidRPr="00D01666" w:rsidRDefault="00D01666" w:rsidP="00D01666">
      <w:pPr>
        <w:jc w:val="both"/>
        <w:rPr>
          <w:rFonts w:ascii="Times New Roman" w:hAnsi="Times New Roman" w:cs="Times New Roman"/>
          <w:color w:val="292929"/>
          <w:sz w:val="24"/>
          <w:szCs w:val="24"/>
          <w:highlight w:val="white"/>
        </w:rPr>
      </w:pPr>
      <w:proofErr w:type="gramStart"/>
      <w:r w:rsidRPr="00D01666">
        <w:rPr>
          <w:rFonts w:ascii="Times New Roman" w:hAnsi="Times New Roman" w:cs="Times New Roman"/>
          <w:color w:val="292929"/>
          <w:sz w:val="24"/>
          <w:szCs w:val="24"/>
          <w:highlight w:val="white"/>
        </w:rPr>
        <w:t>where</w:t>
      </w:r>
      <w:proofErr w:type="gramEnd"/>
      <w:r w:rsidRPr="00D01666">
        <w:rPr>
          <w:rFonts w:ascii="Times New Roman" w:hAnsi="Times New Roman" w:cs="Times New Roman"/>
          <w:color w:val="292929"/>
          <w:sz w:val="24"/>
          <w:szCs w:val="24"/>
          <w:highlight w:val="white"/>
        </w:rPr>
        <w:t>:</w:t>
      </w:r>
    </w:p>
    <w:p w:rsidR="00D01666" w:rsidRPr="00D01666" w:rsidRDefault="00D01666" w:rsidP="00D01666">
      <w:pPr>
        <w:jc w:val="both"/>
        <w:rPr>
          <w:rFonts w:ascii="Times New Roman" w:hAnsi="Times New Roman" w:cs="Times New Roman"/>
          <w:color w:val="292929"/>
          <w:sz w:val="24"/>
          <w:szCs w:val="24"/>
          <w:highlight w:val="white"/>
        </w:rPr>
      </w:pPr>
      <w:r w:rsidRPr="00D01666">
        <w:rPr>
          <w:rFonts w:ascii="Times New Roman" w:hAnsi="Times New Roman" w:cs="Times New Roman"/>
          <w:color w:val="292929"/>
          <w:sz w:val="24"/>
          <w:szCs w:val="24"/>
          <w:highlight w:val="white"/>
        </w:rPr>
        <w:t>C is the carrying capacity</w:t>
      </w:r>
    </w:p>
    <w:p w:rsidR="00D01666" w:rsidRPr="00D01666" w:rsidRDefault="00D01666" w:rsidP="00D01666">
      <w:pPr>
        <w:jc w:val="both"/>
        <w:rPr>
          <w:rFonts w:ascii="Times New Roman" w:hAnsi="Times New Roman" w:cs="Times New Roman"/>
          <w:color w:val="292929"/>
          <w:sz w:val="24"/>
          <w:szCs w:val="24"/>
          <w:highlight w:val="white"/>
        </w:rPr>
      </w:pPr>
      <w:proofErr w:type="gramStart"/>
      <w:r w:rsidRPr="00D01666">
        <w:rPr>
          <w:rFonts w:ascii="Times New Roman" w:hAnsi="Times New Roman" w:cs="Times New Roman"/>
          <w:color w:val="292929"/>
          <w:sz w:val="24"/>
          <w:szCs w:val="24"/>
          <w:highlight w:val="white"/>
        </w:rPr>
        <w:t>k</w:t>
      </w:r>
      <w:proofErr w:type="gramEnd"/>
      <w:r w:rsidRPr="00D01666">
        <w:rPr>
          <w:rFonts w:ascii="Times New Roman" w:hAnsi="Times New Roman" w:cs="Times New Roman"/>
          <w:color w:val="292929"/>
          <w:sz w:val="24"/>
          <w:szCs w:val="24"/>
          <w:highlight w:val="white"/>
        </w:rPr>
        <w:t xml:space="preserve"> is the growth rate</w:t>
      </w:r>
    </w:p>
    <w:p w:rsidR="00D01666" w:rsidRPr="00D01666" w:rsidRDefault="00D01666" w:rsidP="00D01666">
      <w:pPr>
        <w:jc w:val="both"/>
        <w:rPr>
          <w:rFonts w:ascii="Times New Roman" w:hAnsi="Times New Roman" w:cs="Times New Roman"/>
          <w:color w:val="292929"/>
          <w:sz w:val="24"/>
          <w:szCs w:val="24"/>
          <w:highlight w:val="white"/>
        </w:rPr>
      </w:pPr>
      <w:proofErr w:type="gramStart"/>
      <w:r w:rsidRPr="00D01666">
        <w:rPr>
          <w:rFonts w:ascii="Times New Roman" w:hAnsi="Times New Roman" w:cs="Times New Roman"/>
          <w:color w:val="292929"/>
          <w:sz w:val="24"/>
          <w:szCs w:val="24"/>
          <w:highlight w:val="white"/>
        </w:rPr>
        <w:t>m</w:t>
      </w:r>
      <w:proofErr w:type="gramEnd"/>
      <w:r w:rsidRPr="00D01666">
        <w:rPr>
          <w:rFonts w:ascii="Times New Roman" w:hAnsi="Times New Roman" w:cs="Times New Roman"/>
          <w:color w:val="292929"/>
          <w:sz w:val="24"/>
          <w:szCs w:val="24"/>
          <w:highlight w:val="white"/>
        </w:rPr>
        <w:t xml:space="preserve"> is an offset parameter</w:t>
      </w:r>
    </w:p>
    <w:p w:rsidR="00D01666" w:rsidRDefault="00D01666" w:rsidP="00D01666">
      <w:pPr>
        <w:jc w:val="both"/>
        <w:rPr>
          <w:b/>
          <w:color w:val="292929"/>
          <w:sz w:val="24"/>
          <w:szCs w:val="24"/>
          <w:highlight w:val="white"/>
        </w:rPr>
      </w:pPr>
    </w:p>
    <w:p w:rsidR="00D01666" w:rsidRPr="00D01666" w:rsidRDefault="00D01666" w:rsidP="00D01666">
      <w:pPr>
        <w:jc w:val="both"/>
        <w:rPr>
          <w:rFonts w:ascii="Times New Roman" w:hAnsi="Times New Roman" w:cs="Times New Roman"/>
          <w:b/>
          <w:color w:val="292929"/>
          <w:sz w:val="24"/>
          <w:szCs w:val="24"/>
          <w:highlight w:val="white"/>
        </w:rPr>
      </w:pPr>
      <w:r w:rsidRPr="00D01666">
        <w:rPr>
          <w:rFonts w:ascii="Times New Roman" w:hAnsi="Times New Roman" w:cs="Times New Roman"/>
          <w:b/>
          <w:color w:val="292929"/>
          <w:sz w:val="24"/>
          <w:szCs w:val="24"/>
          <w:highlight w:val="white"/>
        </w:rPr>
        <w:t>Rate of Change v. Time:</w:t>
      </w:r>
    </w:p>
    <w:p w:rsidR="00D01666" w:rsidRPr="00D01666" w:rsidRDefault="00D01666" w:rsidP="00D01666">
      <w:pPr>
        <w:jc w:val="both"/>
        <w:rPr>
          <w:rFonts w:ascii="Times New Roman" w:hAnsi="Times New Roman" w:cs="Times New Roman"/>
          <w:color w:val="292929"/>
          <w:sz w:val="24"/>
          <w:szCs w:val="24"/>
          <w:highlight w:val="white"/>
        </w:rPr>
      </w:pPr>
      <w:r w:rsidRPr="00D01666">
        <w:rPr>
          <w:rFonts w:ascii="Times New Roman" w:hAnsi="Times New Roman" w:cs="Times New Roman"/>
          <w:color w:val="292929"/>
          <w:sz w:val="24"/>
          <w:szCs w:val="24"/>
          <w:highlight w:val="white"/>
        </w:rPr>
        <w:t>Second, the market does not allow for stagnant technology. Advances like those seen over the past decade in handheld devices, app development, and global connectivity, virtually ensure that growth rate is not constant.</w:t>
      </w:r>
    </w:p>
    <w:p w:rsidR="00D01666" w:rsidRPr="00D01666" w:rsidRDefault="00D01666" w:rsidP="00D01666">
      <w:pPr>
        <w:jc w:val="both"/>
        <w:rPr>
          <w:rFonts w:ascii="Times New Roman" w:hAnsi="Times New Roman" w:cs="Times New Roman"/>
          <w:color w:val="292929"/>
          <w:sz w:val="24"/>
          <w:szCs w:val="24"/>
          <w:highlight w:val="white"/>
        </w:rPr>
      </w:pPr>
      <w:r w:rsidRPr="00D01666">
        <w:rPr>
          <w:rFonts w:ascii="Times New Roman" w:hAnsi="Times New Roman" w:cs="Times New Roman"/>
          <w:color w:val="292929"/>
          <w:sz w:val="24"/>
          <w:szCs w:val="24"/>
          <w:highlight w:val="white"/>
        </w:rPr>
        <w:t>Because this rate can quickly compound due to new products, the model must be able to incorporate a varying rate in order to fit historical data.</w:t>
      </w:r>
    </w:p>
    <w:p w:rsidR="00D01666" w:rsidRPr="00D01666" w:rsidRDefault="00D01666" w:rsidP="00D01666">
      <w:pPr>
        <w:jc w:val="both"/>
        <w:rPr>
          <w:rFonts w:ascii="Times New Roman" w:hAnsi="Times New Roman" w:cs="Times New Roman"/>
          <w:color w:val="292929"/>
          <w:sz w:val="24"/>
          <w:szCs w:val="24"/>
          <w:highlight w:val="white"/>
        </w:rPr>
      </w:pPr>
      <w:r w:rsidRPr="00D01666">
        <w:rPr>
          <w:rFonts w:ascii="Times New Roman" w:hAnsi="Times New Roman" w:cs="Times New Roman"/>
          <w:color w:val="292929"/>
          <w:sz w:val="24"/>
          <w:szCs w:val="24"/>
          <w:highlight w:val="white"/>
        </w:rPr>
        <w:t xml:space="preserve">We incorporate trend changes in the growth model by explicitly defining </w:t>
      </w:r>
      <w:proofErr w:type="spellStart"/>
      <w:r w:rsidRPr="00D01666">
        <w:rPr>
          <w:rFonts w:ascii="Times New Roman" w:hAnsi="Times New Roman" w:cs="Times New Roman"/>
          <w:color w:val="292929"/>
          <w:sz w:val="24"/>
          <w:szCs w:val="24"/>
          <w:highlight w:val="white"/>
        </w:rPr>
        <w:t>changepoints</w:t>
      </w:r>
      <w:proofErr w:type="spellEnd"/>
      <w:r w:rsidRPr="00D01666">
        <w:rPr>
          <w:rFonts w:ascii="Times New Roman" w:hAnsi="Times New Roman" w:cs="Times New Roman"/>
          <w:color w:val="292929"/>
          <w:sz w:val="24"/>
          <w:szCs w:val="24"/>
          <w:highlight w:val="white"/>
        </w:rPr>
        <w:t xml:space="preserve"> where the growth rate </w:t>
      </w:r>
      <w:proofErr w:type="gramStart"/>
      <w:r w:rsidRPr="00D01666">
        <w:rPr>
          <w:rFonts w:ascii="Times New Roman" w:hAnsi="Times New Roman" w:cs="Times New Roman"/>
          <w:color w:val="292929"/>
          <w:sz w:val="24"/>
          <w:szCs w:val="24"/>
          <w:highlight w:val="white"/>
        </w:rPr>
        <w:t>is allowed</w:t>
      </w:r>
      <w:proofErr w:type="gramEnd"/>
      <w:r w:rsidRPr="00D01666">
        <w:rPr>
          <w:rFonts w:ascii="Times New Roman" w:hAnsi="Times New Roman" w:cs="Times New Roman"/>
          <w:color w:val="292929"/>
          <w:sz w:val="24"/>
          <w:szCs w:val="24"/>
          <w:highlight w:val="white"/>
        </w:rPr>
        <w:t xml:space="preserve"> to change.</w:t>
      </w:r>
    </w:p>
    <w:p w:rsidR="00D01666" w:rsidRPr="00D01666" w:rsidRDefault="00D01666" w:rsidP="00D01666">
      <w:pPr>
        <w:jc w:val="both"/>
        <w:rPr>
          <w:rFonts w:ascii="Times New Roman" w:hAnsi="Times New Roman" w:cs="Times New Roman"/>
          <w:color w:val="292929"/>
          <w:sz w:val="24"/>
          <w:szCs w:val="24"/>
          <w:highlight w:val="white"/>
        </w:rPr>
      </w:pPr>
      <w:r w:rsidRPr="00D01666">
        <w:rPr>
          <w:rFonts w:ascii="Times New Roman" w:hAnsi="Times New Roman" w:cs="Times New Roman"/>
          <w:color w:val="292929"/>
          <w:sz w:val="24"/>
          <w:szCs w:val="24"/>
          <w:highlight w:val="white"/>
        </w:rPr>
        <w:t xml:space="preserve">Suppose there are S </w:t>
      </w:r>
      <w:proofErr w:type="spellStart"/>
      <w:r w:rsidRPr="00D01666">
        <w:rPr>
          <w:rFonts w:ascii="Times New Roman" w:hAnsi="Times New Roman" w:cs="Times New Roman"/>
          <w:color w:val="292929"/>
          <w:sz w:val="24"/>
          <w:szCs w:val="24"/>
          <w:highlight w:val="white"/>
        </w:rPr>
        <w:t>changepoints</w:t>
      </w:r>
      <w:proofErr w:type="spellEnd"/>
      <w:r w:rsidRPr="00D01666">
        <w:rPr>
          <w:rFonts w:ascii="Times New Roman" w:hAnsi="Times New Roman" w:cs="Times New Roman"/>
          <w:color w:val="292929"/>
          <w:sz w:val="24"/>
          <w:szCs w:val="24"/>
          <w:highlight w:val="white"/>
        </w:rPr>
        <w:t xml:space="preserve"> at times </w:t>
      </w:r>
      <w:proofErr w:type="spellStart"/>
      <w:r w:rsidRPr="00D01666">
        <w:rPr>
          <w:rFonts w:ascii="Times New Roman" w:hAnsi="Times New Roman" w:cs="Times New Roman"/>
          <w:color w:val="292929"/>
          <w:sz w:val="24"/>
          <w:szCs w:val="24"/>
          <w:highlight w:val="white"/>
        </w:rPr>
        <w:t>sj</w:t>
      </w:r>
      <w:proofErr w:type="spellEnd"/>
      <w:r w:rsidRPr="00D01666">
        <w:rPr>
          <w:rFonts w:ascii="Times New Roman" w:hAnsi="Times New Roman" w:cs="Times New Roman"/>
          <w:color w:val="292929"/>
          <w:sz w:val="24"/>
          <w:szCs w:val="24"/>
          <w:highlight w:val="white"/>
        </w:rPr>
        <w:t>, j = 1,…</w:t>
      </w:r>
      <w:proofErr w:type="gramStart"/>
      <w:r w:rsidRPr="00D01666">
        <w:rPr>
          <w:rFonts w:ascii="Times New Roman" w:hAnsi="Times New Roman" w:cs="Times New Roman"/>
          <w:color w:val="292929"/>
          <w:sz w:val="24"/>
          <w:szCs w:val="24"/>
          <w:highlight w:val="white"/>
        </w:rPr>
        <w:t>,S</w:t>
      </w:r>
      <w:proofErr w:type="gramEnd"/>
      <w:r w:rsidRPr="00D01666">
        <w:rPr>
          <w:rFonts w:ascii="Times New Roman" w:hAnsi="Times New Roman" w:cs="Times New Roman"/>
          <w:color w:val="292929"/>
          <w:sz w:val="24"/>
          <w:szCs w:val="24"/>
          <w:highlight w:val="white"/>
        </w:rPr>
        <w:t>.</w:t>
      </w:r>
    </w:p>
    <w:p w:rsidR="00D01666" w:rsidRDefault="00D01666" w:rsidP="00D01666">
      <w:pPr>
        <w:jc w:val="both"/>
        <w:rPr>
          <w:rFonts w:ascii="Times New Roman" w:hAnsi="Times New Roman" w:cs="Times New Roman"/>
          <w:color w:val="292929"/>
          <w:sz w:val="24"/>
          <w:szCs w:val="24"/>
          <w:highlight w:val="white"/>
        </w:rPr>
      </w:pPr>
      <w:r w:rsidRPr="00D01666">
        <w:rPr>
          <w:rFonts w:ascii="Times New Roman" w:hAnsi="Times New Roman" w:cs="Times New Roman"/>
          <w:color w:val="292929"/>
          <w:sz w:val="24"/>
          <w:szCs w:val="24"/>
          <w:highlight w:val="white"/>
        </w:rPr>
        <w:t>Prophet defines a vector of rate adjustments</w:t>
      </w:r>
    </w:p>
    <w:p w:rsidR="00D01666" w:rsidRPr="00D01666" w:rsidRDefault="00D01666" w:rsidP="00636443">
      <w:pPr>
        <w:jc w:val="both"/>
        <w:rPr>
          <w:rFonts w:ascii="Cambria Math" w:eastAsiaTheme="minorEastAsia" w:hAnsi="Cambria Math" w:cs="Cambria Math"/>
          <w:color w:val="202124"/>
          <w:sz w:val="48"/>
          <w:szCs w:val="48"/>
          <w:shd w:val="clear" w:color="auto" w:fill="FFFFFF"/>
          <w:vertAlign w:val="superscript"/>
        </w:rPr>
      </w:pPr>
      <w:r>
        <w:rPr>
          <w:color w:val="292929"/>
          <w:sz w:val="48"/>
          <w:szCs w:val="48"/>
          <w:highlight w:val="white"/>
        </w:rPr>
        <w:t xml:space="preserve">                               </w:t>
      </w:r>
      <w:proofErr w:type="gramStart"/>
      <w:r w:rsidRPr="00D01666">
        <w:rPr>
          <w:color w:val="292929"/>
          <w:sz w:val="48"/>
          <w:szCs w:val="48"/>
          <w:highlight w:val="white"/>
        </w:rPr>
        <w:t>δ</w:t>
      </w:r>
      <w:proofErr w:type="gramEnd"/>
      <w:r w:rsidRPr="00D01666">
        <w:rPr>
          <w:rFonts w:ascii="Cambria Math" w:hAnsi="Cambria Math" w:cs="Cambria Math"/>
          <w:color w:val="202124"/>
          <w:sz w:val="48"/>
          <w:szCs w:val="48"/>
          <w:shd w:val="clear" w:color="auto" w:fill="FFFFFF"/>
        </w:rPr>
        <w:t xml:space="preserve"> </w:t>
      </w:r>
      <w:r>
        <w:rPr>
          <w:rFonts w:ascii="Cambria Math" w:hAnsi="Cambria Math" w:cs="Cambria Math"/>
          <w:color w:val="202124"/>
          <w:sz w:val="48"/>
          <w:szCs w:val="48"/>
          <w:shd w:val="clear" w:color="auto" w:fill="FFFFFF"/>
        </w:rPr>
        <w:t>∈</w:t>
      </w:r>
      <w:r>
        <w:rPr>
          <w:rFonts w:ascii="Cambria Math" w:hAnsi="Cambria Math" w:cs="Cambria Math"/>
          <w:color w:val="202124"/>
          <w:sz w:val="48"/>
          <w:szCs w:val="48"/>
          <w:shd w:val="clear" w:color="auto" w:fill="FFFFFF"/>
        </w:rPr>
        <w:t xml:space="preserve"> </w:t>
      </w:r>
      <w:proofErr w:type="spellStart"/>
      <w:r>
        <w:rPr>
          <w:rFonts w:ascii="Cambria Math" w:hAnsi="Cambria Math" w:cs="Cambria Math"/>
          <w:color w:val="202124"/>
          <w:sz w:val="48"/>
          <w:szCs w:val="48"/>
          <w:shd w:val="clear" w:color="auto" w:fill="FFFFFF"/>
        </w:rPr>
        <w:t>R</w:t>
      </w:r>
      <w:r>
        <w:rPr>
          <w:rFonts w:ascii="Cambria Math" w:hAnsi="Cambria Math" w:cs="Cambria Math"/>
          <w:color w:val="202124"/>
          <w:sz w:val="48"/>
          <w:szCs w:val="48"/>
          <w:shd w:val="clear" w:color="auto" w:fill="FFFFFF"/>
          <w:vertAlign w:val="superscript"/>
        </w:rPr>
        <w:t>s</w:t>
      </w:r>
      <w:proofErr w:type="spellEnd"/>
    </w:p>
    <w:p w:rsidR="00D01666" w:rsidRPr="00D01666" w:rsidRDefault="00D01666" w:rsidP="00D01666">
      <w:pPr>
        <w:jc w:val="both"/>
        <w:rPr>
          <w:rFonts w:ascii="Times New Roman" w:hAnsi="Times New Roman" w:cs="Times New Roman"/>
          <w:b/>
          <w:color w:val="292929"/>
          <w:sz w:val="24"/>
          <w:szCs w:val="24"/>
          <w:highlight w:val="white"/>
        </w:rPr>
      </w:pPr>
      <w:r w:rsidRPr="00D01666">
        <w:rPr>
          <w:rFonts w:ascii="Times New Roman" w:hAnsi="Times New Roman" w:cs="Times New Roman"/>
          <w:color w:val="292929"/>
          <w:sz w:val="24"/>
          <w:szCs w:val="24"/>
          <w:highlight w:val="white"/>
        </w:rPr>
        <w:t>Where</w:t>
      </w:r>
    </w:p>
    <w:p w:rsidR="00D01666" w:rsidRPr="00334C29" w:rsidRDefault="00D01666" w:rsidP="00D01666">
      <w:pPr>
        <w:jc w:val="both"/>
        <w:rPr>
          <w:rFonts w:ascii="Times New Roman" w:hAnsi="Times New Roman" w:cs="Times New Roman"/>
          <w:i/>
          <w:color w:val="292929"/>
          <w:sz w:val="24"/>
          <w:szCs w:val="24"/>
          <w:highlight w:val="white"/>
        </w:rPr>
      </w:pPr>
      <w:proofErr w:type="spellStart"/>
      <w:proofErr w:type="gramStart"/>
      <w:r w:rsidRPr="00334C29">
        <w:rPr>
          <w:rFonts w:ascii="Times New Roman" w:hAnsi="Times New Roman" w:cs="Times New Roman"/>
          <w:b/>
          <w:color w:val="292929"/>
          <w:sz w:val="24"/>
          <w:szCs w:val="24"/>
          <w:highlight w:val="white"/>
        </w:rPr>
        <w:lastRenderedPageBreak/>
        <w:t>δ</w:t>
      </w:r>
      <w:r w:rsidRPr="00334C29">
        <w:rPr>
          <w:rFonts w:ascii="Times New Roman" w:hAnsi="Times New Roman" w:cs="Times New Roman"/>
          <w:i/>
          <w:color w:val="292929"/>
          <w:sz w:val="24"/>
          <w:szCs w:val="24"/>
          <w:highlight w:val="white"/>
        </w:rPr>
        <w:t>j</w:t>
      </w:r>
      <w:proofErr w:type="spellEnd"/>
      <w:proofErr w:type="gramEnd"/>
      <w:r w:rsidRPr="00334C29">
        <w:rPr>
          <w:rFonts w:ascii="Times New Roman" w:hAnsi="Times New Roman" w:cs="Times New Roman"/>
          <w:i/>
          <w:color w:val="292929"/>
          <w:sz w:val="24"/>
          <w:szCs w:val="24"/>
          <w:highlight w:val="white"/>
        </w:rPr>
        <w:t xml:space="preserve"> </w:t>
      </w:r>
      <w:r w:rsidRPr="00334C29">
        <w:rPr>
          <w:rFonts w:ascii="Times New Roman" w:hAnsi="Times New Roman" w:cs="Times New Roman"/>
          <w:color w:val="292929"/>
          <w:sz w:val="24"/>
          <w:szCs w:val="24"/>
          <w:highlight w:val="white"/>
        </w:rPr>
        <w:t xml:space="preserve">is the change in rate that occurs at time </w:t>
      </w:r>
      <w:proofErr w:type="spellStart"/>
      <w:r w:rsidRPr="00334C29">
        <w:rPr>
          <w:rFonts w:ascii="Times New Roman" w:hAnsi="Times New Roman" w:cs="Times New Roman"/>
          <w:b/>
          <w:i/>
          <w:color w:val="292929"/>
          <w:sz w:val="24"/>
          <w:szCs w:val="24"/>
          <w:highlight w:val="white"/>
        </w:rPr>
        <w:t>s</w:t>
      </w:r>
      <w:r w:rsidRPr="00334C29">
        <w:rPr>
          <w:rFonts w:ascii="Times New Roman" w:hAnsi="Times New Roman" w:cs="Times New Roman"/>
          <w:i/>
          <w:color w:val="292929"/>
          <w:sz w:val="24"/>
          <w:szCs w:val="24"/>
          <w:highlight w:val="white"/>
        </w:rPr>
        <w:t>j</w:t>
      </w:r>
      <w:proofErr w:type="spellEnd"/>
    </w:p>
    <w:p w:rsidR="00D01666" w:rsidRPr="00334C29" w:rsidRDefault="00D01666" w:rsidP="00D01666">
      <w:pPr>
        <w:jc w:val="both"/>
        <w:rPr>
          <w:rFonts w:ascii="Times New Roman" w:hAnsi="Times New Roman" w:cs="Times New Roman"/>
          <w:color w:val="292929"/>
          <w:sz w:val="24"/>
          <w:szCs w:val="24"/>
          <w:highlight w:val="white"/>
        </w:rPr>
      </w:pPr>
      <w:r w:rsidRPr="00334C29">
        <w:rPr>
          <w:rFonts w:ascii="Times New Roman" w:hAnsi="Times New Roman" w:cs="Times New Roman"/>
          <w:color w:val="292929"/>
          <w:sz w:val="24"/>
          <w:szCs w:val="24"/>
          <w:highlight w:val="white"/>
        </w:rPr>
        <w:t xml:space="preserve">The rate at any time </w:t>
      </w:r>
      <w:r w:rsidRPr="00334C29">
        <w:rPr>
          <w:rFonts w:ascii="Times New Roman" w:hAnsi="Times New Roman" w:cs="Times New Roman"/>
          <w:b/>
          <w:i/>
          <w:color w:val="292929"/>
          <w:sz w:val="24"/>
          <w:szCs w:val="24"/>
          <w:highlight w:val="white"/>
        </w:rPr>
        <w:t>t</w:t>
      </w:r>
      <w:r w:rsidRPr="00334C29">
        <w:rPr>
          <w:rFonts w:ascii="Times New Roman" w:hAnsi="Times New Roman" w:cs="Times New Roman"/>
          <w:color w:val="292929"/>
          <w:sz w:val="24"/>
          <w:szCs w:val="24"/>
          <w:highlight w:val="white"/>
        </w:rPr>
        <w:t xml:space="preserve"> is then the base rate </w:t>
      </w:r>
      <w:r w:rsidRPr="00334C29">
        <w:rPr>
          <w:rFonts w:ascii="Times New Roman" w:hAnsi="Times New Roman" w:cs="Times New Roman"/>
          <w:b/>
          <w:i/>
          <w:color w:val="292929"/>
          <w:sz w:val="24"/>
          <w:szCs w:val="24"/>
          <w:highlight w:val="white"/>
        </w:rPr>
        <w:t>k</w:t>
      </w:r>
      <w:r w:rsidRPr="00334C29">
        <w:rPr>
          <w:rFonts w:ascii="Times New Roman" w:hAnsi="Times New Roman" w:cs="Times New Roman"/>
          <w:color w:val="292929"/>
          <w:sz w:val="24"/>
          <w:szCs w:val="24"/>
          <w:highlight w:val="white"/>
        </w:rPr>
        <w:t>, plus adjustments up to that time</w:t>
      </w:r>
    </w:p>
    <w:p w:rsidR="00334C29" w:rsidRPr="00334C29" w:rsidRDefault="00D01666" w:rsidP="00334C29">
      <w:pPr>
        <w:shd w:val="clear" w:color="auto" w:fill="FFFFFF"/>
        <w:spacing w:before="640" w:line="520" w:lineRule="auto"/>
        <w:jc w:val="both"/>
        <w:rPr>
          <w:rFonts w:ascii="Times New Roman" w:hAnsi="Times New Roman" w:cs="Times New Roman"/>
          <w:color w:val="292929"/>
          <w:sz w:val="24"/>
          <w:szCs w:val="24"/>
          <w:highlight w:val="white"/>
        </w:rPr>
      </w:pPr>
      <w:r w:rsidRPr="00334C29">
        <w:rPr>
          <w:rFonts w:ascii="Times New Roman" w:eastAsia="Georgia" w:hAnsi="Times New Roman" w:cs="Times New Roman"/>
          <w:noProof/>
          <w:color w:val="292929"/>
          <w:sz w:val="32"/>
          <w:szCs w:val="32"/>
        </w:rPr>
        <w:drawing>
          <wp:inline distT="0" distB="0" distL="0" distR="0" wp14:anchorId="41922B41" wp14:editId="1F922153">
            <wp:extent cx="5731510" cy="330835"/>
            <wp:effectExtent l="0" t="0" r="254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0835"/>
                    </a:xfrm>
                    <a:prstGeom prst="rect">
                      <a:avLst/>
                    </a:prstGeom>
                    <a:noFill/>
                    <a:ln>
                      <a:noFill/>
                    </a:ln>
                  </pic:spPr>
                </pic:pic>
              </a:graphicData>
            </a:graphic>
          </wp:inline>
        </w:drawing>
      </w:r>
      <w:r w:rsidRPr="00334C29">
        <w:rPr>
          <w:rFonts w:ascii="Times New Roman" w:hAnsi="Times New Roman" w:cs="Times New Roman"/>
          <w:color w:val="292929"/>
          <w:sz w:val="24"/>
          <w:szCs w:val="24"/>
          <w:highlight w:val="white"/>
        </w:rPr>
        <w:t xml:space="preserve">This </w:t>
      </w:r>
      <w:proofErr w:type="gramStart"/>
      <w:r w:rsidRPr="00334C29">
        <w:rPr>
          <w:rFonts w:ascii="Times New Roman" w:hAnsi="Times New Roman" w:cs="Times New Roman"/>
          <w:color w:val="292929"/>
          <w:sz w:val="24"/>
          <w:szCs w:val="24"/>
          <w:highlight w:val="white"/>
        </w:rPr>
        <w:t>is represented</w:t>
      </w:r>
      <w:proofErr w:type="gramEnd"/>
      <w:r w:rsidRPr="00334C29">
        <w:rPr>
          <w:rFonts w:ascii="Times New Roman" w:hAnsi="Times New Roman" w:cs="Times New Roman"/>
          <w:color w:val="292929"/>
          <w:sz w:val="24"/>
          <w:szCs w:val="24"/>
          <w:highlight w:val="white"/>
        </w:rPr>
        <w:t xml:space="preserve"> more cleanly by defining a vector</w:t>
      </w:r>
    </w:p>
    <w:p w:rsidR="00D01666" w:rsidRPr="00334C29" w:rsidRDefault="00D01666" w:rsidP="00334C29">
      <w:pPr>
        <w:shd w:val="clear" w:color="auto" w:fill="FFFFFF"/>
        <w:spacing w:before="640" w:line="520" w:lineRule="auto"/>
        <w:jc w:val="center"/>
        <w:rPr>
          <w:rFonts w:ascii="Times New Roman" w:hAnsi="Times New Roman" w:cs="Times New Roman"/>
          <w:color w:val="292929"/>
          <w:sz w:val="24"/>
          <w:szCs w:val="24"/>
          <w:highlight w:val="white"/>
          <w:vertAlign w:val="superscript"/>
        </w:rPr>
      </w:pPr>
      <m:oMath>
        <m:r>
          <w:rPr>
            <w:rFonts w:ascii="Cambria Math" w:hAnsi="Cambria Math" w:cs="Times New Roman"/>
            <w:color w:val="292929"/>
            <w:sz w:val="24"/>
            <w:szCs w:val="24"/>
            <w:highlight w:val="white"/>
          </w:rPr>
          <m:t>a(t)</m:t>
        </m:r>
      </m:oMath>
      <w:r w:rsidRPr="00334C29">
        <w:rPr>
          <w:rFonts w:ascii="Times New Roman" w:hAnsi="Times New Roman" w:cs="Times New Roman"/>
          <w:color w:val="202124"/>
          <w:sz w:val="48"/>
          <w:szCs w:val="48"/>
          <w:shd w:val="clear" w:color="auto" w:fill="FFFFFF"/>
        </w:rPr>
        <w:t xml:space="preserve"> </w:t>
      </w:r>
      <w:r w:rsidRPr="00334C29">
        <w:rPr>
          <w:rFonts w:ascii="Cambria Math" w:hAnsi="Cambria Math" w:cs="Cambria Math"/>
          <w:color w:val="202124"/>
          <w:sz w:val="24"/>
          <w:szCs w:val="24"/>
          <w:shd w:val="clear" w:color="auto" w:fill="FFFFFF"/>
        </w:rPr>
        <w:t>∈</w:t>
      </w:r>
      <w:r w:rsidRPr="00334C29">
        <w:rPr>
          <w:rFonts w:ascii="Times New Roman" w:hAnsi="Times New Roman" w:cs="Times New Roman"/>
          <w:color w:val="202124"/>
          <w:sz w:val="24"/>
          <w:szCs w:val="24"/>
          <w:shd w:val="clear" w:color="auto" w:fill="FFFFFF"/>
        </w:rPr>
        <w:t xml:space="preserve"> {0</w:t>
      </w:r>
      <w:proofErr w:type="gramStart"/>
      <w:r w:rsidRPr="00334C29">
        <w:rPr>
          <w:rFonts w:ascii="Times New Roman" w:hAnsi="Times New Roman" w:cs="Times New Roman"/>
          <w:color w:val="202124"/>
          <w:sz w:val="24"/>
          <w:szCs w:val="24"/>
          <w:shd w:val="clear" w:color="auto" w:fill="FFFFFF"/>
        </w:rPr>
        <w:t>,1</w:t>
      </w:r>
      <w:proofErr w:type="gramEnd"/>
      <w:r w:rsidRPr="00334C29">
        <w:rPr>
          <w:rFonts w:ascii="Times New Roman" w:hAnsi="Times New Roman" w:cs="Times New Roman"/>
          <w:color w:val="202124"/>
          <w:sz w:val="24"/>
          <w:szCs w:val="24"/>
          <w:shd w:val="clear" w:color="auto" w:fill="FFFFFF"/>
        </w:rPr>
        <w:t>}</w:t>
      </w:r>
      <w:r w:rsidR="00334C29" w:rsidRPr="00334C29">
        <w:rPr>
          <w:rFonts w:ascii="Times New Roman" w:hAnsi="Times New Roman" w:cs="Times New Roman"/>
          <w:color w:val="202124"/>
          <w:sz w:val="24"/>
          <w:szCs w:val="24"/>
          <w:shd w:val="clear" w:color="auto" w:fill="FFFFFF"/>
          <w:vertAlign w:val="superscript"/>
        </w:rPr>
        <w:t>s</w:t>
      </w:r>
    </w:p>
    <w:p w:rsidR="00334C29" w:rsidRDefault="00334C29" w:rsidP="00334C29">
      <w:pPr>
        <w:shd w:val="clear" w:color="auto" w:fill="FFFFFF"/>
        <w:spacing w:before="640" w:line="520" w:lineRule="auto"/>
        <w:rPr>
          <w:rFonts w:ascii="Times New Roman" w:hAnsi="Times New Roman" w:cs="Times New Roman"/>
          <w:color w:val="292929"/>
          <w:sz w:val="24"/>
          <w:szCs w:val="24"/>
          <w:highlight w:val="white"/>
        </w:rPr>
      </w:pPr>
      <w:proofErr w:type="gramStart"/>
      <w:r w:rsidRPr="00334C29">
        <w:rPr>
          <w:rFonts w:ascii="Times New Roman" w:hAnsi="Times New Roman" w:cs="Times New Roman"/>
          <w:color w:val="292929"/>
          <w:sz w:val="24"/>
          <w:szCs w:val="24"/>
          <w:highlight w:val="white"/>
        </w:rPr>
        <w:t>such</w:t>
      </w:r>
      <w:proofErr w:type="gramEnd"/>
      <w:r w:rsidRPr="00334C29">
        <w:rPr>
          <w:rFonts w:ascii="Times New Roman" w:hAnsi="Times New Roman" w:cs="Times New Roman"/>
          <w:color w:val="292929"/>
          <w:sz w:val="24"/>
          <w:szCs w:val="24"/>
          <w:highlight w:val="white"/>
        </w:rPr>
        <w:t xml:space="preserve"> that</w:t>
      </w:r>
    </w:p>
    <w:p w:rsidR="00334C29" w:rsidRPr="00334C29" w:rsidRDefault="00334C29" w:rsidP="00334C29">
      <w:pPr>
        <w:shd w:val="clear" w:color="auto" w:fill="FFFFFF"/>
        <w:spacing w:before="640" w:line="520" w:lineRule="auto"/>
        <w:jc w:val="center"/>
        <w:rPr>
          <w:rFonts w:ascii="Times New Roman" w:hAnsi="Times New Roman" w:cs="Times New Roman"/>
          <w:color w:val="292929"/>
          <w:sz w:val="24"/>
          <w:szCs w:val="24"/>
          <w:highlight w:val="white"/>
        </w:rPr>
      </w:pPr>
      <w:r>
        <w:rPr>
          <w:rFonts w:ascii="Georgia" w:eastAsia="Georgia" w:hAnsi="Georgia" w:cs="Georgia"/>
          <w:noProof/>
          <w:color w:val="292929"/>
          <w:sz w:val="32"/>
          <w:szCs w:val="32"/>
        </w:rPr>
        <w:drawing>
          <wp:inline distT="0" distB="0" distL="0" distR="0" wp14:anchorId="3A739C2F" wp14:editId="003B97BC">
            <wp:extent cx="2352675" cy="1019175"/>
            <wp:effectExtent l="0" t="0" r="9525" b="9525"/>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2675" cy="1019175"/>
                    </a:xfrm>
                    <a:prstGeom prst="rect">
                      <a:avLst/>
                    </a:prstGeom>
                    <a:noFill/>
                    <a:ln>
                      <a:noFill/>
                    </a:ln>
                  </pic:spPr>
                </pic:pic>
              </a:graphicData>
            </a:graphic>
          </wp:inline>
        </w:drawing>
      </w:r>
    </w:p>
    <w:p w:rsidR="00D01666" w:rsidRDefault="00334C29" w:rsidP="00636443">
      <w:pPr>
        <w:jc w:val="both"/>
        <w:rPr>
          <w:rFonts w:ascii="Times New Roman" w:hAnsi="Times New Roman" w:cs="Times New Roman"/>
          <w:color w:val="292929"/>
          <w:sz w:val="24"/>
          <w:szCs w:val="24"/>
        </w:rPr>
      </w:pPr>
      <w:r w:rsidRPr="00334C29">
        <w:rPr>
          <w:rFonts w:ascii="Times New Roman" w:hAnsi="Times New Roman" w:cs="Times New Roman"/>
          <w:color w:val="292929"/>
          <w:sz w:val="24"/>
          <w:szCs w:val="24"/>
          <w:highlight w:val="white"/>
        </w:rPr>
        <w:t xml:space="preserve">The rate at time t is then </w:t>
      </w:r>
      <w:proofErr w:type="spellStart"/>
      <w:r w:rsidRPr="00334C29">
        <w:rPr>
          <w:rFonts w:ascii="Times New Roman" w:hAnsi="Times New Roman" w:cs="Times New Roman"/>
          <w:color w:val="292929"/>
          <w:sz w:val="24"/>
          <w:szCs w:val="24"/>
          <w:highlight w:val="white"/>
        </w:rPr>
        <w:t>k+</w:t>
      </w:r>
      <w:proofErr w:type="gramStart"/>
      <w:r w:rsidRPr="00334C29">
        <w:rPr>
          <w:rFonts w:ascii="Times New Roman" w:hAnsi="Times New Roman" w:cs="Times New Roman"/>
          <w:color w:val="292929"/>
          <w:sz w:val="24"/>
          <w:szCs w:val="24"/>
          <w:highlight w:val="white"/>
        </w:rPr>
        <w:t>a</w:t>
      </w:r>
      <w:proofErr w:type="spellEnd"/>
      <w:r w:rsidRPr="00334C29">
        <w:rPr>
          <w:rFonts w:ascii="Times New Roman" w:hAnsi="Times New Roman" w:cs="Times New Roman"/>
          <w:color w:val="292929"/>
          <w:sz w:val="24"/>
          <w:szCs w:val="24"/>
          <w:highlight w:val="white"/>
        </w:rPr>
        <w:t>(</w:t>
      </w:r>
      <w:proofErr w:type="gramEnd"/>
      <w:r w:rsidRPr="00334C29">
        <w:rPr>
          <w:rFonts w:ascii="Times New Roman" w:hAnsi="Times New Roman" w:cs="Times New Roman"/>
          <w:color w:val="292929"/>
          <w:sz w:val="24"/>
          <w:szCs w:val="24"/>
          <w:highlight w:val="white"/>
        </w:rPr>
        <w:t xml:space="preserve">t)ᵀδ. When the rate k </w:t>
      </w:r>
      <w:proofErr w:type="gramStart"/>
      <w:r w:rsidRPr="00334C29">
        <w:rPr>
          <w:rFonts w:ascii="Times New Roman" w:hAnsi="Times New Roman" w:cs="Times New Roman"/>
          <w:color w:val="292929"/>
          <w:sz w:val="24"/>
          <w:szCs w:val="24"/>
          <w:highlight w:val="white"/>
        </w:rPr>
        <w:t>is adjusted</w:t>
      </w:r>
      <w:proofErr w:type="gramEnd"/>
      <w:r w:rsidRPr="00334C29">
        <w:rPr>
          <w:rFonts w:ascii="Times New Roman" w:hAnsi="Times New Roman" w:cs="Times New Roman"/>
          <w:color w:val="292929"/>
          <w:sz w:val="24"/>
          <w:szCs w:val="24"/>
          <w:highlight w:val="white"/>
        </w:rPr>
        <w:t xml:space="preserve">, the offset parameter m must also be adjusted to connect the endpoints of the segments. The correct adjustment at </w:t>
      </w:r>
      <w:proofErr w:type="spellStart"/>
      <w:r w:rsidRPr="00334C29">
        <w:rPr>
          <w:rFonts w:ascii="Times New Roman" w:hAnsi="Times New Roman" w:cs="Times New Roman"/>
          <w:color w:val="292929"/>
          <w:sz w:val="24"/>
          <w:szCs w:val="24"/>
          <w:highlight w:val="white"/>
        </w:rPr>
        <w:t>changepoint</w:t>
      </w:r>
      <w:proofErr w:type="spellEnd"/>
      <w:r w:rsidRPr="00334C29">
        <w:rPr>
          <w:rFonts w:ascii="Times New Roman" w:hAnsi="Times New Roman" w:cs="Times New Roman"/>
          <w:color w:val="292929"/>
          <w:sz w:val="24"/>
          <w:szCs w:val="24"/>
          <w:highlight w:val="white"/>
        </w:rPr>
        <w:t xml:space="preserve"> j is easily computed a</w:t>
      </w:r>
    </w:p>
    <w:p w:rsidR="00334C29" w:rsidRDefault="00334C29" w:rsidP="00334C29">
      <w:pPr>
        <w:jc w:val="center"/>
        <w:rPr>
          <w:rFonts w:ascii="Times New Roman" w:hAnsi="Times New Roman" w:cs="Times New Roman"/>
          <w:i/>
          <w:sz w:val="24"/>
          <w:szCs w:val="24"/>
        </w:rPr>
      </w:pPr>
      <w:r>
        <w:rPr>
          <w:rFonts w:ascii="Georgia" w:eastAsia="Georgia" w:hAnsi="Georgia" w:cs="Georgia"/>
          <w:i/>
          <w:noProof/>
          <w:color w:val="292929"/>
          <w:sz w:val="32"/>
          <w:szCs w:val="32"/>
        </w:rPr>
        <w:drawing>
          <wp:inline distT="0" distB="0" distL="0" distR="0" wp14:anchorId="785A2183" wp14:editId="34C4A89C">
            <wp:extent cx="4295775" cy="838200"/>
            <wp:effectExtent l="0" t="0" r="9525" b="0"/>
            <wp:docPr id="11" name="Picture 1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838200"/>
                    </a:xfrm>
                    <a:prstGeom prst="rect">
                      <a:avLst/>
                    </a:prstGeom>
                    <a:noFill/>
                    <a:ln>
                      <a:noFill/>
                    </a:ln>
                  </pic:spPr>
                </pic:pic>
              </a:graphicData>
            </a:graphic>
          </wp:inline>
        </w:drawing>
      </w:r>
    </w:p>
    <w:p w:rsidR="00334C29" w:rsidRDefault="00334C29" w:rsidP="00334C29">
      <w:pPr>
        <w:shd w:val="clear" w:color="auto" w:fill="FFFFFF"/>
        <w:spacing w:before="640" w:line="520" w:lineRule="auto"/>
        <w:jc w:val="both"/>
        <w:rPr>
          <w:rFonts w:ascii="Times New Roman" w:hAnsi="Times New Roman" w:cs="Times New Roman"/>
          <w:color w:val="292929"/>
          <w:sz w:val="24"/>
          <w:szCs w:val="24"/>
          <w:highlight w:val="white"/>
        </w:rPr>
      </w:pPr>
      <w:r w:rsidRPr="00334C29">
        <w:rPr>
          <w:rFonts w:ascii="Times New Roman" w:hAnsi="Times New Roman" w:cs="Times New Roman"/>
          <w:color w:val="292929"/>
          <w:sz w:val="24"/>
          <w:szCs w:val="24"/>
          <w:highlight w:val="white"/>
        </w:rPr>
        <w:t xml:space="preserve">At last, the piecewise </w:t>
      </w:r>
      <w:r w:rsidRPr="00334C29">
        <w:rPr>
          <w:rFonts w:ascii="Times New Roman" w:hAnsi="Times New Roman" w:cs="Times New Roman"/>
          <w:color w:val="292929"/>
          <w:sz w:val="24"/>
          <w:szCs w:val="24"/>
          <w:shd w:val="clear" w:color="auto" w:fill="F2F2F2"/>
        </w:rPr>
        <w:t>growth=‘logistic’</w:t>
      </w:r>
      <w:r w:rsidRPr="00334C29">
        <w:rPr>
          <w:rFonts w:ascii="Times New Roman" w:hAnsi="Times New Roman" w:cs="Times New Roman"/>
          <w:color w:val="292929"/>
          <w:sz w:val="24"/>
          <w:szCs w:val="24"/>
          <w:highlight w:val="white"/>
        </w:rPr>
        <w:t xml:space="preserve"> model is reached</w:t>
      </w:r>
    </w:p>
    <w:p w:rsidR="00334C29" w:rsidRDefault="00334C29" w:rsidP="00334C29">
      <w:pPr>
        <w:shd w:val="clear" w:color="auto" w:fill="FFFFFF"/>
        <w:spacing w:before="640" w:line="520" w:lineRule="auto"/>
        <w:jc w:val="center"/>
        <w:rPr>
          <w:rFonts w:ascii="Times New Roman" w:eastAsia="Georgia" w:hAnsi="Times New Roman" w:cs="Times New Roman"/>
          <w:color w:val="292929"/>
          <w:sz w:val="32"/>
          <w:szCs w:val="32"/>
          <w:highlight w:val="white"/>
        </w:rPr>
      </w:pPr>
      <w:r>
        <w:rPr>
          <w:rFonts w:ascii="Georgia" w:eastAsia="Georgia" w:hAnsi="Georgia" w:cs="Georgia"/>
          <w:noProof/>
          <w:color w:val="292929"/>
          <w:sz w:val="32"/>
          <w:szCs w:val="32"/>
        </w:rPr>
        <w:drawing>
          <wp:inline distT="0" distB="0" distL="0" distR="0" wp14:anchorId="0CA71DF8" wp14:editId="02355E2E">
            <wp:extent cx="4791075" cy="638175"/>
            <wp:effectExtent l="0" t="0" r="9525" b="9525"/>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638175"/>
                    </a:xfrm>
                    <a:prstGeom prst="rect">
                      <a:avLst/>
                    </a:prstGeom>
                    <a:noFill/>
                    <a:ln>
                      <a:noFill/>
                    </a:ln>
                  </pic:spPr>
                </pic:pic>
              </a:graphicData>
            </a:graphic>
          </wp:inline>
        </w:drawing>
      </w:r>
    </w:p>
    <w:p w:rsidR="00334C29" w:rsidRPr="00334C29" w:rsidRDefault="00334C29" w:rsidP="00334C29">
      <w:pPr>
        <w:jc w:val="both"/>
        <w:rPr>
          <w:rFonts w:ascii="Times New Roman" w:hAnsi="Times New Roman" w:cs="Times New Roman"/>
          <w:color w:val="292929"/>
          <w:sz w:val="24"/>
          <w:szCs w:val="24"/>
          <w:highlight w:val="white"/>
        </w:rPr>
      </w:pPr>
      <w:r w:rsidRPr="00334C29">
        <w:rPr>
          <w:rFonts w:ascii="Times New Roman" w:hAnsi="Times New Roman" w:cs="Times New Roman"/>
          <w:color w:val="292929"/>
          <w:sz w:val="24"/>
          <w:szCs w:val="24"/>
          <w:highlight w:val="white"/>
        </w:rPr>
        <w:lastRenderedPageBreak/>
        <w:t xml:space="preserve">An important set of parameters in our model is </w:t>
      </w:r>
      <w:proofErr w:type="gramStart"/>
      <w:r w:rsidRPr="00334C29">
        <w:rPr>
          <w:rFonts w:ascii="Times New Roman" w:hAnsi="Times New Roman" w:cs="Times New Roman"/>
          <w:color w:val="292929"/>
          <w:sz w:val="24"/>
          <w:szCs w:val="24"/>
          <w:highlight w:val="white"/>
        </w:rPr>
        <w:t>C(</w:t>
      </w:r>
      <w:proofErr w:type="gramEnd"/>
      <w:r w:rsidRPr="00334C29">
        <w:rPr>
          <w:rFonts w:ascii="Times New Roman" w:hAnsi="Times New Roman" w:cs="Times New Roman"/>
          <w:color w:val="292929"/>
          <w:sz w:val="24"/>
          <w:szCs w:val="24"/>
          <w:highlight w:val="white"/>
        </w:rPr>
        <w:t xml:space="preserve">t), or the expected capacities of the system at any point in time. Analysts often have insight into market sizes and can set these accordingly. There may also be external data sources that can provide carrying </w:t>
      </w:r>
      <w:proofErr w:type="spellStart"/>
      <w:r w:rsidRPr="00334C29">
        <w:rPr>
          <w:rFonts w:ascii="Times New Roman" w:hAnsi="Times New Roman" w:cs="Times New Roman"/>
          <w:color w:val="292929"/>
          <w:sz w:val="24"/>
          <w:szCs w:val="24"/>
          <w:highlight w:val="white"/>
        </w:rPr>
        <w:t>capacities</w:t>
      </w:r>
      <w:proofErr w:type="gramStart"/>
      <w:r w:rsidRPr="00334C29">
        <w:rPr>
          <w:rFonts w:ascii="Times New Roman" w:hAnsi="Times New Roman" w:cs="Times New Roman"/>
          <w:color w:val="292929"/>
          <w:sz w:val="24"/>
          <w:szCs w:val="24"/>
          <w:highlight w:val="white"/>
        </w:rPr>
        <w:t>,such</w:t>
      </w:r>
      <w:proofErr w:type="spellEnd"/>
      <w:proofErr w:type="gramEnd"/>
      <w:r w:rsidRPr="00334C29">
        <w:rPr>
          <w:rFonts w:ascii="Times New Roman" w:hAnsi="Times New Roman" w:cs="Times New Roman"/>
          <w:color w:val="292929"/>
          <w:sz w:val="24"/>
          <w:szCs w:val="24"/>
          <w:highlight w:val="white"/>
        </w:rPr>
        <w:t xml:space="preserve"> as population forecasts from the World Bank.</w:t>
      </w:r>
    </w:p>
    <w:p w:rsidR="00334C29" w:rsidRPr="00334C29" w:rsidRDefault="00334C29" w:rsidP="00636443">
      <w:pPr>
        <w:jc w:val="both"/>
        <w:rPr>
          <w:rFonts w:ascii="Times New Roman" w:hAnsi="Times New Roman" w:cs="Times New Roman"/>
          <w:color w:val="292929"/>
          <w:sz w:val="24"/>
          <w:szCs w:val="24"/>
          <w:highlight w:val="white"/>
        </w:rPr>
      </w:pPr>
      <w:r w:rsidRPr="00334C29">
        <w:rPr>
          <w:rFonts w:ascii="Times New Roman" w:hAnsi="Times New Roman" w:cs="Times New Roman"/>
          <w:color w:val="292929"/>
          <w:sz w:val="24"/>
          <w:szCs w:val="24"/>
          <w:highlight w:val="white"/>
        </w:rPr>
        <w:t>In application, the logistic growth model presented here is a special case of generalized logistic growth curves — which is only a single type of sigmoid curve — allowing the relatively straightforward extension(s) of this trend model to other families of curves.</w:t>
      </w:r>
    </w:p>
    <w:p w:rsidR="00334C29" w:rsidRDefault="00636443" w:rsidP="00636443">
      <w:pPr>
        <w:jc w:val="both"/>
        <w:rPr>
          <w:rFonts w:ascii="Times New Roman" w:hAnsi="Times New Roman" w:cs="Times New Roman"/>
          <w:i/>
          <w:sz w:val="24"/>
          <w:szCs w:val="24"/>
        </w:rPr>
      </w:pPr>
      <w:r w:rsidRPr="00706804">
        <w:rPr>
          <w:rFonts w:ascii="Times New Roman" w:hAnsi="Times New Roman" w:cs="Times New Roman"/>
          <w:i/>
          <w:sz w:val="24"/>
          <w:szCs w:val="24"/>
        </w:rPr>
        <w:t>ARIMA Model</w:t>
      </w:r>
      <w:r>
        <w:rPr>
          <w:rFonts w:ascii="Times New Roman" w:hAnsi="Times New Roman" w:cs="Times New Roman"/>
          <w:i/>
          <w:sz w:val="24"/>
          <w:szCs w:val="24"/>
        </w:rPr>
        <w:t>:</w:t>
      </w:r>
      <w:r>
        <w:rPr>
          <w:rFonts w:ascii="Times New Roman" w:hAnsi="Times New Roman" w:cs="Times New Roman"/>
          <w:i/>
          <w:sz w:val="24"/>
          <w:szCs w:val="24"/>
        </w:rPr>
        <w:t xml:space="preserve"> </w:t>
      </w:r>
    </w:p>
    <w:p w:rsidR="00636443" w:rsidRPr="00636443" w:rsidRDefault="00636443" w:rsidP="00636443">
      <w:pPr>
        <w:jc w:val="both"/>
        <w:rPr>
          <w:rFonts w:ascii="Times New Roman" w:hAnsi="Times New Roman" w:cs="Times New Roman"/>
          <w:i/>
          <w:sz w:val="24"/>
          <w:szCs w:val="24"/>
        </w:rPr>
      </w:pPr>
      <w:r w:rsidRPr="00230C12">
        <w:rPr>
          <w:rFonts w:ascii="Times New Roman" w:hAnsi="Times New Roman" w:cs="Times New Roman"/>
          <w:color w:val="1A1A1C"/>
          <w:spacing w:val="6"/>
          <w:sz w:val="24"/>
          <w:szCs w:val="24"/>
        </w:rPr>
        <w:t>ARIMA, short for ‘Auto Regressive Integrated Moving Average’ is actually a class of models that ‘explains’ a given time series based on its own past values, that is, its own lags and the lagged forecast errors, so that equation can be used to forecast future values.</w:t>
      </w:r>
    </w:p>
    <w:p w:rsidR="00636443" w:rsidRDefault="00636443" w:rsidP="00636443">
      <w:pPr>
        <w:pStyle w:val="NormalWeb"/>
        <w:shd w:val="clear" w:color="auto" w:fill="FFFFFF"/>
        <w:jc w:val="both"/>
        <w:rPr>
          <w:color w:val="1A1A1C"/>
          <w:spacing w:val="6"/>
        </w:rPr>
      </w:pPr>
      <w:r w:rsidRPr="00230C12">
        <w:rPr>
          <w:color w:val="1A1A1C"/>
          <w:spacing w:val="6"/>
        </w:rPr>
        <w:t xml:space="preserve">Any ‘non-seasonal’ time series that exhibits patterns and is not a random white noise </w:t>
      </w:r>
      <w:proofErr w:type="gramStart"/>
      <w:r w:rsidRPr="00230C12">
        <w:rPr>
          <w:color w:val="1A1A1C"/>
          <w:spacing w:val="6"/>
        </w:rPr>
        <w:t xml:space="preserve">can be </w:t>
      </w:r>
      <w:proofErr w:type="spellStart"/>
      <w:r w:rsidRPr="00230C12">
        <w:rPr>
          <w:color w:val="1A1A1C"/>
          <w:spacing w:val="6"/>
        </w:rPr>
        <w:t>modeled</w:t>
      </w:r>
      <w:proofErr w:type="spellEnd"/>
      <w:proofErr w:type="gramEnd"/>
      <w:r w:rsidRPr="00230C12">
        <w:rPr>
          <w:color w:val="1A1A1C"/>
          <w:spacing w:val="6"/>
        </w:rPr>
        <w:t xml:space="preserve"> with ARIMA models.</w:t>
      </w:r>
    </w:p>
    <w:p w:rsidR="00636443" w:rsidRPr="00230C12" w:rsidRDefault="00636443" w:rsidP="00636443">
      <w:pPr>
        <w:pStyle w:val="NormalWeb"/>
        <w:shd w:val="clear" w:color="auto" w:fill="FFFFFF"/>
        <w:jc w:val="both"/>
        <w:rPr>
          <w:color w:val="1A1A1C"/>
          <w:spacing w:val="6"/>
        </w:rPr>
      </w:pPr>
      <w:r w:rsidRPr="00230C12">
        <w:rPr>
          <w:color w:val="1A1A1C"/>
          <w:spacing w:val="6"/>
        </w:rPr>
        <w:t xml:space="preserve">An ARIMA model is characterized by 3 terms: p, d, </w:t>
      </w:r>
      <w:proofErr w:type="gramStart"/>
      <w:r w:rsidRPr="00230C12">
        <w:rPr>
          <w:color w:val="1A1A1C"/>
          <w:spacing w:val="6"/>
        </w:rPr>
        <w:t>q</w:t>
      </w:r>
      <w:proofErr w:type="gramEnd"/>
    </w:p>
    <w:p w:rsidR="00636443" w:rsidRPr="00230C12" w:rsidRDefault="00636443" w:rsidP="00636443">
      <w:pPr>
        <w:pStyle w:val="NormalWeb"/>
        <w:shd w:val="clear" w:color="auto" w:fill="FFFFFF"/>
        <w:jc w:val="both"/>
        <w:rPr>
          <w:color w:val="1A1A1C"/>
          <w:spacing w:val="6"/>
        </w:rPr>
      </w:pPr>
      <w:proofErr w:type="gramStart"/>
      <w:r w:rsidRPr="00230C12">
        <w:rPr>
          <w:color w:val="1A1A1C"/>
          <w:spacing w:val="6"/>
        </w:rPr>
        <w:t>where</w:t>
      </w:r>
      <w:proofErr w:type="gramEnd"/>
      <w:r w:rsidRPr="00230C12">
        <w:rPr>
          <w:color w:val="1A1A1C"/>
          <w:spacing w:val="6"/>
        </w:rPr>
        <w:t>,</w:t>
      </w:r>
    </w:p>
    <w:p w:rsidR="00636443" w:rsidRPr="00230C12" w:rsidRDefault="00636443" w:rsidP="00636443">
      <w:pPr>
        <w:pStyle w:val="NormalWeb"/>
        <w:shd w:val="clear" w:color="auto" w:fill="FFFFFF"/>
        <w:jc w:val="both"/>
        <w:rPr>
          <w:color w:val="1A1A1C"/>
          <w:spacing w:val="6"/>
        </w:rPr>
      </w:pPr>
      <w:proofErr w:type="gramStart"/>
      <w:r w:rsidRPr="00230C12">
        <w:rPr>
          <w:color w:val="1A1A1C"/>
          <w:spacing w:val="6"/>
        </w:rPr>
        <w:t>p</w:t>
      </w:r>
      <w:proofErr w:type="gramEnd"/>
      <w:r w:rsidRPr="00230C12">
        <w:rPr>
          <w:color w:val="1A1A1C"/>
          <w:spacing w:val="6"/>
        </w:rPr>
        <w:t xml:space="preserve"> is the order of the AR term</w:t>
      </w:r>
    </w:p>
    <w:p w:rsidR="00636443" w:rsidRPr="00230C12" w:rsidRDefault="00636443" w:rsidP="00636443">
      <w:pPr>
        <w:pStyle w:val="NormalWeb"/>
        <w:shd w:val="clear" w:color="auto" w:fill="FFFFFF"/>
        <w:jc w:val="both"/>
        <w:rPr>
          <w:color w:val="1A1A1C"/>
          <w:spacing w:val="6"/>
        </w:rPr>
      </w:pPr>
      <w:r w:rsidRPr="00230C12">
        <w:rPr>
          <w:color w:val="1A1A1C"/>
          <w:spacing w:val="6"/>
        </w:rPr>
        <w:t xml:space="preserve">q </w:t>
      </w:r>
      <w:proofErr w:type="gramStart"/>
      <w:r w:rsidRPr="00230C12">
        <w:rPr>
          <w:color w:val="1A1A1C"/>
          <w:spacing w:val="6"/>
        </w:rPr>
        <w:t>is</w:t>
      </w:r>
      <w:proofErr w:type="gramEnd"/>
      <w:r w:rsidRPr="00230C12">
        <w:rPr>
          <w:color w:val="1A1A1C"/>
          <w:spacing w:val="6"/>
        </w:rPr>
        <w:t xml:space="preserve"> the order of the MA term</w:t>
      </w:r>
    </w:p>
    <w:p w:rsidR="00636443" w:rsidRDefault="00636443" w:rsidP="00636443">
      <w:pPr>
        <w:pStyle w:val="NormalWeb"/>
        <w:shd w:val="clear" w:color="auto" w:fill="FFFFFF"/>
        <w:jc w:val="both"/>
        <w:rPr>
          <w:color w:val="1A1A1C"/>
          <w:spacing w:val="6"/>
        </w:rPr>
      </w:pPr>
      <w:proofErr w:type="gramStart"/>
      <w:r w:rsidRPr="00230C12">
        <w:rPr>
          <w:color w:val="1A1A1C"/>
          <w:spacing w:val="6"/>
        </w:rPr>
        <w:t>d</w:t>
      </w:r>
      <w:proofErr w:type="gramEnd"/>
      <w:r w:rsidRPr="00230C12">
        <w:rPr>
          <w:color w:val="1A1A1C"/>
          <w:spacing w:val="6"/>
        </w:rPr>
        <w:t xml:space="preserve"> is the number of differencing required to make the time series stationary</w:t>
      </w:r>
    </w:p>
    <w:p w:rsidR="00636443" w:rsidRDefault="00636443" w:rsidP="00636443">
      <w:pPr>
        <w:pStyle w:val="NormalWeb"/>
        <w:shd w:val="clear" w:color="auto" w:fill="FFFFFF"/>
        <w:jc w:val="both"/>
        <w:rPr>
          <w:i/>
          <w:color w:val="1A1A1C"/>
          <w:spacing w:val="6"/>
        </w:rPr>
      </w:pPr>
      <w:r w:rsidRPr="00706804">
        <w:rPr>
          <w:i/>
          <w:color w:val="1A1A1C"/>
          <w:spacing w:val="6"/>
        </w:rPr>
        <w:t>LSTM Model</w:t>
      </w:r>
      <w:r>
        <w:rPr>
          <w:i/>
          <w:color w:val="1A1A1C"/>
          <w:spacing w:val="6"/>
        </w:rPr>
        <w:t>:</w:t>
      </w:r>
    </w:p>
    <w:p w:rsidR="00636443" w:rsidRDefault="00636443" w:rsidP="00636443">
      <w:pPr>
        <w:pStyle w:val="NormalWeb"/>
        <w:shd w:val="clear" w:color="auto" w:fill="FFFFFF"/>
        <w:jc w:val="both"/>
        <w:rPr>
          <w:color w:val="555555"/>
        </w:rPr>
      </w:pPr>
      <w:r w:rsidRPr="00230C12">
        <w:rPr>
          <w:color w:val="555555"/>
        </w:rPr>
        <w:t>Long Short-Term Memory (LSTM) networks are a type of recurrent neural network capable of learning order dependence in sequence prediction probl</w:t>
      </w:r>
      <w:r>
        <w:rPr>
          <w:color w:val="555555"/>
        </w:rPr>
        <w:t xml:space="preserve">ems. </w:t>
      </w:r>
      <w:r w:rsidRPr="00230C12">
        <w:rPr>
          <w:color w:val="555555"/>
        </w:rPr>
        <w:t xml:space="preserve">This is a </w:t>
      </w:r>
      <w:proofErr w:type="spellStart"/>
      <w:r w:rsidRPr="00230C12">
        <w:rPr>
          <w:color w:val="555555"/>
        </w:rPr>
        <w:t>behavior</w:t>
      </w:r>
      <w:proofErr w:type="spellEnd"/>
      <w:r w:rsidRPr="00230C12">
        <w:rPr>
          <w:color w:val="555555"/>
        </w:rPr>
        <w:t xml:space="preserve"> required in complex problem domains like machine translatio</w:t>
      </w:r>
      <w:r>
        <w:rPr>
          <w:color w:val="555555"/>
        </w:rPr>
        <w:t xml:space="preserve">n, speech recognition, and more. </w:t>
      </w:r>
      <w:r w:rsidRPr="00230C12">
        <w:rPr>
          <w:color w:val="555555"/>
        </w:rPr>
        <w:t>LSTMs are a complex area of deep learning. It can be hard to get your hands around what LSTMs are, and how terms like bidirectional and sequence-to-sequence relate to the field.</w:t>
      </w:r>
    </w:p>
    <w:p w:rsidR="00334C29" w:rsidRDefault="00334C29" w:rsidP="00334C29">
      <w:pPr>
        <w:pStyle w:val="NormalWeb"/>
        <w:shd w:val="clear" w:color="auto" w:fill="FFFFFF"/>
        <w:jc w:val="center"/>
        <w:rPr>
          <w:color w:val="555555"/>
        </w:rPr>
      </w:pPr>
      <w:r>
        <w:rPr>
          <w:noProof/>
          <w:color w:val="555555"/>
        </w:rPr>
        <w:drawing>
          <wp:inline distT="0" distB="0" distL="0" distR="0">
            <wp:extent cx="4946372" cy="20650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STMStructure.JPG"/>
                    <pic:cNvPicPr/>
                  </pic:nvPicPr>
                  <pic:blipFill>
                    <a:blip r:embed="rId16">
                      <a:extLst>
                        <a:ext uri="{28A0092B-C50C-407E-A947-70E740481C1C}">
                          <a14:useLocalDpi xmlns:a14="http://schemas.microsoft.com/office/drawing/2010/main" val="0"/>
                        </a:ext>
                      </a:extLst>
                    </a:blip>
                    <a:stretch>
                      <a:fillRect/>
                    </a:stretch>
                  </pic:blipFill>
                  <pic:spPr>
                    <a:xfrm>
                      <a:off x="0" y="0"/>
                      <a:ext cx="4983790" cy="2080641"/>
                    </a:xfrm>
                    <a:prstGeom prst="rect">
                      <a:avLst/>
                    </a:prstGeom>
                  </pic:spPr>
                </pic:pic>
              </a:graphicData>
            </a:graphic>
          </wp:inline>
        </w:drawing>
      </w:r>
    </w:p>
    <w:p w:rsidR="0073276A" w:rsidRDefault="007B3955" w:rsidP="007B3955">
      <w:pPr>
        <w:jc w:val="center"/>
        <w:rPr>
          <w:rFonts w:ascii="Times New Roman" w:hAnsi="Times New Roman" w:cs="Times New Roman"/>
          <w:b/>
          <w:sz w:val="24"/>
          <w:szCs w:val="24"/>
        </w:rPr>
      </w:pPr>
      <w:r>
        <w:rPr>
          <w:rFonts w:ascii="Times New Roman" w:hAnsi="Times New Roman" w:cs="Times New Roman"/>
          <w:b/>
          <w:sz w:val="24"/>
          <w:szCs w:val="24"/>
        </w:rPr>
        <w:t>Fig. 7</w:t>
      </w:r>
      <w:r w:rsidRPr="007B3955">
        <w:rPr>
          <w:rFonts w:ascii="Times New Roman" w:hAnsi="Times New Roman" w:cs="Times New Roman"/>
          <w:b/>
          <w:sz w:val="24"/>
          <w:szCs w:val="24"/>
        </w:rPr>
        <w:t xml:space="preserve"> Structure of LSTM Model</w:t>
      </w:r>
    </w:p>
    <w:p w:rsidR="007B3955" w:rsidRPr="007B3955" w:rsidRDefault="007B3955" w:rsidP="007B3955">
      <w:pPr>
        <w:jc w:val="both"/>
        <w:rPr>
          <w:rFonts w:ascii="Times New Roman" w:hAnsi="Times New Roman" w:cs="Times New Roman"/>
          <w:b/>
          <w:sz w:val="24"/>
          <w:szCs w:val="24"/>
        </w:rPr>
      </w:pPr>
      <w:r w:rsidRPr="007B3955">
        <w:rPr>
          <w:rFonts w:ascii="Times New Roman" w:hAnsi="Times New Roman" w:cs="Times New Roman"/>
          <w:color w:val="000000"/>
          <w:sz w:val="24"/>
          <w:szCs w:val="24"/>
          <w:shd w:val="clear" w:color="auto" w:fill="FFFFFF"/>
        </w:rPr>
        <w:lastRenderedPageBreak/>
        <w:t>There are three different gates in an LSTM cell: a forget gate, an input gate, and an output gate.</w:t>
      </w:r>
    </w:p>
    <w:p w:rsidR="007B3955" w:rsidRDefault="007B3955" w:rsidP="007B3955">
      <w:pPr>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208020" cy="249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rgetGate.JPG"/>
                    <pic:cNvPicPr/>
                  </pic:nvPicPr>
                  <pic:blipFill>
                    <a:blip r:embed="rId17">
                      <a:extLst>
                        <a:ext uri="{28A0092B-C50C-407E-A947-70E740481C1C}">
                          <a14:useLocalDpi xmlns:a14="http://schemas.microsoft.com/office/drawing/2010/main" val="0"/>
                        </a:ext>
                      </a:extLst>
                    </a:blip>
                    <a:stretch>
                      <a:fillRect/>
                    </a:stretch>
                  </pic:blipFill>
                  <pic:spPr>
                    <a:xfrm>
                      <a:off x="0" y="0"/>
                      <a:ext cx="3208020" cy="2499360"/>
                    </a:xfrm>
                    <a:prstGeom prst="rect">
                      <a:avLst/>
                    </a:prstGeom>
                  </pic:spPr>
                </pic:pic>
              </a:graphicData>
            </a:graphic>
          </wp:inline>
        </w:drawing>
      </w:r>
    </w:p>
    <w:p w:rsidR="007B3955" w:rsidRPr="007B3955" w:rsidRDefault="007B3955" w:rsidP="007B3955">
      <w:pPr>
        <w:jc w:val="center"/>
        <w:rPr>
          <w:rFonts w:ascii="Times New Roman" w:hAnsi="Times New Roman" w:cs="Times New Roman"/>
          <w:b/>
          <w:sz w:val="24"/>
          <w:szCs w:val="24"/>
        </w:rPr>
      </w:pPr>
      <w:r>
        <w:rPr>
          <w:rFonts w:ascii="Times New Roman" w:hAnsi="Times New Roman" w:cs="Times New Roman"/>
          <w:b/>
          <w:sz w:val="24"/>
          <w:szCs w:val="24"/>
        </w:rPr>
        <w:t xml:space="preserve">Fig. 8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Forget Gate</w:t>
      </w:r>
      <w:r w:rsidR="008E3586">
        <w:rPr>
          <w:rFonts w:ascii="Times New Roman" w:hAnsi="Times New Roman" w:cs="Times New Roman"/>
          <w:b/>
          <w:sz w:val="24"/>
          <w:szCs w:val="24"/>
        </w:rPr>
        <w:t xml:space="preserve"> Operation</w:t>
      </w:r>
      <w:r>
        <w:rPr>
          <w:rFonts w:ascii="Times New Roman" w:hAnsi="Times New Roman" w:cs="Times New Roman"/>
          <w:b/>
          <w:sz w:val="24"/>
          <w:szCs w:val="24"/>
        </w:rPr>
        <w:t xml:space="preserve"> in LSTM</w:t>
      </w:r>
    </w:p>
    <w:p w:rsidR="0073276A" w:rsidRPr="0073276A" w:rsidRDefault="0073276A">
      <w:pPr>
        <w:rPr>
          <w:rFonts w:ascii="Times New Roman" w:hAnsi="Times New Roman" w:cs="Times New Roman"/>
          <w:sz w:val="24"/>
          <w:szCs w:val="24"/>
        </w:rPr>
      </w:pPr>
    </w:p>
    <w:p w:rsidR="00F209F1" w:rsidRDefault="007B3955" w:rsidP="008E3586">
      <w:pPr>
        <w:jc w:val="both"/>
        <w:rPr>
          <w:rFonts w:ascii="Times New Roman" w:hAnsi="Times New Roman" w:cs="Times New Roman"/>
          <w:color w:val="000000"/>
          <w:sz w:val="24"/>
          <w:szCs w:val="24"/>
          <w:shd w:val="clear" w:color="auto" w:fill="FFFFFF"/>
        </w:rPr>
      </w:pPr>
      <w:r w:rsidRPr="007B3955">
        <w:rPr>
          <w:rFonts w:ascii="Times New Roman" w:hAnsi="Times New Roman" w:cs="Times New Roman"/>
          <w:color w:val="000000"/>
          <w:sz w:val="24"/>
          <w:szCs w:val="24"/>
          <w:shd w:val="clear" w:color="auto" w:fill="FFFFFF"/>
        </w:rPr>
        <w:t xml:space="preserve">The forget gate decides which information needs attention and which can be ignored. The information from the current input </w:t>
      </w:r>
      <w:proofErr w:type="gramStart"/>
      <w:r w:rsidRPr="007B3955">
        <w:rPr>
          <w:rFonts w:ascii="Times New Roman" w:hAnsi="Times New Roman" w:cs="Times New Roman"/>
          <w:color w:val="000000"/>
          <w:sz w:val="24"/>
          <w:szCs w:val="24"/>
          <w:shd w:val="clear" w:color="auto" w:fill="FFFFFF"/>
        </w:rPr>
        <w:t>X(</w:t>
      </w:r>
      <w:proofErr w:type="gramEnd"/>
      <w:r w:rsidRPr="007B3955">
        <w:rPr>
          <w:rFonts w:ascii="Times New Roman" w:hAnsi="Times New Roman" w:cs="Times New Roman"/>
          <w:color w:val="000000"/>
          <w:sz w:val="24"/>
          <w:szCs w:val="24"/>
          <w:shd w:val="clear" w:color="auto" w:fill="FFFFFF"/>
        </w:rPr>
        <w:t xml:space="preserve">t) and hidden state h(t-1) are passed through the sigmoid function. Sigmoid generates values between </w:t>
      </w:r>
      <w:proofErr w:type="gramStart"/>
      <w:r w:rsidRPr="007B3955">
        <w:rPr>
          <w:rFonts w:ascii="Times New Roman" w:hAnsi="Times New Roman" w:cs="Times New Roman"/>
          <w:color w:val="000000"/>
          <w:sz w:val="24"/>
          <w:szCs w:val="24"/>
          <w:shd w:val="clear" w:color="auto" w:fill="FFFFFF"/>
        </w:rPr>
        <w:t>0</w:t>
      </w:r>
      <w:proofErr w:type="gramEnd"/>
      <w:r w:rsidRPr="007B3955">
        <w:rPr>
          <w:rFonts w:ascii="Times New Roman" w:hAnsi="Times New Roman" w:cs="Times New Roman"/>
          <w:color w:val="000000"/>
          <w:sz w:val="24"/>
          <w:szCs w:val="24"/>
          <w:shd w:val="clear" w:color="auto" w:fill="FFFFFF"/>
        </w:rPr>
        <w:t xml:space="preserve"> and 1. It concludes whether the part of the old output is necessary (by giving the output closer to 1). This value of </w:t>
      </w:r>
      <w:proofErr w:type="gramStart"/>
      <w:r w:rsidRPr="007B3955">
        <w:rPr>
          <w:rFonts w:ascii="Times New Roman" w:hAnsi="Times New Roman" w:cs="Times New Roman"/>
          <w:color w:val="000000"/>
          <w:sz w:val="24"/>
          <w:szCs w:val="24"/>
          <w:shd w:val="clear" w:color="auto" w:fill="FFFFFF"/>
        </w:rPr>
        <w:t>f(</w:t>
      </w:r>
      <w:proofErr w:type="gramEnd"/>
      <w:r w:rsidRPr="007B3955">
        <w:rPr>
          <w:rFonts w:ascii="Times New Roman" w:hAnsi="Times New Roman" w:cs="Times New Roman"/>
          <w:color w:val="000000"/>
          <w:sz w:val="24"/>
          <w:szCs w:val="24"/>
          <w:shd w:val="clear" w:color="auto" w:fill="FFFFFF"/>
        </w:rPr>
        <w:t>t) will later be used by the cell for point-by-point multiplication.</w:t>
      </w:r>
    </w:p>
    <w:p w:rsidR="007B3955" w:rsidRDefault="008E3586" w:rsidP="007B3955">
      <w:pPr>
        <w:jc w:val="cente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320802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putGate.JPG"/>
                    <pic:cNvPicPr/>
                  </pic:nvPicPr>
                  <pic:blipFill>
                    <a:blip r:embed="rId18">
                      <a:extLst>
                        <a:ext uri="{28A0092B-C50C-407E-A947-70E740481C1C}">
                          <a14:useLocalDpi xmlns:a14="http://schemas.microsoft.com/office/drawing/2010/main" val="0"/>
                        </a:ext>
                      </a:extLst>
                    </a:blip>
                    <a:stretch>
                      <a:fillRect/>
                    </a:stretch>
                  </pic:blipFill>
                  <pic:spPr>
                    <a:xfrm>
                      <a:off x="0" y="0"/>
                      <a:ext cx="3208020" cy="2362200"/>
                    </a:xfrm>
                    <a:prstGeom prst="rect">
                      <a:avLst/>
                    </a:prstGeom>
                  </pic:spPr>
                </pic:pic>
              </a:graphicData>
            </a:graphic>
          </wp:inline>
        </w:drawing>
      </w:r>
    </w:p>
    <w:p w:rsidR="008E3586" w:rsidRPr="007B3955" w:rsidRDefault="008E3586" w:rsidP="008E3586">
      <w:pPr>
        <w:jc w:val="center"/>
        <w:rPr>
          <w:rFonts w:ascii="Times New Roman" w:hAnsi="Times New Roman" w:cs="Times New Roman"/>
          <w:b/>
          <w:sz w:val="24"/>
          <w:szCs w:val="24"/>
        </w:rPr>
      </w:pPr>
      <w:r>
        <w:rPr>
          <w:rFonts w:ascii="Times New Roman" w:hAnsi="Times New Roman" w:cs="Times New Roman"/>
          <w:b/>
          <w:sz w:val="24"/>
          <w:szCs w:val="24"/>
        </w:rPr>
        <w:t>Fig. 9</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w:t>
      </w:r>
      <w:r>
        <w:rPr>
          <w:rFonts w:ascii="Times New Roman" w:hAnsi="Times New Roman" w:cs="Times New Roman"/>
          <w:b/>
          <w:sz w:val="24"/>
          <w:szCs w:val="24"/>
        </w:rPr>
        <w:t>Input</w:t>
      </w:r>
      <w:r>
        <w:rPr>
          <w:rFonts w:ascii="Times New Roman" w:hAnsi="Times New Roman" w:cs="Times New Roman"/>
          <w:b/>
          <w:sz w:val="24"/>
          <w:szCs w:val="24"/>
        </w:rPr>
        <w:t xml:space="preserve"> Gate Operation in LSTM</w:t>
      </w:r>
    </w:p>
    <w:p w:rsidR="008E3586" w:rsidRDefault="008E3586" w:rsidP="007B3955">
      <w:pPr>
        <w:jc w:val="center"/>
        <w:rPr>
          <w:rFonts w:ascii="Times New Roman" w:hAnsi="Times New Roman" w:cs="Times New Roman"/>
          <w:b/>
          <w:sz w:val="24"/>
          <w:szCs w:val="24"/>
        </w:rPr>
      </w:pPr>
    </w:p>
    <w:p w:rsidR="008E3586" w:rsidRPr="008E3586" w:rsidRDefault="008E3586" w:rsidP="008E3586">
      <w:pPr>
        <w:pStyle w:val="NormalWeb"/>
        <w:shd w:val="clear" w:color="auto" w:fill="FFFFFF"/>
        <w:spacing w:before="0" w:beforeAutospacing="0" w:after="0" w:afterAutospacing="0"/>
        <w:jc w:val="both"/>
        <w:rPr>
          <w:color w:val="000000"/>
        </w:rPr>
      </w:pPr>
      <w:r w:rsidRPr="008E3586">
        <w:rPr>
          <w:color w:val="000000"/>
        </w:rPr>
        <w:t xml:space="preserve">The input gate performs the following operations to update the cell </w:t>
      </w:r>
      <w:proofErr w:type="spellStart"/>
      <w:r w:rsidRPr="008E3586">
        <w:rPr>
          <w:color w:val="000000"/>
        </w:rPr>
        <w:t>status.First</w:t>
      </w:r>
      <w:proofErr w:type="spellEnd"/>
      <w:r w:rsidRPr="008E3586">
        <w:rPr>
          <w:color w:val="000000"/>
        </w:rPr>
        <w:t xml:space="preserve">, the current state </w:t>
      </w:r>
      <w:proofErr w:type="gramStart"/>
      <w:r w:rsidRPr="008E3586">
        <w:rPr>
          <w:color w:val="000000"/>
        </w:rPr>
        <w:t>X(</w:t>
      </w:r>
      <w:proofErr w:type="gramEnd"/>
      <w:r w:rsidRPr="008E3586">
        <w:rPr>
          <w:color w:val="000000"/>
        </w:rPr>
        <w:t xml:space="preserve">t) and previously hidden state h(t-1) are passed into the second sigmoid function. The values are transformed between </w:t>
      </w:r>
      <w:proofErr w:type="gramStart"/>
      <w:r w:rsidRPr="008E3586">
        <w:rPr>
          <w:color w:val="000000"/>
        </w:rPr>
        <w:t>0</w:t>
      </w:r>
      <w:proofErr w:type="gramEnd"/>
      <w:r w:rsidRPr="008E3586">
        <w:rPr>
          <w:color w:val="000000"/>
        </w:rPr>
        <w:t xml:space="preserve"> (important) and 1 (not-important).</w:t>
      </w:r>
    </w:p>
    <w:p w:rsidR="008E3586" w:rsidRPr="008E3586" w:rsidRDefault="008E3586" w:rsidP="008E3586">
      <w:pPr>
        <w:pStyle w:val="NormalWeb"/>
        <w:shd w:val="clear" w:color="auto" w:fill="FFFFFF"/>
        <w:spacing w:before="0" w:beforeAutospacing="0" w:after="0" w:afterAutospacing="0"/>
        <w:jc w:val="both"/>
        <w:rPr>
          <w:color w:val="000000"/>
        </w:rPr>
      </w:pPr>
      <w:r w:rsidRPr="008E3586">
        <w:rPr>
          <w:color w:val="000000"/>
        </w:rPr>
        <w:t xml:space="preserve">Next, the same information of the hidden state and current state </w:t>
      </w:r>
      <w:proofErr w:type="gramStart"/>
      <w:r w:rsidRPr="008E3586">
        <w:rPr>
          <w:color w:val="000000"/>
        </w:rPr>
        <w:t>will be passed</w:t>
      </w:r>
      <w:proofErr w:type="gramEnd"/>
      <w:r w:rsidRPr="008E3586">
        <w:rPr>
          <w:color w:val="000000"/>
        </w:rPr>
        <w:t xml:space="preserve"> through the </w:t>
      </w:r>
      <w:proofErr w:type="spellStart"/>
      <w:r w:rsidRPr="008E3586">
        <w:rPr>
          <w:color w:val="000000"/>
        </w:rPr>
        <w:t>tanh</w:t>
      </w:r>
      <w:proofErr w:type="spellEnd"/>
      <w:r w:rsidRPr="008E3586">
        <w:rPr>
          <w:color w:val="000000"/>
        </w:rPr>
        <w:t xml:space="preserve"> function. To regulate the network, the </w:t>
      </w:r>
      <w:proofErr w:type="spellStart"/>
      <w:r w:rsidRPr="008E3586">
        <w:rPr>
          <w:color w:val="000000"/>
        </w:rPr>
        <w:t>tanh</w:t>
      </w:r>
      <w:proofErr w:type="spellEnd"/>
      <w:r w:rsidRPr="008E3586">
        <w:rPr>
          <w:color w:val="000000"/>
        </w:rPr>
        <w:t xml:space="preserve"> operator will create a vector (C</w:t>
      </w:r>
      <w:proofErr w:type="gramStart"/>
      <w:r w:rsidRPr="008E3586">
        <w:rPr>
          <w:color w:val="000000"/>
        </w:rPr>
        <w:t>~(</w:t>
      </w:r>
      <w:proofErr w:type="gramEnd"/>
      <w:r w:rsidRPr="008E3586">
        <w:rPr>
          <w:color w:val="000000"/>
        </w:rPr>
        <w:t>t) ) with all the possible values between -1 and 1. The output values generated form the activation functions are ready for point-by-point multiplication.</w:t>
      </w:r>
    </w:p>
    <w:p w:rsidR="008E3586" w:rsidRPr="008E3586" w:rsidRDefault="008E3586" w:rsidP="008E3586">
      <w:pPr>
        <w:jc w:val="center"/>
        <w:rPr>
          <w:rFonts w:ascii="Times New Roman" w:hAnsi="Times New Roman" w:cs="Times New Roman"/>
          <w:b/>
          <w:sz w:val="24"/>
          <w:szCs w:val="24"/>
        </w:rPr>
      </w:pPr>
      <w:r>
        <w:rPr>
          <w:rFonts w:ascii="Times New Roman" w:hAnsi="Times New Roman" w:cs="Times New Roman"/>
          <w:b/>
          <w:noProof/>
          <w:sz w:val="24"/>
          <w:szCs w:val="24"/>
          <w:lang w:eastAsia="en-IN"/>
        </w:rPr>
        <w:lastRenderedPageBreak/>
        <w:drawing>
          <wp:inline distT="0" distB="0" distL="0" distR="0">
            <wp:extent cx="3329940" cy="23850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llState.JPG"/>
                    <pic:cNvPicPr/>
                  </pic:nvPicPr>
                  <pic:blipFill>
                    <a:blip r:embed="rId19">
                      <a:extLst>
                        <a:ext uri="{28A0092B-C50C-407E-A947-70E740481C1C}">
                          <a14:useLocalDpi xmlns:a14="http://schemas.microsoft.com/office/drawing/2010/main" val="0"/>
                        </a:ext>
                      </a:extLst>
                    </a:blip>
                    <a:stretch>
                      <a:fillRect/>
                    </a:stretch>
                  </pic:blipFill>
                  <pic:spPr>
                    <a:xfrm>
                      <a:off x="0" y="0"/>
                      <a:ext cx="3329940" cy="2385060"/>
                    </a:xfrm>
                    <a:prstGeom prst="rect">
                      <a:avLst/>
                    </a:prstGeom>
                  </pic:spPr>
                </pic:pic>
              </a:graphicData>
            </a:graphic>
          </wp:inline>
        </w:drawing>
      </w:r>
    </w:p>
    <w:p w:rsidR="00F209F1" w:rsidRDefault="00012611" w:rsidP="00012611">
      <w:pPr>
        <w:jc w:val="center"/>
        <w:rPr>
          <w:rFonts w:ascii="Times New Roman" w:hAnsi="Times New Roman" w:cs="Times New Roman"/>
          <w:b/>
          <w:sz w:val="24"/>
          <w:szCs w:val="24"/>
        </w:rPr>
      </w:pPr>
      <w:r>
        <w:rPr>
          <w:rFonts w:ascii="Times New Roman" w:hAnsi="Times New Roman" w:cs="Times New Roman"/>
          <w:b/>
          <w:sz w:val="24"/>
          <w:szCs w:val="24"/>
        </w:rPr>
        <w:t>Fig. 10</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w:t>
      </w:r>
      <w:r>
        <w:rPr>
          <w:rFonts w:ascii="Times New Roman" w:hAnsi="Times New Roman" w:cs="Times New Roman"/>
          <w:b/>
          <w:sz w:val="24"/>
          <w:szCs w:val="24"/>
        </w:rPr>
        <w:t>Cell</w:t>
      </w:r>
      <w:r>
        <w:rPr>
          <w:rFonts w:ascii="Times New Roman" w:hAnsi="Times New Roman" w:cs="Times New Roman"/>
          <w:b/>
          <w:sz w:val="24"/>
          <w:szCs w:val="24"/>
        </w:rPr>
        <w:t xml:space="preserve"> </w:t>
      </w:r>
      <w:r>
        <w:rPr>
          <w:rFonts w:ascii="Times New Roman" w:hAnsi="Times New Roman" w:cs="Times New Roman"/>
          <w:b/>
          <w:sz w:val="24"/>
          <w:szCs w:val="24"/>
        </w:rPr>
        <w:t>State</w:t>
      </w:r>
      <w:r>
        <w:rPr>
          <w:rFonts w:ascii="Times New Roman" w:hAnsi="Times New Roman" w:cs="Times New Roman"/>
          <w:b/>
          <w:sz w:val="24"/>
          <w:szCs w:val="24"/>
        </w:rPr>
        <w:t xml:space="preserve"> Operation in LSTM</w:t>
      </w:r>
    </w:p>
    <w:p w:rsidR="00F209F1" w:rsidRDefault="00012611" w:rsidP="00012611">
      <w:pPr>
        <w:jc w:val="both"/>
        <w:rPr>
          <w:rStyle w:val="Emphasis"/>
          <w:rFonts w:ascii="Times New Roman" w:hAnsi="Times New Roman" w:cs="Times New Roman"/>
          <w:color w:val="000000"/>
          <w:sz w:val="24"/>
          <w:szCs w:val="24"/>
          <w:shd w:val="clear" w:color="auto" w:fill="FFFFFF"/>
        </w:rPr>
      </w:pPr>
      <w:r w:rsidRPr="00012611">
        <w:rPr>
          <w:rFonts w:ascii="Times New Roman" w:hAnsi="Times New Roman" w:cs="Times New Roman"/>
          <w:color w:val="000000"/>
          <w:sz w:val="24"/>
          <w:szCs w:val="24"/>
          <w:shd w:val="clear" w:color="auto" w:fill="FFFFFF"/>
        </w:rPr>
        <w:t xml:space="preserve">The network has enough information form the forget gate and input gate. The next step is to decide and store the information from the new state in the cell state. The previous cell state </w:t>
      </w:r>
      <w:proofErr w:type="gramStart"/>
      <w:r w:rsidRPr="00012611">
        <w:rPr>
          <w:rFonts w:ascii="Times New Roman" w:hAnsi="Times New Roman" w:cs="Times New Roman"/>
          <w:color w:val="000000"/>
          <w:sz w:val="24"/>
          <w:szCs w:val="24"/>
          <w:shd w:val="clear" w:color="auto" w:fill="FFFFFF"/>
        </w:rPr>
        <w:t>C(</w:t>
      </w:r>
      <w:proofErr w:type="gramEnd"/>
      <w:r w:rsidRPr="00012611">
        <w:rPr>
          <w:rFonts w:ascii="Times New Roman" w:hAnsi="Times New Roman" w:cs="Times New Roman"/>
          <w:color w:val="000000"/>
          <w:sz w:val="24"/>
          <w:szCs w:val="24"/>
          <w:shd w:val="clear" w:color="auto" w:fill="FFFFFF"/>
        </w:rPr>
        <w:t xml:space="preserve">t-1) gets multiplied with forget vector f(t). If the outcome is </w:t>
      </w:r>
      <w:proofErr w:type="gramStart"/>
      <w:r w:rsidRPr="00012611">
        <w:rPr>
          <w:rFonts w:ascii="Times New Roman" w:hAnsi="Times New Roman" w:cs="Times New Roman"/>
          <w:color w:val="000000"/>
          <w:sz w:val="24"/>
          <w:szCs w:val="24"/>
          <w:shd w:val="clear" w:color="auto" w:fill="FFFFFF"/>
        </w:rPr>
        <w:t>0</w:t>
      </w:r>
      <w:proofErr w:type="gramEnd"/>
      <w:r w:rsidRPr="00012611">
        <w:rPr>
          <w:rFonts w:ascii="Times New Roman" w:hAnsi="Times New Roman" w:cs="Times New Roman"/>
          <w:color w:val="000000"/>
          <w:sz w:val="24"/>
          <w:szCs w:val="24"/>
          <w:shd w:val="clear" w:color="auto" w:fill="FFFFFF"/>
        </w:rPr>
        <w:t xml:space="preserve">, then values will get dropped in the cell state. Next, the network takes the output value of the input vector </w:t>
      </w:r>
      <w:proofErr w:type="spellStart"/>
      <w:proofErr w:type="gramStart"/>
      <w:r w:rsidRPr="00012611">
        <w:rPr>
          <w:rFonts w:ascii="Times New Roman" w:hAnsi="Times New Roman" w:cs="Times New Roman"/>
          <w:color w:val="000000"/>
          <w:sz w:val="24"/>
          <w:szCs w:val="24"/>
          <w:shd w:val="clear" w:color="auto" w:fill="FFFFFF"/>
        </w:rPr>
        <w:t>i</w:t>
      </w:r>
      <w:proofErr w:type="spellEnd"/>
      <w:r w:rsidRPr="00012611">
        <w:rPr>
          <w:rFonts w:ascii="Times New Roman" w:hAnsi="Times New Roman" w:cs="Times New Roman"/>
          <w:color w:val="000000"/>
          <w:sz w:val="24"/>
          <w:szCs w:val="24"/>
          <w:shd w:val="clear" w:color="auto" w:fill="FFFFFF"/>
        </w:rPr>
        <w:t>(</w:t>
      </w:r>
      <w:proofErr w:type="gramEnd"/>
      <w:r w:rsidRPr="00012611">
        <w:rPr>
          <w:rFonts w:ascii="Times New Roman" w:hAnsi="Times New Roman" w:cs="Times New Roman"/>
          <w:color w:val="000000"/>
          <w:sz w:val="24"/>
          <w:szCs w:val="24"/>
          <w:shd w:val="clear" w:color="auto" w:fill="FFFFFF"/>
        </w:rPr>
        <w:t>t) and performs point-by-point addition, which updates the cell state giving the network a </w:t>
      </w:r>
      <w:r w:rsidRPr="00012611">
        <w:rPr>
          <w:rStyle w:val="Emphasis"/>
          <w:rFonts w:ascii="Times New Roman" w:hAnsi="Times New Roman" w:cs="Times New Roman"/>
          <w:color w:val="000000"/>
          <w:sz w:val="24"/>
          <w:szCs w:val="24"/>
          <w:shd w:val="clear" w:color="auto" w:fill="FFFFFF"/>
        </w:rPr>
        <w:t>new cell state C(t).</w:t>
      </w:r>
    </w:p>
    <w:p w:rsidR="00012611" w:rsidRDefault="00012611" w:rsidP="00012611">
      <w:pPr>
        <w:jc w:val="center"/>
        <w:rPr>
          <w:rStyle w:val="Emphasis"/>
          <w:rFonts w:ascii="Times New Roman" w:hAnsi="Times New Roman" w:cs="Times New Roman"/>
          <w:color w:val="000000"/>
          <w:sz w:val="24"/>
          <w:szCs w:val="24"/>
          <w:shd w:val="clear" w:color="auto" w:fill="FFFFFF"/>
        </w:rPr>
      </w:pPr>
      <w:r>
        <w:rPr>
          <w:rFonts w:ascii="Times New Roman" w:hAnsi="Times New Roman" w:cs="Times New Roman"/>
          <w:i/>
          <w:iCs/>
          <w:noProof/>
          <w:color w:val="000000"/>
          <w:sz w:val="24"/>
          <w:szCs w:val="24"/>
          <w:shd w:val="clear" w:color="auto" w:fill="FFFFFF"/>
          <w:lang w:eastAsia="en-IN"/>
        </w:rPr>
        <w:drawing>
          <wp:inline distT="0" distB="0" distL="0" distR="0">
            <wp:extent cx="3291840" cy="23622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Gate.JPG"/>
                    <pic:cNvPicPr/>
                  </pic:nvPicPr>
                  <pic:blipFill>
                    <a:blip r:embed="rId20">
                      <a:extLst>
                        <a:ext uri="{28A0092B-C50C-407E-A947-70E740481C1C}">
                          <a14:useLocalDpi xmlns:a14="http://schemas.microsoft.com/office/drawing/2010/main" val="0"/>
                        </a:ext>
                      </a:extLst>
                    </a:blip>
                    <a:stretch>
                      <a:fillRect/>
                    </a:stretch>
                  </pic:blipFill>
                  <pic:spPr>
                    <a:xfrm>
                      <a:off x="0" y="0"/>
                      <a:ext cx="3291840" cy="2362200"/>
                    </a:xfrm>
                    <a:prstGeom prst="rect">
                      <a:avLst/>
                    </a:prstGeom>
                  </pic:spPr>
                </pic:pic>
              </a:graphicData>
            </a:graphic>
          </wp:inline>
        </w:drawing>
      </w:r>
    </w:p>
    <w:p w:rsidR="00012611" w:rsidRDefault="00012611" w:rsidP="00012611">
      <w:pPr>
        <w:jc w:val="center"/>
        <w:rPr>
          <w:rFonts w:ascii="Times New Roman" w:hAnsi="Times New Roman" w:cs="Times New Roman"/>
          <w:b/>
          <w:sz w:val="24"/>
          <w:szCs w:val="24"/>
        </w:rPr>
      </w:pPr>
      <w:r>
        <w:rPr>
          <w:rFonts w:ascii="Times New Roman" w:hAnsi="Times New Roman" w:cs="Times New Roman"/>
          <w:b/>
          <w:sz w:val="24"/>
          <w:szCs w:val="24"/>
        </w:rPr>
        <w:t>Fig. 11</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Cell State Operation in LSTM</w:t>
      </w:r>
    </w:p>
    <w:p w:rsidR="00012611" w:rsidRPr="00012611" w:rsidRDefault="00012611" w:rsidP="00012611">
      <w:pPr>
        <w:pStyle w:val="NormalWeb"/>
        <w:shd w:val="clear" w:color="auto" w:fill="FFFFFF"/>
        <w:spacing w:before="0" w:beforeAutospacing="0" w:after="0" w:afterAutospacing="0"/>
        <w:jc w:val="both"/>
        <w:rPr>
          <w:color w:val="000000"/>
        </w:rPr>
      </w:pPr>
      <w:r w:rsidRPr="00012611">
        <w:rPr>
          <w:color w:val="000000"/>
        </w:rPr>
        <w:t>The output gate determines the value of the next hidden state. This state contains information on previous inputs.</w:t>
      </w:r>
    </w:p>
    <w:p w:rsidR="00012611" w:rsidRPr="00012611" w:rsidRDefault="00012611" w:rsidP="00012611">
      <w:pPr>
        <w:pStyle w:val="NormalWeb"/>
        <w:shd w:val="clear" w:color="auto" w:fill="FFFFFF"/>
        <w:spacing w:before="0" w:beforeAutospacing="0" w:after="0" w:afterAutospacing="0"/>
        <w:jc w:val="both"/>
        <w:rPr>
          <w:color w:val="000000"/>
        </w:rPr>
      </w:pPr>
      <w:r w:rsidRPr="00012611">
        <w:rPr>
          <w:color w:val="000000"/>
        </w:rPr>
        <w:t xml:space="preserve">First, the values of the current state and previous hidden state </w:t>
      </w:r>
      <w:proofErr w:type="gramStart"/>
      <w:r w:rsidRPr="00012611">
        <w:rPr>
          <w:color w:val="000000"/>
        </w:rPr>
        <w:t>are passed</w:t>
      </w:r>
      <w:proofErr w:type="gramEnd"/>
      <w:r w:rsidRPr="00012611">
        <w:rPr>
          <w:color w:val="000000"/>
        </w:rPr>
        <w:t xml:space="preserve"> into the third sigmoid function. Then the new cell state generated from the cell state </w:t>
      </w:r>
      <w:proofErr w:type="gramStart"/>
      <w:r w:rsidRPr="00012611">
        <w:rPr>
          <w:color w:val="000000"/>
        </w:rPr>
        <w:t>is passed</w:t>
      </w:r>
      <w:proofErr w:type="gramEnd"/>
      <w:r w:rsidRPr="00012611">
        <w:rPr>
          <w:color w:val="000000"/>
        </w:rPr>
        <w:t xml:space="preserve"> through the </w:t>
      </w:r>
      <w:proofErr w:type="spellStart"/>
      <w:r w:rsidRPr="00012611">
        <w:rPr>
          <w:color w:val="000000"/>
        </w:rPr>
        <w:t>tanh</w:t>
      </w:r>
      <w:proofErr w:type="spellEnd"/>
      <w:r w:rsidRPr="00012611">
        <w:rPr>
          <w:color w:val="000000"/>
        </w:rPr>
        <w:t xml:space="preserve"> function. Both these outputs are multiplied point-by-point. Based upon the final value, the network decides which information the hidden state should carry. This hidden state </w:t>
      </w:r>
      <w:proofErr w:type="gramStart"/>
      <w:r w:rsidRPr="00012611">
        <w:rPr>
          <w:color w:val="000000"/>
        </w:rPr>
        <w:t>is used</w:t>
      </w:r>
      <w:proofErr w:type="gramEnd"/>
      <w:r w:rsidRPr="00012611">
        <w:rPr>
          <w:color w:val="000000"/>
        </w:rPr>
        <w:t xml:space="preserve"> for prediction.</w:t>
      </w:r>
    </w:p>
    <w:p w:rsidR="00012611" w:rsidRPr="00012611" w:rsidRDefault="00012611" w:rsidP="00012611">
      <w:pPr>
        <w:pStyle w:val="NormalWeb"/>
        <w:shd w:val="clear" w:color="auto" w:fill="FFFFFF"/>
        <w:spacing w:before="0" w:beforeAutospacing="0" w:after="0" w:afterAutospacing="0"/>
        <w:jc w:val="both"/>
        <w:rPr>
          <w:color w:val="000000"/>
        </w:rPr>
      </w:pPr>
      <w:r w:rsidRPr="00012611">
        <w:rPr>
          <w:color w:val="000000"/>
        </w:rPr>
        <w:t xml:space="preserve">Finally, the new cell state and new hidden state </w:t>
      </w:r>
      <w:proofErr w:type="gramStart"/>
      <w:r w:rsidRPr="00012611">
        <w:rPr>
          <w:color w:val="000000"/>
        </w:rPr>
        <w:t>are carried over</w:t>
      </w:r>
      <w:proofErr w:type="gramEnd"/>
      <w:r w:rsidRPr="00012611">
        <w:rPr>
          <w:color w:val="000000"/>
        </w:rPr>
        <w:t xml:space="preserve"> to the next time step.</w:t>
      </w:r>
    </w:p>
    <w:p w:rsidR="00012611" w:rsidRDefault="00012611" w:rsidP="00012611">
      <w:pPr>
        <w:pStyle w:val="NormalWeb"/>
        <w:shd w:val="clear" w:color="auto" w:fill="FFFFFF"/>
        <w:spacing w:before="0" w:beforeAutospacing="0" w:after="0" w:afterAutospacing="0"/>
        <w:jc w:val="both"/>
        <w:rPr>
          <w:color w:val="000000"/>
        </w:rPr>
      </w:pPr>
      <w:r w:rsidRPr="00012611">
        <w:rPr>
          <w:color w:val="000000"/>
        </w:rPr>
        <w:t xml:space="preserve">To conclude, the forget gate determines which relevant information from the prior steps is needed. The input gate decides what relevant information </w:t>
      </w:r>
      <w:proofErr w:type="gramStart"/>
      <w:r w:rsidRPr="00012611">
        <w:rPr>
          <w:color w:val="000000"/>
        </w:rPr>
        <w:t>can be added</w:t>
      </w:r>
      <w:proofErr w:type="gramEnd"/>
      <w:r w:rsidRPr="00012611">
        <w:rPr>
          <w:color w:val="000000"/>
        </w:rPr>
        <w:t xml:space="preserve"> from the current step, and the output gates finalize the next hidden state.</w:t>
      </w:r>
    </w:p>
    <w:p w:rsidR="00012611" w:rsidRDefault="00012611" w:rsidP="00012611">
      <w:pPr>
        <w:pStyle w:val="NormalWeb"/>
        <w:shd w:val="clear" w:color="auto" w:fill="FFFFFF"/>
        <w:spacing w:before="0" w:beforeAutospacing="0" w:after="0" w:afterAutospacing="0"/>
        <w:jc w:val="both"/>
        <w:rPr>
          <w:color w:val="000000"/>
        </w:rPr>
      </w:pPr>
    </w:p>
    <w:p w:rsidR="00012611" w:rsidRPr="00012611" w:rsidRDefault="00012611" w:rsidP="00012611">
      <w:pPr>
        <w:pStyle w:val="NormalWeb"/>
        <w:shd w:val="clear" w:color="auto" w:fill="FFFFFF"/>
        <w:spacing w:before="0" w:beforeAutospacing="0" w:after="0" w:afterAutospacing="0"/>
        <w:jc w:val="both"/>
        <w:rPr>
          <w:b/>
          <w:color w:val="000000"/>
        </w:rPr>
      </w:pPr>
      <w:r w:rsidRPr="00012611">
        <w:rPr>
          <w:b/>
          <w:color w:val="000000"/>
        </w:rPr>
        <w:lastRenderedPageBreak/>
        <w:t>Results and Discussions:</w:t>
      </w:r>
    </w:p>
    <w:p w:rsidR="00012611" w:rsidRDefault="00012611" w:rsidP="00012611">
      <w:pPr>
        <w:pStyle w:val="NormalWeb"/>
        <w:shd w:val="clear" w:color="auto" w:fill="FFFFFF"/>
        <w:spacing w:before="0" w:beforeAutospacing="0" w:after="0" w:afterAutospacing="0"/>
        <w:jc w:val="both"/>
        <w:rPr>
          <w:b/>
          <w:color w:val="000000"/>
          <w:sz w:val="28"/>
          <w:szCs w:val="28"/>
        </w:rPr>
      </w:pP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r w:rsidRPr="00A30129">
        <w:rPr>
          <w:rFonts w:ascii="ff3" w:eastAsia="Times New Roman" w:hAnsi="ff3" w:cs="Times New Roman"/>
          <w:color w:val="000000"/>
          <w:sz w:val="60"/>
          <w:szCs w:val="60"/>
          <w:lang w:eastAsia="en-IN"/>
        </w:rPr>
        <w:t xml:space="preserve">This section describes the portfolios constructed by the results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of</w:t>
      </w:r>
      <w:proofErr w:type="gramEnd"/>
      <w:r w:rsidRPr="00A30129">
        <w:rPr>
          <w:rFonts w:ascii="ff3" w:eastAsia="Times New Roman" w:hAnsi="ff3" w:cs="Times New Roman"/>
          <w:color w:val="000000"/>
          <w:sz w:val="60"/>
          <w:szCs w:val="60"/>
          <w:lang w:eastAsia="en-IN"/>
        </w:rPr>
        <w:t xml:space="preserve"> the models. There were 400 stocks to select from and form a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portfolio  each</w:t>
      </w:r>
      <w:proofErr w:type="gramEnd"/>
      <w:r w:rsidRPr="00A30129">
        <w:rPr>
          <w:rFonts w:ascii="ff3" w:eastAsia="Times New Roman" w:hAnsi="ff3" w:cs="Times New Roman"/>
          <w:color w:val="000000"/>
          <w:sz w:val="60"/>
          <w:szCs w:val="60"/>
          <w:lang w:eastAsia="en-IN"/>
        </w:rPr>
        <w:t xml:space="preserve"> trading  day.  </w:t>
      </w:r>
      <w:proofErr w:type="gramStart"/>
      <w:r w:rsidRPr="00A30129">
        <w:rPr>
          <w:rFonts w:ascii="ff3" w:eastAsia="Times New Roman" w:hAnsi="ff3" w:cs="Times New Roman"/>
          <w:color w:val="000000"/>
          <w:sz w:val="60"/>
          <w:szCs w:val="60"/>
          <w:lang w:eastAsia="en-IN"/>
        </w:rPr>
        <w:t>In  this</w:t>
      </w:r>
      <w:proofErr w:type="gramEnd"/>
      <w:r w:rsidRPr="00A30129">
        <w:rPr>
          <w:rFonts w:ascii="ff3" w:eastAsia="Times New Roman" w:hAnsi="ff3" w:cs="Times New Roman"/>
          <w:color w:val="000000"/>
          <w:sz w:val="60"/>
          <w:szCs w:val="60"/>
          <w:lang w:eastAsia="en-IN"/>
        </w:rPr>
        <w:t xml:space="preserve"> study,  the  portfolios  were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constructed  by</w:t>
      </w:r>
      <w:proofErr w:type="gramEnd"/>
      <w:r w:rsidRPr="00A30129">
        <w:rPr>
          <w:rFonts w:ascii="ff3" w:eastAsia="Times New Roman" w:hAnsi="ff3" w:cs="Times New Roman"/>
          <w:color w:val="000000"/>
          <w:sz w:val="60"/>
          <w:szCs w:val="60"/>
          <w:lang w:eastAsia="en-IN"/>
        </w:rPr>
        <w:t xml:space="preserve">  ranking the  prediction for  all  stocks  each  day</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r w:rsidRPr="00A30129">
        <w:rPr>
          <w:rFonts w:ascii="ff3" w:eastAsia="Times New Roman" w:hAnsi="ff3" w:cs="Times New Roman"/>
          <w:color w:val="000000"/>
          <w:sz w:val="60"/>
          <w:szCs w:val="60"/>
          <w:lang w:eastAsia="en-IN"/>
        </w:rPr>
        <w:t xml:space="preserve">This section describes the portfolios constructed by the results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of</w:t>
      </w:r>
      <w:proofErr w:type="gramEnd"/>
      <w:r w:rsidRPr="00A30129">
        <w:rPr>
          <w:rFonts w:ascii="ff3" w:eastAsia="Times New Roman" w:hAnsi="ff3" w:cs="Times New Roman"/>
          <w:color w:val="000000"/>
          <w:sz w:val="60"/>
          <w:szCs w:val="60"/>
          <w:lang w:eastAsia="en-IN"/>
        </w:rPr>
        <w:t xml:space="preserve"> the models. There were 400 stocks to select from and form a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portfolio  each</w:t>
      </w:r>
      <w:proofErr w:type="gramEnd"/>
      <w:r w:rsidRPr="00A30129">
        <w:rPr>
          <w:rFonts w:ascii="ff3" w:eastAsia="Times New Roman" w:hAnsi="ff3" w:cs="Times New Roman"/>
          <w:color w:val="000000"/>
          <w:sz w:val="60"/>
          <w:szCs w:val="60"/>
          <w:lang w:eastAsia="en-IN"/>
        </w:rPr>
        <w:t xml:space="preserve"> trading  day.  </w:t>
      </w:r>
      <w:proofErr w:type="gramStart"/>
      <w:r w:rsidRPr="00A30129">
        <w:rPr>
          <w:rFonts w:ascii="ff3" w:eastAsia="Times New Roman" w:hAnsi="ff3" w:cs="Times New Roman"/>
          <w:color w:val="000000"/>
          <w:sz w:val="60"/>
          <w:szCs w:val="60"/>
          <w:lang w:eastAsia="en-IN"/>
        </w:rPr>
        <w:t>In  this</w:t>
      </w:r>
      <w:proofErr w:type="gramEnd"/>
      <w:r w:rsidRPr="00A30129">
        <w:rPr>
          <w:rFonts w:ascii="ff3" w:eastAsia="Times New Roman" w:hAnsi="ff3" w:cs="Times New Roman"/>
          <w:color w:val="000000"/>
          <w:sz w:val="60"/>
          <w:szCs w:val="60"/>
          <w:lang w:eastAsia="en-IN"/>
        </w:rPr>
        <w:t xml:space="preserve"> study,  the  portfolios  were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constructed  by</w:t>
      </w:r>
      <w:proofErr w:type="gramEnd"/>
      <w:r w:rsidRPr="00A30129">
        <w:rPr>
          <w:rFonts w:ascii="ff3" w:eastAsia="Times New Roman" w:hAnsi="ff3" w:cs="Times New Roman"/>
          <w:color w:val="000000"/>
          <w:sz w:val="60"/>
          <w:szCs w:val="60"/>
          <w:lang w:eastAsia="en-IN"/>
        </w:rPr>
        <w:t xml:space="preserve">  ranking the  prediction for  all  stocks  each  day</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r w:rsidRPr="00A30129">
        <w:rPr>
          <w:rFonts w:ascii="ff3" w:eastAsia="Times New Roman" w:hAnsi="ff3" w:cs="Times New Roman"/>
          <w:color w:val="000000"/>
          <w:sz w:val="60"/>
          <w:szCs w:val="60"/>
          <w:lang w:eastAsia="en-IN"/>
        </w:rPr>
        <w:t xml:space="preserve">This section describes the portfolios constructed by the results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of</w:t>
      </w:r>
      <w:proofErr w:type="gramEnd"/>
      <w:r w:rsidRPr="00A30129">
        <w:rPr>
          <w:rFonts w:ascii="ff3" w:eastAsia="Times New Roman" w:hAnsi="ff3" w:cs="Times New Roman"/>
          <w:color w:val="000000"/>
          <w:sz w:val="60"/>
          <w:szCs w:val="60"/>
          <w:lang w:eastAsia="en-IN"/>
        </w:rPr>
        <w:t xml:space="preserve"> the models. There were 400 stocks to select from and form a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portfolio  each</w:t>
      </w:r>
      <w:proofErr w:type="gramEnd"/>
      <w:r w:rsidRPr="00A30129">
        <w:rPr>
          <w:rFonts w:ascii="ff3" w:eastAsia="Times New Roman" w:hAnsi="ff3" w:cs="Times New Roman"/>
          <w:color w:val="000000"/>
          <w:sz w:val="60"/>
          <w:szCs w:val="60"/>
          <w:lang w:eastAsia="en-IN"/>
        </w:rPr>
        <w:t xml:space="preserve"> trading  day.  </w:t>
      </w:r>
      <w:proofErr w:type="gramStart"/>
      <w:r w:rsidRPr="00A30129">
        <w:rPr>
          <w:rFonts w:ascii="ff3" w:eastAsia="Times New Roman" w:hAnsi="ff3" w:cs="Times New Roman"/>
          <w:color w:val="000000"/>
          <w:sz w:val="60"/>
          <w:szCs w:val="60"/>
          <w:lang w:eastAsia="en-IN"/>
        </w:rPr>
        <w:t>In  this</w:t>
      </w:r>
      <w:proofErr w:type="gramEnd"/>
      <w:r w:rsidRPr="00A30129">
        <w:rPr>
          <w:rFonts w:ascii="ff3" w:eastAsia="Times New Roman" w:hAnsi="ff3" w:cs="Times New Roman"/>
          <w:color w:val="000000"/>
          <w:sz w:val="60"/>
          <w:szCs w:val="60"/>
          <w:lang w:eastAsia="en-IN"/>
        </w:rPr>
        <w:t xml:space="preserve"> study,  the  portfolios  were </w:t>
      </w:r>
    </w:p>
    <w:p w:rsidR="00A30129" w:rsidRPr="00A30129" w:rsidRDefault="00A30129" w:rsidP="00A30129">
      <w:pPr>
        <w:shd w:val="clear" w:color="auto" w:fill="FFFFFF"/>
        <w:spacing w:after="0" w:line="0" w:lineRule="auto"/>
        <w:rPr>
          <w:rFonts w:ascii="ff3" w:eastAsia="Times New Roman" w:hAnsi="ff3" w:cs="Times New Roman"/>
          <w:color w:val="000000"/>
          <w:sz w:val="60"/>
          <w:szCs w:val="60"/>
          <w:lang w:eastAsia="en-IN"/>
        </w:rPr>
      </w:pPr>
      <w:proofErr w:type="gramStart"/>
      <w:r w:rsidRPr="00A30129">
        <w:rPr>
          <w:rFonts w:ascii="ff3" w:eastAsia="Times New Roman" w:hAnsi="ff3" w:cs="Times New Roman"/>
          <w:color w:val="000000"/>
          <w:sz w:val="60"/>
          <w:szCs w:val="60"/>
          <w:lang w:eastAsia="en-IN"/>
        </w:rPr>
        <w:t>constructed  by</w:t>
      </w:r>
      <w:proofErr w:type="gramEnd"/>
      <w:r w:rsidRPr="00A30129">
        <w:rPr>
          <w:rFonts w:ascii="ff3" w:eastAsia="Times New Roman" w:hAnsi="ff3" w:cs="Times New Roman"/>
          <w:color w:val="000000"/>
          <w:sz w:val="60"/>
          <w:szCs w:val="60"/>
          <w:lang w:eastAsia="en-IN"/>
        </w:rPr>
        <w:t xml:space="preserve">  ranking the  prediction for  all  stocks  each  day</w:t>
      </w:r>
    </w:p>
    <w:p w:rsidR="00012611" w:rsidRDefault="00A30129" w:rsidP="00012611">
      <w:pPr>
        <w:jc w:val="both"/>
        <w:rPr>
          <w:rFonts w:ascii="Times New Roman" w:hAnsi="Times New Roman" w:cs="Times New Roman"/>
          <w:color w:val="292929"/>
          <w:sz w:val="24"/>
          <w:szCs w:val="24"/>
          <w:highlight w:val="white"/>
        </w:rPr>
      </w:pPr>
      <w:r w:rsidRPr="00A30129">
        <w:rPr>
          <w:rFonts w:ascii="Times New Roman" w:hAnsi="Times New Roman" w:cs="Times New Roman"/>
          <w:sz w:val="24"/>
          <w:szCs w:val="24"/>
        </w:rPr>
        <w:t>This section describes the portfolios construct</w:t>
      </w:r>
      <w:r>
        <w:rPr>
          <w:rFonts w:ascii="Times New Roman" w:hAnsi="Times New Roman" w:cs="Times New Roman"/>
          <w:sz w:val="24"/>
          <w:szCs w:val="24"/>
        </w:rPr>
        <w:t>ed by the results of the models</w:t>
      </w:r>
      <w:r w:rsidRPr="00A30129">
        <w:rPr>
          <w:rFonts w:ascii="Times New Roman" w:hAnsi="Times New Roman" w:cs="Times New Roman"/>
          <w:sz w:val="24"/>
          <w:szCs w:val="24"/>
        </w:rPr>
        <w:t xml:space="preserve">. </w:t>
      </w:r>
      <w:r w:rsidR="00012611">
        <w:rPr>
          <w:rFonts w:ascii="Times New Roman" w:hAnsi="Times New Roman" w:cs="Times New Roman"/>
          <w:color w:val="292929"/>
          <w:sz w:val="24"/>
          <w:szCs w:val="24"/>
          <w:highlight w:val="white"/>
        </w:rPr>
        <w:t xml:space="preserve">The results of all the </w:t>
      </w:r>
      <w:proofErr w:type="gramStart"/>
      <w:r>
        <w:rPr>
          <w:rFonts w:ascii="Times New Roman" w:hAnsi="Times New Roman" w:cs="Times New Roman"/>
          <w:color w:val="292929"/>
          <w:sz w:val="24"/>
          <w:szCs w:val="24"/>
          <w:highlight w:val="white"/>
        </w:rPr>
        <w:t>Three</w:t>
      </w:r>
      <w:proofErr w:type="gramEnd"/>
      <w:r w:rsidR="00012611">
        <w:rPr>
          <w:rFonts w:ascii="Times New Roman" w:hAnsi="Times New Roman" w:cs="Times New Roman"/>
          <w:color w:val="292929"/>
          <w:sz w:val="24"/>
          <w:szCs w:val="24"/>
          <w:highlight w:val="white"/>
        </w:rPr>
        <w:t xml:space="preserve"> models in each sector will be discussed</w:t>
      </w:r>
      <w:r>
        <w:rPr>
          <w:rFonts w:ascii="Times New Roman" w:hAnsi="Times New Roman" w:cs="Times New Roman"/>
          <w:color w:val="292929"/>
          <w:sz w:val="24"/>
          <w:szCs w:val="24"/>
          <w:highlight w:val="white"/>
        </w:rPr>
        <w:t xml:space="preserve">. We have developed Three Models and compared the results of each Model. The best result was from the LSTM Model because its nature. As this is stock Market Price prediction, </w:t>
      </w:r>
      <w:proofErr w:type="gramStart"/>
      <w:r>
        <w:rPr>
          <w:rFonts w:ascii="Times New Roman" w:hAnsi="Times New Roman" w:cs="Times New Roman"/>
          <w:color w:val="292929"/>
          <w:sz w:val="24"/>
          <w:szCs w:val="24"/>
          <w:highlight w:val="white"/>
        </w:rPr>
        <w:t>The</w:t>
      </w:r>
      <w:proofErr w:type="gramEnd"/>
      <w:r>
        <w:rPr>
          <w:rFonts w:ascii="Times New Roman" w:hAnsi="Times New Roman" w:cs="Times New Roman"/>
          <w:color w:val="292929"/>
          <w:sz w:val="24"/>
          <w:szCs w:val="24"/>
          <w:highlight w:val="white"/>
        </w:rPr>
        <w:t xml:space="preserve"> predicted result may not be much effective as multiple factors are involved in increase or decrease of the stock Market Price. The Holidays </w:t>
      </w:r>
      <w:proofErr w:type="gramStart"/>
      <w:r>
        <w:rPr>
          <w:rFonts w:ascii="Times New Roman" w:hAnsi="Times New Roman" w:cs="Times New Roman"/>
          <w:color w:val="292929"/>
          <w:sz w:val="24"/>
          <w:szCs w:val="24"/>
          <w:highlight w:val="white"/>
        </w:rPr>
        <w:t>were also considered</w:t>
      </w:r>
      <w:proofErr w:type="gramEnd"/>
      <w:r>
        <w:rPr>
          <w:rFonts w:ascii="Times New Roman" w:hAnsi="Times New Roman" w:cs="Times New Roman"/>
          <w:color w:val="292929"/>
          <w:sz w:val="24"/>
          <w:szCs w:val="24"/>
          <w:highlight w:val="white"/>
        </w:rPr>
        <w:t xml:space="preserve"> in the model building</w:t>
      </w:r>
    </w:p>
    <w:p w:rsidR="00A30129" w:rsidRDefault="00A30129" w:rsidP="00012611">
      <w:pPr>
        <w:jc w:val="both"/>
        <w:rPr>
          <w:rFonts w:ascii="Times New Roman" w:hAnsi="Times New Roman" w:cs="Times New Roman"/>
          <w:color w:val="292929"/>
          <w:sz w:val="24"/>
          <w:szCs w:val="24"/>
          <w:highlight w:val="white"/>
        </w:rPr>
      </w:pPr>
    </w:p>
    <w:p w:rsidR="004B5373" w:rsidRDefault="004B5373" w:rsidP="00012611">
      <w:pPr>
        <w:jc w:val="both"/>
        <w:rPr>
          <w:rFonts w:ascii="Times New Roman" w:hAnsi="Times New Roman" w:cs="Times New Roman"/>
          <w:color w:val="292929"/>
          <w:sz w:val="24"/>
          <w:szCs w:val="24"/>
          <w:highlight w:val="white"/>
        </w:rPr>
      </w:pPr>
      <w:r>
        <w:rPr>
          <w:rFonts w:ascii="Times New Roman" w:hAnsi="Times New Roman" w:cs="Times New Roman"/>
          <w:color w:val="292929"/>
          <w:sz w:val="24"/>
          <w:szCs w:val="24"/>
          <w:highlight w:val="white"/>
        </w:rPr>
        <w:t>Here is the result of FB prophet Model</w:t>
      </w:r>
    </w:p>
    <w:p w:rsidR="004B5373" w:rsidRDefault="004B5373" w:rsidP="004B5373">
      <w:pPr>
        <w:jc w:val="center"/>
        <w:rPr>
          <w:rFonts w:ascii="Times New Roman" w:hAnsi="Times New Roman" w:cs="Times New Roman"/>
          <w:color w:val="292929"/>
          <w:sz w:val="24"/>
          <w:szCs w:val="24"/>
          <w:highlight w:val="white"/>
        </w:rPr>
      </w:pPr>
      <w:r>
        <w:rPr>
          <w:rFonts w:ascii="Times New Roman" w:hAnsi="Times New Roman" w:cs="Times New Roman"/>
          <w:noProof/>
          <w:color w:val="292929"/>
          <w:sz w:val="24"/>
          <w:szCs w:val="24"/>
          <w:lang w:eastAsia="en-IN"/>
        </w:rPr>
        <w:drawing>
          <wp:inline distT="0" distB="0" distL="0" distR="0">
            <wp:extent cx="5150717" cy="25679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delResult_FBP.JPG"/>
                    <pic:cNvPicPr/>
                  </pic:nvPicPr>
                  <pic:blipFill>
                    <a:blip r:embed="rId21">
                      <a:extLst>
                        <a:ext uri="{28A0092B-C50C-407E-A947-70E740481C1C}">
                          <a14:useLocalDpi xmlns:a14="http://schemas.microsoft.com/office/drawing/2010/main" val="0"/>
                        </a:ext>
                      </a:extLst>
                    </a:blip>
                    <a:stretch>
                      <a:fillRect/>
                    </a:stretch>
                  </pic:blipFill>
                  <pic:spPr>
                    <a:xfrm>
                      <a:off x="0" y="0"/>
                      <a:ext cx="5165836" cy="2575478"/>
                    </a:xfrm>
                    <a:prstGeom prst="rect">
                      <a:avLst/>
                    </a:prstGeom>
                  </pic:spPr>
                </pic:pic>
              </a:graphicData>
            </a:graphic>
          </wp:inline>
        </w:drawing>
      </w:r>
    </w:p>
    <w:p w:rsidR="004B5373" w:rsidRDefault="004B5373" w:rsidP="004B5373">
      <w:pPr>
        <w:jc w:val="center"/>
        <w:rPr>
          <w:rFonts w:ascii="Times New Roman" w:hAnsi="Times New Roman" w:cs="Times New Roman"/>
          <w:b/>
          <w:sz w:val="24"/>
          <w:szCs w:val="24"/>
        </w:rPr>
      </w:pPr>
      <w:r>
        <w:rPr>
          <w:rFonts w:ascii="Times New Roman" w:hAnsi="Times New Roman" w:cs="Times New Roman"/>
          <w:b/>
          <w:sz w:val="24"/>
          <w:szCs w:val="24"/>
        </w:rPr>
        <w:t>Fig. 12 Comparison of Predicted results and Actual Results of Prophet Model on HDFC data</w:t>
      </w:r>
    </w:p>
    <w:p w:rsidR="004B5373" w:rsidRDefault="004B5373" w:rsidP="004B5373">
      <w:pPr>
        <w:rPr>
          <w:rFonts w:ascii="Times New Roman" w:hAnsi="Times New Roman" w:cs="Times New Roman"/>
          <w:b/>
          <w:sz w:val="24"/>
          <w:szCs w:val="24"/>
        </w:rPr>
      </w:pPr>
    </w:p>
    <w:p w:rsidR="004B5373" w:rsidRPr="004B5373" w:rsidRDefault="004B5373" w:rsidP="004B5373">
      <w:pPr>
        <w:rPr>
          <w:rFonts w:ascii="Times New Roman" w:hAnsi="Times New Roman" w:cs="Times New Roman"/>
          <w:sz w:val="24"/>
          <w:szCs w:val="24"/>
        </w:rPr>
      </w:pPr>
      <w:r>
        <w:rPr>
          <w:rFonts w:ascii="Times New Roman" w:hAnsi="Times New Roman" w:cs="Times New Roman"/>
          <w:sz w:val="24"/>
          <w:szCs w:val="24"/>
        </w:rPr>
        <w:t xml:space="preserve">In the above figure, the blue line is the predicted data of the Model. We have seen that at one point of time the predicted results </w:t>
      </w:r>
      <w:proofErr w:type="gramStart"/>
      <w:r>
        <w:rPr>
          <w:rFonts w:ascii="Times New Roman" w:hAnsi="Times New Roman" w:cs="Times New Roman"/>
          <w:sz w:val="24"/>
          <w:szCs w:val="24"/>
        </w:rPr>
        <w:t>were just based</w:t>
      </w:r>
      <w:proofErr w:type="gramEnd"/>
      <w:r>
        <w:rPr>
          <w:rFonts w:ascii="Times New Roman" w:hAnsi="Times New Roman" w:cs="Times New Roman"/>
          <w:sz w:val="24"/>
          <w:szCs w:val="24"/>
        </w:rPr>
        <w:t xml:space="preserve"> on the historical data and feature Engineering performed before the model but there is the sudden fall in the stock price, which is due to the covid19 pandemic. </w:t>
      </w:r>
    </w:p>
    <w:p w:rsidR="00012611" w:rsidRDefault="004B5373" w:rsidP="004B5373">
      <w:pPr>
        <w:pStyle w:val="NormalWeb"/>
        <w:shd w:val="clear" w:color="auto" w:fill="FFFFFF"/>
        <w:spacing w:before="0" w:beforeAutospacing="0" w:after="0" w:afterAutospacing="0"/>
        <w:rPr>
          <w:rFonts w:eastAsiaTheme="minorHAnsi"/>
          <w:lang w:eastAsia="en-US"/>
        </w:rPr>
      </w:pPr>
      <w:r>
        <w:rPr>
          <w:rFonts w:eastAsiaTheme="minorHAnsi"/>
          <w:lang w:eastAsia="en-US"/>
        </w:rPr>
        <w:t xml:space="preserve">When there was a national wide lockdown, almost all the sectors </w:t>
      </w:r>
      <w:proofErr w:type="gramStart"/>
      <w:r>
        <w:rPr>
          <w:rFonts w:eastAsiaTheme="minorHAnsi"/>
          <w:lang w:eastAsia="en-US"/>
        </w:rPr>
        <w:t>were impacted</w:t>
      </w:r>
      <w:proofErr w:type="gramEnd"/>
      <w:r>
        <w:rPr>
          <w:rFonts w:eastAsiaTheme="minorHAnsi"/>
          <w:lang w:eastAsia="en-US"/>
        </w:rPr>
        <w:t>. We can see the Automobile industry was one of the major impacted area among these four sectors.</w:t>
      </w:r>
      <w:r w:rsidR="00743EE5">
        <w:rPr>
          <w:rFonts w:eastAsiaTheme="minorHAnsi"/>
          <w:lang w:eastAsia="en-US"/>
        </w:rPr>
        <w:t xml:space="preserve"> Pharmaceutical sectors seems to be the least impacted sector during the beginning of the pandemic. Later once the Lockdown was over, the Stock Market was again in the peak. Currently we can see that all the prices in all the sectors are at its peak.  The volumes after certain amount of time of the lockdown has increased as many investors realized the best time to invest in stocks.</w:t>
      </w:r>
    </w:p>
    <w:p w:rsidR="00743EE5" w:rsidRDefault="00743EE5" w:rsidP="004B5373">
      <w:pPr>
        <w:pStyle w:val="NormalWeb"/>
        <w:shd w:val="clear" w:color="auto" w:fill="FFFFFF"/>
        <w:spacing w:before="0" w:beforeAutospacing="0" w:after="0" w:afterAutospacing="0"/>
        <w:rPr>
          <w:rFonts w:eastAsiaTheme="minorHAnsi"/>
          <w:lang w:eastAsia="en-US"/>
        </w:rPr>
      </w:pPr>
    </w:p>
    <w:p w:rsidR="00743EE5" w:rsidRDefault="00BC0010" w:rsidP="004B5373">
      <w:pPr>
        <w:pStyle w:val="NormalWeb"/>
        <w:shd w:val="clear" w:color="auto" w:fill="FFFFFF"/>
        <w:spacing w:before="0" w:beforeAutospacing="0" w:after="0" w:afterAutospacing="0"/>
        <w:rPr>
          <w:rFonts w:eastAsiaTheme="minorHAnsi"/>
          <w:lang w:eastAsia="en-US"/>
        </w:rPr>
      </w:pPr>
      <w:r>
        <w:rPr>
          <w:rFonts w:eastAsiaTheme="minorHAnsi"/>
          <w:lang w:eastAsia="en-US"/>
        </w:rPr>
        <w:t xml:space="preserve">Moving </w:t>
      </w:r>
      <w:proofErr w:type="gramStart"/>
      <w:r>
        <w:rPr>
          <w:rFonts w:eastAsiaTheme="minorHAnsi"/>
          <w:lang w:eastAsia="en-US"/>
        </w:rPr>
        <w:t>Forward</w:t>
      </w:r>
      <w:proofErr w:type="gramEnd"/>
      <w:r>
        <w:rPr>
          <w:rFonts w:eastAsiaTheme="minorHAnsi"/>
          <w:lang w:eastAsia="en-US"/>
        </w:rPr>
        <w:t xml:space="preserve"> our</w:t>
      </w:r>
      <w:r w:rsidR="00743EE5">
        <w:rPr>
          <w:rFonts w:eastAsiaTheme="minorHAnsi"/>
          <w:lang w:eastAsia="en-US"/>
        </w:rPr>
        <w:t xml:space="preserve"> models predictions for all the symbols says that the price will increase. However, this cannot be the most accurate </w:t>
      </w:r>
      <w:r>
        <w:rPr>
          <w:rFonts w:eastAsiaTheme="minorHAnsi"/>
          <w:lang w:eastAsia="en-US"/>
        </w:rPr>
        <w:t>predictions,</w:t>
      </w:r>
      <w:r w:rsidR="00743EE5">
        <w:rPr>
          <w:rFonts w:eastAsiaTheme="minorHAnsi"/>
          <w:lang w:eastAsia="en-US"/>
        </w:rPr>
        <w:t xml:space="preserve"> as all the factors needs to be conside</w:t>
      </w:r>
      <w:r>
        <w:rPr>
          <w:rFonts w:eastAsiaTheme="minorHAnsi"/>
          <w:lang w:eastAsia="en-US"/>
        </w:rPr>
        <w:t xml:space="preserve">red which is almost an impossible. </w:t>
      </w:r>
    </w:p>
    <w:p w:rsidR="00BC0010" w:rsidRDefault="00BC0010" w:rsidP="004B5373">
      <w:pPr>
        <w:pStyle w:val="NormalWeb"/>
        <w:shd w:val="clear" w:color="auto" w:fill="FFFFFF"/>
        <w:spacing w:before="0" w:beforeAutospacing="0" w:after="0" w:afterAutospacing="0"/>
        <w:rPr>
          <w:rFonts w:eastAsiaTheme="minorHAnsi"/>
          <w:lang w:eastAsia="en-US"/>
        </w:rPr>
      </w:pPr>
    </w:p>
    <w:p w:rsidR="00743EE5" w:rsidRDefault="00743EE5" w:rsidP="004B5373">
      <w:pPr>
        <w:pStyle w:val="NormalWeb"/>
        <w:shd w:val="clear" w:color="auto" w:fill="FFFFFF"/>
        <w:spacing w:before="0" w:beforeAutospacing="0" w:after="0" w:afterAutospacing="0"/>
        <w:rPr>
          <w:rFonts w:eastAsiaTheme="minorHAnsi"/>
          <w:lang w:eastAsia="en-US"/>
        </w:rPr>
      </w:pPr>
    </w:p>
    <w:p w:rsidR="00743EE5" w:rsidRPr="00743EE5" w:rsidRDefault="00BC0010" w:rsidP="004B5373">
      <w:pPr>
        <w:pStyle w:val="NormalWeb"/>
        <w:shd w:val="clear" w:color="auto" w:fill="FFFFFF"/>
        <w:spacing w:before="0" w:beforeAutospacing="0" w:after="0" w:afterAutospacing="0"/>
        <w:rPr>
          <w:rFonts w:eastAsiaTheme="minorHAnsi"/>
          <w:lang w:eastAsia="en-US"/>
        </w:rPr>
      </w:pPr>
      <w:r>
        <w:rPr>
          <w:noProof/>
        </w:rPr>
        <w:lastRenderedPageBreak/>
        <w:drawing>
          <wp:inline distT="0" distB="0" distL="0" distR="0" wp14:anchorId="2786D50F" wp14:editId="7AA86CA6">
            <wp:extent cx="5731510" cy="34169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edictions_Infosys_FBP.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416935"/>
                    </a:xfrm>
                    <a:prstGeom prst="rect">
                      <a:avLst/>
                    </a:prstGeom>
                  </pic:spPr>
                </pic:pic>
              </a:graphicData>
            </a:graphic>
          </wp:inline>
        </w:drawing>
      </w:r>
    </w:p>
    <w:p w:rsidR="00012611" w:rsidRPr="00012611" w:rsidRDefault="00012611" w:rsidP="00012611">
      <w:pPr>
        <w:pStyle w:val="NormalWeb"/>
        <w:shd w:val="clear" w:color="auto" w:fill="FFFFFF"/>
        <w:spacing w:before="0" w:beforeAutospacing="0" w:after="0" w:afterAutospacing="0"/>
        <w:jc w:val="both"/>
        <w:rPr>
          <w:b/>
          <w:color w:val="000000"/>
          <w:sz w:val="28"/>
          <w:szCs w:val="28"/>
        </w:rPr>
      </w:pPr>
    </w:p>
    <w:p w:rsidR="00BC0010" w:rsidRDefault="00BC0010" w:rsidP="00BC0010">
      <w:pPr>
        <w:jc w:val="center"/>
        <w:rPr>
          <w:rFonts w:ascii="Times New Roman" w:hAnsi="Times New Roman" w:cs="Times New Roman"/>
          <w:b/>
          <w:sz w:val="24"/>
          <w:szCs w:val="24"/>
        </w:rPr>
      </w:pPr>
      <w:r>
        <w:rPr>
          <w:rFonts w:ascii="Times New Roman" w:hAnsi="Times New Roman" w:cs="Times New Roman"/>
          <w:b/>
          <w:sz w:val="24"/>
          <w:szCs w:val="24"/>
        </w:rPr>
        <w:t>Fig. 13</w:t>
      </w:r>
      <w:r>
        <w:rPr>
          <w:rFonts w:ascii="Times New Roman" w:hAnsi="Times New Roman" w:cs="Times New Roman"/>
          <w:b/>
          <w:sz w:val="24"/>
          <w:szCs w:val="24"/>
        </w:rPr>
        <w:t xml:space="preserve"> Comparison of Predicted results and Actual Results of Prophet Model on </w:t>
      </w:r>
      <w:r>
        <w:rPr>
          <w:rFonts w:ascii="Times New Roman" w:hAnsi="Times New Roman" w:cs="Times New Roman"/>
          <w:b/>
          <w:sz w:val="24"/>
          <w:szCs w:val="24"/>
        </w:rPr>
        <w:t>Infosys</w:t>
      </w:r>
      <w:r>
        <w:rPr>
          <w:rFonts w:ascii="Times New Roman" w:hAnsi="Times New Roman" w:cs="Times New Roman"/>
          <w:b/>
          <w:sz w:val="24"/>
          <w:szCs w:val="24"/>
        </w:rPr>
        <w:t xml:space="preserve"> data</w:t>
      </w:r>
    </w:p>
    <w:p w:rsidR="00BC0010" w:rsidRDefault="00BC0010" w:rsidP="00BC0010">
      <w:pPr>
        <w:jc w:val="both"/>
        <w:rPr>
          <w:rFonts w:ascii="Times New Roman" w:hAnsi="Times New Roman" w:cs="Times New Roman"/>
          <w:sz w:val="24"/>
          <w:szCs w:val="24"/>
        </w:rPr>
      </w:pPr>
    </w:p>
    <w:p w:rsidR="00BC0010" w:rsidRDefault="00BC0010" w:rsidP="00BC0010">
      <w:pPr>
        <w:jc w:val="both"/>
        <w:rPr>
          <w:rFonts w:ascii="Times New Roman" w:hAnsi="Times New Roman" w:cs="Times New Roman"/>
          <w:sz w:val="24"/>
          <w:szCs w:val="24"/>
        </w:rPr>
      </w:pPr>
      <w:r>
        <w:rPr>
          <w:rFonts w:ascii="Times New Roman" w:hAnsi="Times New Roman" w:cs="Times New Roman"/>
          <w:sz w:val="24"/>
          <w:szCs w:val="24"/>
        </w:rPr>
        <w:t xml:space="preserve">In Fig.12 and 13,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can clearly see the difference in the predicted data vs Actual data. There was a drop and sudden increase in the price. To improve this we have implemented LSTM models and the result was much better when compared to the other models. This is because the LSTM model </w:t>
      </w:r>
      <w:proofErr w:type="gramStart"/>
      <w:r>
        <w:rPr>
          <w:rFonts w:ascii="Times New Roman" w:hAnsi="Times New Roman" w:cs="Times New Roman"/>
          <w:sz w:val="24"/>
          <w:szCs w:val="24"/>
        </w:rPr>
        <w:t>can be tweaked</w:t>
      </w:r>
      <w:proofErr w:type="gramEnd"/>
      <w:r>
        <w:rPr>
          <w:rFonts w:ascii="Times New Roman" w:hAnsi="Times New Roman" w:cs="Times New Roman"/>
          <w:sz w:val="24"/>
          <w:szCs w:val="24"/>
        </w:rPr>
        <w:t xml:space="preserve"> as per the instructions of Financial Experts. </w:t>
      </w:r>
    </w:p>
    <w:p w:rsidR="00BC0010" w:rsidRDefault="00BC0010" w:rsidP="00BC0010">
      <w:pPr>
        <w:jc w:val="both"/>
        <w:rPr>
          <w:rFonts w:ascii="Times New Roman" w:hAnsi="Times New Roman" w:cs="Times New Roman"/>
          <w:sz w:val="24"/>
          <w:szCs w:val="24"/>
        </w:rPr>
      </w:pPr>
      <w:r>
        <w:rPr>
          <w:rFonts w:ascii="Times New Roman" w:hAnsi="Times New Roman" w:cs="Times New Roman"/>
          <w:sz w:val="24"/>
          <w:szCs w:val="24"/>
        </w:rPr>
        <w:t xml:space="preserve">In the models like ARIMA and LSTM, </w:t>
      </w:r>
      <w:proofErr w:type="gramStart"/>
      <w:r>
        <w:rPr>
          <w:rFonts w:ascii="Times New Roman" w:hAnsi="Times New Roman" w:cs="Times New Roman"/>
          <w:sz w:val="24"/>
          <w:szCs w:val="24"/>
        </w:rPr>
        <w:t>more better</w:t>
      </w:r>
      <w:proofErr w:type="gramEnd"/>
      <w:r>
        <w:rPr>
          <w:rFonts w:ascii="Times New Roman" w:hAnsi="Times New Roman" w:cs="Times New Roman"/>
          <w:sz w:val="24"/>
          <w:szCs w:val="24"/>
        </w:rPr>
        <w:t xml:space="preserve"> features were added from the existing ones. The features like High low percentage and Percentage change has improved the results.</w:t>
      </w:r>
      <w:r w:rsidR="005A1BD7">
        <w:rPr>
          <w:rFonts w:ascii="Times New Roman" w:hAnsi="Times New Roman" w:cs="Times New Roman"/>
          <w:sz w:val="24"/>
          <w:szCs w:val="24"/>
        </w:rPr>
        <w:t xml:space="preserve"> </w:t>
      </w:r>
      <w:proofErr w:type="gramStart"/>
      <w:r w:rsidR="005A1BD7">
        <w:rPr>
          <w:rFonts w:ascii="Times New Roman" w:hAnsi="Times New Roman" w:cs="Times New Roman"/>
          <w:sz w:val="24"/>
          <w:szCs w:val="24"/>
        </w:rPr>
        <w:t>The RMSE for these two models was less than 0.4 and for the Face book prophet Model</w:t>
      </w:r>
      <w:proofErr w:type="gramEnd"/>
      <w:r w:rsidR="005A1BD7">
        <w:rPr>
          <w:rFonts w:ascii="Times New Roman" w:hAnsi="Times New Roman" w:cs="Times New Roman"/>
          <w:sz w:val="24"/>
          <w:szCs w:val="24"/>
        </w:rPr>
        <w:t xml:space="preserve">, </w:t>
      </w:r>
      <w:proofErr w:type="gramStart"/>
      <w:r w:rsidR="005A1BD7">
        <w:rPr>
          <w:rFonts w:ascii="Times New Roman" w:hAnsi="Times New Roman" w:cs="Times New Roman"/>
          <w:sz w:val="24"/>
          <w:szCs w:val="24"/>
        </w:rPr>
        <w:t>it was close to 0.5</w:t>
      </w:r>
      <w:proofErr w:type="gramEnd"/>
      <w:r w:rsidR="005A1BD7">
        <w:rPr>
          <w:rFonts w:ascii="Times New Roman" w:hAnsi="Times New Roman" w:cs="Times New Roman"/>
          <w:sz w:val="24"/>
          <w:szCs w:val="24"/>
        </w:rPr>
        <w:t xml:space="preserve">. This is because the </w:t>
      </w:r>
      <w:proofErr w:type="spellStart"/>
      <w:r w:rsidR="005A1BD7">
        <w:rPr>
          <w:rFonts w:ascii="Times New Roman" w:hAnsi="Times New Roman" w:cs="Times New Roman"/>
          <w:sz w:val="24"/>
          <w:szCs w:val="24"/>
        </w:rPr>
        <w:t>facebook</w:t>
      </w:r>
      <w:proofErr w:type="spellEnd"/>
      <w:r w:rsidR="005A1BD7">
        <w:rPr>
          <w:rFonts w:ascii="Times New Roman" w:hAnsi="Times New Roman" w:cs="Times New Roman"/>
          <w:sz w:val="24"/>
          <w:szCs w:val="24"/>
        </w:rPr>
        <w:t xml:space="preserve"> prophet model only works on the Date as the input feature and </w:t>
      </w:r>
      <w:proofErr w:type="spellStart"/>
      <w:r w:rsidR="005A1BD7">
        <w:rPr>
          <w:rFonts w:ascii="Times New Roman" w:hAnsi="Times New Roman" w:cs="Times New Roman"/>
          <w:sz w:val="24"/>
          <w:szCs w:val="24"/>
        </w:rPr>
        <w:t>Adj</w:t>
      </w:r>
      <w:proofErr w:type="spellEnd"/>
      <w:r w:rsidR="005A1BD7">
        <w:rPr>
          <w:rFonts w:ascii="Times New Roman" w:hAnsi="Times New Roman" w:cs="Times New Roman"/>
          <w:sz w:val="24"/>
          <w:szCs w:val="24"/>
        </w:rPr>
        <w:t xml:space="preserve"> Close and Predicted value.</w:t>
      </w:r>
    </w:p>
    <w:p w:rsidR="00C96EB4" w:rsidRDefault="00C96EB4" w:rsidP="00BC0010">
      <w:pPr>
        <w:jc w:val="both"/>
        <w:rPr>
          <w:rFonts w:ascii="Times New Roman" w:hAnsi="Times New Roman" w:cs="Times New Roman"/>
          <w:b/>
          <w:sz w:val="24"/>
          <w:szCs w:val="24"/>
        </w:rPr>
      </w:pPr>
      <w:r w:rsidRPr="00C96EB4">
        <w:rPr>
          <w:rFonts w:ascii="Times New Roman" w:hAnsi="Times New Roman" w:cs="Times New Roman"/>
          <w:b/>
          <w:sz w:val="24"/>
          <w:szCs w:val="24"/>
        </w:rPr>
        <w:t>Future Work:</w:t>
      </w:r>
    </w:p>
    <w:p w:rsidR="00C96EB4" w:rsidRDefault="00C96EB4" w:rsidP="00BC0010">
      <w:pPr>
        <w:jc w:val="both"/>
        <w:rPr>
          <w:rFonts w:ascii="Times New Roman" w:hAnsi="Times New Roman" w:cs="Times New Roman"/>
          <w:sz w:val="24"/>
          <w:szCs w:val="24"/>
        </w:rPr>
      </w:pPr>
      <w:r w:rsidRPr="00C96EB4">
        <w:rPr>
          <w:rFonts w:ascii="Times New Roman" w:hAnsi="Times New Roman" w:cs="Times New Roman"/>
          <w:sz w:val="24"/>
          <w:szCs w:val="24"/>
        </w:rPr>
        <w:t xml:space="preserve">Using </w:t>
      </w:r>
      <w:r>
        <w:rPr>
          <w:rFonts w:ascii="Times New Roman" w:hAnsi="Times New Roman" w:cs="Times New Roman"/>
          <w:sz w:val="24"/>
          <w:szCs w:val="24"/>
        </w:rPr>
        <w:t>Time series prediction techniques</w:t>
      </w:r>
      <w:r w:rsidRPr="00C96EB4">
        <w:rPr>
          <w:rFonts w:ascii="Times New Roman" w:hAnsi="Times New Roman" w:cs="Times New Roman"/>
          <w:sz w:val="24"/>
          <w:szCs w:val="24"/>
        </w:rPr>
        <w:t xml:space="preserve"> to forecast stock market prices will be a continuing area of research as researchers and investors strive to outperform the market, with the ultimate goal of bettering their returns. It is unlikely that new theoretical ideas will come out of this applied work. However, interesting results and validation of theories will occur as neural networks are applied to </w:t>
      </w:r>
      <w:proofErr w:type="gramStart"/>
      <w:r w:rsidRPr="00C96EB4">
        <w:rPr>
          <w:rFonts w:ascii="Times New Roman" w:hAnsi="Times New Roman" w:cs="Times New Roman"/>
          <w:sz w:val="24"/>
          <w:szCs w:val="24"/>
        </w:rPr>
        <w:t>more complicated problems</w:t>
      </w:r>
      <w:proofErr w:type="gramEnd"/>
      <w:r w:rsidRPr="00C96EB4">
        <w:rPr>
          <w:rFonts w:ascii="Times New Roman" w:hAnsi="Times New Roman" w:cs="Times New Roman"/>
          <w:sz w:val="24"/>
          <w:szCs w:val="24"/>
        </w:rPr>
        <w:t xml:space="preserve">. </w:t>
      </w:r>
    </w:p>
    <w:p w:rsidR="005A1BD7" w:rsidRDefault="00C96EB4" w:rsidP="00BC0010">
      <w:pPr>
        <w:jc w:val="both"/>
        <w:rPr>
          <w:rFonts w:ascii="Times New Roman" w:hAnsi="Times New Roman" w:cs="Times New Roman"/>
          <w:sz w:val="24"/>
          <w:szCs w:val="24"/>
        </w:rPr>
      </w:pPr>
      <w:r>
        <w:rPr>
          <w:rFonts w:ascii="Times New Roman" w:hAnsi="Times New Roman" w:cs="Times New Roman"/>
          <w:sz w:val="24"/>
          <w:szCs w:val="24"/>
        </w:rPr>
        <w:t xml:space="preserve">This study can be enhanced by integrating </w:t>
      </w:r>
      <w:proofErr w:type="gramStart"/>
      <w:r>
        <w:rPr>
          <w:rFonts w:ascii="Times New Roman" w:hAnsi="Times New Roman" w:cs="Times New Roman"/>
          <w:sz w:val="24"/>
          <w:szCs w:val="24"/>
        </w:rPr>
        <w:t>the our</w:t>
      </w:r>
      <w:proofErr w:type="gramEnd"/>
      <w:r>
        <w:rPr>
          <w:rFonts w:ascii="Times New Roman" w:hAnsi="Times New Roman" w:cs="Times New Roman"/>
          <w:sz w:val="24"/>
          <w:szCs w:val="24"/>
        </w:rPr>
        <w:t xml:space="preserve"> models with the Social media platforms to get the data and perform sentiment Analysis on this data. This can be further taken into the </w:t>
      </w:r>
      <w:proofErr w:type="gramStart"/>
      <w:r>
        <w:rPr>
          <w:rFonts w:ascii="Times New Roman" w:hAnsi="Times New Roman" w:cs="Times New Roman"/>
          <w:sz w:val="24"/>
          <w:szCs w:val="24"/>
        </w:rPr>
        <w:t>Dense</w:t>
      </w:r>
      <w:proofErr w:type="gramEnd"/>
      <w:r>
        <w:rPr>
          <w:rFonts w:ascii="Times New Roman" w:hAnsi="Times New Roman" w:cs="Times New Roman"/>
          <w:sz w:val="24"/>
          <w:szCs w:val="24"/>
        </w:rPr>
        <w:t xml:space="preserve"> layer to predict the stock price. This will give better results.</w:t>
      </w:r>
    </w:p>
    <w:p w:rsidR="00C96EB4" w:rsidRDefault="00C96EB4" w:rsidP="00BC0010">
      <w:pPr>
        <w:jc w:val="both"/>
        <w:rPr>
          <w:rFonts w:ascii="Times New Roman" w:hAnsi="Times New Roman" w:cs="Times New Roman"/>
          <w:sz w:val="24"/>
          <w:szCs w:val="24"/>
        </w:rPr>
      </w:pPr>
    </w:p>
    <w:p w:rsidR="00C96EB4" w:rsidRDefault="00C96EB4" w:rsidP="00BC0010">
      <w:pPr>
        <w:jc w:val="both"/>
        <w:rPr>
          <w:rFonts w:ascii="Times New Roman" w:hAnsi="Times New Roman" w:cs="Times New Roman"/>
          <w:sz w:val="24"/>
          <w:szCs w:val="24"/>
        </w:rPr>
      </w:pPr>
    </w:p>
    <w:p w:rsidR="00C96EB4" w:rsidRDefault="001F6DDE" w:rsidP="00BC0010">
      <w:pPr>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C96EB4" w:rsidRPr="00594711" w:rsidRDefault="00C96EB4" w:rsidP="00C96EB4">
      <w:pPr>
        <w:pStyle w:val="NormalWeb"/>
        <w:numPr>
          <w:ilvl w:val="0"/>
          <w:numId w:val="1"/>
        </w:numPr>
        <w:shd w:val="clear" w:color="auto" w:fill="FFFFFF"/>
        <w:spacing w:before="0" w:beforeAutospacing="0" w:after="288" w:afterAutospacing="0" w:line="360" w:lineRule="atLeast"/>
        <w:jc w:val="both"/>
        <w:textAlignment w:val="baseline"/>
        <w:rPr>
          <w:color w:val="555555"/>
        </w:rPr>
      </w:pPr>
      <w:r w:rsidRPr="00594711">
        <w:rPr>
          <w:color w:val="555555"/>
        </w:rPr>
        <w:t>Stock Price Prediction with Facebook Prophet Model - AMAN KHARWAL- AUGUST 9, 2020</w:t>
      </w:r>
      <w:r>
        <w:rPr>
          <w:color w:val="555555"/>
        </w:rPr>
        <w:t xml:space="preserve">  </w:t>
      </w:r>
    </w:p>
    <w:p w:rsidR="00C96EB4" w:rsidRDefault="00C96EB4" w:rsidP="00C96EB4">
      <w:pPr>
        <w:pStyle w:val="ListParagraph"/>
        <w:numPr>
          <w:ilvl w:val="0"/>
          <w:numId w:val="1"/>
        </w:numPr>
        <w:jc w:val="both"/>
        <w:rPr>
          <w:rFonts w:ascii="Times New Roman" w:hAnsi="Times New Roman" w:cs="Times New Roman"/>
          <w:sz w:val="24"/>
          <w:szCs w:val="24"/>
        </w:rPr>
      </w:pPr>
      <w:r w:rsidRPr="00594711">
        <w:rPr>
          <w:rFonts w:ascii="Times New Roman" w:hAnsi="Times New Roman" w:cs="Times New Roman"/>
          <w:sz w:val="24"/>
          <w:szCs w:val="24"/>
        </w:rPr>
        <w:t xml:space="preserve">Combination of Facebook Prophet and Attention-Based LSTM with Multi- Source data for Indian Stock Market Prediction by </w:t>
      </w:r>
      <w:proofErr w:type="spellStart"/>
      <w:r w:rsidRPr="00594711">
        <w:rPr>
          <w:rFonts w:ascii="Times New Roman" w:hAnsi="Times New Roman" w:cs="Times New Roman"/>
          <w:sz w:val="24"/>
          <w:szCs w:val="24"/>
        </w:rPr>
        <w:t>Pavan</w:t>
      </w:r>
      <w:proofErr w:type="spellEnd"/>
      <w:r w:rsidRPr="00594711">
        <w:rPr>
          <w:rFonts w:ascii="Times New Roman" w:hAnsi="Times New Roman" w:cs="Times New Roman"/>
          <w:sz w:val="24"/>
          <w:szCs w:val="24"/>
        </w:rPr>
        <w:t xml:space="preserve"> </w:t>
      </w:r>
      <w:proofErr w:type="spellStart"/>
      <w:r w:rsidRPr="00594711">
        <w:rPr>
          <w:rFonts w:ascii="Times New Roman" w:hAnsi="Times New Roman" w:cs="Times New Roman"/>
          <w:sz w:val="24"/>
          <w:szCs w:val="24"/>
        </w:rPr>
        <w:t>Nagesh</w:t>
      </w:r>
      <w:proofErr w:type="spellEnd"/>
      <w:r w:rsidRPr="00594711">
        <w:rPr>
          <w:rFonts w:ascii="Times New Roman" w:hAnsi="Times New Roman" w:cs="Times New Roman"/>
          <w:sz w:val="24"/>
          <w:szCs w:val="24"/>
        </w:rPr>
        <w:t xml:space="preserve"> Technological University Dublin</w:t>
      </w:r>
      <w:r>
        <w:rPr>
          <w:rFonts w:ascii="Times New Roman" w:hAnsi="Times New Roman" w:cs="Times New Roman"/>
          <w:sz w:val="24"/>
          <w:szCs w:val="24"/>
        </w:rPr>
        <w:t xml:space="preserve"> </w:t>
      </w:r>
    </w:p>
    <w:p w:rsidR="00C96EB4" w:rsidRDefault="00C96EB4" w:rsidP="00C96EB4">
      <w:pPr>
        <w:pStyle w:val="ListParagraph"/>
        <w:jc w:val="both"/>
        <w:rPr>
          <w:rFonts w:ascii="Times New Roman" w:hAnsi="Times New Roman" w:cs="Times New Roman"/>
          <w:sz w:val="24"/>
          <w:szCs w:val="24"/>
        </w:rPr>
      </w:pPr>
    </w:p>
    <w:p w:rsidR="00C96EB4" w:rsidRPr="006A0096" w:rsidRDefault="00C96EB4" w:rsidP="00C96EB4">
      <w:pPr>
        <w:pStyle w:val="ListParagraph"/>
        <w:numPr>
          <w:ilvl w:val="0"/>
          <w:numId w:val="1"/>
        </w:numPr>
        <w:jc w:val="both"/>
        <w:rPr>
          <w:rFonts w:ascii="Times New Roman" w:hAnsi="Times New Roman" w:cs="Times New Roman"/>
          <w:sz w:val="24"/>
          <w:szCs w:val="24"/>
        </w:rPr>
      </w:pPr>
      <w:r w:rsidRPr="006A0096">
        <w:rPr>
          <w:rFonts w:ascii="Times New Roman" w:hAnsi="Times New Roman" w:cs="Times New Roman"/>
          <w:sz w:val="24"/>
          <w:szCs w:val="24"/>
        </w:rPr>
        <w:t xml:space="preserve">Agrawal, M., Khan, A. U., &amp; Shukla, P. K. (2019). Stock Price Prediction using Technical Indicators: A Predictive Model using Optimal Deep Learning. International Journal of Recent Technology and Engineering (IJRTE), 8(2). </w:t>
      </w:r>
      <w:proofErr w:type="spellStart"/>
      <w:r w:rsidRPr="006A0096">
        <w:rPr>
          <w:rFonts w:ascii="Times New Roman" w:hAnsi="Times New Roman" w:cs="Times New Roman"/>
          <w:sz w:val="24"/>
          <w:szCs w:val="24"/>
        </w:rPr>
        <w:t>doi</w:t>
      </w:r>
      <w:proofErr w:type="spellEnd"/>
      <w:r w:rsidRPr="006A0096">
        <w:rPr>
          <w:rFonts w:ascii="Times New Roman" w:hAnsi="Times New Roman" w:cs="Times New Roman"/>
          <w:sz w:val="24"/>
          <w:szCs w:val="24"/>
        </w:rPr>
        <w:t>: 10.35940/ijrteB3048.078219</w:t>
      </w:r>
    </w:p>
    <w:p w:rsidR="00C96EB4" w:rsidRPr="0084577C" w:rsidRDefault="00C96EB4" w:rsidP="00C96EB4">
      <w:pPr>
        <w:pStyle w:val="NormalWeb"/>
        <w:numPr>
          <w:ilvl w:val="0"/>
          <w:numId w:val="1"/>
        </w:numPr>
        <w:shd w:val="clear" w:color="auto" w:fill="FFFFFF"/>
        <w:spacing w:before="0" w:beforeAutospacing="0" w:after="312" w:afterAutospacing="0"/>
        <w:jc w:val="both"/>
        <w:rPr>
          <w:color w:val="000000"/>
        </w:rPr>
      </w:pPr>
      <w:r w:rsidRPr="006A0096">
        <w:rPr>
          <w:color w:val="000000"/>
        </w:rPr>
        <w:t>Using Neural Networks to Forecast Stock Market Prices, Ramon Lawrence</w:t>
      </w:r>
      <w:r w:rsidRPr="0084577C">
        <w:rPr>
          <w:color w:val="000000"/>
        </w:rPr>
        <w:t>.</w:t>
      </w:r>
      <w:r>
        <w:rPr>
          <w:color w:val="000000"/>
        </w:rPr>
        <w:t xml:space="preserve"> </w:t>
      </w:r>
    </w:p>
    <w:p w:rsidR="00C96EB4" w:rsidRPr="00807586" w:rsidRDefault="00C96EB4" w:rsidP="00C96EB4">
      <w:pPr>
        <w:pStyle w:val="NormalWeb"/>
        <w:numPr>
          <w:ilvl w:val="0"/>
          <w:numId w:val="1"/>
        </w:numPr>
        <w:shd w:val="clear" w:color="auto" w:fill="FFFFFF"/>
        <w:spacing w:before="0" w:beforeAutospacing="0" w:after="312" w:afterAutospacing="0"/>
        <w:jc w:val="both"/>
        <w:rPr>
          <w:color w:val="000000"/>
        </w:rPr>
      </w:pPr>
      <w:r w:rsidRPr="00807586">
        <w:rPr>
          <w:color w:val="000000"/>
        </w:rPr>
        <w:t xml:space="preserve">Hybrid ARIMA-BPNN Model for Time Series Prediction of the Chinese Stock Market, Li </w:t>
      </w:r>
      <w:proofErr w:type="spellStart"/>
      <w:r w:rsidRPr="00807586">
        <w:rPr>
          <w:color w:val="000000"/>
        </w:rPr>
        <w:t>Xiong</w:t>
      </w:r>
      <w:proofErr w:type="spellEnd"/>
      <w:r w:rsidRPr="00807586">
        <w:rPr>
          <w:color w:val="000000"/>
        </w:rPr>
        <w:t>, Yue Lu</w:t>
      </w:r>
    </w:p>
    <w:p w:rsidR="00C96EB4" w:rsidRPr="00807586" w:rsidRDefault="00C96EB4" w:rsidP="00C96EB4">
      <w:pPr>
        <w:pStyle w:val="ListParagraph"/>
        <w:numPr>
          <w:ilvl w:val="0"/>
          <w:numId w:val="1"/>
        </w:numPr>
        <w:jc w:val="both"/>
        <w:rPr>
          <w:rFonts w:ascii="Times New Roman" w:hAnsi="Times New Roman" w:cs="Times New Roman"/>
          <w:sz w:val="24"/>
          <w:szCs w:val="24"/>
        </w:rPr>
      </w:pPr>
      <w:r w:rsidRPr="00807586">
        <w:rPr>
          <w:rFonts w:ascii="Times New Roman" w:hAnsi="Times New Roman" w:cs="Times New Roman"/>
          <w:color w:val="000000"/>
          <w:sz w:val="24"/>
          <w:szCs w:val="24"/>
        </w:rPr>
        <w:t xml:space="preserve">Stock index forecasting based on a hybrid model, J.J. Wang, J. Z. Wang, Z. G. Zhang, and S. P </w:t>
      </w:r>
      <w:proofErr w:type="spellStart"/>
      <w:r w:rsidRPr="00807586">
        <w:rPr>
          <w:rFonts w:ascii="Times New Roman" w:hAnsi="Times New Roman" w:cs="Times New Roman"/>
          <w:color w:val="000000"/>
          <w:sz w:val="24"/>
          <w:szCs w:val="24"/>
        </w:rPr>
        <w:t>Guo</w:t>
      </w:r>
      <w:proofErr w:type="spellEnd"/>
    </w:p>
    <w:p w:rsidR="00C96EB4" w:rsidRDefault="00C96EB4" w:rsidP="00C96EB4">
      <w:pPr>
        <w:pStyle w:val="ListParagraph"/>
        <w:numPr>
          <w:ilvl w:val="0"/>
          <w:numId w:val="1"/>
        </w:numPr>
        <w:jc w:val="both"/>
        <w:rPr>
          <w:rFonts w:ascii="Times New Roman" w:hAnsi="Times New Roman" w:cs="Times New Roman"/>
          <w:sz w:val="24"/>
          <w:szCs w:val="24"/>
        </w:rPr>
      </w:pPr>
      <w:proofErr w:type="spellStart"/>
      <w:r w:rsidRPr="00807586">
        <w:rPr>
          <w:rFonts w:ascii="Times New Roman" w:hAnsi="Times New Roman" w:cs="Times New Roman"/>
          <w:sz w:val="24"/>
          <w:szCs w:val="24"/>
        </w:rPr>
        <w:t>Selvin</w:t>
      </w:r>
      <w:proofErr w:type="spellEnd"/>
      <w:r w:rsidRPr="00807586">
        <w:rPr>
          <w:rFonts w:ascii="Times New Roman" w:hAnsi="Times New Roman" w:cs="Times New Roman"/>
          <w:sz w:val="24"/>
          <w:szCs w:val="24"/>
        </w:rPr>
        <w:t xml:space="preserve">, S., </w:t>
      </w:r>
      <w:proofErr w:type="spellStart"/>
      <w:r w:rsidRPr="00807586">
        <w:rPr>
          <w:rFonts w:ascii="Times New Roman" w:hAnsi="Times New Roman" w:cs="Times New Roman"/>
          <w:sz w:val="24"/>
          <w:szCs w:val="24"/>
        </w:rPr>
        <w:t>Vinayakumar</w:t>
      </w:r>
      <w:proofErr w:type="spellEnd"/>
      <w:r w:rsidRPr="00807586">
        <w:rPr>
          <w:rFonts w:ascii="Times New Roman" w:hAnsi="Times New Roman" w:cs="Times New Roman"/>
          <w:sz w:val="24"/>
          <w:szCs w:val="24"/>
        </w:rPr>
        <w:t xml:space="preserve">, R., </w:t>
      </w:r>
      <w:proofErr w:type="spellStart"/>
      <w:r w:rsidRPr="00807586">
        <w:rPr>
          <w:rFonts w:ascii="Times New Roman" w:hAnsi="Times New Roman" w:cs="Times New Roman"/>
          <w:sz w:val="24"/>
          <w:szCs w:val="24"/>
        </w:rPr>
        <w:t>Gopalakrishnan</w:t>
      </w:r>
      <w:proofErr w:type="spellEnd"/>
      <w:r w:rsidRPr="00807586">
        <w:rPr>
          <w:rFonts w:ascii="Times New Roman" w:hAnsi="Times New Roman" w:cs="Times New Roman"/>
          <w:sz w:val="24"/>
          <w:szCs w:val="24"/>
        </w:rPr>
        <w:t xml:space="preserve">, E. A., Menon, V. K., &amp; </w:t>
      </w:r>
      <w:proofErr w:type="spellStart"/>
      <w:r w:rsidRPr="00807586">
        <w:rPr>
          <w:rFonts w:ascii="Times New Roman" w:hAnsi="Times New Roman" w:cs="Times New Roman"/>
          <w:sz w:val="24"/>
          <w:szCs w:val="24"/>
        </w:rPr>
        <w:t>Soman</w:t>
      </w:r>
      <w:proofErr w:type="spellEnd"/>
      <w:r w:rsidRPr="00807586">
        <w:rPr>
          <w:rFonts w:ascii="Times New Roman" w:hAnsi="Times New Roman" w:cs="Times New Roman"/>
          <w:sz w:val="24"/>
          <w:szCs w:val="24"/>
        </w:rPr>
        <w:t xml:space="preserve">, K. P. (2017). Stock price prediction using LSTM, RNN and CNN-sliding window model. </w:t>
      </w:r>
      <w:proofErr w:type="spellStart"/>
      <w:proofErr w:type="gramStart"/>
      <w:r w:rsidRPr="00807586">
        <w:rPr>
          <w:rFonts w:ascii="Times New Roman" w:hAnsi="Times New Roman" w:cs="Times New Roman"/>
          <w:sz w:val="24"/>
          <w:szCs w:val="24"/>
        </w:rPr>
        <w:t>nternational</w:t>
      </w:r>
      <w:proofErr w:type="spellEnd"/>
      <w:proofErr w:type="gramEnd"/>
      <w:r w:rsidRPr="00807586">
        <w:rPr>
          <w:rFonts w:ascii="Times New Roman" w:hAnsi="Times New Roman" w:cs="Times New Roman"/>
          <w:sz w:val="24"/>
          <w:szCs w:val="24"/>
        </w:rPr>
        <w:t xml:space="preserve"> Conference on Advances in Computing, Communications and Informatics (ICACCI), 1643-1647. doi:10.1109/ICACCI.2017.8126078</w:t>
      </w:r>
    </w:p>
    <w:p w:rsidR="00C96EB4" w:rsidRPr="00807586" w:rsidRDefault="00C96EB4" w:rsidP="00C96EB4">
      <w:pPr>
        <w:jc w:val="both"/>
        <w:rPr>
          <w:rFonts w:ascii="Times New Roman" w:hAnsi="Times New Roman" w:cs="Times New Roman"/>
          <w:sz w:val="24"/>
          <w:szCs w:val="24"/>
        </w:rPr>
      </w:pPr>
    </w:p>
    <w:p w:rsidR="00C96EB4" w:rsidRDefault="00C96EB4" w:rsidP="00C96EB4">
      <w:pPr>
        <w:pStyle w:val="ListParagraph"/>
        <w:numPr>
          <w:ilvl w:val="0"/>
          <w:numId w:val="1"/>
        </w:numPr>
        <w:jc w:val="both"/>
        <w:rPr>
          <w:rFonts w:ascii="Times New Roman" w:hAnsi="Times New Roman" w:cs="Times New Roman"/>
          <w:sz w:val="24"/>
          <w:szCs w:val="24"/>
        </w:rPr>
      </w:pPr>
      <w:r w:rsidRPr="00807586">
        <w:rPr>
          <w:rFonts w:ascii="Times New Roman" w:hAnsi="Times New Roman" w:cs="Times New Roman"/>
          <w:sz w:val="24"/>
          <w:szCs w:val="24"/>
        </w:rPr>
        <w:t xml:space="preserve">Sousa, M. G., </w:t>
      </w:r>
      <w:proofErr w:type="spellStart"/>
      <w:r w:rsidRPr="00807586">
        <w:rPr>
          <w:rFonts w:ascii="Times New Roman" w:hAnsi="Times New Roman" w:cs="Times New Roman"/>
          <w:sz w:val="24"/>
          <w:szCs w:val="24"/>
        </w:rPr>
        <w:t>Sakiyama</w:t>
      </w:r>
      <w:proofErr w:type="spellEnd"/>
      <w:r w:rsidRPr="00807586">
        <w:rPr>
          <w:rFonts w:ascii="Times New Roman" w:hAnsi="Times New Roman" w:cs="Times New Roman"/>
          <w:sz w:val="24"/>
          <w:szCs w:val="24"/>
        </w:rPr>
        <w:t xml:space="preserve">, K., Rodrigues, L., </w:t>
      </w:r>
      <w:proofErr w:type="spellStart"/>
      <w:r w:rsidRPr="00807586">
        <w:rPr>
          <w:rFonts w:ascii="Times New Roman" w:hAnsi="Times New Roman" w:cs="Times New Roman"/>
          <w:sz w:val="24"/>
          <w:szCs w:val="24"/>
        </w:rPr>
        <w:t>Moraes</w:t>
      </w:r>
      <w:proofErr w:type="spellEnd"/>
      <w:r w:rsidRPr="00807586">
        <w:rPr>
          <w:rFonts w:ascii="Times New Roman" w:hAnsi="Times New Roman" w:cs="Times New Roman"/>
          <w:sz w:val="24"/>
          <w:szCs w:val="24"/>
        </w:rPr>
        <w:t xml:space="preserve">, P. H., </w:t>
      </w:r>
      <w:proofErr w:type="spellStart"/>
      <w:r w:rsidRPr="00807586">
        <w:rPr>
          <w:rFonts w:ascii="Times New Roman" w:hAnsi="Times New Roman" w:cs="Times New Roman"/>
          <w:sz w:val="24"/>
          <w:szCs w:val="24"/>
        </w:rPr>
        <w:t>Fernandes</w:t>
      </w:r>
      <w:proofErr w:type="spellEnd"/>
      <w:r w:rsidRPr="00807586">
        <w:rPr>
          <w:rFonts w:ascii="Times New Roman" w:hAnsi="Times New Roman" w:cs="Times New Roman"/>
          <w:sz w:val="24"/>
          <w:szCs w:val="24"/>
        </w:rPr>
        <w:t>, E. R., &amp; Matsubara, E. T. (2019). BERT for Stock Market Sentiment Analysis. IEEE 31st International Conference on Tools with Artificial Intelligence (ICTAI), 1597- 1601. doi:10.1109/ICTAI.2019.00231</w:t>
      </w:r>
    </w:p>
    <w:p w:rsidR="00C96EB4" w:rsidRPr="00693CC2" w:rsidRDefault="00C96EB4" w:rsidP="00C96EB4">
      <w:pPr>
        <w:pStyle w:val="ListParagraph"/>
        <w:rPr>
          <w:rFonts w:ascii="Times New Roman" w:hAnsi="Times New Roman" w:cs="Times New Roman"/>
          <w:sz w:val="24"/>
          <w:szCs w:val="24"/>
        </w:rPr>
      </w:pPr>
    </w:p>
    <w:p w:rsidR="00C96EB4" w:rsidRPr="00064FA5" w:rsidRDefault="00C96EB4" w:rsidP="00C96EB4">
      <w:pPr>
        <w:pStyle w:val="ListParagraph"/>
        <w:jc w:val="both"/>
        <w:rPr>
          <w:rFonts w:ascii="Times New Roman" w:hAnsi="Times New Roman" w:cs="Times New Roman"/>
          <w:sz w:val="24"/>
          <w:szCs w:val="24"/>
        </w:rPr>
      </w:pPr>
    </w:p>
    <w:p w:rsidR="00C96EB4" w:rsidRDefault="00C96EB4" w:rsidP="00C96EB4">
      <w:pPr>
        <w:pStyle w:val="ListParagraph"/>
        <w:numPr>
          <w:ilvl w:val="0"/>
          <w:numId w:val="1"/>
        </w:numPr>
        <w:jc w:val="both"/>
        <w:rPr>
          <w:rFonts w:ascii="Times New Roman" w:hAnsi="Times New Roman" w:cs="Times New Roman"/>
          <w:sz w:val="24"/>
          <w:szCs w:val="24"/>
        </w:rPr>
      </w:pPr>
      <w:r w:rsidRPr="00064FA5">
        <w:rPr>
          <w:rFonts w:ascii="Times New Roman" w:hAnsi="Times New Roman" w:cs="Times New Roman"/>
          <w:sz w:val="24"/>
          <w:szCs w:val="24"/>
        </w:rPr>
        <w:t xml:space="preserve">Illustrated Guide to LSTM’s and GRU’s: A </w:t>
      </w:r>
      <w:proofErr w:type="gramStart"/>
      <w:r w:rsidRPr="00064FA5">
        <w:rPr>
          <w:rFonts w:ascii="Times New Roman" w:hAnsi="Times New Roman" w:cs="Times New Roman"/>
          <w:sz w:val="24"/>
          <w:szCs w:val="24"/>
        </w:rPr>
        <w:t>step by step</w:t>
      </w:r>
      <w:proofErr w:type="gramEnd"/>
      <w:r w:rsidRPr="00064FA5">
        <w:rPr>
          <w:rFonts w:ascii="Times New Roman" w:hAnsi="Times New Roman" w:cs="Times New Roman"/>
          <w:sz w:val="24"/>
          <w:szCs w:val="24"/>
        </w:rPr>
        <w:t xml:space="preserve"> explanation. </w:t>
      </w:r>
    </w:p>
    <w:p w:rsidR="00C96EB4" w:rsidRPr="00510B7D" w:rsidRDefault="00C96EB4" w:rsidP="00C96EB4">
      <w:pPr>
        <w:pStyle w:val="ListParagraph"/>
        <w:numPr>
          <w:ilvl w:val="0"/>
          <w:numId w:val="1"/>
        </w:numPr>
        <w:jc w:val="both"/>
        <w:rPr>
          <w:rFonts w:ascii="Times New Roman" w:hAnsi="Times New Roman" w:cs="Times New Roman"/>
          <w:sz w:val="24"/>
          <w:szCs w:val="24"/>
        </w:rPr>
      </w:pPr>
      <w:r w:rsidRPr="00510B7D">
        <w:rPr>
          <w:rFonts w:ascii="Times New Roman" w:hAnsi="Times New Roman" w:cs="Times New Roman"/>
          <w:sz w:val="24"/>
          <w:szCs w:val="24"/>
        </w:rPr>
        <w:t xml:space="preserve">Generate Quick and Accurate Time Series Forecasts using Facebook’s Prophet (with Python &amp; R codes)  </w:t>
      </w:r>
      <w:r>
        <w:rPr>
          <w:rFonts w:ascii="Times New Roman" w:hAnsi="Times New Roman" w:cs="Times New Roman"/>
          <w:sz w:val="24"/>
          <w:szCs w:val="24"/>
        </w:rPr>
        <w:t xml:space="preserve"> from Analytics </w:t>
      </w:r>
      <w:proofErr w:type="spellStart"/>
      <w:r>
        <w:rPr>
          <w:rFonts w:ascii="Times New Roman" w:hAnsi="Times New Roman" w:cs="Times New Roman"/>
          <w:sz w:val="24"/>
          <w:szCs w:val="24"/>
        </w:rPr>
        <w:t>Vidhya</w:t>
      </w:r>
      <w:proofErr w:type="spellEnd"/>
    </w:p>
    <w:p w:rsidR="00C96EB4" w:rsidRDefault="00C96EB4" w:rsidP="00C96EB4">
      <w:pPr>
        <w:pStyle w:val="ListParagraph"/>
        <w:numPr>
          <w:ilvl w:val="0"/>
          <w:numId w:val="1"/>
        </w:numPr>
        <w:jc w:val="both"/>
        <w:rPr>
          <w:rFonts w:ascii="Times New Roman" w:hAnsi="Times New Roman" w:cs="Times New Roman"/>
          <w:sz w:val="24"/>
          <w:szCs w:val="24"/>
        </w:rPr>
      </w:pPr>
      <w:hyperlink r:id="rId23" w:anchor=":~:text=It%20is%20special%20kind%20of,layers%20interacting%20with%20each%20other" w:history="1">
        <w:r w:rsidRPr="00C052CE">
          <w:rPr>
            <w:rStyle w:val="Hyperlink"/>
            <w:rFonts w:ascii="Times New Roman" w:hAnsi="Times New Roman" w:cs="Times New Roman"/>
            <w:sz w:val="24"/>
            <w:szCs w:val="24"/>
          </w:rPr>
          <w:t>https://www.tutorialspoint.com/time_series/time_series_lstm_model.htm#:~:text=It%20is%20special%20kind%20of,layers%20interacting%20with%20each%20other</w:t>
        </w:r>
      </w:hyperlink>
      <w:r w:rsidRPr="00064FA5">
        <w:rPr>
          <w:rFonts w:ascii="Times New Roman" w:hAnsi="Times New Roman" w:cs="Times New Roman"/>
          <w:sz w:val="24"/>
          <w:szCs w:val="24"/>
        </w:rPr>
        <w:t>.</w:t>
      </w:r>
    </w:p>
    <w:p w:rsidR="00C96EB4" w:rsidRDefault="00C96EB4" w:rsidP="00C96EB4">
      <w:pPr>
        <w:pStyle w:val="ListParagraph"/>
        <w:numPr>
          <w:ilvl w:val="0"/>
          <w:numId w:val="1"/>
        </w:numPr>
        <w:jc w:val="both"/>
        <w:rPr>
          <w:rFonts w:ascii="Times New Roman" w:hAnsi="Times New Roman" w:cs="Times New Roman"/>
          <w:sz w:val="24"/>
          <w:szCs w:val="24"/>
        </w:rPr>
      </w:pPr>
      <w:hyperlink r:id="rId24" w:anchor=":~:text=ARIMA%2C%20short%20for%20'Auto%20Regressive,used%20to%20forecast%20future%20values" w:history="1">
        <w:r w:rsidRPr="00C052CE">
          <w:rPr>
            <w:rStyle w:val="Hyperlink"/>
            <w:rFonts w:ascii="Times New Roman" w:hAnsi="Times New Roman" w:cs="Times New Roman"/>
            <w:sz w:val="24"/>
            <w:szCs w:val="24"/>
          </w:rPr>
          <w:t>https://www.machinelearningplus.com/time-series/arima-model-time-series-forecasting-python/#:~:text=ARIMA%2C%20short%20for%20'Auto%20Regressive,used%20to%20forecast%20future%20values</w:t>
        </w:r>
      </w:hyperlink>
      <w:r w:rsidRPr="00064FA5">
        <w:rPr>
          <w:rFonts w:ascii="Times New Roman" w:hAnsi="Times New Roman" w:cs="Times New Roman"/>
          <w:sz w:val="24"/>
          <w:szCs w:val="24"/>
        </w:rPr>
        <w:t>.</w:t>
      </w:r>
    </w:p>
    <w:p w:rsidR="00C96EB4" w:rsidRDefault="00C96EB4" w:rsidP="00C96EB4">
      <w:pPr>
        <w:pStyle w:val="ListParagraph"/>
        <w:numPr>
          <w:ilvl w:val="0"/>
          <w:numId w:val="1"/>
        </w:numPr>
        <w:jc w:val="both"/>
        <w:rPr>
          <w:rFonts w:ascii="Times New Roman" w:hAnsi="Times New Roman" w:cs="Times New Roman"/>
          <w:sz w:val="24"/>
          <w:szCs w:val="24"/>
        </w:rPr>
      </w:pPr>
      <w:r w:rsidRPr="009C28D2">
        <w:rPr>
          <w:rFonts w:ascii="Times New Roman" w:hAnsi="Times New Roman" w:cs="Times New Roman"/>
          <w:sz w:val="24"/>
          <w:szCs w:val="24"/>
        </w:rPr>
        <w:t xml:space="preserve">T. Kimoto, K. </w:t>
      </w:r>
      <w:proofErr w:type="spellStart"/>
      <w:r w:rsidRPr="009C28D2">
        <w:rPr>
          <w:rFonts w:ascii="Times New Roman" w:hAnsi="Times New Roman" w:cs="Times New Roman"/>
          <w:sz w:val="24"/>
          <w:szCs w:val="24"/>
        </w:rPr>
        <w:t>Asakawa</w:t>
      </w:r>
      <w:proofErr w:type="spellEnd"/>
      <w:r w:rsidRPr="009C28D2">
        <w:rPr>
          <w:rFonts w:ascii="Times New Roman" w:hAnsi="Times New Roman" w:cs="Times New Roman"/>
          <w:sz w:val="24"/>
          <w:szCs w:val="24"/>
        </w:rPr>
        <w:t xml:space="preserve">, M. Yoda, and M. </w:t>
      </w:r>
      <w:proofErr w:type="spellStart"/>
      <w:r w:rsidRPr="009C28D2">
        <w:rPr>
          <w:rFonts w:ascii="Times New Roman" w:hAnsi="Times New Roman" w:cs="Times New Roman"/>
          <w:sz w:val="24"/>
          <w:szCs w:val="24"/>
        </w:rPr>
        <w:t>Takeoka</w:t>
      </w:r>
      <w:proofErr w:type="spellEnd"/>
      <w:r w:rsidRPr="009C28D2">
        <w:rPr>
          <w:rFonts w:ascii="Times New Roman" w:hAnsi="Times New Roman" w:cs="Times New Roman"/>
          <w:sz w:val="24"/>
          <w:szCs w:val="24"/>
        </w:rPr>
        <w:t>. Stock market prediction system with modular neural networks. In Proceedings of the International Joint Conference on Neural Networks, volume 1, pages 1–6, 1990</w:t>
      </w:r>
    </w:p>
    <w:p w:rsidR="009C28D2" w:rsidRDefault="009C28D2" w:rsidP="009C28D2">
      <w:pPr>
        <w:pStyle w:val="ListParagraph"/>
        <w:numPr>
          <w:ilvl w:val="0"/>
          <w:numId w:val="1"/>
        </w:numPr>
        <w:jc w:val="both"/>
        <w:rPr>
          <w:rFonts w:ascii="Times New Roman" w:hAnsi="Times New Roman" w:cs="Times New Roman"/>
          <w:sz w:val="24"/>
          <w:szCs w:val="24"/>
        </w:rPr>
      </w:pPr>
      <w:r w:rsidRPr="009C28D2">
        <w:rPr>
          <w:rFonts w:ascii="Times New Roman" w:hAnsi="Times New Roman" w:cs="Times New Roman"/>
          <w:sz w:val="24"/>
          <w:szCs w:val="24"/>
        </w:rPr>
        <w:lastRenderedPageBreak/>
        <w:t xml:space="preserve">Manfred Steiner and Hans-Georg </w:t>
      </w:r>
      <w:proofErr w:type="spellStart"/>
      <w:r w:rsidRPr="009C28D2">
        <w:rPr>
          <w:rFonts w:ascii="Times New Roman" w:hAnsi="Times New Roman" w:cs="Times New Roman"/>
          <w:sz w:val="24"/>
          <w:szCs w:val="24"/>
        </w:rPr>
        <w:t>Wittkemper</w:t>
      </w:r>
      <w:proofErr w:type="spellEnd"/>
      <w:r w:rsidRPr="009C28D2">
        <w:rPr>
          <w:rFonts w:ascii="Times New Roman" w:hAnsi="Times New Roman" w:cs="Times New Roman"/>
          <w:sz w:val="24"/>
          <w:szCs w:val="24"/>
        </w:rPr>
        <w:t>. Neural networks as an alternative stock market model. In Neural Networks in the Capital Markets, chapter 9, pages 137–148. John Wiley and Sons, 1995.</w:t>
      </w:r>
    </w:p>
    <w:p w:rsidR="009C28D2" w:rsidRPr="009C28D2" w:rsidRDefault="009C28D2" w:rsidP="009C28D2">
      <w:pPr>
        <w:pStyle w:val="ListParagraph"/>
        <w:numPr>
          <w:ilvl w:val="0"/>
          <w:numId w:val="1"/>
        </w:numPr>
        <w:jc w:val="both"/>
        <w:rPr>
          <w:rFonts w:ascii="Times New Roman" w:hAnsi="Times New Roman" w:cs="Times New Roman"/>
          <w:sz w:val="24"/>
          <w:szCs w:val="24"/>
        </w:rPr>
      </w:pPr>
      <w:r w:rsidRPr="009C28D2">
        <w:rPr>
          <w:rFonts w:ascii="Times New Roman" w:hAnsi="Times New Roman" w:cs="Times New Roman"/>
          <w:sz w:val="24"/>
          <w:szCs w:val="24"/>
        </w:rPr>
        <w:t xml:space="preserve">C. L. Wilson. Self-organizing neural network system for trading common stocks. In Proc. ICNN’94, Int. Conf. on Neural Networks, pages 3651–3654, Piscataway, NJ, 1994. IEEE Service </w:t>
      </w:r>
      <w:proofErr w:type="spellStart"/>
      <w:r w:rsidRPr="009C28D2">
        <w:rPr>
          <w:rFonts w:ascii="Times New Roman" w:hAnsi="Times New Roman" w:cs="Times New Roman"/>
          <w:sz w:val="24"/>
          <w:szCs w:val="24"/>
        </w:rPr>
        <w:t>Center</w:t>
      </w:r>
      <w:proofErr w:type="spellEnd"/>
      <w:r w:rsidRPr="009C28D2">
        <w:rPr>
          <w:rFonts w:ascii="Times New Roman" w:hAnsi="Times New Roman" w:cs="Times New Roman"/>
          <w:sz w:val="24"/>
          <w:szCs w:val="24"/>
        </w:rPr>
        <w:t>.</w:t>
      </w:r>
    </w:p>
    <w:p w:rsidR="00C96EB4" w:rsidRPr="00C96EB4" w:rsidRDefault="00C96EB4" w:rsidP="00BC0010">
      <w:pPr>
        <w:jc w:val="both"/>
        <w:rPr>
          <w:rFonts w:ascii="Times New Roman" w:hAnsi="Times New Roman" w:cs="Times New Roman"/>
          <w:b/>
          <w:sz w:val="24"/>
          <w:szCs w:val="24"/>
        </w:rPr>
      </w:pPr>
    </w:p>
    <w:p w:rsidR="00BC0010" w:rsidRPr="00012611" w:rsidRDefault="00BC0010" w:rsidP="00BC0010">
      <w:pPr>
        <w:jc w:val="both"/>
        <w:rPr>
          <w:rFonts w:ascii="Times New Roman" w:hAnsi="Times New Roman" w:cs="Times New Roman"/>
          <w:sz w:val="24"/>
          <w:szCs w:val="24"/>
        </w:rPr>
      </w:pPr>
    </w:p>
    <w:sectPr w:rsidR="00BC0010" w:rsidRPr="00012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B6DAE"/>
    <w:multiLevelType w:val="hybridMultilevel"/>
    <w:tmpl w:val="75468632"/>
    <w:lvl w:ilvl="0" w:tplc="169E2C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F1"/>
    <w:rsid w:val="00012611"/>
    <w:rsid w:val="001F6DDE"/>
    <w:rsid w:val="00321944"/>
    <w:rsid w:val="00334C29"/>
    <w:rsid w:val="00364D85"/>
    <w:rsid w:val="00405397"/>
    <w:rsid w:val="00463DA5"/>
    <w:rsid w:val="004B5373"/>
    <w:rsid w:val="005A1BD7"/>
    <w:rsid w:val="005C0E46"/>
    <w:rsid w:val="005C18D7"/>
    <w:rsid w:val="00636443"/>
    <w:rsid w:val="0073276A"/>
    <w:rsid w:val="00743EE5"/>
    <w:rsid w:val="007B3955"/>
    <w:rsid w:val="008E3586"/>
    <w:rsid w:val="008F6146"/>
    <w:rsid w:val="009C28D2"/>
    <w:rsid w:val="00A30129"/>
    <w:rsid w:val="00B06A4E"/>
    <w:rsid w:val="00B604DE"/>
    <w:rsid w:val="00BC0010"/>
    <w:rsid w:val="00C16D29"/>
    <w:rsid w:val="00C96EB4"/>
    <w:rsid w:val="00D01666"/>
    <w:rsid w:val="00F209F1"/>
    <w:rsid w:val="00FC3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9224"/>
  <w15:chartTrackingRefBased/>
  <w15:docId w15:val="{DE7C4233-4020-4108-92C2-F8E4C8D1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9F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19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21944"/>
    <w:rPr>
      <w:color w:val="0563C1" w:themeColor="hyperlink"/>
      <w:u w:val="single"/>
    </w:rPr>
  </w:style>
  <w:style w:type="character" w:styleId="PlaceholderText">
    <w:name w:val="Placeholder Text"/>
    <w:basedOn w:val="DefaultParagraphFont"/>
    <w:uiPriority w:val="99"/>
    <w:semiHidden/>
    <w:rsid w:val="00636443"/>
    <w:rPr>
      <w:color w:val="808080"/>
    </w:rPr>
  </w:style>
  <w:style w:type="character" w:styleId="Emphasis">
    <w:name w:val="Emphasis"/>
    <w:basedOn w:val="DefaultParagraphFont"/>
    <w:uiPriority w:val="20"/>
    <w:qFormat/>
    <w:rsid w:val="00012611"/>
    <w:rPr>
      <w:i/>
      <w:iCs/>
    </w:rPr>
  </w:style>
  <w:style w:type="character" w:customStyle="1" w:styleId="a">
    <w:name w:val="_"/>
    <w:basedOn w:val="DefaultParagraphFont"/>
    <w:rsid w:val="00A30129"/>
  </w:style>
  <w:style w:type="paragraph" w:styleId="ListParagraph">
    <w:name w:val="List Paragraph"/>
    <w:basedOn w:val="Normal"/>
    <w:uiPriority w:val="34"/>
    <w:qFormat/>
    <w:rsid w:val="00C96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622668">
      <w:bodyDiv w:val="1"/>
      <w:marLeft w:val="0"/>
      <w:marRight w:val="0"/>
      <w:marTop w:val="0"/>
      <w:marBottom w:val="0"/>
      <w:divBdr>
        <w:top w:val="none" w:sz="0" w:space="0" w:color="auto"/>
        <w:left w:val="none" w:sz="0" w:space="0" w:color="auto"/>
        <w:bottom w:val="none" w:sz="0" w:space="0" w:color="auto"/>
        <w:right w:val="none" w:sz="0" w:space="0" w:color="auto"/>
      </w:divBdr>
      <w:divsChild>
        <w:div w:id="706873524">
          <w:marLeft w:val="0"/>
          <w:marRight w:val="0"/>
          <w:marTop w:val="0"/>
          <w:marBottom w:val="0"/>
          <w:divBdr>
            <w:top w:val="none" w:sz="0" w:space="0" w:color="auto"/>
            <w:left w:val="none" w:sz="0" w:space="0" w:color="auto"/>
            <w:bottom w:val="none" w:sz="0" w:space="0" w:color="auto"/>
            <w:right w:val="none" w:sz="0" w:space="0" w:color="auto"/>
          </w:divBdr>
          <w:divsChild>
            <w:div w:id="122432239">
              <w:marLeft w:val="0"/>
              <w:marRight w:val="0"/>
              <w:marTop w:val="0"/>
              <w:marBottom w:val="0"/>
              <w:divBdr>
                <w:top w:val="none" w:sz="0" w:space="0" w:color="auto"/>
                <w:left w:val="none" w:sz="0" w:space="0" w:color="auto"/>
                <w:bottom w:val="none" w:sz="0" w:space="0" w:color="auto"/>
                <w:right w:val="none" w:sz="0" w:space="0" w:color="auto"/>
              </w:divBdr>
            </w:div>
          </w:divsChild>
        </w:div>
        <w:div w:id="1262450223">
          <w:marLeft w:val="0"/>
          <w:marRight w:val="0"/>
          <w:marTop w:val="0"/>
          <w:marBottom w:val="0"/>
          <w:divBdr>
            <w:top w:val="none" w:sz="0" w:space="0" w:color="auto"/>
            <w:left w:val="none" w:sz="0" w:space="0" w:color="auto"/>
            <w:bottom w:val="none" w:sz="0" w:space="0" w:color="auto"/>
            <w:right w:val="none" w:sz="0" w:space="0" w:color="auto"/>
          </w:divBdr>
          <w:divsChild>
            <w:div w:id="1845127434">
              <w:marLeft w:val="0"/>
              <w:marRight w:val="0"/>
              <w:marTop w:val="0"/>
              <w:marBottom w:val="0"/>
              <w:divBdr>
                <w:top w:val="none" w:sz="0" w:space="0" w:color="auto"/>
                <w:left w:val="none" w:sz="0" w:space="0" w:color="auto"/>
                <w:bottom w:val="none" w:sz="0" w:space="0" w:color="auto"/>
                <w:right w:val="none" w:sz="0" w:space="0" w:color="auto"/>
              </w:divBdr>
            </w:div>
          </w:divsChild>
        </w:div>
        <w:div w:id="1865437003">
          <w:marLeft w:val="0"/>
          <w:marRight w:val="0"/>
          <w:marTop w:val="0"/>
          <w:marBottom w:val="0"/>
          <w:divBdr>
            <w:top w:val="none" w:sz="0" w:space="0" w:color="auto"/>
            <w:left w:val="none" w:sz="0" w:space="0" w:color="auto"/>
            <w:bottom w:val="none" w:sz="0" w:space="0" w:color="auto"/>
            <w:right w:val="none" w:sz="0" w:space="0" w:color="auto"/>
          </w:divBdr>
          <w:divsChild>
            <w:div w:id="3723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210">
      <w:bodyDiv w:val="1"/>
      <w:marLeft w:val="0"/>
      <w:marRight w:val="0"/>
      <w:marTop w:val="0"/>
      <w:marBottom w:val="0"/>
      <w:divBdr>
        <w:top w:val="none" w:sz="0" w:space="0" w:color="auto"/>
        <w:left w:val="none" w:sz="0" w:space="0" w:color="auto"/>
        <w:bottom w:val="none" w:sz="0" w:space="0" w:color="auto"/>
        <w:right w:val="none" w:sz="0" w:space="0" w:color="auto"/>
      </w:divBdr>
    </w:div>
    <w:div w:id="783159679">
      <w:bodyDiv w:val="1"/>
      <w:marLeft w:val="0"/>
      <w:marRight w:val="0"/>
      <w:marTop w:val="0"/>
      <w:marBottom w:val="0"/>
      <w:divBdr>
        <w:top w:val="none" w:sz="0" w:space="0" w:color="auto"/>
        <w:left w:val="none" w:sz="0" w:space="0" w:color="auto"/>
        <w:bottom w:val="none" w:sz="0" w:space="0" w:color="auto"/>
        <w:right w:val="none" w:sz="0" w:space="0" w:color="auto"/>
      </w:divBdr>
    </w:div>
    <w:div w:id="818151751">
      <w:bodyDiv w:val="1"/>
      <w:marLeft w:val="0"/>
      <w:marRight w:val="0"/>
      <w:marTop w:val="0"/>
      <w:marBottom w:val="0"/>
      <w:divBdr>
        <w:top w:val="none" w:sz="0" w:space="0" w:color="auto"/>
        <w:left w:val="none" w:sz="0" w:space="0" w:color="auto"/>
        <w:bottom w:val="none" w:sz="0" w:space="0" w:color="auto"/>
        <w:right w:val="none" w:sz="0" w:space="0" w:color="auto"/>
      </w:divBdr>
    </w:div>
    <w:div w:id="1162770924">
      <w:bodyDiv w:val="1"/>
      <w:marLeft w:val="0"/>
      <w:marRight w:val="0"/>
      <w:marTop w:val="0"/>
      <w:marBottom w:val="0"/>
      <w:divBdr>
        <w:top w:val="none" w:sz="0" w:space="0" w:color="auto"/>
        <w:left w:val="none" w:sz="0" w:space="0" w:color="auto"/>
        <w:bottom w:val="none" w:sz="0" w:space="0" w:color="auto"/>
        <w:right w:val="none" w:sz="0" w:space="0" w:color="auto"/>
      </w:divBdr>
      <w:divsChild>
        <w:div w:id="1087462613">
          <w:marLeft w:val="0"/>
          <w:marRight w:val="0"/>
          <w:marTop w:val="0"/>
          <w:marBottom w:val="0"/>
          <w:divBdr>
            <w:top w:val="none" w:sz="0" w:space="0" w:color="auto"/>
            <w:left w:val="none" w:sz="0" w:space="0" w:color="auto"/>
            <w:bottom w:val="none" w:sz="0" w:space="0" w:color="auto"/>
            <w:right w:val="none" w:sz="0" w:space="0" w:color="auto"/>
          </w:divBdr>
          <w:divsChild>
            <w:div w:id="2107577330">
              <w:marLeft w:val="0"/>
              <w:marRight w:val="0"/>
              <w:marTop w:val="0"/>
              <w:marBottom w:val="0"/>
              <w:divBdr>
                <w:top w:val="none" w:sz="0" w:space="0" w:color="auto"/>
                <w:left w:val="none" w:sz="0" w:space="0" w:color="auto"/>
                <w:bottom w:val="none" w:sz="0" w:space="0" w:color="auto"/>
                <w:right w:val="none" w:sz="0" w:space="0" w:color="auto"/>
              </w:divBdr>
            </w:div>
          </w:divsChild>
        </w:div>
        <w:div w:id="1438210824">
          <w:marLeft w:val="0"/>
          <w:marRight w:val="0"/>
          <w:marTop w:val="0"/>
          <w:marBottom w:val="0"/>
          <w:divBdr>
            <w:top w:val="none" w:sz="0" w:space="0" w:color="auto"/>
            <w:left w:val="none" w:sz="0" w:space="0" w:color="auto"/>
            <w:bottom w:val="none" w:sz="0" w:space="0" w:color="auto"/>
            <w:right w:val="none" w:sz="0" w:space="0" w:color="auto"/>
          </w:divBdr>
          <w:divsChild>
            <w:div w:id="1804998193">
              <w:marLeft w:val="0"/>
              <w:marRight w:val="0"/>
              <w:marTop w:val="0"/>
              <w:marBottom w:val="0"/>
              <w:divBdr>
                <w:top w:val="none" w:sz="0" w:space="0" w:color="auto"/>
                <w:left w:val="none" w:sz="0" w:space="0" w:color="auto"/>
                <w:bottom w:val="none" w:sz="0" w:space="0" w:color="auto"/>
                <w:right w:val="none" w:sz="0" w:space="0" w:color="auto"/>
              </w:divBdr>
            </w:div>
          </w:divsChild>
        </w:div>
        <w:div w:id="979190944">
          <w:marLeft w:val="0"/>
          <w:marRight w:val="0"/>
          <w:marTop w:val="0"/>
          <w:marBottom w:val="0"/>
          <w:divBdr>
            <w:top w:val="none" w:sz="0" w:space="0" w:color="auto"/>
            <w:left w:val="none" w:sz="0" w:space="0" w:color="auto"/>
            <w:bottom w:val="none" w:sz="0" w:space="0" w:color="auto"/>
            <w:right w:val="none" w:sz="0" w:space="0" w:color="auto"/>
          </w:divBdr>
          <w:divsChild>
            <w:div w:id="1527906549">
              <w:marLeft w:val="0"/>
              <w:marRight w:val="0"/>
              <w:marTop w:val="0"/>
              <w:marBottom w:val="0"/>
              <w:divBdr>
                <w:top w:val="none" w:sz="0" w:space="0" w:color="auto"/>
                <w:left w:val="none" w:sz="0" w:space="0" w:color="auto"/>
                <w:bottom w:val="none" w:sz="0" w:space="0" w:color="auto"/>
                <w:right w:val="none" w:sz="0" w:space="0" w:color="auto"/>
              </w:divBdr>
            </w:div>
          </w:divsChild>
        </w:div>
        <w:div w:id="1703168290">
          <w:marLeft w:val="0"/>
          <w:marRight w:val="0"/>
          <w:marTop w:val="0"/>
          <w:marBottom w:val="0"/>
          <w:divBdr>
            <w:top w:val="none" w:sz="0" w:space="0" w:color="auto"/>
            <w:left w:val="none" w:sz="0" w:space="0" w:color="auto"/>
            <w:bottom w:val="none" w:sz="0" w:space="0" w:color="auto"/>
            <w:right w:val="none" w:sz="0" w:space="0" w:color="auto"/>
          </w:divBdr>
          <w:divsChild>
            <w:div w:id="1539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096">
      <w:bodyDiv w:val="1"/>
      <w:marLeft w:val="0"/>
      <w:marRight w:val="0"/>
      <w:marTop w:val="0"/>
      <w:marBottom w:val="0"/>
      <w:divBdr>
        <w:top w:val="none" w:sz="0" w:space="0" w:color="auto"/>
        <w:left w:val="none" w:sz="0" w:space="0" w:color="auto"/>
        <w:bottom w:val="none" w:sz="0" w:space="0" w:color="auto"/>
        <w:right w:val="none" w:sz="0" w:space="0" w:color="auto"/>
      </w:divBdr>
      <w:divsChild>
        <w:div w:id="468976773">
          <w:marLeft w:val="0"/>
          <w:marRight w:val="0"/>
          <w:marTop w:val="0"/>
          <w:marBottom w:val="0"/>
          <w:divBdr>
            <w:top w:val="none" w:sz="0" w:space="0" w:color="auto"/>
            <w:left w:val="none" w:sz="0" w:space="0" w:color="auto"/>
            <w:bottom w:val="none" w:sz="0" w:space="0" w:color="auto"/>
            <w:right w:val="none" w:sz="0" w:space="0" w:color="auto"/>
          </w:divBdr>
          <w:divsChild>
            <w:div w:id="89668516">
              <w:marLeft w:val="0"/>
              <w:marRight w:val="0"/>
              <w:marTop w:val="0"/>
              <w:marBottom w:val="0"/>
              <w:divBdr>
                <w:top w:val="none" w:sz="0" w:space="0" w:color="auto"/>
                <w:left w:val="none" w:sz="0" w:space="0" w:color="auto"/>
                <w:bottom w:val="none" w:sz="0" w:space="0" w:color="auto"/>
                <w:right w:val="none" w:sz="0" w:space="0" w:color="auto"/>
              </w:divBdr>
            </w:div>
          </w:divsChild>
        </w:div>
        <w:div w:id="433478825">
          <w:marLeft w:val="0"/>
          <w:marRight w:val="0"/>
          <w:marTop w:val="0"/>
          <w:marBottom w:val="0"/>
          <w:divBdr>
            <w:top w:val="none" w:sz="0" w:space="0" w:color="auto"/>
            <w:left w:val="none" w:sz="0" w:space="0" w:color="auto"/>
            <w:bottom w:val="none" w:sz="0" w:space="0" w:color="auto"/>
            <w:right w:val="none" w:sz="0" w:space="0" w:color="auto"/>
          </w:divBdr>
          <w:divsChild>
            <w:div w:id="1940872349">
              <w:marLeft w:val="0"/>
              <w:marRight w:val="0"/>
              <w:marTop w:val="0"/>
              <w:marBottom w:val="0"/>
              <w:divBdr>
                <w:top w:val="none" w:sz="0" w:space="0" w:color="auto"/>
                <w:left w:val="none" w:sz="0" w:space="0" w:color="auto"/>
                <w:bottom w:val="none" w:sz="0" w:space="0" w:color="auto"/>
                <w:right w:val="none" w:sz="0" w:space="0" w:color="auto"/>
              </w:divBdr>
            </w:div>
          </w:divsChild>
        </w:div>
        <w:div w:id="1185483148">
          <w:marLeft w:val="0"/>
          <w:marRight w:val="0"/>
          <w:marTop w:val="0"/>
          <w:marBottom w:val="0"/>
          <w:divBdr>
            <w:top w:val="none" w:sz="0" w:space="0" w:color="auto"/>
            <w:left w:val="none" w:sz="0" w:space="0" w:color="auto"/>
            <w:bottom w:val="none" w:sz="0" w:space="0" w:color="auto"/>
            <w:right w:val="none" w:sz="0" w:space="0" w:color="auto"/>
          </w:divBdr>
          <w:divsChild>
            <w:div w:id="15882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s://www.machinelearningplus.com/time-series/arima-model-time-series-forecasting-python/" TargetMode="External"/><Relationship Id="rId5" Type="http://schemas.openxmlformats.org/officeDocument/2006/relationships/hyperlink" Target="https://www.nseindia.com/" TargetMode="External"/><Relationship Id="rId15" Type="http://schemas.openxmlformats.org/officeDocument/2006/relationships/image" Target="media/image10.png"/><Relationship Id="rId23" Type="http://schemas.openxmlformats.org/officeDocument/2006/relationships/hyperlink" Target="https://www.tutorialspoint.com/time_series/time_series_lstm_model.htm" TargetMode="Externa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15</Pages>
  <Words>3530</Words>
  <Characters>20121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salesforce inc</Company>
  <LinksUpToDate>false</LinksUpToDate>
  <CharactersWithSpaces>23604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 Sharma</dc:creator>
  <cp:keywords/>
  <dc:description/>
  <cp:lastModifiedBy>Ankith Sharma</cp:lastModifiedBy>
  <cp:revision>12</cp:revision>
  <dcterms:created xsi:type="dcterms:W3CDTF">2021-08-25T09:23:00Z</dcterms:created>
  <dcterms:modified xsi:type="dcterms:W3CDTF">2021-08-26T15:19:00Z</dcterms:modified>
</cp:coreProperties>
</file>