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EF741" w14:textId="2B036113" w:rsidR="003C4372" w:rsidRDefault="003C4372" w:rsidP="003C4372">
      <w:pPr>
        <w:spacing w:before="315" w:after="105" w:line="360" w:lineRule="auto"/>
        <w:ind w:left="-30"/>
        <w:rPr>
          <w:rFonts w:ascii="inter" w:eastAsia="inter" w:hAnsi="inter" w:cs="inter"/>
          <w:b/>
          <w:color w:val="000000"/>
          <w:sz w:val="24"/>
        </w:rPr>
      </w:pPr>
      <w:r>
        <w:rPr>
          <w:rFonts w:ascii="inter" w:eastAsia="inter" w:hAnsi="inter" w:cs="inter"/>
          <w:b/>
          <w:color w:val="000000"/>
          <w:sz w:val="24"/>
        </w:rPr>
        <w:t>USN-ENG24CY00</w:t>
      </w:r>
      <w:r w:rsidR="00157954">
        <w:rPr>
          <w:rFonts w:ascii="inter" w:eastAsia="inter" w:hAnsi="inter" w:cs="inter"/>
          <w:b/>
          <w:color w:val="000000"/>
          <w:sz w:val="24"/>
        </w:rPr>
        <w:t>13</w:t>
      </w:r>
    </w:p>
    <w:p w14:paraId="38D045DD" w14:textId="0BD3B1B5" w:rsidR="003C4372" w:rsidRDefault="003C4372" w:rsidP="003C4372">
      <w:pPr>
        <w:spacing w:before="315" w:after="105" w:line="360" w:lineRule="auto"/>
        <w:ind w:left="-30"/>
        <w:rPr>
          <w:rFonts w:ascii="inter" w:eastAsia="inter" w:hAnsi="inter" w:cs="inter"/>
          <w:b/>
          <w:color w:val="000000"/>
          <w:sz w:val="24"/>
        </w:rPr>
      </w:pPr>
      <w:r>
        <w:rPr>
          <w:rFonts w:ascii="inter" w:eastAsia="inter" w:hAnsi="inter" w:cs="inter"/>
          <w:b/>
          <w:color w:val="000000"/>
          <w:sz w:val="24"/>
        </w:rPr>
        <w:t>ROLL NO -</w:t>
      </w:r>
      <w:r w:rsidR="00157954">
        <w:rPr>
          <w:rFonts w:ascii="inter" w:eastAsia="inter" w:hAnsi="inter" w:cs="inter"/>
          <w:b/>
          <w:color w:val="000000"/>
          <w:sz w:val="24"/>
        </w:rPr>
        <w:t>03</w:t>
      </w:r>
    </w:p>
    <w:p w14:paraId="2915138A" w14:textId="4E055D67" w:rsidR="003C4372" w:rsidRDefault="003C4372" w:rsidP="003C4372">
      <w:pPr>
        <w:spacing w:before="315" w:after="105" w:line="360" w:lineRule="auto"/>
        <w:ind w:left="-30"/>
        <w:rPr>
          <w:rFonts w:ascii="inter" w:eastAsia="inter" w:hAnsi="inter" w:cs="inter"/>
          <w:b/>
          <w:color w:val="000000"/>
          <w:sz w:val="24"/>
        </w:rPr>
      </w:pPr>
      <w:r>
        <w:rPr>
          <w:rFonts w:ascii="inter" w:eastAsia="inter" w:hAnsi="inter" w:cs="inter"/>
          <w:b/>
          <w:color w:val="000000"/>
          <w:sz w:val="24"/>
        </w:rPr>
        <w:t>SECTION -3</w:t>
      </w:r>
      <w:r w:rsidR="00157954">
        <w:rPr>
          <w:rFonts w:ascii="inter" w:eastAsia="inter" w:hAnsi="inter" w:cs="inter"/>
          <w:b/>
          <w:color w:val="000000"/>
          <w:sz w:val="24"/>
        </w:rPr>
        <w:t>A</w:t>
      </w:r>
    </w:p>
    <w:p w14:paraId="50758D7F" w14:textId="77777777" w:rsidR="00EB3567" w:rsidRDefault="00EB3567" w:rsidP="00EB3567">
      <w:pPr>
        <w:spacing w:before="315" w:after="105" w:line="360" w:lineRule="auto"/>
      </w:pPr>
      <w:r>
        <w:rPr>
          <w:rFonts w:ascii="inter" w:eastAsia="inter" w:hAnsi="inter" w:cs="inter"/>
          <w:b/>
          <w:color w:val="000000"/>
          <w:sz w:val="24"/>
        </w:rPr>
        <w:t>Assignment 5</w:t>
      </w:r>
    </w:p>
    <w:p w14:paraId="48C21C53" w14:textId="77777777" w:rsidR="00EB3567" w:rsidRDefault="00EB3567" w:rsidP="00EB3567">
      <w:pPr>
        <w:spacing w:after="210" w:line="360" w:lineRule="auto"/>
        <w:rPr>
          <w:rFonts w:ascii="inter" w:eastAsia="inter" w:hAnsi="inter" w:cs="inter"/>
          <w:color w:val="000000"/>
        </w:rPr>
      </w:pPr>
      <w:r>
        <w:rPr>
          <w:rFonts w:ascii="inter" w:eastAsia="inter" w:hAnsi="inter" w:cs="inter"/>
          <w:b/>
          <w:color w:val="000000"/>
        </w:rPr>
        <w:t>Q1. What is a shell in Linux OS? How many categories of shell is currently exists in Linux? Why bash shell is very popular in Linux distribution?</w:t>
      </w:r>
      <w:r>
        <w:rPr>
          <w:rFonts w:ascii="inter" w:eastAsia="inter" w:hAnsi="inter" w:cs="inter"/>
          <w:color w:val="000000"/>
        </w:rPr>
        <w:br/>
        <w:t xml:space="preserve">A1. Shell is a program to run </w:t>
      </w:r>
      <w:proofErr w:type="spellStart"/>
      <w:proofErr w:type="gramStart"/>
      <w:r>
        <w:rPr>
          <w:rFonts w:ascii="inter" w:eastAsia="inter" w:hAnsi="inter" w:cs="inter"/>
          <w:color w:val="000000"/>
        </w:rPr>
        <w:t>commands.</w:t>
      </w:r>
      <w:r w:rsidRPr="00E67769">
        <w:rPr>
          <w:rFonts w:ascii="inter" w:eastAsia="inter" w:hAnsi="inter" w:cs="inter"/>
          <w:color w:val="000000"/>
        </w:rPr>
        <w:t>shell</w:t>
      </w:r>
      <w:proofErr w:type="spellEnd"/>
      <w:proofErr w:type="gramEnd"/>
      <w:r w:rsidRPr="00E67769">
        <w:rPr>
          <w:rFonts w:ascii="inter" w:eastAsia="inter" w:hAnsi="inter" w:cs="inter"/>
          <w:color w:val="000000"/>
        </w:rPr>
        <w:t xml:space="preserve"> in Linux is a program that acts as an interface between the user and the operating system. It takes commands typed by the user, interprets them, and passes them to the OS to execute. It also shows the output back to the user.</w:t>
      </w:r>
      <w:r>
        <w:rPr>
          <w:rFonts w:ascii="inter" w:eastAsia="inter" w:hAnsi="inter" w:cs="inter"/>
          <w:color w:val="000000"/>
        </w:rPr>
        <w:t xml:space="preserve"> </w:t>
      </w:r>
    </w:p>
    <w:p w14:paraId="59C5782A" w14:textId="77777777" w:rsidR="00EB3567" w:rsidRDefault="00EB3567" w:rsidP="00EB3567">
      <w:pPr>
        <w:spacing w:after="210" w:line="360" w:lineRule="auto"/>
        <w:rPr>
          <w:rFonts w:ascii="inter" w:eastAsia="inter" w:hAnsi="inter" w:cs="inter"/>
          <w:color w:val="000000"/>
        </w:rPr>
      </w:pPr>
      <w:r>
        <w:rPr>
          <w:rFonts w:ascii="inter" w:eastAsia="inter" w:hAnsi="inter" w:cs="inter"/>
          <w:color w:val="000000"/>
        </w:rPr>
        <w:t>Popular types:</w:t>
      </w:r>
    </w:p>
    <w:p w14:paraId="079FBF33" w14:textId="77777777" w:rsidR="00EB3567" w:rsidRPr="00145D91" w:rsidRDefault="00EB3567" w:rsidP="00EB3567">
      <w:pPr>
        <w:pStyle w:val="ListParagraph"/>
        <w:numPr>
          <w:ilvl w:val="0"/>
          <w:numId w:val="1"/>
        </w:numPr>
        <w:spacing w:after="210" w:line="360" w:lineRule="auto"/>
        <w:rPr>
          <w:rFonts w:ascii="inter" w:eastAsia="inter" w:hAnsi="inter" w:cs="inter"/>
          <w:color w:val="000000"/>
        </w:rPr>
      </w:pPr>
      <w:proofErr w:type="spellStart"/>
      <w:r w:rsidRPr="00145D91">
        <w:rPr>
          <w:rFonts w:ascii="inter" w:eastAsia="inter" w:hAnsi="inter" w:cs="inter"/>
          <w:color w:val="000000"/>
        </w:rPr>
        <w:t>sh</w:t>
      </w:r>
      <w:proofErr w:type="spellEnd"/>
    </w:p>
    <w:p w14:paraId="1676B623" w14:textId="77777777" w:rsidR="00EB3567" w:rsidRDefault="00EB3567" w:rsidP="00EB3567">
      <w:pPr>
        <w:pStyle w:val="ListParagraph"/>
        <w:numPr>
          <w:ilvl w:val="0"/>
          <w:numId w:val="1"/>
        </w:numPr>
        <w:spacing w:after="210" w:line="360" w:lineRule="auto"/>
        <w:rPr>
          <w:rFonts w:ascii="inter" w:eastAsia="inter" w:hAnsi="inter" w:cs="inter"/>
          <w:color w:val="000000"/>
        </w:rPr>
      </w:pPr>
      <w:r>
        <w:rPr>
          <w:rFonts w:ascii="inter" w:eastAsia="inter" w:hAnsi="inter" w:cs="inter"/>
          <w:color w:val="000000"/>
        </w:rPr>
        <w:t>bash</w:t>
      </w:r>
    </w:p>
    <w:p w14:paraId="63360F71" w14:textId="77777777" w:rsidR="00EB3567" w:rsidRDefault="00EB3567" w:rsidP="00EB3567">
      <w:pPr>
        <w:pStyle w:val="ListParagraph"/>
        <w:numPr>
          <w:ilvl w:val="0"/>
          <w:numId w:val="1"/>
        </w:numPr>
        <w:spacing w:after="210" w:line="360" w:lineRule="auto"/>
        <w:rPr>
          <w:rFonts w:ascii="inter" w:eastAsia="inter" w:hAnsi="inter" w:cs="inter"/>
          <w:color w:val="000000"/>
        </w:rPr>
      </w:pPr>
      <w:proofErr w:type="spellStart"/>
      <w:r>
        <w:rPr>
          <w:rFonts w:ascii="inter" w:eastAsia="inter" w:hAnsi="inter" w:cs="inter"/>
          <w:color w:val="000000"/>
        </w:rPr>
        <w:t>ksh</w:t>
      </w:r>
      <w:proofErr w:type="spellEnd"/>
    </w:p>
    <w:p w14:paraId="2BFB3AC4" w14:textId="77777777" w:rsidR="00EB3567" w:rsidRDefault="00EB3567" w:rsidP="00EB3567">
      <w:pPr>
        <w:pStyle w:val="ListParagraph"/>
        <w:numPr>
          <w:ilvl w:val="0"/>
          <w:numId w:val="1"/>
        </w:numPr>
        <w:spacing w:after="210" w:line="360" w:lineRule="auto"/>
        <w:rPr>
          <w:rFonts w:ascii="inter" w:eastAsia="inter" w:hAnsi="inter" w:cs="inter"/>
          <w:color w:val="000000"/>
        </w:rPr>
      </w:pPr>
      <w:r>
        <w:rPr>
          <w:rFonts w:ascii="inter" w:eastAsia="inter" w:hAnsi="inter" w:cs="inter"/>
          <w:color w:val="000000"/>
        </w:rPr>
        <w:t xml:space="preserve"> </w:t>
      </w:r>
      <w:proofErr w:type="spellStart"/>
      <w:r>
        <w:rPr>
          <w:rFonts w:ascii="inter" w:eastAsia="inter" w:hAnsi="inter" w:cs="inter"/>
          <w:color w:val="000000"/>
        </w:rPr>
        <w:t>csh</w:t>
      </w:r>
      <w:proofErr w:type="spellEnd"/>
    </w:p>
    <w:p w14:paraId="600A4D70" w14:textId="77777777" w:rsidR="00EB3567" w:rsidRPr="00145D91" w:rsidRDefault="00EB3567" w:rsidP="00EB3567">
      <w:pPr>
        <w:pStyle w:val="ListParagraph"/>
        <w:numPr>
          <w:ilvl w:val="0"/>
          <w:numId w:val="1"/>
        </w:numPr>
        <w:spacing w:after="210" w:line="360" w:lineRule="auto"/>
        <w:rPr>
          <w:rFonts w:ascii="inter" w:eastAsia="inter" w:hAnsi="inter" w:cs="inter"/>
          <w:color w:val="000000"/>
        </w:rPr>
      </w:pPr>
      <w:r w:rsidRPr="00145D91">
        <w:rPr>
          <w:rFonts w:ascii="inter" w:eastAsia="inter" w:hAnsi="inter" w:cs="inter"/>
          <w:color w:val="000000"/>
        </w:rPr>
        <w:t xml:space="preserve">fish </w:t>
      </w:r>
    </w:p>
    <w:p w14:paraId="0649B289" w14:textId="77777777" w:rsidR="00EB3567" w:rsidRPr="007C56B4" w:rsidRDefault="00EB3567" w:rsidP="00EB3567">
      <w:pPr>
        <w:spacing w:after="210" w:line="360" w:lineRule="auto"/>
        <w:rPr>
          <w:rFonts w:ascii="inter" w:eastAsia="inter" w:hAnsi="inter" w:cs="inter"/>
          <w:color w:val="000000"/>
          <w:lang w:val="en-IN"/>
        </w:rPr>
      </w:pPr>
      <w:r>
        <w:rPr>
          <w:rFonts w:ascii="inter" w:eastAsia="inter" w:hAnsi="inter" w:cs="inter"/>
          <w:color w:val="000000"/>
        </w:rPr>
        <w:t>Bash is popular because simple and works everywhere.</w:t>
      </w:r>
      <w:r w:rsidRPr="007C56B4">
        <w:rPr>
          <w:rFonts w:ascii="Segoe UI" w:eastAsia="Times New Roman" w:hAnsi="Segoe UI" w:cs="Segoe UI"/>
          <w:sz w:val="24"/>
          <w:szCs w:val="24"/>
          <w:lang w:val="en-IN" w:eastAsia="en-IN"/>
        </w:rPr>
        <w:t xml:space="preserve"> </w:t>
      </w:r>
      <w:r w:rsidRPr="007C56B4">
        <w:rPr>
          <w:rFonts w:ascii="inter" w:eastAsia="inter" w:hAnsi="inter" w:cs="inter"/>
          <w:color w:val="000000"/>
          <w:lang w:val="en-IN"/>
        </w:rPr>
        <w:t>is easy to use, supports scripting and automation, provides command history and tab completion, and has broad compatibility across systems. It balances power with simplicity, making it suitable for both beginners and advanced users.</w:t>
      </w:r>
    </w:p>
    <w:p w14:paraId="5452D403" w14:textId="77777777" w:rsidR="00EB3567" w:rsidRDefault="00EB3567" w:rsidP="00EB3567">
      <w:pPr>
        <w:spacing w:after="210" w:line="360" w:lineRule="auto"/>
      </w:pPr>
    </w:p>
    <w:p w14:paraId="089C514F" w14:textId="77777777" w:rsidR="00EB3567" w:rsidRDefault="00EB3567" w:rsidP="00EB3567">
      <w:pPr>
        <w:spacing w:after="210" w:line="360" w:lineRule="auto"/>
      </w:pPr>
      <w:r>
        <w:rPr>
          <w:rFonts w:ascii="inter" w:eastAsia="inter" w:hAnsi="inter" w:cs="inter"/>
          <w:b/>
          <w:color w:val="000000"/>
        </w:rPr>
        <w:t>Q2. What does the ls -Z command display?</w:t>
      </w:r>
      <w:r>
        <w:rPr>
          <w:rFonts w:ascii="inter" w:eastAsia="inter" w:hAnsi="inter" w:cs="inter"/>
          <w:color w:val="000000"/>
        </w:rPr>
        <w:br/>
        <w:t>A2. The ls -Z shows files with security context/</w:t>
      </w:r>
      <w:proofErr w:type="gramStart"/>
      <w:r>
        <w:rPr>
          <w:rFonts w:ascii="inter" w:eastAsia="inter" w:hAnsi="inter" w:cs="inter"/>
          <w:color w:val="000000"/>
        </w:rPr>
        <w:t>labels  of</w:t>
      </w:r>
      <w:proofErr w:type="gramEnd"/>
      <w:r>
        <w:rPr>
          <w:rFonts w:ascii="inter" w:eastAsia="inter" w:hAnsi="inter" w:cs="inter"/>
          <w:color w:val="000000"/>
        </w:rPr>
        <w:t xml:space="preserve"> files and it also display file information along with these security settings (for </w:t>
      </w:r>
      <w:proofErr w:type="spellStart"/>
      <w:r>
        <w:rPr>
          <w:rFonts w:ascii="inter" w:eastAsia="inter" w:hAnsi="inter" w:cs="inter"/>
          <w:color w:val="000000"/>
        </w:rPr>
        <w:t>SELinux</w:t>
      </w:r>
      <w:proofErr w:type="spellEnd"/>
      <w:r>
        <w:rPr>
          <w:rFonts w:ascii="inter" w:eastAsia="inter" w:hAnsi="inter" w:cs="inter"/>
          <w:color w:val="000000"/>
        </w:rPr>
        <w:t>).</w:t>
      </w:r>
    </w:p>
    <w:p w14:paraId="6FE7EB7C" w14:textId="77777777" w:rsidR="00EB3567" w:rsidRDefault="00EB3567" w:rsidP="00EB3567">
      <w:pPr>
        <w:spacing w:after="210" w:line="360" w:lineRule="auto"/>
      </w:pPr>
      <w:r>
        <w:rPr>
          <w:rFonts w:ascii="inter" w:eastAsia="inter" w:hAnsi="inter" w:cs="inter"/>
          <w:b/>
          <w:color w:val="000000"/>
        </w:rPr>
        <w:t>Q3. Write a command to list all hidden files in the current directory.</w:t>
      </w:r>
      <w:r>
        <w:rPr>
          <w:rFonts w:ascii="inter" w:eastAsia="inter" w:hAnsi="inter" w:cs="inter"/>
          <w:color w:val="000000"/>
        </w:rPr>
        <w:br/>
        <w:t xml:space="preserve">A3. Command: </w:t>
      </w:r>
      <w:r>
        <w:rPr>
          <w:rStyle w:val="VerbatimChar"/>
          <w:rFonts w:ascii="IBM Plex Mono" w:eastAsia="IBM Plex Mono" w:hAnsi="IBM Plex Mono" w:cs="IBM Plex Mono"/>
          <w:color w:val="000000"/>
          <w:sz w:val="18"/>
          <w:shd w:val="clear" w:color="auto" w:fill="F8F8FA"/>
        </w:rPr>
        <w:t>ls -a | grep "^\\."</w:t>
      </w:r>
    </w:p>
    <w:p w14:paraId="2F41DF32" w14:textId="77777777" w:rsidR="00EB3567" w:rsidRPr="00156D4D" w:rsidRDefault="00EB3567" w:rsidP="00EB3567">
      <w:pPr>
        <w:spacing w:after="210" w:line="360" w:lineRule="auto"/>
        <w:rPr>
          <w:rFonts w:ascii="inter" w:eastAsia="inter" w:hAnsi="inter" w:cs="inter"/>
          <w:color w:val="000000"/>
          <w:lang w:val="en-IN"/>
        </w:rPr>
      </w:pPr>
      <w:r>
        <w:rPr>
          <w:rFonts w:ascii="inter" w:eastAsia="inter" w:hAnsi="inter" w:cs="inter"/>
          <w:b/>
          <w:color w:val="000000"/>
        </w:rPr>
        <w:t>Q4. Explain the difference between hard links and soft links (symbolic links) in Linux.</w:t>
      </w:r>
      <w:r>
        <w:rPr>
          <w:rFonts w:ascii="inter" w:eastAsia="inter" w:hAnsi="inter" w:cs="inter"/>
          <w:color w:val="000000"/>
        </w:rPr>
        <w:br/>
        <w:t xml:space="preserve">A4. </w:t>
      </w:r>
      <w:r w:rsidRPr="00156D4D">
        <w:rPr>
          <w:rFonts w:ascii="inter" w:eastAsia="inter" w:hAnsi="inter" w:cs="inter"/>
          <w:color w:val="000000"/>
          <w:lang w:val="en-IN"/>
        </w:rPr>
        <w:t>Hard Links:</w:t>
      </w:r>
    </w:p>
    <w:p w14:paraId="0D1C516A" w14:textId="77777777" w:rsidR="00EB3567" w:rsidRPr="001C4DF3" w:rsidRDefault="00EB3567" w:rsidP="00EB3567">
      <w:pPr>
        <w:spacing w:after="210" w:line="360" w:lineRule="auto"/>
        <w:rPr>
          <w:rFonts w:ascii="inter" w:eastAsia="inter" w:hAnsi="inter" w:cs="inter"/>
          <w:color w:val="000000"/>
          <w:lang w:val="en-IN"/>
        </w:rPr>
      </w:pPr>
      <w:r w:rsidRPr="00156D4D">
        <w:rPr>
          <w:rFonts w:ascii="inter" w:eastAsia="inter" w:hAnsi="inter" w:cs="inter"/>
          <w:color w:val="000000"/>
          <w:lang w:val="en-IN"/>
        </w:rPr>
        <w:t xml:space="preserve">A hard link is a direct reference to the actual data of a file on disk, pointing to the same </w:t>
      </w:r>
      <w:proofErr w:type="spellStart"/>
      <w:r w:rsidRPr="00156D4D">
        <w:rPr>
          <w:rFonts w:ascii="inter" w:eastAsia="inter" w:hAnsi="inter" w:cs="inter"/>
          <w:color w:val="000000"/>
          <w:lang w:val="en-IN"/>
        </w:rPr>
        <w:t>inode</w:t>
      </w:r>
      <w:proofErr w:type="spellEnd"/>
      <w:r w:rsidRPr="00156D4D">
        <w:rPr>
          <w:rFonts w:ascii="inter" w:eastAsia="inter" w:hAnsi="inter" w:cs="inter"/>
          <w:color w:val="000000"/>
          <w:lang w:val="en-IN"/>
        </w:rPr>
        <w:t xml:space="preserve"> (data structure) as the original </w:t>
      </w:r>
      <w:proofErr w:type="spellStart"/>
      <w:r w:rsidRPr="00156D4D">
        <w:rPr>
          <w:rFonts w:ascii="inter" w:eastAsia="inter" w:hAnsi="inter" w:cs="inter"/>
          <w:color w:val="000000"/>
          <w:lang w:val="en-IN"/>
        </w:rPr>
        <w:t>file.Hard</w:t>
      </w:r>
      <w:proofErr w:type="spellEnd"/>
      <w:r w:rsidRPr="00156D4D">
        <w:rPr>
          <w:rFonts w:ascii="inter" w:eastAsia="inter" w:hAnsi="inter" w:cs="inter"/>
          <w:color w:val="000000"/>
          <w:lang w:val="en-IN"/>
        </w:rPr>
        <w:t xml:space="preserve"> links share the same </w:t>
      </w:r>
      <w:proofErr w:type="spellStart"/>
      <w:r w:rsidRPr="00156D4D">
        <w:rPr>
          <w:rFonts w:ascii="inter" w:eastAsia="inter" w:hAnsi="inter" w:cs="inter"/>
          <w:color w:val="000000"/>
          <w:lang w:val="en-IN"/>
        </w:rPr>
        <w:t>inode</w:t>
      </w:r>
      <w:proofErr w:type="spellEnd"/>
      <w:r w:rsidRPr="00156D4D">
        <w:rPr>
          <w:rFonts w:ascii="inter" w:eastAsia="inter" w:hAnsi="inter" w:cs="inter"/>
          <w:color w:val="000000"/>
          <w:lang w:val="en-IN"/>
        </w:rPr>
        <w:t xml:space="preserve"> number as the original file, meaning </w:t>
      </w:r>
      <w:r w:rsidRPr="00156D4D">
        <w:rPr>
          <w:rFonts w:ascii="inter" w:eastAsia="inter" w:hAnsi="inter" w:cs="inter"/>
          <w:color w:val="000000"/>
          <w:lang w:val="en-IN"/>
        </w:rPr>
        <w:lastRenderedPageBreak/>
        <w:t xml:space="preserve">they are indistinguishable copies that refer to the same </w:t>
      </w:r>
      <w:proofErr w:type="spellStart"/>
      <w:r w:rsidRPr="00156D4D">
        <w:rPr>
          <w:rFonts w:ascii="inter" w:eastAsia="inter" w:hAnsi="inter" w:cs="inter"/>
          <w:color w:val="000000"/>
          <w:lang w:val="en-IN"/>
        </w:rPr>
        <w:t>content.If</w:t>
      </w:r>
      <w:proofErr w:type="spellEnd"/>
      <w:r w:rsidRPr="00156D4D">
        <w:rPr>
          <w:rFonts w:ascii="inter" w:eastAsia="inter" w:hAnsi="inter" w:cs="inter"/>
          <w:color w:val="000000"/>
          <w:lang w:val="en-IN"/>
        </w:rPr>
        <w:t xml:space="preserve"> the original file is deleted, the hard link still retains the data because the data itself is not removed until all hard links to it are </w:t>
      </w:r>
      <w:proofErr w:type="spellStart"/>
      <w:r w:rsidRPr="00156D4D">
        <w:rPr>
          <w:rFonts w:ascii="inter" w:eastAsia="inter" w:hAnsi="inter" w:cs="inter"/>
          <w:color w:val="000000"/>
          <w:lang w:val="en-IN"/>
        </w:rPr>
        <w:t>deleted.Hard</w:t>
      </w:r>
      <w:proofErr w:type="spellEnd"/>
      <w:r w:rsidRPr="00156D4D">
        <w:rPr>
          <w:rFonts w:ascii="inter" w:eastAsia="inter" w:hAnsi="inter" w:cs="inter"/>
          <w:color w:val="000000"/>
          <w:lang w:val="en-IN"/>
        </w:rPr>
        <w:t xml:space="preserve"> links cannot link directories and cannot span across different file systems .Hard links are faster to access and more efficient in disk space usage because they do not duplicate data, just additional directory </w:t>
      </w:r>
      <w:proofErr w:type="spellStart"/>
      <w:r w:rsidRPr="00156D4D">
        <w:rPr>
          <w:rFonts w:ascii="inter" w:eastAsia="inter" w:hAnsi="inter" w:cs="inter"/>
          <w:color w:val="000000"/>
          <w:lang w:val="en-IN"/>
        </w:rPr>
        <w:t>entries.</w:t>
      </w:r>
      <w:r w:rsidRPr="001C4DF3">
        <w:rPr>
          <w:rFonts w:ascii="inter" w:eastAsia="inter" w:hAnsi="inter" w:cs="inter"/>
          <w:color w:val="000000"/>
          <w:lang w:val="en-IN"/>
        </w:rPr>
        <w:t>A</w:t>
      </w:r>
      <w:proofErr w:type="spellEnd"/>
      <w:r w:rsidRPr="001C4DF3">
        <w:rPr>
          <w:rFonts w:ascii="inter" w:eastAsia="inter" w:hAnsi="inter" w:cs="inter"/>
          <w:color w:val="000000"/>
          <w:lang w:val="en-IN"/>
        </w:rPr>
        <w:t xml:space="preserve"> soft link is a pointer or shortcut to a file name, not to the actual </w:t>
      </w:r>
      <w:proofErr w:type="spellStart"/>
      <w:r w:rsidRPr="001C4DF3">
        <w:rPr>
          <w:rFonts w:ascii="inter" w:eastAsia="inter" w:hAnsi="inter" w:cs="inter"/>
          <w:color w:val="000000"/>
          <w:lang w:val="en-IN"/>
        </w:rPr>
        <w:t>data.Soft</w:t>
      </w:r>
      <w:proofErr w:type="spellEnd"/>
      <w:r w:rsidRPr="001C4DF3">
        <w:rPr>
          <w:rFonts w:ascii="inter" w:eastAsia="inter" w:hAnsi="inter" w:cs="inter"/>
          <w:color w:val="000000"/>
          <w:lang w:val="en-IN"/>
        </w:rPr>
        <w:t xml:space="preserve"> links have their own </w:t>
      </w:r>
      <w:proofErr w:type="spellStart"/>
      <w:r w:rsidRPr="001C4DF3">
        <w:rPr>
          <w:rFonts w:ascii="inter" w:eastAsia="inter" w:hAnsi="inter" w:cs="inter"/>
          <w:color w:val="000000"/>
          <w:lang w:val="en-IN"/>
        </w:rPr>
        <w:t>inode</w:t>
      </w:r>
      <w:proofErr w:type="spellEnd"/>
      <w:r w:rsidRPr="001C4DF3">
        <w:rPr>
          <w:rFonts w:ascii="inter" w:eastAsia="inter" w:hAnsi="inter" w:cs="inter"/>
          <w:color w:val="000000"/>
          <w:lang w:val="en-IN"/>
        </w:rPr>
        <w:t xml:space="preserve"> number and simply contain the path to the target </w:t>
      </w:r>
      <w:proofErr w:type="spellStart"/>
      <w:r w:rsidRPr="001C4DF3">
        <w:rPr>
          <w:rFonts w:ascii="inter" w:eastAsia="inter" w:hAnsi="inter" w:cs="inter"/>
          <w:color w:val="000000"/>
          <w:lang w:val="en-IN"/>
        </w:rPr>
        <w:t>file.If</w:t>
      </w:r>
      <w:proofErr w:type="spellEnd"/>
      <w:r w:rsidRPr="001C4DF3">
        <w:rPr>
          <w:rFonts w:ascii="inter" w:eastAsia="inter" w:hAnsi="inter" w:cs="inter"/>
          <w:color w:val="000000"/>
          <w:lang w:val="en-IN"/>
        </w:rPr>
        <w:t xml:space="preserve"> the original file is deleted or moved, the soft link becomes broken or dangling because it points</w:t>
      </w:r>
      <w:r>
        <w:rPr>
          <w:rFonts w:ascii="inter" w:eastAsia="inter" w:hAnsi="inter" w:cs="inter"/>
          <w:color w:val="000000"/>
          <w:lang w:val="en-IN"/>
        </w:rPr>
        <w:t xml:space="preserve"> </w:t>
      </w:r>
      <w:r w:rsidRPr="001C4DF3">
        <w:rPr>
          <w:rFonts w:ascii="inter" w:eastAsia="inter" w:hAnsi="inter" w:cs="inter"/>
          <w:color w:val="000000"/>
          <w:lang w:val="en-IN"/>
        </w:rPr>
        <w:t xml:space="preserve">to a non-existent file </w:t>
      </w:r>
      <w:proofErr w:type="spellStart"/>
      <w:r w:rsidRPr="001C4DF3">
        <w:rPr>
          <w:rFonts w:ascii="inter" w:eastAsia="inter" w:hAnsi="inter" w:cs="inter"/>
          <w:color w:val="000000"/>
          <w:lang w:val="en-IN"/>
        </w:rPr>
        <w:t>name.Soft</w:t>
      </w:r>
      <w:proofErr w:type="spellEnd"/>
      <w:r w:rsidRPr="001C4DF3">
        <w:rPr>
          <w:rFonts w:ascii="inter" w:eastAsia="inter" w:hAnsi="inter" w:cs="inter"/>
          <w:color w:val="000000"/>
          <w:lang w:val="en-IN"/>
        </w:rPr>
        <w:t xml:space="preserve"> links can link to directories and can span different file </w:t>
      </w:r>
      <w:proofErr w:type="spellStart"/>
      <w:r w:rsidRPr="001C4DF3">
        <w:rPr>
          <w:rFonts w:ascii="inter" w:eastAsia="inter" w:hAnsi="inter" w:cs="inter"/>
          <w:color w:val="000000"/>
          <w:lang w:val="en-IN"/>
        </w:rPr>
        <w:t>systems.They</w:t>
      </w:r>
      <w:proofErr w:type="spellEnd"/>
      <w:r w:rsidRPr="001C4DF3">
        <w:rPr>
          <w:rFonts w:ascii="inter" w:eastAsia="inter" w:hAnsi="inter" w:cs="inter"/>
          <w:color w:val="000000"/>
          <w:lang w:val="en-IN"/>
        </w:rPr>
        <w:t xml:space="preserve"> are slightly slower to access than hard links since they involve an additional file lookup.</w:t>
      </w:r>
    </w:p>
    <w:p w14:paraId="126C1798" w14:textId="77777777" w:rsidR="00EB3567" w:rsidRPr="00156D4D" w:rsidRDefault="00EB3567" w:rsidP="00EB3567">
      <w:pPr>
        <w:spacing w:after="210" w:line="360" w:lineRule="auto"/>
        <w:rPr>
          <w:rFonts w:ascii="inter" w:eastAsia="inter" w:hAnsi="inter" w:cs="inter"/>
          <w:color w:val="000000"/>
          <w:lang w:val="en-IN"/>
        </w:rPr>
      </w:pPr>
    </w:p>
    <w:p w14:paraId="57D1CBA7" w14:textId="77777777" w:rsidR="00EB3567" w:rsidRPr="00156D4D" w:rsidRDefault="00EB3567" w:rsidP="00EB3567">
      <w:pPr>
        <w:spacing w:after="210" w:line="360" w:lineRule="auto"/>
        <w:ind w:left="1440"/>
        <w:rPr>
          <w:rFonts w:ascii="inter" w:eastAsia="inter" w:hAnsi="inter" w:cs="inter"/>
          <w:color w:val="000000"/>
          <w:lang w:val="en-IN"/>
        </w:rPr>
      </w:pPr>
    </w:p>
    <w:p w14:paraId="267EB0AB" w14:textId="77777777" w:rsidR="00EB3567" w:rsidRDefault="00EB3567" w:rsidP="00EB3567">
      <w:pPr>
        <w:spacing w:after="210" w:line="360" w:lineRule="auto"/>
      </w:pPr>
    </w:p>
    <w:p w14:paraId="654C5248" w14:textId="77777777" w:rsidR="00EB3567" w:rsidRDefault="00EB3567" w:rsidP="00EB3567">
      <w:pPr>
        <w:spacing w:after="210" w:line="360" w:lineRule="auto"/>
      </w:pPr>
      <w:r>
        <w:rPr>
          <w:rFonts w:ascii="inter" w:eastAsia="inter" w:hAnsi="inter" w:cs="inter"/>
          <w:b/>
          <w:color w:val="000000"/>
        </w:rPr>
        <w:t>Q5. A file has permissions -</w:t>
      </w:r>
      <w:proofErr w:type="spellStart"/>
      <w:r>
        <w:rPr>
          <w:rFonts w:ascii="inter" w:eastAsia="inter" w:hAnsi="inter" w:cs="inter"/>
          <w:b/>
          <w:color w:val="000000"/>
        </w:rPr>
        <w:t>rwxr</w:t>
      </w:r>
      <w:proofErr w:type="spellEnd"/>
      <w:r>
        <w:rPr>
          <w:rFonts w:ascii="inter" w:eastAsia="inter" w:hAnsi="inter" w:cs="inter"/>
          <w:b/>
          <w:color w:val="000000"/>
        </w:rPr>
        <w:t>-x--x. Explain who can read, write, and execute it.</w:t>
      </w:r>
      <w:r>
        <w:rPr>
          <w:rFonts w:ascii="inter" w:eastAsia="inter" w:hAnsi="inter" w:cs="inter"/>
          <w:color w:val="000000"/>
        </w:rPr>
        <w:br/>
        <w:t>A5. Owner does all, group can read and run, others only run.</w:t>
      </w:r>
    </w:p>
    <w:p w14:paraId="3BFD7CE8" w14:textId="77777777" w:rsidR="00EB3567" w:rsidRDefault="00EB3567" w:rsidP="00EB3567">
      <w:pPr>
        <w:spacing w:after="210" w:line="360" w:lineRule="auto"/>
      </w:pPr>
      <w:r>
        <w:rPr>
          <w:rFonts w:ascii="inter" w:eastAsia="inter" w:hAnsi="inter" w:cs="inter"/>
          <w:b/>
          <w:color w:val="000000"/>
        </w:rPr>
        <w:t>Q6. Write the command to change the group ownership of a file data.txt to group staff.</w:t>
      </w:r>
      <w:r>
        <w:rPr>
          <w:rFonts w:ascii="inter" w:eastAsia="inter" w:hAnsi="inter" w:cs="inter"/>
          <w:color w:val="000000"/>
        </w:rPr>
        <w:br/>
        <w:t xml:space="preserve">A6. Command: </w:t>
      </w:r>
      <w:proofErr w:type="spellStart"/>
      <w:r>
        <w:rPr>
          <w:rStyle w:val="VerbatimChar"/>
          <w:rFonts w:ascii="IBM Plex Mono" w:eastAsia="IBM Plex Mono" w:hAnsi="IBM Plex Mono" w:cs="IBM Plex Mono"/>
          <w:color w:val="000000"/>
          <w:sz w:val="18"/>
          <w:shd w:val="clear" w:color="auto" w:fill="F8F8FA"/>
        </w:rPr>
        <w:t>chgrp</w:t>
      </w:r>
      <w:proofErr w:type="spellEnd"/>
      <w:r>
        <w:rPr>
          <w:rStyle w:val="VerbatimChar"/>
          <w:rFonts w:ascii="IBM Plex Mono" w:eastAsia="IBM Plex Mono" w:hAnsi="IBM Plex Mono" w:cs="IBM Plex Mono"/>
          <w:color w:val="000000"/>
          <w:sz w:val="18"/>
          <w:shd w:val="clear" w:color="auto" w:fill="F8F8FA"/>
        </w:rPr>
        <w:t xml:space="preserve"> staff data.txt</w:t>
      </w:r>
    </w:p>
    <w:p w14:paraId="06ADA794" w14:textId="77777777" w:rsidR="00EB3567" w:rsidRDefault="00EB3567" w:rsidP="00EB3567">
      <w:pPr>
        <w:spacing w:after="210" w:line="360" w:lineRule="auto"/>
        <w:rPr>
          <w:rFonts w:ascii="inter" w:eastAsia="inter" w:hAnsi="inter" w:cs="inter"/>
          <w:color w:val="000000"/>
        </w:rPr>
      </w:pPr>
      <w:r>
        <w:rPr>
          <w:rFonts w:ascii="inter" w:eastAsia="inter" w:hAnsi="inter" w:cs="inter"/>
          <w:b/>
          <w:color w:val="000000"/>
        </w:rPr>
        <w:t>Q7. Why is it dangerous to give 777 permissions to a file? Explain with an example.</w:t>
      </w:r>
      <w:r>
        <w:rPr>
          <w:rFonts w:ascii="inter" w:eastAsia="inter" w:hAnsi="inter" w:cs="inter"/>
          <w:color w:val="000000"/>
        </w:rPr>
        <w:br/>
        <w:t xml:space="preserve">A7. </w:t>
      </w:r>
      <w:proofErr w:type="gramStart"/>
      <w:r>
        <w:rPr>
          <w:rFonts w:ascii="inter" w:eastAsia="inter" w:hAnsi="inter" w:cs="inter"/>
          <w:color w:val="000000"/>
        </w:rPr>
        <w:t xml:space="preserve">If </w:t>
      </w:r>
      <w:r w:rsidRPr="006D11FA">
        <w:rPr>
          <w:rFonts w:ascii="inter" w:eastAsia="inter" w:hAnsi="inter" w:cs="inter"/>
          <w:color w:val="000000"/>
        </w:rPr>
        <w:t> 777</w:t>
      </w:r>
      <w:proofErr w:type="gramEnd"/>
      <w:r w:rsidRPr="006D11FA">
        <w:rPr>
          <w:rFonts w:ascii="inter" w:eastAsia="inter" w:hAnsi="inter" w:cs="inter"/>
          <w:color w:val="000000"/>
        </w:rPr>
        <w:t xml:space="preserve"> permissions</w:t>
      </w:r>
      <w:r>
        <w:rPr>
          <w:rFonts w:ascii="inter" w:eastAsia="inter" w:hAnsi="inter" w:cs="inter"/>
          <w:color w:val="000000"/>
        </w:rPr>
        <w:t xml:space="preserve"> </w:t>
      </w:r>
      <w:proofErr w:type="gramStart"/>
      <w:r>
        <w:rPr>
          <w:rFonts w:ascii="inter" w:eastAsia="inter" w:hAnsi="inter" w:cs="inter"/>
          <w:color w:val="000000"/>
        </w:rPr>
        <w:t>is</w:t>
      </w:r>
      <w:proofErr w:type="gramEnd"/>
      <w:r>
        <w:rPr>
          <w:rFonts w:ascii="inter" w:eastAsia="inter" w:hAnsi="inter" w:cs="inter"/>
          <w:color w:val="000000"/>
        </w:rPr>
        <w:t xml:space="preserve"> </w:t>
      </w:r>
      <w:proofErr w:type="gramStart"/>
      <w:r>
        <w:rPr>
          <w:rFonts w:ascii="inter" w:eastAsia="inter" w:hAnsi="inter" w:cs="inter"/>
          <w:color w:val="000000"/>
        </w:rPr>
        <w:t xml:space="preserve">given </w:t>
      </w:r>
      <w:r w:rsidRPr="006D11FA">
        <w:rPr>
          <w:rFonts w:ascii="inter" w:eastAsia="inter" w:hAnsi="inter" w:cs="inter"/>
          <w:color w:val="000000"/>
        </w:rPr>
        <w:t xml:space="preserve"> to</w:t>
      </w:r>
      <w:proofErr w:type="gramEnd"/>
      <w:r w:rsidRPr="006D11FA">
        <w:rPr>
          <w:rFonts w:ascii="inter" w:eastAsia="inter" w:hAnsi="inter" w:cs="inter"/>
          <w:color w:val="000000"/>
        </w:rPr>
        <w:t xml:space="preserve"> a file in Linux is dangerous because it grants read, write, and execute permissions to everyon</w:t>
      </w:r>
      <w:r>
        <w:rPr>
          <w:rFonts w:ascii="inter" w:eastAsia="inter" w:hAnsi="inter" w:cs="inter"/>
          <w:color w:val="000000"/>
        </w:rPr>
        <w:t xml:space="preserve">e </w:t>
      </w:r>
      <w:r w:rsidRPr="006D11FA">
        <w:rPr>
          <w:rFonts w:ascii="inter" w:eastAsia="inter" w:hAnsi="inter" w:cs="inter"/>
          <w:color w:val="000000"/>
        </w:rPr>
        <w:t>owner, group, and others. This means anyone with access to the system can modify, delete, or execute the file, leading to severe security risks and potential system compromise.</w:t>
      </w:r>
    </w:p>
    <w:p w14:paraId="4F027D54" w14:textId="77777777" w:rsidR="00EB3567" w:rsidRPr="00217CE6" w:rsidRDefault="00EB3567" w:rsidP="00EB3567">
      <w:pPr>
        <w:spacing w:after="210" w:line="360" w:lineRule="auto"/>
        <w:rPr>
          <w:rFonts w:ascii="inter" w:eastAsia="inter" w:hAnsi="inter" w:cs="inter"/>
          <w:color w:val="000000"/>
        </w:rPr>
      </w:pPr>
      <w:r>
        <w:rPr>
          <w:rFonts w:ascii="inter" w:eastAsia="inter" w:hAnsi="inter" w:cs="inter"/>
          <w:color w:val="000000"/>
        </w:rPr>
        <w:t>Example:</w:t>
      </w:r>
      <w:r w:rsidRPr="00217CE6">
        <w:rPr>
          <w:rFonts w:ascii="Segoe UI" w:eastAsia="Times New Roman" w:hAnsi="Segoe UI" w:cs="Segoe UI"/>
          <w:spacing w:val="2"/>
          <w:sz w:val="24"/>
          <w:szCs w:val="24"/>
          <w:lang w:val="en-IN" w:eastAsia="en-IN"/>
        </w:rPr>
        <w:t xml:space="preserve"> </w:t>
      </w:r>
      <w:r w:rsidRPr="00217CE6">
        <w:rPr>
          <w:rFonts w:ascii="inter" w:eastAsia="inter" w:hAnsi="inter" w:cs="inter"/>
          <w:color w:val="000000"/>
          <w:lang w:val="en-IN"/>
        </w:rPr>
        <w:t xml:space="preserve">Suppose a web server has its files set to 777 permissions. If an attacker exploits a vulnerability on that server, they could modify critical files such as scripts (e.g., PHP files) because they have </w:t>
      </w:r>
      <w:proofErr w:type="gramStart"/>
      <w:r w:rsidRPr="00217CE6">
        <w:rPr>
          <w:rFonts w:ascii="inter" w:eastAsia="inter" w:hAnsi="inter" w:cs="inter"/>
          <w:color w:val="000000"/>
          <w:lang w:val="en-IN"/>
        </w:rPr>
        <w:t>write</w:t>
      </w:r>
      <w:proofErr w:type="gramEnd"/>
      <w:r w:rsidRPr="00217CE6">
        <w:rPr>
          <w:rFonts w:ascii="inter" w:eastAsia="inter" w:hAnsi="inter" w:cs="inter"/>
          <w:color w:val="000000"/>
          <w:lang w:val="en-IN"/>
        </w:rPr>
        <w:t xml:space="preserve"> access.</w:t>
      </w:r>
    </w:p>
    <w:p w14:paraId="2D8EF1EF" w14:textId="77777777" w:rsidR="00EB3567" w:rsidRDefault="00EB3567" w:rsidP="00EB3567">
      <w:pPr>
        <w:spacing w:after="210" w:line="360" w:lineRule="auto"/>
      </w:pPr>
    </w:p>
    <w:p w14:paraId="5FE41F4F" w14:textId="77777777" w:rsidR="00EB3567" w:rsidRPr="00F41D1B" w:rsidRDefault="00EB3567" w:rsidP="00EB3567">
      <w:pPr>
        <w:spacing w:after="210" w:line="360" w:lineRule="auto"/>
        <w:rPr>
          <w:rFonts w:ascii="inter" w:eastAsia="inter" w:hAnsi="inter" w:cs="inter"/>
          <w:color w:val="000000"/>
        </w:rPr>
      </w:pPr>
      <w:r>
        <w:rPr>
          <w:rFonts w:ascii="inter" w:eastAsia="inter" w:hAnsi="inter" w:cs="inter"/>
          <w:b/>
          <w:color w:val="000000"/>
        </w:rPr>
        <w:t xml:space="preserve">Q8. What is the difference between apropos (i.e., man -k) and </w:t>
      </w:r>
      <w:proofErr w:type="spellStart"/>
      <w:r>
        <w:rPr>
          <w:rFonts w:ascii="inter" w:eastAsia="inter" w:hAnsi="inter" w:cs="inter"/>
          <w:b/>
          <w:color w:val="000000"/>
        </w:rPr>
        <w:t>whatis</w:t>
      </w:r>
      <w:proofErr w:type="spellEnd"/>
      <w:r>
        <w:rPr>
          <w:rFonts w:ascii="inter" w:eastAsia="inter" w:hAnsi="inter" w:cs="inter"/>
          <w:b/>
          <w:color w:val="000000"/>
        </w:rPr>
        <w:t xml:space="preserve"> (i.e., man -f)?</w:t>
      </w:r>
      <w:r>
        <w:rPr>
          <w:rFonts w:ascii="inter" w:eastAsia="inter" w:hAnsi="inter" w:cs="inter"/>
          <w:color w:val="000000"/>
        </w:rPr>
        <w:br/>
        <w:t xml:space="preserve">A8.the apropos is used to find the commands when you </w:t>
      </w:r>
      <w:proofErr w:type="gramStart"/>
      <w:r>
        <w:rPr>
          <w:rFonts w:ascii="inter" w:eastAsia="inter" w:hAnsi="inter" w:cs="inter"/>
          <w:color w:val="000000"/>
        </w:rPr>
        <w:t>only  some</w:t>
      </w:r>
      <w:proofErr w:type="gramEnd"/>
      <w:r>
        <w:rPr>
          <w:rFonts w:ascii="inter" w:eastAsia="inter" w:hAnsi="inter" w:cs="inter"/>
          <w:color w:val="000000"/>
        </w:rPr>
        <w:t xml:space="preserve"> part of a keyword or the general </w:t>
      </w:r>
      <w:proofErr w:type="gramStart"/>
      <w:r>
        <w:rPr>
          <w:rFonts w:ascii="inter" w:eastAsia="inter" w:hAnsi="inter" w:cs="inter"/>
          <w:color w:val="000000"/>
        </w:rPr>
        <w:t xml:space="preserve">idea </w:t>
      </w:r>
      <w:r w:rsidRPr="00F41D1B">
        <w:rPr>
          <w:lang w:val="en-IN"/>
        </w:rPr>
        <w:t> </w:t>
      </w:r>
      <w:r w:rsidRPr="00F41D1B">
        <w:rPr>
          <w:lang w:val="en-IN"/>
        </w:rPr>
        <w:t>It</w:t>
      </w:r>
      <w:proofErr w:type="gramEnd"/>
      <w:r w:rsidRPr="00F41D1B">
        <w:rPr>
          <w:lang w:val="en-IN"/>
        </w:rPr>
        <w:t xml:space="preserve"> searches all manual pages for that keyword anywhere in the name or description and lists all related commands.</w:t>
      </w:r>
      <w:r>
        <w:rPr>
          <w:rFonts w:ascii="inter" w:eastAsia="inter" w:hAnsi="inter" w:cs="inter"/>
          <w:color w:val="000000"/>
        </w:rPr>
        <w:t xml:space="preserve"> </w:t>
      </w:r>
      <w:proofErr w:type="spellStart"/>
      <w:r w:rsidRPr="00F41D1B">
        <w:rPr>
          <w:b/>
          <w:bCs/>
          <w:lang w:val="en-IN"/>
        </w:rPr>
        <w:t>whatis</w:t>
      </w:r>
      <w:proofErr w:type="spellEnd"/>
      <w:r w:rsidRPr="00F41D1B">
        <w:rPr>
          <w:lang w:val="en-IN"/>
        </w:rPr>
        <w:t> </w:t>
      </w:r>
      <w:r w:rsidRPr="00F41D1B">
        <w:rPr>
          <w:lang w:val="en-IN"/>
        </w:rPr>
        <w:t>(or</w:t>
      </w:r>
      <w:r w:rsidRPr="00F41D1B">
        <w:rPr>
          <w:lang w:val="en-IN"/>
        </w:rPr>
        <w:t> </w:t>
      </w:r>
      <w:r w:rsidRPr="00F41D1B">
        <w:rPr>
          <w:lang w:val="en-IN"/>
        </w:rPr>
        <w:t>man -f) gives a quick, one-line description of a specific command if you already know its exact name. It only looks for an exact match.</w:t>
      </w:r>
    </w:p>
    <w:p w14:paraId="4D921076" w14:textId="77777777" w:rsidR="00EB3567" w:rsidRDefault="00EB3567" w:rsidP="00EB3567">
      <w:pPr>
        <w:spacing w:after="210" w:line="360" w:lineRule="auto"/>
      </w:pPr>
    </w:p>
    <w:p w14:paraId="778E54E2" w14:textId="77777777" w:rsidR="00EB3567" w:rsidRDefault="00EB3567" w:rsidP="00EB3567">
      <w:pPr>
        <w:spacing w:after="210" w:line="360" w:lineRule="auto"/>
      </w:pPr>
      <w:r>
        <w:rPr>
          <w:rFonts w:ascii="inter" w:eastAsia="inter" w:hAnsi="inter" w:cs="inter"/>
          <w:b/>
          <w:color w:val="000000"/>
        </w:rPr>
        <w:lastRenderedPageBreak/>
        <w:t>Q9. Write a command to redirect the error output of a command to a file named error.log.</w:t>
      </w:r>
      <w:r>
        <w:rPr>
          <w:rFonts w:ascii="inter" w:eastAsia="inter" w:hAnsi="inter" w:cs="inter"/>
          <w:color w:val="000000"/>
        </w:rPr>
        <w:br/>
        <w:t xml:space="preserve">A9. Command: </w:t>
      </w:r>
      <w:r>
        <w:rPr>
          <w:rStyle w:val="VerbatimChar"/>
          <w:rFonts w:ascii="IBM Plex Mono" w:eastAsia="IBM Plex Mono" w:hAnsi="IBM Plex Mono" w:cs="IBM Plex Mono"/>
          <w:color w:val="000000"/>
          <w:sz w:val="18"/>
          <w:shd w:val="clear" w:color="auto" w:fill="F8F8FA"/>
        </w:rPr>
        <w:t>command 2&gt;error.log</w:t>
      </w:r>
    </w:p>
    <w:p w14:paraId="2A5B5006" w14:textId="77777777" w:rsidR="00EB3567" w:rsidRDefault="00EB3567" w:rsidP="00EB3567">
      <w:pPr>
        <w:spacing w:after="210" w:line="360" w:lineRule="auto"/>
      </w:pPr>
      <w:r>
        <w:rPr>
          <w:rFonts w:ascii="inter" w:eastAsia="inter" w:hAnsi="inter" w:cs="inter"/>
          <w:b/>
          <w:color w:val="000000"/>
        </w:rPr>
        <w:t>Q10. How can you use the tee command to append output to a file instead of overwriting it?</w:t>
      </w:r>
      <w:r>
        <w:rPr>
          <w:rFonts w:ascii="inter" w:eastAsia="inter" w:hAnsi="inter" w:cs="inter"/>
          <w:color w:val="000000"/>
        </w:rPr>
        <w:br/>
        <w:t xml:space="preserve">A10. Command: </w:t>
      </w:r>
      <w:r>
        <w:rPr>
          <w:rStyle w:val="VerbatimChar"/>
          <w:rFonts w:ascii="IBM Plex Mono" w:eastAsia="IBM Plex Mono" w:hAnsi="IBM Plex Mono" w:cs="IBM Plex Mono"/>
          <w:color w:val="000000"/>
          <w:sz w:val="18"/>
          <w:shd w:val="clear" w:color="auto" w:fill="F8F8FA"/>
        </w:rPr>
        <w:t>command | tee -a file.txt</w:t>
      </w:r>
    </w:p>
    <w:p w14:paraId="4C9C6650" w14:textId="77777777" w:rsidR="00612143" w:rsidRDefault="00612143"/>
    <w:sectPr w:rsidR="006121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inter">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IBM Plex Mono">
    <w:charset w:val="00"/>
    <w:family w:val="modern"/>
    <w:pitch w:val="fixed"/>
    <w:sig w:usb0="A000026F" w:usb1="5000207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170433"/>
    <w:multiLevelType w:val="hybridMultilevel"/>
    <w:tmpl w:val="7AAA41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903298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208"/>
    <w:rsid w:val="0011310A"/>
    <w:rsid w:val="00157954"/>
    <w:rsid w:val="003C4372"/>
    <w:rsid w:val="00555B69"/>
    <w:rsid w:val="005D68D4"/>
    <w:rsid w:val="00612143"/>
    <w:rsid w:val="0084436F"/>
    <w:rsid w:val="008A7611"/>
    <w:rsid w:val="00B25208"/>
    <w:rsid w:val="00C7195F"/>
    <w:rsid w:val="00C83B6F"/>
    <w:rsid w:val="00C84317"/>
    <w:rsid w:val="00E237BB"/>
    <w:rsid w:val="00EB3567"/>
    <w:rsid w:val="00EF59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A9CC3"/>
  <w15:chartTrackingRefBased/>
  <w15:docId w15:val="{E98D0E66-BA3B-46E6-B1F5-4D5559F3E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3567"/>
    <w:pPr>
      <w:spacing w:after="120" w:line="240" w:lineRule="atLeast"/>
    </w:pPr>
    <w:rPr>
      <w:rFonts w:ascii="Georgia"/>
      <w:kern w:val="0"/>
      <w:sz w:val="21"/>
      <w:lang w:val="en-US"/>
      <w14:ligatures w14:val="none"/>
    </w:rPr>
  </w:style>
  <w:style w:type="paragraph" w:styleId="Heading1">
    <w:name w:val="heading 1"/>
    <w:basedOn w:val="Normal"/>
    <w:next w:val="Normal"/>
    <w:link w:val="Heading1Char"/>
    <w:uiPriority w:val="9"/>
    <w:qFormat/>
    <w:rsid w:val="00B252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252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252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52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52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52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52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52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52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52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252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252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52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52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52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52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52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5208"/>
    <w:rPr>
      <w:rFonts w:eastAsiaTheme="majorEastAsia" w:cstheme="majorBidi"/>
      <w:color w:val="272727" w:themeColor="text1" w:themeTint="D8"/>
    </w:rPr>
  </w:style>
  <w:style w:type="paragraph" w:styleId="Title">
    <w:name w:val="Title"/>
    <w:basedOn w:val="Normal"/>
    <w:next w:val="Normal"/>
    <w:link w:val="TitleChar"/>
    <w:uiPriority w:val="10"/>
    <w:qFormat/>
    <w:rsid w:val="00B252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52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52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52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5208"/>
    <w:pPr>
      <w:spacing w:before="160"/>
      <w:jc w:val="center"/>
    </w:pPr>
    <w:rPr>
      <w:i/>
      <w:iCs/>
      <w:color w:val="404040" w:themeColor="text1" w:themeTint="BF"/>
    </w:rPr>
  </w:style>
  <w:style w:type="character" w:customStyle="1" w:styleId="QuoteChar">
    <w:name w:val="Quote Char"/>
    <w:basedOn w:val="DefaultParagraphFont"/>
    <w:link w:val="Quote"/>
    <w:uiPriority w:val="29"/>
    <w:rsid w:val="00B25208"/>
    <w:rPr>
      <w:i/>
      <w:iCs/>
      <w:color w:val="404040" w:themeColor="text1" w:themeTint="BF"/>
    </w:rPr>
  </w:style>
  <w:style w:type="paragraph" w:styleId="ListParagraph">
    <w:name w:val="List Paragraph"/>
    <w:basedOn w:val="Normal"/>
    <w:uiPriority w:val="34"/>
    <w:qFormat/>
    <w:rsid w:val="00B25208"/>
    <w:pPr>
      <w:ind w:left="720"/>
      <w:contextualSpacing/>
    </w:pPr>
  </w:style>
  <w:style w:type="character" w:styleId="IntenseEmphasis">
    <w:name w:val="Intense Emphasis"/>
    <w:basedOn w:val="DefaultParagraphFont"/>
    <w:uiPriority w:val="21"/>
    <w:qFormat/>
    <w:rsid w:val="00B25208"/>
    <w:rPr>
      <w:i/>
      <w:iCs/>
      <w:color w:val="2F5496" w:themeColor="accent1" w:themeShade="BF"/>
    </w:rPr>
  </w:style>
  <w:style w:type="paragraph" w:styleId="IntenseQuote">
    <w:name w:val="Intense Quote"/>
    <w:basedOn w:val="Normal"/>
    <w:next w:val="Normal"/>
    <w:link w:val="IntenseQuoteChar"/>
    <w:uiPriority w:val="30"/>
    <w:qFormat/>
    <w:rsid w:val="00B252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5208"/>
    <w:rPr>
      <w:i/>
      <w:iCs/>
      <w:color w:val="2F5496" w:themeColor="accent1" w:themeShade="BF"/>
    </w:rPr>
  </w:style>
  <w:style w:type="character" w:styleId="IntenseReference">
    <w:name w:val="Intense Reference"/>
    <w:basedOn w:val="DefaultParagraphFont"/>
    <w:uiPriority w:val="32"/>
    <w:qFormat/>
    <w:rsid w:val="00B25208"/>
    <w:rPr>
      <w:b/>
      <w:bCs/>
      <w:smallCaps/>
      <w:color w:val="2F5496" w:themeColor="accent1" w:themeShade="BF"/>
      <w:spacing w:val="5"/>
    </w:rPr>
  </w:style>
  <w:style w:type="character" w:customStyle="1" w:styleId="VerbatimChar">
    <w:name w:val="Verbatim Char"/>
    <w:rsid w:val="00EB3567"/>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580</Words>
  <Characters>3309</Characters>
  <Application>Microsoft Office Word</Application>
  <DocSecurity>0</DocSecurity>
  <Lines>27</Lines>
  <Paragraphs>7</Paragraphs>
  <ScaleCrop>false</ScaleCrop>
  <Company/>
  <LinksUpToDate>false</LinksUpToDate>
  <CharactersWithSpaces>3882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Darshan Kenchannanavar</dc:creator>
  <cp:keywords/>
  <dc:description/>
  <cp:lastModifiedBy>Darshan Kenchannanavar</cp:lastModifiedBy>
  <cp:revision>2</cp:revision>
  <dcterms:created xsi:type="dcterms:W3CDTF">2025-10-13T11:46:00Z</dcterms:created>
  <dcterms:modified xsi:type="dcterms:W3CDTF">2025-10-13T11:46:00Z</dcterms:modified>
</cp:coreProperties>
</file>