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55" w:rsidRPr="00634255" w:rsidRDefault="00634255" w:rsidP="00634255">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634255">
        <w:rPr>
          <w:rFonts w:ascii="Times New Roman" w:eastAsia="Times New Roman" w:hAnsi="Times New Roman" w:cs="Times New Roman"/>
          <w:b/>
          <w:sz w:val="28"/>
          <w:szCs w:val="28"/>
          <w:lang w:eastAsia="en-IN"/>
        </w:rPr>
        <w:t>SHEET 1:</w:t>
      </w:r>
    </w:p>
    <w:p w:rsidR="000647E6" w:rsidRPr="000647E6" w:rsidRDefault="000647E6" w:rsidP="0063425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47E6">
        <w:rPr>
          <w:rFonts w:ascii="Times New Roman" w:eastAsia="Times New Roman" w:hAnsi="Times New Roman" w:cs="Times New Roman"/>
          <w:sz w:val="24"/>
          <w:szCs w:val="24"/>
          <w:lang w:eastAsia="en-IN"/>
        </w:rPr>
        <w:t xml:space="preserve">Based on the </w:t>
      </w:r>
      <w:r w:rsidRPr="000647E6">
        <w:rPr>
          <w:rFonts w:ascii="Times New Roman" w:eastAsia="Times New Roman" w:hAnsi="Times New Roman" w:cs="Times New Roman"/>
          <w:b/>
          <w:bCs/>
          <w:sz w:val="24"/>
          <w:szCs w:val="24"/>
          <w:lang w:eastAsia="en-IN"/>
        </w:rPr>
        <w:t xml:space="preserve">Sheet </w:t>
      </w:r>
      <w:r w:rsidR="00331D50">
        <w:rPr>
          <w:rFonts w:ascii="Times New Roman" w:eastAsia="Times New Roman" w:hAnsi="Times New Roman" w:cs="Times New Roman"/>
          <w:b/>
          <w:bCs/>
          <w:sz w:val="24"/>
          <w:szCs w:val="24"/>
          <w:lang w:eastAsia="en-IN"/>
        </w:rPr>
        <w:t xml:space="preserve">1 </w:t>
      </w:r>
      <w:r w:rsidR="00331D50" w:rsidRPr="00331D50">
        <w:rPr>
          <w:rFonts w:ascii="Times New Roman" w:eastAsia="Times New Roman" w:hAnsi="Times New Roman" w:cs="Times New Roman"/>
          <w:bCs/>
          <w:sz w:val="24"/>
          <w:szCs w:val="24"/>
          <w:lang w:eastAsia="en-IN"/>
        </w:rPr>
        <w:t xml:space="preserve">from </w:t>
      </w:r>
      <w:proofErr w:type="spellStart"/>
      <w:r w:rsidR="00331D50" w:rsidRPr="00331D50">
        <w:rPr>
          <w:rFonts w:ascii="Times New Roman" w:eastAsia="Times New Roman" w:hAnsi="Times New Roman" w:cs="Times New Roman"/>
          <w:bCs/>
          <w:sz w:val="24"/>
          <w:szCs w:val="24"/>
          <w:lang w:eastAsia="en-IN"/>
        </w:rPr>
        <w:t>the</w:t>
      </w:r>
      <w:r w:rsidRPr="000647E6">
        <w:rPr>
          <w:rFonts w:ascii="Times New Roman" w:eastAsia="Times New Roman" w:hAnsi="Times New Roman" w:cs="Times New Roman"/>
          <w:sz w:val="24"/>
          <w:szCs w:val="24"/>
          <w:lang w:eastAsia="en-IN"/>
        </w:rPr>
        <w:t>Tableau</w:t>
      </w:r>
      <w:proofErr w:type="spellEnd"/>
      <w:r w:rsidRPr="000647E6">
        <w:rPr>
          <w:rFonts w:ascii="Times New Roman" w:eastAsia="Times New Roman" w:hAnsi="Times New Roman" w:cs="Times New Roman"/>
          <w:sz w:val="24"/>
          <w:szCs w:val="24"/>
          <w:lang w:eastAsia="en-IN"/>
        </w:rPr>
        <w:t xml:space="preserve"> project titled </w:t>
      </w:r>
      <w:r w:rsidRPr="000647E6">
        <w:rPr>
          <w:rFonts w:ascii="Times New Roman" w:eastAsia="Times New Roman" w:hAnsi="Times New Roman" w:cs="Times New Roman"/>
          <w:i/>
          <w:iCs/>
          <w:sz w:val="24"/>
          <w:szCs w:val="24"/>
          <w:lang w:eastAsia="en-IN"/>
        </w:rPr>
        <w:t>“Heritage Treasures: An In-Depth Analysis of UNESCO World Heritage Sites”</w:t>
      </w:r>
      <w:r w:rsidRPr="000647E6">
        <w:rPr>
          <w:rFonts w:ascii="Times New Roman" w:eastAsia="Times New Roman" w:hAnsi="Times New Roman" w:cs="Times New Roman"/>
          <w:sz w:val="24"/>
          <w:szCs w:val="24"/>
          <w:lang w:eastAsia="en-IN"/>
        </w:rPr>
        <w:t>, here is a paragraph summarizing the important points with key insights:</w:t>
      </w:r>
    </w:p>
    <w:p w:rsidR="00331D50" w:rsidRDefault="00331D50" w:rsidP="00331D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D50">
        <w:rPr>
          <w:rFonts w:ascii="Times New Roman" w:eastAsia="Times New Roman" w:hAnsi="Times New Roman" w:cs="Times New Roman"/>
          <w:sz w:val="24"/>
          <w:szCs w:val="24"/>
          <w:lang w:eastAsia="en-IN"/>
        </w:rPr>
        <w:t xml:space="preserve">In the Tableau dashboard project titled </w:t>
      </w:r>
      <w:r w:rsidRPr="00331D50">
        <w:rPr>
          <w:rFonts w:ascii="Times New Roman" w:eastAsia="Times New Roman" w:hAnsi="Times New Roman" w:cs="Times New Roman"/>
          <w:i/>
          <w:iCs/>
          <w:sz w:val="24"/>
          <w:szCs w:val="24"/>
          <w:lang w:eastAsia="en-IN"/>
        </w:rPr>
        <w:t>“Heritage Treasures: An In-Depth Analysis of UNESCO World Heritage Sites,”</w:t>
      </w:r>
      <w:r w:rsidRPr="00331D50">
        <w:rPr>
          <w:rFonts w:ascii="Times New Roman" w:eastAsia="Times New Roman" w:hAnsi="Times New Roman" w:cs="Times New Roman"/>
          <w:sz w:val="24"/>
          <w:szCs w:val="24"/>
          <w:lang w:eastAsia="en-IN"/>
        </w:rPr>
        <w:t xml:space="preserve"> are presented. The first one, displayed in </w:t>
      </w:r>
      <w:r w:rsidRPr="00331D50">
        <w:rPr>
          <w:rFonts w:ascii="Times New Roman" w:eastAsia="Times New Roman" w:hAnsi="Times New Roman" w:cs="Times New Roman"/>
          <w:b/>
          <w:bCs/>
          <w:sz w:val="24"/>
          <w:szCs w:val="24"/>
          <w:lang w:eastAsia="en-IN"/>
        </w:rPr>
        <w:t>Sheet 1</w:t>
      </w:r>
      <w:r w:rsidRPr="00331D50">
        <w:rPr>
          <w:rFonts w:ascii="Times New Roman" w:eastAsia="Times New Roman" w:hAnsi="Times New Roman" w:cs="Times New Roman"/>
          <w:sz w:val="24"/>
          <w:szCs w:val="24"/>
          <w:lang w:eastAsia="en-IN"/>
        </w:rPr>
        <w:t xml:space="preserve">, highlights the </w:t>
      </w:r>
      <w:r w:rsidRPr="00331D50">
        <w:rPr>
          <w:rFonts w:ascii="Times New Roman" w:eastAsia="Times New Roman" w:hAnsi="Times New Roman" w:cs="Times New Roman"/>
          <w:i/>
          <w:iCs/>
          <w:sz w:val="24"/>
          <w:szCs w:val="24"/>
          <w:lang w:eastAsia="en-IN"/>
        </w:rPr>
        <w:t>Top 10 Regions by Area</w:t>
      </w:r>
      <w:r w:rsidRPr="00331D50">
        <w:rPr>
          <w:rFonts w:ascii="Times New Roman" w:eastAsia="Times New Roman" w:hAnsi="Times New Roman" w:cs="Times New Roman"/>
          <w:sz w:val="24"/>
          <w:szCs w:val="24"/>
          <w:lang w:eastAsia="en-IN"/>
        </w:rPr>
        <w:t xml:space="preserve"> of World Heritage Sites. It uses a </w:t>
      </w:r>
      <w:proofErr w:type="spellStart"/>
      <w:r w:rsidRPr="00331D50">
        <w:rPr>
          <w:rFonts w:ascii="Times New Roman" w:eastAsia="Times New Roman" w:hAnsi="Times New Roman" w:cs="Times New Roman"/>
          <w:sz w:val="24"/>
          <w:szCs w:val="24"/>
          <w:lang w:eastAsia="en-IN"/>
        </w:rPr>
        <w:t>choropleth</w:t>
      </w:r>
      <w:proofErr w:type="spellEnd"/>
      <w:r w:rsidRPr="00331D50">
        <w:rPr>
          <w:rFonts w:ascii="Times New Roman" w:eastAsia="Times New Roman" w:hAnsi="Times New Roman" w:cs="Times New Roman"/>
          <w:sz w:val="24"/>
          <w:szCs w:val="24"/>
          <w:lang w:eastAsia="en-IN"/>
        </w:rPr>
        <w:t xml:space="preserve"> world map to represent the total area (in hectares) of UNESCO sites across different countries. Countries such as </w:t>
      </w:r>
      <w:r w:rsidRPr="00331D50">
        <w:rPr>
          <w:rFonts w:ascii="Times New Roman" w:eastAsia="Times New Roman" w:hAnsi="Times New Roman" w:cs="Times New Roman"/>
          <w:b/>
          <w:bCs/>
          <w:sz w:val="24"/>
          <w:szCs w:val="24"/>
          <w:lang w:eastAsia="en-IN"/>
        </w:rPr>
        <w:t>Russia, the United States, Canada, Australia, and France</w:t>
      </w:r>
      <w:r w:rsidRPr="00331D50">
        <w:rPr>
          <w:rFonts w:ascii="Times New Roman" w:eastAsia="Times New Roman" w:hAnsi="Times New Roman" w:cs="Times New Roman"/>
          <w:sz w:val="24"/>
          <w:szCs w:val="24"/>
          <w:lang w:eastAsia="en-IN"/>
        </w:rPr>
        <w:t xml:space="preserve"> stand out prominently due to their large land coverage of protected heritage areas, with Russia having the highest—over 67 million hectares. The darker the shade of blue, the greater the area under protection. This visualization effectively shows how some countries dedicate vast portions of land to heritage conservation.</w:t>
      </w:r>
    </w:p>
    <w:p w:rsidR="005014B2" w:rsidRP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14B2">
        <w:rPr>
          <w:rFonts w:ascii="Times New Roman" w:eastAsia="Times New Roman" w:hAnsi="Times New Roman" w:cs="Times New Roman"/>
          <w:sz w:val="24"/>
          <w:szCs w:val="24"/>
          <w:lang w:eastAsia="en-IN"/>
        </w:rPr>
        <w:t xml:space="preserve">Notably, countries such as </w:t>
      </w:r>
      <w:r w:rsidRPr="005014B2">
        <w:rPr>
          <w:rFonts w:ascii="Times New Roman" w:eastAsia="Times New Roman" w:hAnsi="Times New Roman" w:cs="Times New Roman"/>
          <w:b/>
          <w:bCs/>
          <w:sz w:val="24"/>
          <w:szCs w:val="24"/>
          <w:lang w:eastAsia="en-IN"/>
        </w:rPr>
        <w:t>Russia, the United States, Canada, Australia, and France</w:t>
      </w:r>
      <w:r w:rsidRPr="005014B2">
        <w:rPr>
          <w:rFonts w:ascii="Times New Roman" w:eastAsia="Times New Roman" w:hAnsi="Times New Roman" w:cs="Times New Roman"/>
          <w:sz w:val="24"/>
          <w:szCs w:val="24"/>
          <w:lang w:eastAsia="en-IN"/>
        </w:rPr>
        <w:t xml:space="preserve"> are immediately prominent due to the </w:t>
      </w:r>
      <w:r w:rsidRPr="005014B2">
        <w:rPr>
          <w:rFonts w:ascii="Times New Roman" w:eastAsia="Times New Roman" w:hAnsi="Times New Roman" w:cs="Times New Roman"/>
          <w:b/>
          <w:bCs/>
          <w:sz w:val="24"/>
          <w:szCs w:val="24"/>
          <w:lang w:eastAsia="en-IN"/>
        </w:rPr>
        <w:t>sheer size</w:t>
      </w:r>
      <w:r w:rsidRPr="005014B2">
        <w:rPr>
          <w:rFonts w:ascii="Times New Roman" w:eastAsia="Times New Roman" w:hAnsi="Times New Roman" w:cs="Times New Roman"/>
          <w:sz w:val="24"/>
          <w:szCs w:val="24"/>
          <w:lang w:eastAsia="en-IN"/>
        </w:rPr>
        <w:t xml:space="preserve"> of their protected heritage territories. </w:t>
      </w:r>
      <w:r w:rsidRPr="005014B2">
        <w:rPr>
          <w:rFonts w:ascii="Times New Roman" w:eastAsia="Times New Roman" w:hAnsi="Times New Roman" w:cs="Times New Roman"/>
          <w:b/>
          <w:bCs/>
          <w:sz w:val="24"/>
          <w:szCs w:val="24"/>
          <w:lang w:eastAsia="en-IN"/>
        </w:rPr>
        <w:t>Russia</w:t>
      </w:r>
      <w:r w:rsidRPr="005014B2">
        <w:rPr>
          <w:rFonts w:ascii="Times New Roman" w:eastAsia="Times New Roman" w:hAnsi="Times New Roman" w:cs="Times New Roman"/>
          <w:sz w:val="24"/>
          <w:szCs w:val="24"/>
          <w:lang w:eastAsia="en-IN"/>
        </w:rPr>
        <w:t xml:space="preserve">, in particular, leads by a significant margin, with over </w:t>
      </w:r>
      <w:r w:rsidRPr="005014B2">
        <w:rPr>
          <w:rFonts w:ascii="Times New Roman" w:eastAsia="Times New Roman" w:hAnsi="Times New Roman" w:cs="Times New Roman"/>
          <w:b/>
          <w:bCs/>
          <w:sz w:val="24"/>
          <w:szCs w:val="24"/>
          <w:lang w:eastAsia="en-IN"/>
        </w:rPr>
        <w:t>67 million hectares</w:t>
      </w:r>
      <w:r w:rsidRPr="005014B2">
        <w:rPr>
          <w:rFonts w:ascii="Times New Roman" w:eastAsia="Times New Roman" w:hAnsi="Times New Roman" w:cs="Times New Roman"/>
          <w:sz w:val="24"/>
          <w:szCs w:val="24"/>
          <w:lang w:eastAsia="en-IN"/>
        </w:rPr>
        <w:t xml:space="preserve"> dedicated to heritage preservation, which includes vast natural reserves and ecosystems. These expansive zones reflect not only the countries’ </w:t>
      </w:r>
      <w:r w:rsidRPr="005014B2">
        <w:rPr>
          <w:rFonts w:ascii="Times New Roman" w:eastAsia="Times New Roman" w:hAnsi="Times New Roman" w:cs="Times New Roman"/>
          <w:b/>
          <w:bCs/>
          <w:sz w:val="24"/>
          <w:szCs w:val="24"/>
          <w:lang w:eastAsia="en-IN"/>
        </w:rPr>
        <w:t>geographic scale</w:t>
      </w:r>
      <w:r w:rsidRPr="005014B2">
        <w:rPr>
          <w:rFonts w:ascii="Times New Roman" w:eastAsia="Times New Roman" w:hAnsi="Times New Roman" w:cs="Times New Roman"/>
          <w:sz w:val="24"/>
          <w:szCs w:val="24"/>
          <w:lang w:eastAsia="en-IN"/>
        </w:rPr>
        <w:t xml:space="preserve"> but also their </w:t>
      </w:r>
      <w:r w:rsidRPr="005014B2">
        <w:rPr>
          <w:rFonts w:ascii="Times New Roman" w:eastAsia="Times New Roman" w:hAnsi="Times New Roman" w:cs="Times New Roman"/>
          <w:b/>
          <w:bCs/>
          <w:sz w:val="24"/>
          <w:szCs w:val="24"/>
          <w:lang w:eastAsia="en-IN"/>
        </w:rPr>
        <w:t>commitment to environmental and cultural conservation</w:t>
      </w:r>
      <w:r w:rsidRPr="005014B2">
        <w:rPr>
          <w:rFonts w:ascii="Times New Roman" w:eastAsia="Times New Roman" w:hAnsi="Times New Roman" w:cs="Times New Roman"/>
          <w:sz w:val="24"/>
          <w:szCs w:val="24"/>
          <w:lang w:eastAsia="en-IN"/>
        </w:rPr>
        <w:t xml:space="preserve"> on a national and international level.</w:t>
      </w:r>
    </w:p>
    <w:p w:rsidR="00331D50" w:rsidRDefault="00331D50" w:rsidP="00331D50">
      <w:pPr>
        <w:spacing w:before="100" w:beforeAutospacing="1" w:after="100" w:afterAutospacing="1" w:line="240" w:lineRule="auto"/>
        <w:jc w:val="both"/>
        <w:rPr>
          <w:rFonts w:ascii="Times New Roman" w:eastAsia="Times New Roman" w:hAnsi="Times New Roman" w:cs="Times New Roman"/>
          <w:b/>
          <w:sz w:val="24"/>
          <w:szCs w:val="24"/>
          <w:lang w:eastAsia="en-IN"/>
        </w:rPr>
      </w:pPr>
    </w:p>
    <w:p w:rsidR="00331D50" w:rsidRPr="00F56398" w:rsidRDefault="00331D50" w:rsidP="00331D5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F56398">
        <w:rPr>
          <w:rFonts w:ascii="Times New Roman" w:eastAsia="Times New Roman" w:hAnsi="Times New Roman" w:cs="Times New Roman"/>
          <w:b/>
          <w:sz w:val="28"/>
          <w:szCs w:val="28"/>
          <w:lang w:eastAsia="en-IN"/>
        </w:rPr>
        <w:t>SHEET 2:</w:t>
      </w:r>
    </w:p>
    <w:p w:rsidR="00331D50" w:rsidRPr="000647E6" w:rsidRDefault="00331D50" w:rsidP="00331D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647E6">
        <w:rPr>
          <w:rFonts w:ascii="Times New Roman" w:eastAsia="Times New Roman" w:hAnsi="Times New Roman" w:cs="Times New Roman"/>
          <w:sz w:val="24"/>
          <w:szCs w:val="24"/>
          <w:lang w:eastAsia="en-IN"/>
        </w:rPr>
        <w:t xml:space="preserve">Based on the </w:t>
      </w:r>
      <w:r>
        <w:rPr>
          <w:rFonts w:ascii="Times New Roman" w:eastAsia="Times New Roman" w:hAnsi="Times New Roman" w:cs="Times New Roman"/>
          <w:b/>
          <w:bCs/>
          <w:sz w:val="24"/>
          <w:szCs w:val="24"/>
          <w:lang w:eastAsia="en-IN"/>
        </w:rPr>
        <w:t>Sheet 2</w:t>
      </w:r>
      <w:r>
        <w:rPr>
          <w:rFonts w:ascii="Times New Roman" w:eastAsia="Times New Roman" w:hAnsi="Times New Roman" w:cs="Times New Roman"/>
          <w:sz w:val="24"/>
          <w:szCs w:val="24"/>
          <w:lang w:eastAsia="en-IN"/>
        </w:rPr>
        <w:t xml:space="preserve"> from the</w:t>
      </w:r>
      <w:r w:rsidRPr="000647E6">
        <w:rPr>
          <w:rFonts w:ascii="Times New Roman" w:eastAsia="Times New Roman" w:hAnsi="Times New Roman" w:cs="Times New Roman"/>
          <w:sz w:val="24"/>
          <w:szCs w:val="24"/>
          <w:lang w:eastAsia="en-IN"/>
        </w:rPr>
        <w:t xml:space="preserve"> Tableau project titled </w:t>
      </w:r>
      <w:r w:rsidRPr="000647E6">
        <w:rPr>
          <w:rFonts w:ascii="Times New Roman" w:eastAsia="Times New Roman" w:hAnsi="Times New Roman" w:cs="Times New Roman"/>
          <w:i/>
          <w:iCs/>
          <w:sz w:val="24"/>
          <w:szCs w:val="24"/>
          <w:lang w:eastAsia="en-IN"/>
        </w:rPr>
        <w:t>“Heritage Treasures: An In-Depth Analysis of UNESCO World Heritage Sites”</w:t>
      </w:r>
      <w:r w:rsidRPr="000647E6">
        <w:rPr>
          <w:rFonts w:ascii="Times New Roman" w:eastAsia="Times New Roman" w:hAnsi="Times New Roman" w:cs="Times New Roman"/>
          <w:sz w:val="24"/>
          <w:szCs w:val="24"/>
          <w:lang w:eastAsia="en-IN"/>
        </w:rPr>
        <w:t>, here is a paragraph summarizing the important points with key insights:</w:t>
      </w:r>
    </w:p>
    <w:p w:rsidR="00331D50" w:rsidRDefault="00331D50" w:rsidP="00EE5A1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D50">
        <w:rPr>
          <w:rFonts w:ascii="Times New Roman" w:eastAsia="Times New Roman" w:hAnsi="Times New Roman" w:cs="Times New Roman"/>
          <w:sz w:val="24"/>
          <w:szCs w:val="24"/>
          <w:lang w:eastAsia="en-IN"/>
        </w:rPr>
        <w:t xml:space="preserve">The second visualization in </w:t>
      </w:r>
      <w:r w:rsidRPr="00331D50">
        <w:rPr>
          <w:rFonts w:ascii="Times New Roman" w:eastAsia="Times New Roman" w:hAnsi="Times New Roman" w:cs="Times New Roman"/>
          <w:b/>
          <w:bCs/>
          <w:sz w:val="24"/>
          <w:szCs w:val="24"/>
          <w:lang w:eastAsia="en-IN"/>
        </w:rPr>
        <w:t>Sheet 2</w:t>
      </w:r>
      <w:r w:rsidRPr="00331D50">
        <w:rPr>
          <w:rFonts w:ascii="Times New Roman" w:eastAsia="Times New Roman" w:hAnsi="Times New Roman" w:cs="Times New Roman"/>
          <w:sz w:val="24"/>
          <w:szCs w:val="24"/>
          <w:lang w:eastAsia="en-IN"/>
        </w:rPr>
        <w:t xml:space="preserve">, titled </w:t>
      </w:r>
      <w:r w:rsidRPr="00331D50">
        <w:rPr>
          <w:rFonts w:ascii="Times New Roman" w:eastAsia="Times New Roman" w:hAnsi="Times New Roman" w:cs="Times New Roman"/>
          <w:i/>
          <w:iCs/>
          <w:sz w:val="24"/>
          <w:szCs w:val="24"/>
          <w:lang w:eastAsia="en-IN"/>
        </w:rPr>
        <w:t>Regions by Heritage Ended</w:t>
      </w:r>
      <w:r w:rsidRPr="00331D50">
        <w:rPr>
          <w:rFonts w:ascii="Times New Roman" w:eastAsia="Times New Roman" w:hAnsi="Times New Roman" w:cs="Times New Roman"/>
          <w:sz w:val="24"/>
          <w:szCs w:val="24"/>
          <w:lang w:eastAsia="en-IN"/>
        </w:rPr>
        <w:t xml:space="preserve">, maps out the countries where </w:t>
      </w:r>
      <w:r w:rsidRPr="00331D50">
        <w:rPr>
          <w:rFonts w:ascii="Times New Roman" w:eastAsia="Times New Roman" w:hAnsi="Times New Roman" w:cs="Times New Roman"/>
          <w:b/>
          <w:bCs/>
          <w:sz w:val="24"/>
          <w:szCs w:val="24"/>
          <w:lang w:eastAsia="en-IN"/>
        </w:rPr>
        <w:t>UNESCO World Heritage Sites have been delisted</w:t>
      </w:r>
      <w:r w:rsidRPr="00331D50">
        <w:rPr>
          <w:rFonts w:ascii="Times New Roman" w:eastAsia="Times New Roman" w:hAnsi="Times New Roman" w:cs="Times New Roman"/>
          <w:sz w:val="24"/>
          <w:szCs w:val="24"/>
          <w:lang w:eastAsia="en-IN"/>
        </w:rPr>
        <w:t xml:space="preserve"> or removed. Delisting can occur due to reasons such as environmental damage, urban development, or loss of cultural value. From the map, </w:t>
      </w:r>
      <w:r w:rsidRPr="00331D50">
        <w:rPr>
          <w:rFonts w:ascii="Times New Roman" w:eastAsia="Times New Roman" w:hAnsi="Times New Roman" w:cs="Times New Roman"/>
          <w:b/>
          <w:bCs/>
          <w:sz w:val="24"/>
          <w:szCs w:val="24"/>
          <w:lang w:eastAsia="en-IN"/>
        </w:rPr>
        <w:t>India and the United States</w:t>
      </w:r>
      <w:r w:rsidRPr="00331D50">
        <w:rPr>
          <w:rFonts w:ascii="Times New Roman" w:eastAsia="Times New Roman" w:hAnsi="Times New Roman" w:cs="Times New Roman"/>
          <w:sz w:val="24"/>
          <w:szCs w:val="24"/>
          <w:lang w:eastAsia="en-IN"/>
        </w:rPr>
        <w:t xml:space="preserve"> are notable for having </w:t>
      </w:r>
      <w:r w:rsidRPr="00331D50">
        <w:rPr>
          <w:rFonts w:ascii="Times New Roman" w:eastAsia="Times New Roman" w:hAnsi="Times New Roman" w:cs="Times New Roman"/>
          <w:b/>
          <w:bCs/>
          <w:sz w:val="24"/>
          <w:szCs w:val="24"/>
          <w:lang w:eastAsia="en-IN"/>
        </w:rPr>
        <w:t>two delisted sites each</w:t>
      </w:r>
      <w:r w:rsidRPr="00331D50">
        <w:rPr>
          <w:rFonts w:ascii="Times New Roman" w:eastAsia="Times New Roman" w:hAnsi="Times New Roman" w:cs="Times New Roman"/>
          <w:sz w:val="24"/>
          <w:szCs w:val="24"/>
          <w:lang w:eastAsia="en-IN"/>
        </w:rPr>
        <w:t xml:space="preserve">, while countries like </w:t>
      </w:r>
      <w:r w:rsidRPr="00331D50">
        <w:rPr>
          <w:rFonts w:ascii="Times New Roman" w:eastAsia="Times New Roman" w:hAnsi="Times New Roman" w:cs="Times New Roman"/>
          <w:b/>
          <w:bCs/>
          <w:sz w:val="24"/>
          <w:szCs w:val="24"/>
          <w:lang w:eastAsia="en-IN"/>
        </w:rPr>
        <w:t>Colombia, Congo, Nepal, and Ecuador</w:t>
      </w:r>
      <w:r w:rsidRPr="00331D50">
        <w:rPr>
          <w:rFonts w:ascii="Times New Roman" w:eastAsia="Times New Roman" w:hAnsi="Times New Roman" w:cs="Times New Roman"/>
          <w:sz w:val="24"/>
          <w:szCs w:val="24"/>
          <w:lang w:eastAsia="en-IN"/>
        </w:rPr>
        <w:t xml:space="preserve"> have one delisted site each. The shading represents the count of ended heritage sites, ranging from 1 to 2. This sheet brings attention to the challenges in maintaining heritage status and the importance of ongoing preservation efforts.</w:t>
      </w:r>
    </w:p>
    <w:p w:rsidR="005014B2" w:rsidRPr="00331D50" w:rsidRDefault="005014B2" w:rsidP="00EE5A1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E5A1D">
        <w:rPr>
          <w:rFonts w:ascii="Times New Roman" w:hAnsi="Times New Roman" w:cs="Times New Roman"/>
          <w:sz w:val="24"/>
          <w:szCs w:val="24"/>
        </w:rPr>
        <w:t xml:space="preserve">The </w:t>
      </w:r>
      <w:proofErr w:type="spellStart"/>
      <w:r w:rsidRPr="00EE5A1D">
        <w:rPr>
          <w:rStyle w:val="Strong"/>
          <w:rFonts w:ascii="Times New Roman" w:hAnsi="Times New Roman" w:cs="Times New Roman"/>
          <w:sz w:val="24"/>
          <w:szCs w:val="24"/>
        </w:rPr>
        <w:t>choropleth</w:t>
      </w:r>
      <w:proofErr w:type="spellEnd"/>
      <w:r w:rsidRPr="00EE5A1D">
        <w:rPr>
          <w:rStyle w:val="Strong"/>
          <w:rFonts w:ascii="Times New Roman" w:hAnsi="Times New Roman" w:cs="Times New Roman"/>
          <w:sz w:val="24"/>
          <w:szCs w:val="24"/>
        </w:rPr>
        <w:t xml:space="preserve"> map</w:t>
      </w:r>
      <w:r w:rsidRPr="00EE5A1D">
        <w:rPr>
          <w:rFonts w:ascii="Times New Roman" w:hAnsi="Times New Roman" w:cs="Times New Roman"/>
          <w:sz w:val="24"/>
          <w:szCs w:val="24"/>
        </w:rPr>
        <w:t xml:space="preserve"> uses a </w:t>
      </w:r>
      <w:proofErr w:type="spellStart"/>
      <w:r w:rsidRPr="00EE5A1D">
        <w:rPr>
          <w:rFonts w:ascii="Times New Roman" w:hAnsi="Times New Roman" w:cs="Times New Roman"/>
          <w:sz w:val="24"/>
          <w:szCs w:val="24"/>
        </w:rPr>
        <w:t>color</w:t>
      </w:r>
      <w:proofErr w:type="spellEnd"/>
      <w:r w:rsidRPr="00EE5A1D">
        <w:rPr>
          <w:rFonts w:ascii="Times New Roman" w:hAnsi="Times New Roman" w:cs="Times New Roman"/>
          <w:sz w:val="24"/>
          <w:szCs w:val="24"/>
        </w:rPr>
        <w:t xml:space="preserve"> scale to represent the </w:t>
      </w:r>
      <w:r w:rsidRPr="00EE5A1D">
        <w:rPr>
          <w:rStyle w:val="Strong"/>
          <w:rFonts w:ascii="Times New Roman" w:hAnsi="Times New Roman" w:cs="Times New Roman"/>
          <w:sz w:val="24"/>
          <w:szCs w:val="24"/>
        </w:rPr>
        <w:t>number of delisted sites</w:t>
      </w:r>
      <w:r w:rsidRPr="00EE5A1D">
        <w:rPr>
          <w:rFonts w:ascii="Times New Roman" w:hAnsi="Times New Roman" w:cs="Times New Roman"/>
          <w:sz w:val="24"/>
          <w:szCs w:val="24"/>
        </w:rPr>
        <w:t xml:space="preserve">, with the range spanning from </w:t>
      </w:r>
      <w:r w:rsidRPr="00EE5A1D">
        <w:rPr>
          <w:rStyle w:val="Strong"/>
          <w:rFonts w:ascii="Times New Roman" w:hAnsi="Times New Roman" w:cs="Times New Roman"/>
          <w:sz w:val="24"/>
          <w:szCs w:val="24"/>
        </w:rPr>
        <w:t>1 to 2</w:t>
      </w:r>
      <w:r w:rsidRPr="00EE5A1D">
        <w:rPr>
          <w:rFonts w:ascii="Times New Roman" w:hAnsi="Times New Roman" w:cs="Times New Roman"/>
          <w:sz w:val="24"/>
          <w:szCs w:val="24"/>
        </w:rPr>
        <w:t xml:space="preserve">. Countries with deeper shades represent a higher number of sites that have lost their status. From the data, </w:t>
      </w:r>
      <w:r w:rsidRPr="00EE5A1D">
        <w:rPr>
          <w:rStyle w:val="Strong"/>
          <w:rFonts w:ascii="Times New Roman" w:hAnsi="Times New Roman" w:cs="Times New Roman"/>
          <w:sz w:val="24"/>
          <w:szCs w:val="24"/>
        </w:rPr>
        <w:t>India and the United States</w:t>
      </w:r>
      <w:r w:rsidRPr="00EE5A1D">
        <w:rPr>
          <w:rFonts w:ascii="Times New Roman" w:hAnsi="Times New Roman" w:cs="Times New Roman"/>
          <w:sz w:val="24"/>
          <w:szCs w:val="24"/>
        </w:rPr>
        <w:t xml:space="preserve"> are each shown to have </w:t>
      </w:r>
      <w:r w:rsidRPr="00EE5A1D">
        <w:rPr>
          <w:rStyle w:val="Strong"/>
          <w:rFonts w:ascii="Times New Roman" w:hAnsi="Times New Roman" w:cs="Times New Roman"/>
          <w:sz w:val="24"/>
          <w:szCs w:val="24"/>
        </w:rPr>
        <w:t>two delisted sites</w:t>
      </w:r>
      <w:r w:rsidRPr="00EE5A1D">
        <w:rPr>
          <w:rFonts w:ascii="Times New Roman" w:hAnsi="Times New Roman" w:cs="Times New Roman"/>
          <w:sz w:val="24"/>
          <w:szCs w:val="24"/>
        </w:rPr>
        <w:t xml:space="preserve">, making them the most prominent in this regard. Other nations such as </w:t>
      </w:r>
      <w:r w:rsidRPr="00EE5A1D">
        <w:rPr>
          <w:rStyle w:val="Strong"/>
          <w:rFonts w:ascii="Times New Roman" w:hAnsi="Times New Roman" w:cs="Times New Roman"/>
          <w:sz w:val="24"/>
          <w:szCs w:val="24"/>
        </w:rPr>
        <w:t>Colombia, the Democratic Republic of the Congo, Nepal, and Ecuador</w:t>
      </w:r>
      <w:r w:rsidRPr="00EE5A1D">
        <w:rPr>
          <w:rFonts w:ascii="Times New Roman" w:hAnsi="Times New Roman" w:cs="Times New Roman"/>
          <w:sz w:val="24"/>
          <w:szCs w:val="24"/>
        </w:rPr>
        <w:t xml:space="preserve"> have </w:t>
      </w:r>
      <w:r w:rsidRPr="00EE5A1D">
        <w:rPr>
          <w:rStyle w:val="Strong"/>
          <w:rFonts w:ascii="Times New Roman" w:hAnsi="Times New Roman" w:cs="Times New Roman"/>
          <w:sz w:val="24"/>
          <w:szCs w:val="24"/>
        </w:rPr>
        <w:t>one delisted site</w:t>
      </w:r>
      <w:r w:rsidRPr="00EE5A1D">
        <w:rPr>
          <w:rFonts w:ascii="Times New Roman" w:hAnsi="Times New Roman" w:cs="Times New Roman"/>
          <w:sz w:val="24"/>
          <w:szCs w:val="24"/>
        </w:rPr>
        <w:t xml:space="preserve"> each.</w:t>
      </w:r>
      <w:r w:rsidR="00EE5A1D" w:rsidRPr="00EE5A1D">
        <w:rPr>
          <w:rFonts w:ascii="Times New Roman" w:hAnsi="Times New Roman" w:cs="Times New Roman"/>
          <w:sz w:val="24"/>
          <w:szCs w:val="24"/>
        </w:rPr>
        <w:t xml:space="preserve"> </w:t>
      </w:r>
      <w:r w:rsidR="00EE5A1D" w:rsidRPr="00EE5A1D">
        <w:rPr>
          <w:rFonts w:ascii="Times New Roman" w:hAnsi="Times New Roman" w:cs="Times New Roman"/>
          <w:sz w:val="24"/>
          <w:szCs w:val="24"/>
        </w:rPr>
        <w:t xml:space="preserve">It emphasizes the </w:t>
      </w:r>
      <w:r w:rsidR="00EE5A1D" w:rsidRPr="00EE5A1D">
        <w:rPr>
          <w:rStyle w:val="Strong"/>
          <w:rFonts w:ascii="Times New Roman" w:hAnsi="Times New Roman" w:cs="Times New Roman"/>
          <w:sz w:val="24"/>
          <w:szCs w:val="24"/>
        </w:rPr>
        <w:t>fragile nature of World Heritage status</w:t>
      </w:r>
      <w:r w:rsidR="00EE5A1D" w:rsidRPr="00EE5A1D">
        <w:rPr>
          <w:rFonts w:ascii="Times New Roman" w:hAnsi="Times New Roman" w:cs="Times New Roman"/>
          <w:sz w:val="24"/>
          <w:szCs w:val="24"/>
        </w:rPr>
        <w:t xml:space="preserve">, which is not permanent or guaranteed. Despite a site's initial inscription, </w:t>
      </w:r>
      <w:r w:rsidR="00EE5A1D" w:rsidRPr="00EE5A1D">
        <w:rPr>
          <w:rStyle w:val="Strong"/>
          <w:rFonts w:ascii="Times New Roman" w:hAnsi="Times New Roman" w:cs="Times New Roman"/>
          <w:sz w:val="24"/>
          <w:szCs w:val="24"/>
        </w:rPr>
        <w:t>active stewardship and continuous preservation</w:t>
      </w:r>
      <w:r w:rsidR="00EE5A1D" w:rsidRPr="00EE5A1D">
        <w:rPr>
          <w:rFonts w:ascii="Times New Roman" w:hAnsi="Times New Roman" w:cs="Times New Roman"/>
          <w:sz w:val="24"/>
          <w:szCs w:val="24"/>
        </w:rPr>
        <w:t xml:space="preserve"> are required to maintain the designation. The reasons behind delisting often reflect </w:t>
      </w:r>
      <w:r w:rsidR="00EE5A1D" w:rsidRPr="00EE5A1D">
        <w:rPr>
          <w:rStyle w:val="Strong"/>
          <w:rFonts w:ascii="Times New Roman" w:hAnsi="Times New Roman" w:cs="Times New Roman"/>
          <w:sz w:val="24"/>
          <w:szCs w:val="24"/>
        </w:rPr>
        <w:t>broader national and global challenges</w:t>
      </w:r>
      <w:r w:rsidR="00EE5A1D" w:rsidRPr="00EE5A1D">
        <w:rPr>
          <w:rFonts w:ascii="Times New Roman" w:hAnsi="Times New Roman" w:cs="Times New Roman"/>
          <w:sz w:val="24"/>
          <w:szCs w:val="24"/>
        </w:rPr>
        <w:t xml:space="preserve">, including </w:t>
      </w:r>
      <w:r w:rsidR="00EE5A1D" w:rsidRPr="00EE5A1D">
        <w:rPr>
          <w:rStyle w:val="Strong"/>
          <w:rFonts w:ascii="Times New Roman" w:hAnsi="Times New Roman" w:cs="Times New Roman"/>
          <w:sz w:val="24"/>
          <w:szCs w:val="24"/>
        </w:rPr>
        <w:t>infrastructure pressures, political instability, climate change</w:t>
      </w:r>
      <w:r w:rsidR="00EE5A1D" w:rsidRPr="00EE5A1D">
        <w:rPr>
          <w:rFonts w:ascii="Times New Roman" w:hAnsi="Times New Roman" w:cs="Times New Roman"/>
          <w:sz w:val="24"/>
          <w:szCs w:val="24"/>
        </w:rPr>
        <w:t xml:space="preserve">, and </w:t>
      </w:r>
      <w:r w:rsidR="00EE5A1D" w:rsidRPr="00EE5A1D">
        <w:rPr>
          <w:rStyle w:val="Strong"/>
          <w:rFonts w:ascii="Times New Roman" w:hAnsi="Times New Roman" w:cs="Times New Roman"/>
          <w:sz w:val="24"/>
          <w:szCs w:val="24"/>
        </w:rPr>
        <w:t>lack of funding or public awareness</w:t>
      </w:r>
      <w:r w:rsidR="00EE5A1D" w:rsidRPr="00EE5A1D">
        <w:rPr>
          <w:rFonts w:ascii="Times New Roman" w:hAnsi="Times New Roman" w:cs="Times New Roman"/>
          <w:sz w:val="24"/>
          <w:szCs w:val="24"/>
        </w:rPr>
        <w:t>.</w:t>
      </w:r>
    </w:p>
    <w:p w:rsidR="001C2A56" w:rsidRDefault="001C2A56" w:rsidP="00634255">
      <w:pPr>
        <w:spacing w:after="0" w:line="240" w:lineRule="auto"/>
        <w:rPr>
          <w:rFonts w:ascii="Times New Roman" w:eastAsia="Times New Roman" w:hAnsi="Times New Roman" w:cs="Times New Roman"/>
          <w:sz w:val="24"/>
          <w:szCs w:val="24"/>
          <w:lang w:eastAsia="en-IN"/>
        </w:rPr>
      </w:pPr>
    </w:p>
    <w:p w:rsidR="00EE5A1D" w:rsidRDefault="00EE5A1D" w:rsidP="00634255">
      <w:pPr>
        <w:spacing w:after="0" w:line="240" w:lineRule="auto"/>
        <w:rPr>
          <w:rFonts w:ascii="Times New Roman" w:eastAsia="Times New Roman" w:hAnsi="Times New Roman" w:cs="Times New Roman"/>
          <w:sz w:val="24"/>
          <w:szCs w:val="24"/>
          <w:lang w:eastAsia="en-IN"/>
        </w:rPr>
      </w:pPr>
    </w:p>
    <w:p w:rsidR="00EE5A1D" w:rsidRDefault="00EE5A1D" w:rsidP="00634255">
      <w:pPr>
        <w:spacing w:after="0" w:line="240" w:lineRule="auto"/>
        <w:rPr>
          <w:rFonts w:ascii="Times New Roman" w:eastAsia="Times New Roman" w:hAnsi="Times New Roman" w:cs="Times New Roman"/>
          <w:sz w:val="24"/>
          <w:szCs w:val="24"/>
          <w:lang w:eastAsia="en-IN"/>
        </w:rPr>
      </w:pPr>
    </w:p>
    <w:p w:rsidR="00EE5A1D" w:rsidRDefault="00EE5A1D" w:rsidP="00634255">
      <w:pPr>
        <w:spacing w:after="0" w:line="240" w:lineRule="auto"/>
        <w:rPr>
          <w:rFonts w:ascii="Times New Roman" w:eastAsia="Times New Roman" w:hAnsi="Times New Roman" w:cs="Times New Roman"/>
          <w:sz w:val="24"/>
          <w:szCs w:val="24"/>
          <w:lang w:eastAsia="en-IN"/>
        </w:rPr>
      </w:pPr>
    </w:p>
    <w:p w:rsidR="00331D50" w:rsidRPr="00F56398" w:rsidRDefault="00331D50" w:rsidP="00331D50">
      <w:pPr>
        <w:spacing w:after="0" w:line="240" w:lineRule="auto"/>
        <w:rPr>
          <w:rFonts w:ascii="Times New Roman" w:eastAsia="Times New Roman" w:hAnsi="Times New Roman" w:cs="Times New Roman"/>
          <w:b/>
          <w:sz w:val="28"/>
          <w:szCs w:val="28"/>
          <w:lang w:eastAsia="en-IN"/>
        </w:rPr>
      </w:pPr>
      <w:r w:rsidRPr="00F56398">
        <w:rPr>
          <w:rFonts w:ascii="Times New Roman" w:eastAsia="Times New Roman" w:hAnsi="Times New Roman" w:cs="Times New Roman"/>
          <w:b/>
          <w:sz w:val="28"/>
          <w:szCs w:val="28"/>
          <w:lang w:eastAsia="en-IN"/>
        </w:rPr>
        <w:t>SHEET 3:</w:t>
      </w:r>
    </w:p>
    <w:p w:rsidR="00331D50" w:rsidRDefault="00331D50" w:rsidP="00331D50">
      <w:pPr>
        <w:spacing w:after="0" w:line="240" w:lineRule="auto"/>
        <w:jc w:val="both"/>
        <w:rPr>
          <w:rFonts w:ascii="Times New Roman" w:eastAsia="Times New Roman" w:hAnsi="Times New Roman" w:cs="Times New Roman"/>
          <w:b/>
          <w:sz w:val="24"/>
          <w:szCs w:val="24"/>
          <w:lang w:eastAsia="en-IN"/>
        </w:rPr>
      </w:pPr>
    </w:p>
    <w:p w:rsidR="00331D50" w:rsidRPr="00331D50" w:rsidRDefault="00331D50" w:rsidP="00331D50">
      <w:pPr>
        <w:spacing w:after="0" w:line="240" w:lineRule="auto"/>
        <w:jc w:val="both"/>
        <w:rPr>
          <w:rFonts w:ascii="Times New Roman" w:eastAsia="Times New Roman" w:hAnsi="Times New Roman" w:cs="Times New Roman"/>
          <w:b/>
          <w:sz w:val="24"/>
          <w:szCs w:val="24"/>
          <w:lang w:eastAsia="en-IN"/>
        </w:rPr>
      </w:pPr>
      <w:r w:rsidRPr="000647E6">
        <w:rPr>
          <w:rFonts w:ascii="Times New Roman" w:eastAsia="Times New Roman" w:hAnsi="Times New Roman" w:cs="Times New Roman"/>
          <w:sz w:val="24"/>
          <w:szCs w:val="24"/>
          <w:lang w:eastAsia="en-IN"/>
        </w:rPr>
        <w:t xml:space="preserve">Based on the </w:t>
      </w:r>
      <w:r>
        <w:rPr>
          <w:rFonts w:ascii="Times New Roman" w:eastAsia="Times New Roman" w:hAnsi="Times New Roman" w:cs="Times New Roman"/>
          <w:b/>
          <w:bCs/>
          <w:sz w:val="24"/>
          <w:szCs w:val="24"/>
          <w:lang w:eastAsia="en-IN"/>
        </w:rPr>
        <w:t xml:space="preserve">Sheet </w:t>
      </w:r>
      <w:r>
        <w:rPr>
          <w:rFonts w:ascii="Times New Roman" w:eastAsia="Times New Roman" w:hAnsi="Times New Roman" w:cs="Times New Roman"/>
          <w:b/>
          <w:bCs/>
          <w:sz w:val="24"/>
          <w:szCs w:val="24"/>
          <w:lang w:eastAsia="en-IN"/>
        </w:rPr>
        <w:t>3</w:t>
      </w:r>
      <w:r>
        <w:rPr>
          <w:rFonts w:ascii="Times New Roman" w:eastAsia="Times New Roman" w:hAnsi="Times New Roman" w:cs="Times New Roman"/>
          <w:sz w:val="24"/>
          <w:szCs w:val="24"/>
          <w:lang w:eastAsia="en-IN"/>
        </w:rPr>
        <w:t xml:space="preserve"> from the</w:t>
      </w:r>
      <w:r w:rsidRPr="000647E6">
        <w:rPr>
          <w:rFonts w:ascii="Times New Roman" w:eastAsia="Times New Roman" w:hAnsi="Times New Roman" w:cs="Times New Roman"/>
          <w:sz w:val="24"/>
          <w:szCs w:val="24"/>
          <w:lang w:eastAsia="en-IN"/>
        </w:rPr>
        <w:t xml:space="preserve"> Tableau project titled </w:t>
      </w:r>
      <w:r w:rsidRPr="000647E6">
        <w:rPr>
          <w:rFonts w:ascii="Times New Roman" w:eastAsia="Times New Roman" w:hAnsi="Times New Roman" w:cs="Times New Roman"/>
          <w:i/>
          <w:iCs/>
          <w:sz w:val="24"/>
          <w:szCs w:val="24"/>
          <w:lang w:eastAsia="en-IN"/>
        </w:rPr>
        <w:t>“Heritage Treasures: An In-Depth Analysis of UNESCO World Heritage Sites”</w:t>
      </w:r>
      <w:r w:rsidRPr="000647E6">
        <w:rPr>
          <w:rFonts w:ascii="Times New Roman" w:eastAsia="Times New Roman" w:hAnsi="Times New Roman" w:cs="Times New Roman"/>
          <w:sz w:val="24"/>
          <w:szCs w:val="24"/>
          <w:lang w:eastAsia="en-IN"/>
        </w:rPr>
        <w:t>, here is a paragraph summarizing the important points with key insights:</w:t>
      </w:r>
    </w:p>
    <w:p w:rsidR="00331D50" w:rsidRPr="00331D50" w:rsidRDefault="00331D50" w:rsidP="00331D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D50">
        <w:rPr>
          <w:rFonts w:ascii="Times New Roman" w:eastAsia="Times New Roman" w:hAnsi="Times New Roman" w:cs="Times New Roman"/>
          <w:sz w:val="24"/>
          <w:szCs w:val="24"/>
          <w:lang w:eastAsia="en-IN"/>
        </w:rPr>
        <w:t xml:space="preserve">Based on the </w:t>
      </w:r>
      <w:r>
        <w:rPr>
          <w:rFonts w:ascii="Times New Roman" w:eastAsia="Times New Roman" w:hAnsi="Times New Roman" w:cs="Times New Roman"/>
          <w:sz w:val="24"/>
          <w:szCs w:val="24"/>
          <w:lang w:eastAsia="en-IN"/>
        </w:rPr>
        <w:t>sheet 3</w:t>
      </w:r>
      <w:r w:rsidRPr="00331D50">
        <w:rPr>
          <w:rFonts w:ascii="Times New Roman" w:eastAsia="Times New Roman" w:hAnsi="Times New Roman" w:cs="Times New Roman"/>
          <w:sz w:val="24"/>
          <w:szCs w:val="24"/>
          <w:lang w:eastAsia="en-IN"/>
        </w:rPr>
        <w:t xml:space="preserve"> visualizations from </w:t>
      </w:r>
      <w:r w:rsidR="00F56398">
        <w:rPr>
          <w:rFonts w:ascii="Times New Roman" w:eastAsia="Times New Roman" w:hAnsi="Times New Roman" w:cs="Times New Roman"/>
          <w:sz w:val="24"/>
          <w:szCs w:val="24"/>
          <w:lang w:eastAsia="en-IN"/>
        </w:rPr>
        <w:t xml:space="preserve">the </w:t>
      </w:r>
      <w:r w:rsidRPr="00331D50">
        <w:rPr>
          <w:rFonts w:ascii="Times New Roman" w:eastAsia="Times New Roman" w:hAnsi="Times New Roman" w:cs="Times New Roman"/>
          <w:sz w:val="24"/>
          <w:szCs w:val="24"/>
          <w:lang w:eastAsia="en-IN"/>
        </w:rPr>
        <w:t xml:space="preserve">Tableau project, here is the detailed </w:t>
      </w:r>
      <w:r w:rsidRPr="00331D50">
        <w:rPr>
          <w:rFonts w:ascii="Times New Roman" w:eastAsia="Times New Roman" w:hAnsi="Times New Roman" w:cs="Times New Roman"/>
          <w:b/>
          <w:bCs/>
          <w:sz w:val="24"/>
          <w:szCs w:val="24"/>
          <w:lang w:eastAsia="en-IN"/>
        </w:rPr>
        <w:t>data interpretation in paragraph form</w:t>
      </w:r>
      <w:r w:rsidRPr="00331D50">
        <w:rPr>
          <w:rFonts w:ascii="Times New Roman" w:eastAsia="Times New Roman" w:hAnsi="Times New Roman" w:cs="Times New Roman"/>
          <w:sz w:val="24"/>
          <w:szCs w:val="24"/>
          <w:lang w:eastAsia="en-IN"/>
        </w:rPr>
        <w:t>, which you can use directly in your report or presentation:</w:t>
      </w:r>
    </w:p>
    <w:p w:rsidR="00331D50" w:rsidRDefault="00331D50" w:rsidP="00331D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D50">
        <w:rPr>
          <w:rFonts w:ascii="Times New Roman" w:eastAsia="Times New Roman" w:hAnsi="Times New Roman" w:cs="Times New Roman"/>
          <w:sz w:val="24"/>
          <w:szCs w:val="24"/>
          <w:lang w:eastAsia="en-IN"/>
        </w:rPr>
        <w:t xml:space="preserve">The project further explores UNESCO World Heritage data by presenting two meaningful visualizations. The first one, titled </w:t>
      </w:r>
      <w:r w:rsidRPr="00331D50">
        <w:rPr>
          <w:rFonts w:ascii="Times New Roman" w:eastAsia="Times New Roman" w:hAnsi="Times New Roman" w:cs="Times New Roman"/>
          <w:b/>
          <w:bCs/>
          <w:sz w:val="24"/>
          <w:szCs w:val="24"/>
          <w:lang w:eastAsia="en-IN"/>
        </w:rPr>
        <w:t>“Countries per Region,”</w:t>
      </w:r>
      <w:r w:rsidRPr="00331D50">
        <w:rPr>
          <w:rFonts w:ascii="Times New Roman" w:eastAsia="Times New Roman" w:hAnsi="Times New Roman" w:cs="Times New Roman"/>
          <w:sz w:val="24"/>
          <w:szCs w:val="24"/>
          <w:lang w:eastAsia="en-IN"/>
        </w:rPr>
        <w:t xml:space="preserve"> displays a circular packed bubble chart representing the distribution of countries across different UNESCO regions. Each bubble signifies a region such as </w:t>
      </w:r>
      <w:r w:rsidRPr="00331D50">
        <w:rPr>
          <w:rFonts w:ascii="Times New Roman" w:eastAsia="Times New Roman" w:hAnsi="Times New Roman" w:cs="Times New Roman"/>
          <w:b/>
          <w:bCs/>
          <w:sz w:val="24"/>
          <w:szCs w:val="24"/>
          <w:lang w:eastAsia="en-IN"/>
        </w:rPr>
        <w:t>Africa, Arab States, Asia and the Pacific, Europe and North America,</w:t>
      </w:r>
      <w:r w:rsidRPr="00331D50">
        <w:rPr>
          <w:rFonts w:ascii="Times New Roman" w:eastAsia="Times New Roman" w:hAnsi="Times New Roman" w:cs="Times New Roman"/>
          <w:sz w:val="24"/>
          <w:szCs w:val="24"/>
          <w:lang w:eastAsia="en-IN"/>
        </w:rPr>
        <w:t xml:space="preserve"> and </w:t>
      </w:r>
      <w:r w:rsidRPr="00331D50">
        <w:rPr>
          <w:rFonts w:ascii="Times New Roman" w:eastAsia="Times New Roman" w:hAnsi="Times New Roman" w:cs="Times New Roman"/>
          <w:b/>
          <w:bCs/>
          <w:sz w:val="24"/>
          <w:szCs w:val="24"/>
          <w:lang w:eastAsia="en-IN"/>
        </w:rPr>
        <w:t>Latin America and the Caribbean.</w:t>
      </w:r>
      <w:r w:rsidRPr="00331D50">
        <w:rPr>
          <w:rFonts w:ascii="Times New Roman" w:eastAsia="Times New Roman" w:hAnsi="Times New Roman" w:cs="Times New Roman"/>
          <w:sz w:val="24"/>
          <w:szCs w:val="24"/>
          <w:lang w:eastAsia="en-IN"/>
        </w:rPr>
        <w:t xml:space="preserve"> Interestingly, every bubble shows the value </w:t>
      </w:r>
      <w:r w:rsidRPr="00331D50">
        <w:rPr>
          <w:rFonts w:ascii="Times New Roman" w:eastAsia="Times New Roman" w:hAnsi="Times New Roman" w:cs="Times New Roman"/>
          <w:b/>
          <w:bCs/>
          <w:sz w:val="24"/>
          <w:szCs w:val="24"/>
          <w:lang w:eastAsia="en-IN"/>
        </w:rPr>
        <w:t>“1”</w:t>
      </w:r>
      <w:r w:rsidRPr="00331D50">
        <w:rPr>
          <w:rFonts w:ascii="Times New Roman" w:eastAsia="Times New Roman" w:hAnsi="Times New Roman" w:cs="Times New Roman"/>
          <w:sz w:val="24"/>
          <w:szCs w:val="24"/>
          <w:lang w:eastAsia="en-IN"/>
        </w:rPr>
        <w:t>, indicating that each region includes at least one country involved in this data subset. Some regions also appear in overlapping combinations (like “Europe and North America, Asia and the Pacific”), suggesting cross-regional heritage management or shared listings. This visualization emphasizes how UNESCO sites are globally distributed and highlights regional representation in heritage efforts.</w:t>
      </w:r>
    </w:p>
    <w:p w:rsidR="00EE5A1D" w:rsidRPr="00331D50" w:rsidRDefault="00EE5A1D" w:rsidP="00331D5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E5A1D">
        <w:rPr>
          <w:rFonts w:ascii="Times New Roman" w:hAnsi="Times New Roman" w:cs="Times New Roman"/>
          <w:sz w:val="24"/>
          <w:szCs w:val="24"/>
        </w:rPr>
        <w:t xml:space="preserve">The circular bubble layout gives a </w:t>
      </w:r>
      <w:r w:rsidRPr="00EE5A1D">
        <w:rPr>
          <w:rStyle w:val="Strong"/>
          <w:rFonts w:ascii="Times New Roman" w:hAnsi="Times New Roman" w:cs="Times New Roman"/>
          <w:sz w:val="24"/>
          <w:szCs w:val="24"/>
        </w:rPr>
        <w:t>non-hierarchical, balanced feel</w:t>
      </w:r>
      <w:r w:rsidRPr="00EE5A1D">
        <w:rPr>
          <w:rFonts w:ascii="Times New Roman" w:hAnsi="Times New Roman" w:cs="Times New Roman"/>
          <w:sz w:val="24"/>
          <w:szCs w:val="24"/>
        </w:rPr>
        <w:t xml:space="preserve">, symbolizing that </w:t>
      </w:r>
      <w:r w:rsidRPr="00EE5A1D">
        <w:rPr>
          <w:rStyle w:val="Strong"/>
          <w:rFonts w:ascii="Times New Roman" w:hAnsi="Times New Roman" w:cs="Times New Roman"/>
          <w:sz w:val="24"/>
          <w:szCs w:val="24"/>
        </w:rPr>
        <w:t>each region, regardless of size or political influence, plays an important role</w:t>
      </w:r>
      <w:r w:rsidRPr="00EE5A1D">
        <w:rPr>
          <w:rFonts w:ascii="Times New Roman" w:hAnsi="Times New Roman" w:cs="Times New Roman"/>
          <w:sz w:val="24"/>
          <w:szCs w:val="24"/>
        </w:rPr>
        <w:t xml:space="preserve"> in contributing to global heritage. It avoids placing one region above another and instead promotes </w:t>
      </w:r>
      <w:r w:rsidRPr="00EE5A1D">
        <w:rPr>
          <w:rStyle w:val="Strong"/>
          <w:rFonts w:ascii="Times New Roman" w:hAnsi="Times New Roman" w:cs="Times New Roman"/>
          <w:sz w:val="24"/>
          <w:szCs w:val="24"/>
        </w:rPr>
        <w:t>equity and unity</w:t>
      </w:r>
      <w:r w:rsidRPr="00EE5A1D">
        <w:rPr>
          <w:rFonts w:ascii="Times New Roman" w:hAnsi="Times New Roman" w:cs="Times New Roman"/>
          <w:sz w:val="24"/>
          <w:szCs w:val="24"/>
        </w:rPr>
        <w:t>, which aligns with UNESCO’s core mission.</w:t>
      </w:r>
    </w:p>
    <w:p w:rsidR="00331D50" w:rsidRDefault="00331D50" w:rsidP="00331D50">
      <w:pPr>
        <w:spacing w:before="100" w:beforeAutospacing="1" w:after="100" w:afterAutospacing="1" w:line="240" w:lineRule="auto"/>
        <w:jc w:val="both"/>
        <w:rPr>
          <w:rFonts w:ascii="Times New Roman" w:eastAsia="Times New Roman" w:hAnsi="Times New Roman" w:cs="Times New Roman"/>
          <w:b/>
          <w:sz w:val="24"/>
          <w:szCs w:val="24"/>
          <w:lang w:eastAsia="en-IN"/>
        </w:rPr>
      </w:pPr>
    </w:p>
    <w:p w:rsidR="00331D50" w:rsidRPr="00F56398" w:rsidRDefault="00331D50" w:rsidP="00331D5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F56398">
        <w:rPr>
          <w:rFonts w:ascii="Times New Roman" w:eastAsia="Times New Roman" w:hAnsi="Times New Roman" w:cs="Times New Roman"/>
          <w:b/>
          <w:sz w:val="28"/>
          <w:szCs w:val="28"/>
          <w:lang w:eastAsia="en-IN"/>
        </w:rPr>
        <w:t>SHEET 4:</w:t>
      </w:r>
    </w:p>
    <w:p w:rsidR="00331D50" w:rsidRPr="00331D50" w:rsidRDefault="00331D50" w:rsidP="00331D50">
      <w:pPr>
        <w:spacing w:after="0" w:line="240" w:lineRule="auto"/>
        <w:jc w:val="both"/>
        <w:rPr>
          <w:rFonts w:ascii="Times New Roman" w:eastAsia="Times New Roman" w:hAnsi="Times New Roman" w:cs="Times New Roman"/>
          <w:b/>
          <w:sz w:val="24"/>
          <w:szCs w:val="24"/>
          <w:lang w:eastAsia="en-IN"/>
        </w:rPr>
      </w:pPr>
      <w:r w:rsidRPr="000647E6">
        <w:rPr>
          <w:rFonts w:ascii="Times New Roman" w:eastAsia="Times New Roman" w:hAnsi="Times New Roman" w:cs="Times New Roman"/>
          <w:sz w:val="24"/>
          <w:szCs w:val="24"/>
          <w:lang w:eastAsia="en-IN"/>
        </w:rPr>
        <w:t xml:space="preserve">Based on the </w:t>
      </w:r>
      <w:r>
        <w:rPr>
          <w:rFonts w:ascii="Times New Roman" w:eastAsia="Times New Roman" w:hAnsi="Times New Roman" w:cs="Times New Roman"/>
          <w:b/>
          <w:bCs/>
          <w:sz w:val="24"/>
          <w:szCs w:val="24"/>
          <w:lang w:eastAsia="en-IN"/>
        </w:rPr>
        <w:t xml:space="preserve">Sheet </w:t>
      </w:r>
      <w:r>
        <w:rPr>
          <w:rFonts w:ascii="Times New Roman" w:eastAsia="Times New Roman" w:hAnsi="Times New Roman" w:cs="Times New Roman"/>
          <w:b/>
          <w:bCs/>
          <w:sz w:val="24"/>
          <w:szCs w:val="24"/>
          <w:lang w:eastAsia="en-IN"/>
        </w:rPr>
        <w:t>4</w:t>
      </w:r>
      <w:r>
        <w:rPr>
          <w:rFonts w:ascii="Times New Roman" w:eastAsia="Times New Roman" w:hAnsi="Times New Roman" w:cs="Times New Roman"/>
          <w:sz w:val="24"/>
          <w:szCs w:val="24"/>
          <w:lang w:eastAsia="en-IN"/>
        </w:rPr>
        <w:t xml:space="preserve"> from the</w:t>
      </w:r>
      <w:r w:rsidRPr="000647E6">
        <w:rPr>
          <w:rFonts w:ascii="Times New Roman" w:eastAsia="Times New Roman" w:hAnsi="Times New Roman" w:cs="Times New Roman"/>
          <w:sz w:val="24"/>
          <w:szCs w:val="24"/>
          <w:lang w:eastAsia="en-IN"/>
        </w:rPr>
        <w:t xml:space="preserve"> Tableau project titled </w:t>
      </w:r>
      <w:r w:rsidRPr="000647E6">
        <w:rPr>
          <w:rFonts w:ascii="Times New Roman" w:eastAsia="Times New Roman" w:hAnsi="Times New Roman" w:cs="Times New Roman"/>
          <w:i/>
          <w:iCs/>
          <w:sz w:val="24"/>
          <w:szCs w:val="24"/>
          <w:lang w:eastAsia="en-IN"/>
        </w:rPr>
        <w:t>“Heritage Treasures: An In-Depth Analysis of UNESCO World Heritage Sites”</w:t>
      </w:r>
      <w:r w:rsidRPr="000647E6">
        <w:rPr>
          <w:rFonts w:ascii="Times New Roman" w:eastAsia="Times New Roman" w:hAnsi="Times New Roman" w:cs="Times New Roman"/>
          <w:sz w:val="24"/>
          <w:szCs w:val="24"/>
          <w:lang w:eastAsia="en-IN"/>
        </w:rPr>
        <w:t>, here is a paragraph summarizing the important points with key insights:</w:t>
      </w:r>
    </w:p>
    <w:p w:rsidR="00331D50" w:rsidRDefault="00331D50" w:rsidP="00331D50">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sidRPr="00331D50">
        <w:rPr>
          <w:rFonts w:ascii="Times New Roman" w:eastAsia="Times New Roman" w:hAnsi="Times New Roman" w:cs="Times New Roman"/>
          <w:b/>
          <w:sz w:val="24"/>
          <w:szCs w:val="24"/>
          <w:lang w:eastAsia="en-IN"/>
        </w:rPr>
        <w:t>SHEET 4</w:t>
      </w:r>
      <w:r w:rsidRPr="00331D50">
        <w:rPr>
          <w:rFonts w:ascii="Times New Roman" w:eastAsia="Times New Roman" w:hAnsi="Times New Roman" w:cs="Times New Roman"/>
          <w:sz w:val="24"/>
          <w:szCs w:val="24"/>
          <w:lang w:eastAsia="en-IN"/>
        </w:rPr>
        <w:t xml:space="preserve"> visualization, titled </w:t>
      </w:r>
      <w:r w:rsidRPr="00331D50">
        <w:rPr>
          <w:rFonts w:ascii="Times New Roman" w:eastAsia="Times New Roman" w:hAnsi="Times New Roman" w:cs="Times New Roman"/>
          <w:b/>
          <w:bCs/>
          <w:sz w:val="24"/>
          <w:szCs w:val="24"/>
          <w:lang w:eastAsia="en-IN"/>
        </w:rPr>
        <w:t>“Top 10 Danger Sites Prone to Extinction,”</w:t>
      </w:r>
      <w:r w:rsidRPr="00331D50">
        <w:rPr>
          <w:rFonts w:ascii="Times New Roman" w:eastAsia="Times New Roman" w:hAnsi="Times New Roman" w:cs="Times New Roman"/>
          <w:sz w:val="24"/>
          <w:szCs w:val="24"/>
          <w:lang w:eastAsia="en-IN"/>
        </w:rPr>
        <w:t xml:space="preserve"> uses a </w:t>
      </w:r>
      <w:proofErr w:type="spellStart"/>
      <w:r w:rsidRPr="00331D50">
        <w:rPr>
          <w:rFonts w:ascii="Times New Roman" w:eastAsia="Times New Roman" w:hAnsi="Times New Roman" w:cs="Times New Roman"/>
          <w:sz w:val="24"/>
          <w:szCs w:val="24"/>
          <w:lang w:eastAsia="en-IN"/>
        </w:rPr>
        <w:t>treemap</w:t>
      </w:r>
      <w:proofErr w:type="spellEnd"/>
      <w:r w:rsidRPr="00331D50">
        <w:rPr>
          <w:rFonts w:ascii="Times New Roman" w:eastAsia="Times New Roman" w:hAnsi="Times New Roman" w:cs="Times New Roman"/>
          <w:sz w:val="24"/>
          <w:szCs w:val="24"/>
          <w:lang w:eastAsia="en-IN"/>
        </w:rPr>
        <w:t xml:space="preserve"> to display the UNESCO heritage sites that are at the highest risk of extinction. Each rectangle represents a site, with the size and shade indicating its total area in hectares. The </w:t>
      </w:r>
      <w:r w:rsidRPr="00331D50">
        <w:rPr>
          <w:rFonts w:ascii="Times New Roman" w:eastAsia="Times New Roman" w:hAnsi="Times New Roman" w:cs="Times New Roman"/>
          <w:b/>
          <w:bCs/>
          <w:sz w:val="24"/>
          <w:szCs w:val="24"/>
          <w:lang w:eastAsia="en-IN"/>
        </w:rPr>
        <w:t>French Austral Lands and Seas</w:t>
      </w:r>
      <w:r w:rsidRPr="00331D50">
        <w:rPr>
          <w:rFonts w:ascii="Times New Roman" w:eastAsia="Times New Roman" w:hAnsi="Times New Roman" w:cs="Times New Roman"/>
          <w:sz w:val="24"/>
          <w:szCs w:val="24"/>
          <w:lang w:eastAsia="en-IN"/>
        </w:rPr>
        <w:t xml:space="preserve"> stands out as the most extensive danger-prone site, followed by </w:t>
      </w:r>
      <w:proofErr w:type="spellStart"/>
      <w:r w:rsidRPr="00331D50">
        <w:rPr>
          <w:rFonts w:ascii="Times New Roman" w:eastAsia="Times New Roman" w:hAnsi="Times New Roman" w:cs="Times New Roman"/>
          <w:b/>
          <w:bCs/>
          <w:sz w:val="24"/>
          <w:szCs w:val="24"/>
          <w:lang w:eastAsia="en-IN"/>
        </w:rPr>
        <w:t>Papahānaumokuākea</w:t>
      </w:r>
      <w:proofErr w:type="spellEnd"/>
      <w:r w:rsidRPr="00331D50">
        <w:rPr>
          <w:rFonts w:ascii="Times New Roman" w:eastAsia="Times New Roman" w:hAnsi="Times New Roman" w:cs="Times New Roman"/>
          <w:sz w:val="24"/>
          <w:szCs w:val="24"/>
          <w:lang w:eastAsia="en-IN"/>
        </w:rPr>
        <w:t xml:space="preserve"> and the </w:t>
      </w:r>
      <w:r w:rsidRPr="00331D50">
        <w:rPr>
          <w:rFonts w:ascii="Times New Roman" w:eastAsia="Times New Roman" w:hAnsi="Times New Roman" w:cs="Times New Roman"/>
          <w:b/>
          <w:bCs/>
          <w:sz w:val="24"/>
          <w:szCs w:val="24"/>
          <w:lang w:eastAsia="en-IN"/>
        </w:rPr>
        <w:t>Great Barrier Reef</w:t>
      </w:r>
      <w:r w:rsidRPr="00331D50">
        <w:rPr>
          <w:rFonts w:ascii="Times New Roman" w:eastAsia="Times New Roman" w:hAnsi="Times New Roman" w:cs="Times New Roman"/>
          <w:sz w:val="24"/>
          <w:szCs w:val="24"/>
          <w:lang w:eastAsia="en-IN"/>
        </w:rPr>
        <w:t xml:space="preserve">. Other significant endangered sites include the </w:t>
      </w:r>
      <w:r w:rsidRPr="00331D50">
        <w:rPr>
          <w:rFonts w:ascii="Times New Roman" w:eastAsia="Times New Roman" w:hAnsi="Times New Roman" w:cs="Times New Roman"/>
          <w:b/>
          <w:bCs/>
          <w:sz w:val="24"/>
          <w:szCs w:val="24"/>
          <w:lang w:eastAsia="en-IN"/>
        </w:rPr>
        <w:t>Galápagos Islands</w:t>
      </w:r>
      <w:r w:rsidRPr="00331D50">
        <w:rPr>
          <w:rFonts w:ascii="Times New Roman" w:eastAsia="Times New Roman" w:hAnsi="Times New Roman" w:cs="Times New Roman"/>
          <w:sz w:val="24"/>
          <w:szCs w:val="24"/>
          <w:lang w:eastAsia="en-IN"/>
        </w:rPr>
        <w:t xml:space="preserve">, </w:t>
      </w:r>
      <w:r w:rsidRPr="00331D50">
        <w:rPr>
          <w:rFonts w:ascii="Times New Roman" w:eastAsia="Times New Roman" w:hAnsi="Times New Roman" w:cs="Times New Roman"/>
          <w:b/>
          <w:bCs/>
          <w:sz w:val="24"/>
          <w:szCs w:val="24"/>
          <w:lang w:eastAsia="en-IN"/>
        </w:rPr>
        <w:t>Phoenix Islands Protected Area</w:t>
      </w:r>
      <w:r w:rsidRPr="00331D50">
        <w:rPr>
          <w:rFonts w:ascii="Times New Roman" w:eastAsia="Times New Roman" w:hAnsi="Times New Roman" w:cs="Times New Roman"/>
          <w:sz w:val="24"/>
          <w:szCs w:val="24"/>
          <w:lang w:eastAsia="en-IN"/>
        </w:rPr>
        <w:t xml:space="preserve">, </w:t>
      </w:r>
      <w:r w:rsidRPr="00331D50">
        <w:rPr>
          <w:rFonts w:ascii="Times New Roman" w:eastAsia="Times New Roman" w:hAnsi="Times New Roman" w:cs="Times New Roman"/>
          <w:b/>
          <w:bCs/>
          <w:sz w:val="24"/>
          <w:szCs w:val="24"/>
          <w:lang w:eastAsia="en-IN"/>
        </w:rPr>
        <w:t>Lake Baikal</w:t>
      </w:r>
      <w:r w:rsidRPr="00331D50">
        <w:rPr>
          <w:rFonts w:ascii="Times New Roman" w:eastAsia="Times New Roman" w:hAnsi="Times New Roman" w:cs="Times New Roman"/>
          <w:sz w:val="24"/>
          <w:szCs w:val="24"/>
          <w:lang w:eastAsia="en-IN"/>
        </w:rPr>
        <w:t xml:space="preserve">, </w:t>
      </w:r>
      <w:proofErr w:type="spellStart"/>
      <w:r w:rsidRPr="00331D50">
        <w:rPr>
          <w:rFonts w:ascii="Times New Roman" w:eastAsia="Times New Roman" w:hAnsi="Times New Roman" w:cs="Times New Roman"/>
          <w:b/>
          <w:bCs/>
          <w:sz w:val="24"/>
          <w:szCs w:val="24"/>
          <w:lang w:eastAsia="en-IN"/>
        </w:rPr>
        <w:t>Tassili</w:t>
      </w:r>
      <w:proofErr w:type="spellEnd"/>
      <w:r w:rsidRPr="00331D50">
        <w:rPr>
          <w:rFonts w:ascii="Times New Roman" w:eastAsia="Times New Roman" w:hAnsi="Times New Roman" w:cs="Times New Roman"/>
          <w:b/>
          <w:bCs/>
          <w:sz w:val="24"/>
          <w:szCs w:val="24"/>
          <w:lang w:eastAsia="en-IN"/>
        </w:rPr>
        <w:t xml:space="preserve"> </w:t>
      </w:r>
      <w:proofErr w:type="spellStart"/>
      <w:r w:rsidRPr="00331D50">
        <w:rPr>
          <w:rFonts w:ascii="Times New Roman" w:eastAsia="Times New Roman" w:hAnsi="Times New Roman" w:cs="Times New Roman"/>
          <w:b/>
          <w:bCs/>
          <w:sz w:val="24"/>
          <w:szCs w:val="24"/>
          <w:lang w:eastAsia="en-IN"/>
        </w:rPr>
        <w:t>n’Ajjer</w:t>
      </w:r>
      <w:proofErr w:type="spellEnd"/>
      <w:r w:rsidRPr="00331D50">
        <w:rPr>
          <w:rFonts w:ascii="Times New Roman" w:eastAsia="Times New Roman" w:hAnsi="Times New Roman" w:cs="Times New Roman"/>
          <w:sz w:val="24"/>
          <w:szCs w:val="24"/>
          <w:lang w:eastAsia="en-IN"/>
        </w:rPr>
        <w:t xml:space="preserve">, and the </w:t>
      </w:r>
      <w:r w:rsidRPr="00331D50">
        <w:rPr>
          <w:rFonts w:ascii="Times New Roman" w:eastAsia="Times New Roman" w:hAnsi="Times New Roman" w:cs="Times New Roman"/>
          <w:b/>
          <w:bCs/>
          <w:sz w:val="24"/>
          <w:szCs w:val="24"/>
          <w:lang w:eastAsia="en-IN"/>
        </w:rPr>
        <w:t>Central Amazon</w:t>
      </w:r>
      <w:r w:rsidRPr="00331D50">
        <w:rPr>
          <w:rFonts w:ascii="Times New Roman" w:eastAsia="Times New Roman" w:hAnsi="Times New Roman" w:cs="Times New Roman"/>
          <w:sz w:val="24"/>
          <w:szCs w:val="24"/>
          <w:lang w:eastAsia="en-IN"/>
        </w:rPr>
        <w:t>. This visualization brings attention to the critical conservation need of large natural sites that face threats from climate change, biodiversity loss, or human activity. The data highlights how even vast and well-known sites are vulnerable and require global attention for preservation</w:t>
      </w:r>
      <w:r>
        <w:rPr>
          <w:rFonts w:ascii="Times New Roman" w:eastAsia="Times New Roman" w:hAnsi="Times New Roman" w:cs="Times New Roman"/>
          <w:sz w:val="24"/>
          <w:szCs w:val="24"/>
          <w:lang w:eastAsia="en-IN"/>
        </w:rPr>
        <w:t>.</w:t>
      </w:r>
    </w:p>
    <w:p w:rsidR="00EE5A1D" w:rsidRDefault="00EE5A1D" w:rsidP="00331D5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31D50" w:rsidRDefault="00331D50" w:rsidP="00331D5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31D50" w:rsidRPr="00F56398" w:rsidRDefault="00331D50" w:rsidP="00331D5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F56398">
        <w:rPr>
          <w:rFonts w:ascii="Times New Roman" w:eastAsia="Times New Roman" w:hAnsi="Times New Roman" w:cs="Times New Roman"/>
          <w:b/>
          <w:sz w:val="28"/>
          <w:szCs w:val="28"/>
          <w:lang w:eastAsia="en-IN"/>
        </w:rPr>
        <w:t>SHEET 5:</w:t>
      </w:r>
    </w:p>
    <w:p w:rsidR="00331D50" w:rsidRPr="00331D50" w:rsidRDefault="00331D50" w:rsidP="00331D50">
      <w:pPr>
        <w:spacing w:after="0" w:line="240" w:lineRule="auto"/>
        <w:jc w:val="both"/>
        <w:rPr>
          <w:rFonts w:ascii="Times New Roman" w:eastAsia="Times New Roman" w:hAnsi="Times New Roman" w:cs="Times New Roman"/>
          <w:b/>
          <w:sz w:val="24"/>
          <w:szCs w:val="24"/>
          <w:lang w:eastAsia="en-IN"/>
        </w:rPr>
      </w:pPr>
      <w:r w:rsidRPr="000647E6">
        <w:rPr>
          <w:rFonts w:ascii="Times New Roman" w:eastAsia="Times New Roman" w:hAnsi="Times New Roman" w:cs="Times New Roman"/>
          <w:sz w:val="24"/>
          <w:szCs w:val="24"/>
          <w:lang w:eastAsia="en-IN"/>
        </w:rPr>
        <w:t xml:space="preserve">Based on the </w:t>
      </w:r>
      <w:r>
        <w:rPr>
          <w:rFonts w:ascii="Times New Roman" w:eastAsia="Times New Roman" w:hAnsi="Times New Roman" w:cs="Times New Roman"/>
          <w:b/>
          <w:bCs/>
          <w:sz w:val="24"/>
          <w:szCs w:val="24"/>
          <w:lang w:eastAsia="en-IN"/>
        </w:rPr>
        <w:t xml:space="preserve">Sheet </w:t>
      </w:r>
      <w:r>
        <w:rPr>
          <w:rFonts w:ascii="Times New Roman" w:eastAsia="Times New Roman" w:hAnsi="Times New Roman" w:cs="Times New Roman"/>
          <w:b/>
          <w:bCs/>
          <w:sz w:val="24"/>
          <w:szCs w:val="24"/>
          <w:lang w:eastAsia="en-IN"/>
        </w:rPr>
        <w:t>5</w:t>
      </w:r>
      <w:r>
        <w:rPr>
          <w:rFonts w:ascii="Times New Roman" w:eastAsia="Times New Roman" w:hAnsi="Times New Roman" w:cs="Times New Roman"/>
          <w:sz w:val="24"/>
          <w:szCs w:val="24"/>
          <w:lang w:eastAsia="en-IN"/>
        </w:rPr>
        <w:t xml:space="preserve"> from the</w:t>
      </w:r>
      <w:r w:rsidRPr="000647E6">
        <w:rPr>
          <w:rFonts w:ascii="Times New Roman" w:eastAsia="Times New Roman" w:hAnsi="Times New Roman" w:cs="Times New Roman"/>
          <w:sz w:val="24"/>
          <w:szCs w:val="24"/>
          <w:lang w:eastAsia="en-IN"/>
        </w:rPr>
        <w:t xml:space="preserve"> Tableau project titled </w:t>
      </w:r>
      <w:r w:rsidRPr="000647E6">
        <w:rPr>
          <w:rFonts w:ascii="Times New Roman" w:eastAsia="Times New Roman" w:hAnsi="Times New Roman" w:cs="Times New Roman"/>
          <w:i/>
          <w:iCs/>
          <w:sz w:val="24"/>
          <w:szCs w:val="24"/>
          <w:lang w:eastAsia="en-IN"/>
        </w:rPr>
        <w:t>“Heritage Treasures: An In-Depth Analysis of UNESCO World Heritage Sites”</w:t>
      </w:r>
      <w:r w:rsidRPr="000647E6">
        <w:rPr>
          <w:rFonts w:ascii="Times New Roman" w:eastAsia="Times New Roman" w:hAnsi="Times New Roman" w:cs="Times New Roman"/>
          <w:sz w:val="24"/>
          <w:szCs w:val="24"/>
          <w:lang w:eastAsia="en-IN"/>
        </w:rPr>
        <w:t>, here is a paragraph summarizing the important points with key insights:</w:t>
      </w:r>
    </w:p>
    <w:p w:rsidR="00331D50" w:rsidRPr="00331D50" w:rsidRDefault="00331D50"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D50">
        <w:rPr>
          <w:rFonts w:ascii="Times New Roman" w:eastAsia="Times New Roman" w:hAnsi="Times New Roman" w:cs="Times New Roman"/>
          <w:sz w:val="24"/>
          <w:szCs w:val="24"/>
          <w:lang w:eastAsia="en-IN"/>
        </w:rPr>
        <w:t xml:space="preserve">Based on the </w:t>
      </w:r>
      <w:r w:rsidR="00F56398">
        <w:rPr>
          <w:rFonts w:ascii="Times New Roman" w:eastAsia="Times New Roman" w:hAnsi="Times New Roman" w:cs="Times New Roman"/>
          <w:sz w:val="24"/>
          <w:szCs w:val="24"/>
          <w:lang w:eastAsia="en-IN"/>
        </w:rPr>
        <w:t>visualizations from the</w:t>
      </w:r>
      <w:r w:rsidRPr="00331D50">
        <w:rPr>
          <w:rFonts w:ascii="Times New Roman" w:eastAsia="Times New Roman" w:hAnsi="Times New Roman" w:cs="Times New Roman"/>
          <w:sz w:val="24"/>
          <w:szCs w:val="24"/>
          <w:lang w:eastAsia="en-IN"/>
        </w:rPr>
        <w:t xml:space="preserve"> Tableau project — </w:t>
      </w:r>
      <w:r w:rsidRPr="00331D50">
        <w:rPr>
          <w:rFonts w:ascii="Times New Roman" w:eastAsia="Times New Roman" w:hAnsi="Times New Roman" w:cs="Times New Roman"/>
          <w:b/>
          <w:bCs/>
          <w:sz w:val="24"/>
          <w:szCs w:val="24"/>
          <w:lang w:eastAsia="en-IN"/>
        </w:rPr>
        <w:t>“Categories by Sites Count”</w:t>
      </w:r>
      <w:r w:rsidRPr="00331D50">
        <w:rPr>
          <w:rFonts w:ascii="Times New Roman" w:eastAsia="Times New Roman" w:hAnsi="Times New Roman" w:cs="Times New Roman"/>
          <w:sz w:val="24"/>
          <w:szCs w:val="24"/>
          <w:lang w:eastAsia="en-IN"/>
        </w:rPr>
        <w:t xml:space="preserve"> here is a full-length paragraph that explains and interprets </w:t>
      </w:r>
      <w:r w:rsidR="005014B2">
        <w:rPr>
          <w:rFonts w:ascii="Times New Roman" w:eastAsia="Times New Roman" w:hAnsi="Times New Roman" w:cs="Times New Roman"/>
          <w:sz w:val="24"/>
          <w:szCs w:val="24"/>
          <w:lang w:eastAsia="en-IN"/>
        </w:rPr>
        <w:t>graph</w:t>
      </w:r>
      <w:r w:rsidRPr="00331D50">
        <w:rPr>
          <w:rFonts w:ascii="Times New Roman" w:eastAsia="Times New Roman" w:hAnsi="Times New Roman" w:cs="Times New Roman"/>
          <w:sz w:val="24"/>
          <w:szCs w:val="24"/>
          <w:lang w:eastAsia="en-IN"/>
        </w:rPr>
        <w:t xml:space="preserve"> clearly for your report or presentation:</w:t>
      </w:r>
    </w:p>
    <w:p w:rsidR="00EE5A1D" w:rsidRPr="00331D50" w:rsidRDefault="00331D50"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D50">
        <w:rPr>
          <w:rFonts w:ascii="Times New Roman" w:eastAsia="Times New Roman" w:hAnsi="Times New Roman" w:cs="Times New Roman"/>
          <w:sz w:val="24"/>
          <w:szCs w:val="24"/>
          <w:lang w:eastAsia="en-IN"/>
        </w:rPr>
        <w:t xml:space="preserve">The analysis continues with two more visualizations that explore the distribution of UNESCO World Heritage Sites by category and region. The </w:t>
      </w:r>
      <w:r w:rsidRPr="00331D50">
        <w:rPr>
          <w:rFonts w:ascii="Times New Roman" w:eastAsia="Times New Roman" w:hAnsi="Times New Roman" w:cs="Times New Roman"/>
          <w:b/>
          <w:bCs/>
          <w:sz w:val="24"/>
          <w:szCs w:val="24"/>
          <w:lang w:eastAsia="en-IN"/>
        </w:rPr>
        <w:t>first bar chart</w:t>
      </w:r>
      <w:r w:rsidRPr="00331D50">
        <w:rPr>
          <w:rFonts w:ascii="Times New Roman" w:eastAsia="Times New Roman" w:hAnsi="Times New Roman" w:cs="Times New Roman"/>
          <w:sz w:val="24"/>
          <w:szCs w:val="24"/>
          <w:lang w:eastAsia="en-IN"/>
        </w:rPr>
        <w:t xml:space="preserve">, titled </w:t>
      </w:r>
      <w:r w:rsidRPr="00331D50">
        <w:rPr>
          <w:rFonts w:ascii="Times New Roman" w:eastAsia="Times New Roman" w:hAnsi="Times New Roman" w:cs="Times New Roman"/>
          <w:b/>
          <w:bCs/>
          <w:sz w:val="24"/>
          <w:szCs w:val="24"/>
          <w:lang w:eastAsia="en-IN"/>
        </w:rPr>
        <w:t>“Categories by Sites Count,”</w:t>
      </w:r>
      <w:r w:rsidRPr="00331D50">
        <w:rPr>
          <w:rFonts w:ascii="Times New Roman" w:eastAsia="Times New Roman" w:hAnsi="Times New Roman" w:cs="Times New Roman"/>
          <w:sz w:val="24"/>
          <w:szCs w:val="24"/>
          <w:lang w:eastAsia="en-IN"/>
        </w:rPr>
        <w:t xml:space="preserve"> classifies heritage sites into three main categories: </w:t>
      </w:r>
      <w:r w:rsidRPr="00331D50">
        <w:rPr>
          <w:rFonts w:ascii="Times New Roman" w:eastAsia="Times New Roman" w:hAnsi="Times New Roman" w:cs="Times New Roman"/>
          <w:b/>
          <w:bCs/>
          <w:sz w:val="24"/>
          <w:szCs w:val="24"/>
          <w:lang w:eastAsia="en-IN"/>
        </w:rPr>
        <w:t>Cultural</w:t>
      </w:r>
      <w:r w:rsidRPr="00331D50">
        <w:rPr>
          <w:rFonts w:ascii="Times New Roman" w:eastAsia="Times New Roman" w:hAnsi="Times New Roman" w:cs="Times New Roman"/>
          <w:sz w:val="24"/>
          <w:szCs w:val="24"/>
          <w:lang w:eastAsia="en-IN"/>
        </w:rPr>
        <w:t xml:space="preserve">, </w:t>
      </w:r>
      <w:r w:rsidRPr="00331D50">
        <w:rPr>
          <w:rFonts w:ascii="Times New Roman" w:eastAsia="Times New Roman" w:hAnsi="Times New Roman" w:cs="Times New Roman"/>
          <w:b/>
          <w:bCs/>
          <w:sz w:val="24"/>
          <w:szCs w:val="24"/>
          <w:lang w:eastAsia="en-IN"/>
        </w:rPr>
        <w:t>Mixed</w:t>
      </w:r>
      <w:r w:rsidRPr="00331D50">
        <w:rPr>
          <w:rFonts w:ascii="Times New Roman" w:eastAsia="Times New Roman" w:hAnsi="Times New Roman" w:cs="Times New Roman"/>
          <w:sz w:val="24"/>
          <w:szCs w:val="24"/>
          <w:lang w:eastAsia="en-IN"/>
        </w:rPr>
        <w:t xml:space="preserve">, and </w:t>
      </w:r>
      <w:r w:rsidRPr="00331D50">
        <w:rPr>
          <w:rFonts w:ascii="Times New Roman" w:eastAsia="Times New Roman" w:hAnsi="Times New Roman" w:cs="Times New Roman"/>
          <w:b/>
          <w:bCs/>
          <w:sz w:val="24"/>
          <w:szCs w:val="24"/>
          <w:lang w:eastAsia="en-IN"/>
        </w:rPr>
        <w:t>Natural</w:t>
      </w:r>
      <w:r w:rsidRPr="00331D50">
        <w:rPr>
          <w:rFonts w:ascii="Times New Roman" w:eastAsia="Times New Roman" w:hAnsi="Times New Roman" w:cs="Times New Roman"/>
          <w:sz w:val="24"/>
          <w:szCs w:val="24"/>
          <w:lang w:eastAsia="en-IN"/>
        </w:rPr>
        <w:t xml:space="preserve">. According to the chart, both the </w:t>
      </w:r>
      <w:r w:rsidRPr="00331D50">
        <w:rPr>
          <w:rFonts w:ascii="Times New Roman" w:eastAsia="Times New Roman" w:hAnsi="Times New Roman" w:cs="Times New Roman"/>
          <w:i/>
          <w:iCs/>
          <w:sz w:val="24"/>
          <w:szCs w:val="24"/>
          <w:lang w:eastAsia="en-IN"/>
        </w:rPr>
        <w:t>Cultural</w:t>
      </w:r>
      <w:r w:rsidRPr="00331D50">
        <w:rPr>
          <w:rFonts w:ascii="Times New Roman" w:eastAsia="Times New Roman" w:hAnsi="Times New Roman" w:cs="Times New Roman"/>
          <w:sz w:val="24"/>
          <w:szCs w:val="24"/>
          <w:lang w:eastAsia="en-IN"/>
        </w:rPr>
        <w:t xml:space="preserve"> and </w:t>
      </w:r>
      <w:r w:rsidRPr="00331D50">
        <w:rPr>
          <w:rFonts w:ascii="Times New Roman" w:eastAsia="Times New Roman" w:hAnsi="Times New Roman" w:cs="Times New Roman"/>
          <w:i/>
          <w:iCs/>
          <w:sz w:val="24"/>
          <w:szCs w:val="24"/>
          <w:lang w:eastAsia="en-IN"/>
        </w:rPr>
        <w:t>Natural</w:t>
      </w:r>
      <w:r w:rsidRPr="00331D50">
        <w:rPr>
          <w:rFonts w:ascii="Times New Roman" w:eastAsia="Times New Roman" w:hAnsi="Times New Roman" w:cs="Times New Roman"/>
          <w:sz w:val="24"/>
          <w:szCs w:val="24"/>
          <w:lang w:eastAsia="en-IN"/>
        </w:rPr>
        <w:t xml:space="preserve"> categories have the highest number of sites, with </w:t>
      </w:r>
      <w:r w:rsidRPr="00331D50">
        <w:rPr>
          <w:rFonts w:ascii="Times New Roman" w:eastAsia="Times New Roman" w:hAnsi="Times New Roman" w:cs="Times New Roman"/>
          <w:b/>
          <w:bCs/>
          <w:sz w:val="24"/>
          <w:szCs w:val="24"/>
          <w:lang w:eastAsia="en-IN"/>
        </w:rPr>
        <w:t>five countries</w:t>
      </w:r>
      <w:r w:rsidRPr="00331D50">
        <w:rPr>
          <w:rFonts w:ascii="Times New Roman" w:eastAsia="Times New Roman" w:hAnsi="Times New Roman" w:cs="Times New Roman"/>
          <w:sz w:val="24"/>
          <w:szCs w:val="24"/>
          <w:lang w:eastAsia="en-IN"/>
        </w:rPr>
        <w:t xml:space="preserve"> each having heritage sites in these categories. The </w:t>
      </w:r>
      <w:r w:rsidRPr="00331D50">
        <w:rPr>
          <w:rFonts w:ascii="Times New Roman" w:eastAsia="Times New Roman" w:hAnsi="Times New Roman" w:cs="Times New Roman"/>
          <w:i/>
          <w:iCs/>
          <w:sz w:val="24"/>
          <w:szCs w:val="24"/>
          <w:lang w:eastAsia="en-IN"/>
        </w:rPr>
        <w:t>Mixed</w:t>
      </w:r>
      <w:r w:rsidRPr="00331D50">
        <w:rPr>
          <w:rFonts w:ascii="Times New Roman" w:eastAsia="Times New Roman" w:hAnsi="Times New Roman" w:cs="Times New Roman"/>
          <w:sz w:val="24"/>
          <w:szCs w:val="24"/>
          <w:lang w:eastAsia="en-IN"/>
        </w:rPr>
        <w:t xml:space="preserve"> category, which combines both cultural and natural elements, appears slightly less common, with </w:t>
      </w:r>
      <w:r w:rsidRPr="00331D50">
        <w:rPr>
          <w:rFonts w:ascii="Times New Roman" w:eastAsia="Times New Roman" w:hAnsi="Times New Roman" w:cs="Times New Roman"/>
          <w:b/>
          <w:bCs/>
          <w:sz w:val="24"/>
          <w:szCs w:val="24"/>
          <w:lang w:eastAsia="en-IN"/>
        </w:rPr>
        <w:t>four countries</w:t>
      </w:r>
      <w:r w:rsidRPr="00331D50">
        <w:rPr>
          <w:rFonts w:ascii="Times New Roman" w:eastAsia="Times New Roman" w:hAnsi="Times New Roman" w:cs="Times New Roman"/>
          <w:sz w:val="24"/>
          <w:szCs w:val="24"/>
          <w:lang w:eastAsia="en-IN"/>
        </w:rPr>
        <w:t xml:space="preserve"> represented. This distribution indicates that countries generally tend to preserve either purely cultural heritage (such as historical monuments and ancient cities) or natural landscapes (like national parks or marine reserves), while fewer sites encompass both aspects.</w:t>
      </w:r>
      <w:r w:rsidR="00EE5A1D" w:rsidRPr="00EE5A1D">
        <w:t xml:space="preserve"> </w:t>
      </w:r>
      <w:r w:rsidR="00EE5A1D" w:rsidRPr="00EE5A1D">
        <w:rPr>
          <w:rFonts w:ascii="Times New Roman" w:hAnsi="Times New Roman" w:cs="Times New Roman"/>
          <w:sz w:val="24"/>
          <w:szCs w:val="24"/>
        </w:rPr>
        <w:t xml:space="preserve">The </w:t>
      </w:r>
      <w:r w:rsidR="00EE5A1D" w:rsidRPr="00EE5A1D">
        <w:rPr>
          <w:rStyle w:val="Strong"/>
          <w:rFonts w:ascii="Times New Roman" w:hAnsi="Times New Roman" w:cs="Times New Roman"/>
          <w:sz w:val="24"/>
          <w:szCs w:val="24"/>
        </w:rPr>
        <w:t>Mixed</w:t>
      </w:r>
      <w:r w:rsidR="00EE5A1D" w:rsidRPr="00EE5A1D">
        <w:rPr>
          <w:rFonts w:ascii="Times New Roman" w:hAnsi="Times New Roman" w:cs="Times New Roman"/>
          <w:sz w:val="24"/>
          <w:szCs w:val="24"/>
        </w:rPr>
        <w:t xml:space="preserve"> category, which represents sites that contain elements of </w:t>
      </w:r>
      <w:r w:rsidR="00EE5A1D" w:rsidRPr="00EE5A1D">
        <w:rPr>
          <w:rStyle w:val="Strong"/>
          <w:rFonts w:ascii="Times New Roman" w:hAnsi="Times New Roman" w:cs="Times New Roman"/>
          <w:sz w:val="24"/>
          <w:szCs w:val="24"/>
        </w:rPr>
        <w:t>both cultural and natural importance</w:t>
      </w:r>
      <w:r w:rsidR="00EE5A1D" w:rsidRPr="00EE5A1D">
        <w:rPr>
          <w:rFonts w:ascii="Times New Roman" w:hAnsi="Times New Roman" w:cs="Times New Roman"/>
          <w:sz w:val="24"/>
          <w:szCs w:val="24"/>
        </w:rPr>
        <w:t xml:space="preserve">, appears slightly less prevalent, with only </w:t>
      </w:r>
      <w:r w:rsidR="00EE5A1D" w:rsidRPr="00EE5A1D">
        <w:rPr>
          <w:rStyle w:val="Strong"/>
          <w:rFonts w:ascii="Times New Roman" w:hAnsi="Times New Roman" w:cs="Times New Roman"/>
          <w:sz w:val="24"/>
          <w:szCs w:val="24"/>
        </w:rPr>
        <w:t>four countries</w:t>
      </w:r>
      <w:r w:rsidR="00EE5A1D" w:rsidRPr="00EE5A1D">
        <w:rPr>
          <w:rFonts w:ascii="Times New Roman" w:hAnsi="Times New Roman" w:cs="Times New Roman"/>
          <w:sz w:val="24"/>
          <w:szCs w:val="24"/>
        </w:rPr>
        <w:t xml:space="preserve"> having such designations. These sites are rare because they must meet the strict criteria for both cultural and natural significance, making them </w:t>
      </w:r>
      <w:r w:rsidR="00EE5A1D" w:rsidRPr="00EE5A1D">
        <w:rPr>
          <w:rStyle w:val="Strong"/>
          <w:rFonts w:ascii="Times New Roman" w:hAnsi="Times New Roman" w:cs="Times New Roman"/>
          <w:sz w:val="24"/>
          <w:szCs w:val="24"/>
        </w:rPr>
        <w:t>exceptional in their value</w:t>
      </w:r>
      <w:r w:rsidR="00EE5A1D" w:rsidRPr="00EE5A1D">
        <w:rPr>
          <w:rFonts w:ascii="Times New Roman" w:hAnsi="Times New Roman" w:cs="Times New Roman"/>
          <w:sz w:val="24"/>
          <w:szCs w:val="24"/>
        </w:rPr>
        <w:t xml:space="preserve">. Examples of mixed sites globally include places like </w:t>
      </w:r>
      <w:r w:rsidR="00EE5A1D" w:rsidRPr="00EE5A1D">
        <w:rPr>
          <w:rStyle w:val="Strong"/>
          <w:rFonts w:ascii="Times New Roman" w:hAnsi="Times New Roman" w:cs="Times New Roman"/>
          <w:sz w:val="24"/>
          <w:szCs w:val="24"/>
        </w:rPr>
        <w:t>Machu Picchu in Peru</w:t>
      </w:r>
      <w:r w:rsidR="00EE5A1D" w:rsidRPr="00EE5A1D">
        <w:rPr>
          <w:rFonts w:ascii="Times New Roman" w:hAnsi="Times New Roman" w:cs="Times New Roman"/>
          <w:sz w:val="24"/>
          <w:szCs w:val="24"/>
        </w:rPr>
        <w:t xml:space="preserve"> or </w:t>
      </w:r>
      <w:r w:rsidR="00EE5A1D" w:rsidRPr="00EE5A1D">
        <w:rPr>
          <w:rStyle w:val="Strong"/>
          <w:rFonts w:ascii="Times New Roman" w:hAnsi="Times New Roman" w:cs="Times New Roman"/>
          <w:sz w:val="24"/>
          <w:szCs w:val="24"/>
        </w:rPr>
        <w:t>Mount Athos in Greece</w:t>
      </w:r>
      <w:r w:rsidR="00EE5A1D" w:rsidRPr="00EE5A1D">
        <w:rPr>
          <w:rFonts w:ascii="Times New Roman" w:hAnsi="Times New Roman" w:cs="Times New Roman"/>
          <w:sz w:val="24"/>
          <w:szCs w:val="24"/>
        </w:rPr>
        <w:t>, which hold both spiritual-cultural and ecological relevance.</w:t>
      </w:r>
    </w:p>
    <w:p w:rsidR="00EE5A1D" w:rsidRDefault="00EE5A1D"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014B2" w:rsidRDefault="005014B2" w:rsidP="005014B2">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5014B2">
        <w:rPr>
          <w:rFonts w:ascii="Times New Roman" w:eastAsia="Times New Roman" w:hAnsi="Times New Roman" w:cs="Times New Roman"/>
          <w:b/>
          <w:sz w:val="24"/>
          <w:szCs w:val="24"/>
          <w:lang w:eastAsia="en-IN"/>
        </w:rPr>
        <w:t>SHEET 6:</w:t>
      </w:r>
    </w:p>
    <w:p w:rsidR="005014B2" w:rsidRPr="00331D50" w:rsidRDefault="005014B2" w:rsidP="005014B2">
      <w:pPr>
        <w:spacing w:after="0" w:line="240" w:lineRule="auto"/>
        <w:jc w:val="both"/>
        <w:rPr>
          <w:rFonts w:ascii="Times New Roman" w:eastAsia="Times New Roman" w:hAnsi="Times New Roman" w:cs="Times New Roman"/>
          <w:b/>
          <w:sz w:val="24"/>
          <w:szCs w:val="24"/>
          <w:lang w:eastAsia="en-IN"/>
        </w:rPr>
      </w:pPr>
      <w:r w:rsidRPr="000647E6">
        <w:rPr>
          <w:rFonts w:ascii="Times New Roman" w:eastAsia="Times New Roman" w:hAnsi="Times New Roman" w:cs="Times New Roman"/>
          <w:sz w:val="24"/>
          <w:szCs w:val="24"/>
          <w:lang w:eastAsia="en-IN"/>
        </w:rPr>
        <w:t xml:space="preserve">Based on the </w:t>
      </w:r>
      <w:r>
        <w:rPr>
          <w:rFonts w:ascii="Times New Roman" w:eastAsia="Times New Roman" w:hAnsi="Times New Roman" w:cs="Times New Roman"/>
          <w:b/>
          <w:bCs/>
          <w:sz w:val="24"/>
          <w:szCs w:val="24"/>
          <w:lang w:eastAsia="en-IN"/>
        </w:rPr>
        <w:t xml:space="preserve">Sheet </w:t>
      </w:r>
      <w:r>
        <w:rPr>
          <w:rFonts w:ascii="Times New Roman" w:eastAsia="Times New Roman" w:hAnsi="Times New Roman" w:cs="Times New Roman"/>
          <w:b/>
          <w:bCs/>
          <w:sz w:val="24"/>
          <w:szCs w:val="24"/>
          <w:lang w:eastAsia="en-IN"/>
        </w:rPr>
        <w:t>6</w:t>
      </w:r>
      <w:r>
        <w:rPr>
          <w:rFonts w:ascii="Times New Roman" w:eastAsia="Times New Roman" w:hAnsi="Times New Roman" w:cs="Times New Roman"/>
          <w:sz w:val="24"/>
          <w:szCs w:val="24"/>
          <w:lang w:eastAsia="en-IN"/>
        </w:rPr>
        <w:t xml:space="preserve"> from the</w:t>
      </w:r>
      <w:r w:rsidRPr="000647E6">
        <w:rPr>
          <w:rFonts w:ascii="Times New Roman" w:eastAsia="Times New Roman" w:hAnsi="Times New Roman" w:cs="Times New Roman"/>
          <w:sz w:val="24"/>
          <w:szCs w:val="24"/>
          <w:lang w:eastAsia="en-IN"/>
        </w:rPr>
        <w:t xml:space="preserve"> Tableau project titled </w:t>
      </w:r>
      <w:r w:rsidRPr="000647E6">
        <w:rPr>
          <w:rFonts w:ascii="Times New Roman" w:eastAsia="Times New Roman" w:hAnsi="Times New Roman" w:cs="Times New Roman"/>
          <w:i/>
          <w:iCs/>
          <w:sz w:val="24"/>
          <w:szCs w:val="24"/>
          <w:lang w:eastAsia="en-IN"/>
        </w:rPr>
        <w:t>“Heritage Treasures: An In-Depth Analysis of UNESCO World Heritage Sites”</w:t>
      </w:r>
      <w:r w:rsidRPr="000647E6">
        <w:rPr>
          <w:rFonts w:ascii="Times New Roman" w:eastAsia="Times New Roman" w:hAnsi="Times New Roman" w:cs="Times New Roman"/>
          <w:sz w:val="24"/>
          <w:szCs w:val="24"/>
          <w:lang w:eastAsia="en-IN"/>
        </w:rPr>
        <w:t>, here is a paragraph summarizing the important points with key insights:</w:t>
      </w:r>
    </w:p>
    <w:p w:rsidR="00331D50" w:rsidRPr="00331D50"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D50">
        <w:rPr>
          <w:rFonts w:ascii="Times New Roman" w:eastAsia="Times New Roman" w:hAnsi="Times New Roman" w:cs="Times New Roman"/>
          <w:sz w:val="24"/>
          <w:szCs w:val="24"/>
          <w:lang w:eastAsia="en-IN"/>
        </w:rPr>
        <w:t xml:space="preserve">Based on the visualizations from your Tableau project — </w:t>
      </w:r>
      <w:r w:rsidRPr="00331D50">
        <w:rPr>
          <w:rFonts w:ascii="Times New Roman" w:eastAsia="Times New Roman" w:hAnsi="Times New Roman" w:cs="Times New Roman"/>
          <w:b/>
          <w:bCs/>
          <w:sz w:val="24"/>
          <w:szCs w:val="24"/>
          <w:lang w:eastAsia="en-IN"/>
        </w:rPr>
        <w:t>“Site Count per Region”</w:t>
      </w:r>
      <w:r w:rsidRPr="00331D50">
        <w:rPr>
          <w:rFonts w:ascii="Times New Roman" w:eastAsia="Times New Roman" w:hAnsi="Times New Roman" w:cs="Times New Roman"/>
          <w:sz w:val="24"/>
          <w:szCs w:val="24"/>
          <w:lang w:eastAsia="en-IN"/>
        </w:rPr>
        <w:t xml:space="preserve"> — here is a full-length paragraph that explains and interprets </w:t>
      </w:r>
      <w:r>
        <w:rPr>
          <w:rFonts w:ascii="Times New Roman" w:eastAsia="Times New Roman" w:hAnsi="Times New Roman" w:cs="Times New Roman"/>
          <w:sz w:val="24"/>
          <w:szCs w:val="24"/>
          <w:lang w:eastAsia="en-IN"/>
        </w:rPr>
        <w:t xml:space="preserve">graph </w:t>
      </w:r>
      <w:r w:rsidRPr="00331D50">
        <w:rPr>
          <w:rFonts w:ascii="Times New Roman" w:eastAsia="Times New Roman" w:hAnsi="Times New Roman" w:cs="Times New Roman"/>
          <w:sz w:val="24"/>
          <w:szCs w:val="24"/>
          <w:lang w:eastAsia="en-IN"/>
        </w:rPr>
        <w:t>clearly for your report or presentation:</w:t>
      </w:r>
      <w:r w:rsidR="00EE5A1D">
        <w:rPr>
          <w:rFonts w:ascii="Times New Roman" w:eastAsia="Times New Roman" w:hAnsi="Times New Roman" w:cs="Times New Roman"/>
          <w:sz w:val="24"/>
          <w:szCs w:val="24"/>
          <w:lang w:eastAsia="en-IN"/>
        </w:rPr>
        <w:t xml:space="preserve"> </w:t>
      </w:r>
      <w:r w:rsidR="00331D50" w:rsidRPr="00331D50">
        <w:rPr>
          <w:rFonts w:ascii="Times New Roman" w:eastAsia="Times New Roman" w:hAnsi="Times New Roman" w:cs="Times New Roman"/>
          <w:sz w:val="24"/>
          <w:szCs w:val="24"/>
          <w:lang w:eastAsia="en-IN"/>
        </w:rPr>
        <w:t xml:space="preserve">The </w:t>
      </w:r>
      <w:r w:rsidR="00331D50" w:rsidRPr="00331D50">
        <w:rPr>
          <w:rFonts w:ascii="Times New Roman" w:eastAsia="Times New Roman" w:hAnsi="Times New Roman" w:cs="Times New Roman"/>
          <w:b/>
          <w:bCs/>
          <w:sz w:val="24"/>
          <w:szCs w:val="24"/>
          <w:lang w:eastAsia="en-IN"/>
        </w:rPr>
        <w:t>pie chart titled “Site Count per Region,”</w:t>
      </w:r>
      <w:r w:rsidR="00331D50" w:rsidRPr="00331D50">
        <w:rPr>
          <w:rFonts w:ascii="Times New Roman" w:eastAsia="Times New Roman" w:hAnsi="Times New Roman" w:cs="Times New Roman"/>
          <w:sz w:val="24"/>
          <w:szCs w:val="24"/>
          <w:lang w:eastAsia="en-IN"/>
        </w:rPr>
        <w:t xml:space="preserve"> presents the regional distribution of heritage sites across the globe. The largest portion of the pie chart is dominated by </w:t>
      </w:r>
      <w:r w:rsidR="00331D50" w:rsidRPr="00331D50">
        <w:rPr>
          <w:rFonts w:ascii="Times New Roman" w:eastAsia="Times New Roman" w:hAnsi="Times New Roman" w:cs="Times New Roman"/>
          <w:b/>
          <w:bCs/>
          <w:sz w:val="24"/>
          <w:szCs w:val="24"/>
          <w:lang w:eastAsia="en-IN"/>
        </w:rPr>
        <w:t>Asia and the Pacific</w:t>
      </w:r>
      <w:r w:rsidR="00331D50" w:rsidRPr="00331D50">
        <w:rPr>
          <w:rFonts w:ascii="Times New Roman" w:eastAsia="Times New Roman" w:hAnsi="Times New Roman" w:cs="Times New Roman"/>
          <w:sz w:val="24"/>
          <w:szCs w:val="24"/>
          <w:lang w:eastAsia="en-IN"/>
        </w:rPr>
        <w:t xml:space="preserve">, suggesting that this region holds the highest number of UNESCO sites among all regions. It is followed by </w:t>
      </w:r>
      <w:r w:rsidR="00331D50" w:rsidRPr="00331D50">
        <w:rPr>
          <w:rFonts w:ascii="Times New Roman" w:eastAsia="Times New Roman" w:hAnsi="Times New Roman" w:cs="Times New Roman"/>
          <w:b/>
          <w:bCs/>
          <w:sz w:val="24"/>
          <w:szCs w:val="24"/>
          <w:lang w:eastAsia="en-IN"/>
        </w:rPr>
        <w:t>Europe and North America</w:t>
      </w:r>
      <w:r w:rsidR="00331D50" w:rsidRPr="00331D50">
        <w:rPr>
          <w:rFonts w:ascii="Times New Roman" w:eastAsia="Times New Roman" w:hAnsi="Times New Roman" w:cs="Times New Roman"/>
          <w:sz w:val="24"/>
          <w:szCs w:val="24"/>
          <w:lang w:eastAsia="en-IN"/>
        </w:rPr>
        <w:t xml:space="preserve">, which also contribute significantly to the total count. Other regions like </w:t>
      </w:r>
      <w:r w:rsidR="00331D50" w:rsidRPr="00331D50">
        <w:rPr>
          <w:rFonts w:ascii="Times New Roman" w:eastAsia="Times New Roman" w:hAnsi="Times New Roman" w:cs="Times New Roman"/>
          <w:b/>
          <w:bCs/>
          <w:sz w:val="24"/>
          <w:szCs w:val="24"/>
          <w:lang w:eastAsia="en-IN"/>
        </w:rPr>
        <w:t>Latin America and the Caribbean</w:t>
      </w:r>
      <w:r w:rsidR="00331D50" w:rsidRPr="00331D50">
        <w:rPr>
          <w:rFonts w:ascii="Times New Roman" w:eastAsia="Times New Roman" w:hAnsi="Times New Roman" w:cs="Times New Roman"/>
          <w:sz w:val="24"/>
          <w:szCs w:val="24"/>
          <w:lang w:eastAsia="en-IN"/>
        </w:rPr>
        <w:t xml:space="preserve">, </w:t>
      </w:r>
      <w:r w:rsidR="00331D50" w:rsidRPr="00331D50">
        <w:rPr>
          <w:rFonts w:ascii="Times New Roman" w:eastAsia="Times New Roman" w:hAnsi="Times New Roman" w:cs="Times New Roman"/>
          <w:b/>
          <w:bCs/>
          <w:sz w:val="24"/>
          <w:szCs w:val="24"/>
          <w:lang w:eastAsia="en-IN"/>
        </w:rPr>
        <w:t>Africa</w:t>
      </w:r>
      <w:r w:rsidR="00331D50" w:rsidRPr="00331D50">
        <w:rPr>
          <w:rFonts w:ascii="Times New Roman" w:eastAsia="Times New Roman" w:hAnsi="Times New Roman" w:cs="Times New Roman"/>
          <w:sz w:val="24"/>
          <w:szCs w:val="24"/>
          <w:lang w:eastAsia="en-IN"/>
        </w:rPr>
        <w:t xml:space="preserve">, and </w:t>
      </w:r>
      <w:r w:rsidR="00331D50" w:rsidRPr="00331D50">
        <w:rPr>
          <w:rFonts w:ascii="Times New Roman" w:eastAsia="Times New Roman" w:hAnsi="Times New Roman" w:cs="Times New Roman"/>
          <w:b/>
          <w:bCs/>
          <w:sz w:val="24"/>
          <w:szCs w:val="24"/>
          <w:lang w:eastAsia="en-IN"/>
        </w:rPr>
        <w:t>Arab States</w:t>
      </w:r>
      <w:r w:rsidR="00331D50" w:rsidRPr="00331D50">
        <w:rPr>
          <w:rFonts w:ascii="Times New Roman" w:eastAsia="Times New Roman" w:hAnsi="Times New Roman" w:cs="Times New Roman"/>
          <w:sz w:val="24"/>
          <w:szCs w:val="24"/>
          <w:lang w:eastAsia="en-IN"/>
        </w:rPr>
        <w:t xml:space="preserve"> have relatively smaller shares, reflecting regional differences in heritage registration, preservation efforts, or possibly geopolitical and historical factors. The legend confirms the regional representation and also includes a </w:t>
      </w:r>
      <w:r w:rsidR="00331D50" w:rsidRPr="00331D50">
        <w:rPr>
          <w:rFonts w:ascii="Times New Roman" w:eastAsia="Times New Roman" w:hAnsi="Times New Roman" w:cs="Times New Roman"/>
          <w:b/>
          <w:bCs/>
          <w:sz w:val="24"/>
          <w:szCs w:val="24"/>
          <w:lang w:eastAsia="en-IN"/>
        </w:rPr>
        <w:t>count value of 1,121</w:t>
      </w:r>
      <w:r w:rsidR="00331D50" w:rsidRPr="00331D50">
        <w:rPr>
          <w:rFonts w:ascii="Times New Roman" w:eastAsia="Times New Roman" w:hAnsi="Times New Roman" w:cs="Times New Roman"/>
          <w:sz w:val="24"/>
          <w:szCs w:val="24"/>
          <w:lang w:eastAsia="en-IN"/>
        </w:rPr>
        <w:t xml:space="preserve">, which likely refers to the total number of regional site records </w:t>
      </w:r>
      <w:proofErr w:type="spellStart"/>
      <w:r w:rsidR="00331D50" w:rsidRPr="00331D50">
        <w:rPr>
          <w:rFonts w:ascii="Times New Roman" w:eastAsia="Times New Roman" w:hAnsi="Times New Roman" w:cs="Times New Roman"/>
          <w:sz w:val="24"/>
          <w:szCs w:val="24"/>
          <w:lang w:eastAsia="en-IN"/>
        </w:rPr>
        <w:t>analyzed</w:t>
      </w:r>
      <w:proofErr w:type="spellEnd"/>
      <w:r w:rsidR="00331D50" w:rsidRPr="00331D50">
        <w:rPr>
          <w:rFonts w:ascii="Times New Roman" w:eastAsia="Times New Roman" w:hAnsi="Times New Roman" w:cs="Times New Roman"/>
          <w:sz w:val="24"/>
          <w:szCs w:val="24"/>
          <w:lang w:eastAsia="en-IN"/>
        </w:rPr>
        <w:t xml:space="preserve"> in the dataset.</w:t>
      </w:r>
      <w:r w:rsidR="00EE5A1D" w:rsidRPr="00EE5A1D">
        <w:rPr>
          <w:rFonts w:ascii="Times New Roman" w:eastAsia="Times New Roman" w:hAnsi="Times New Roman" w:cs="Times New Roman"/>
          <w:sz w:val="24"/>
          <w:szCs w:val="24"/>
          <w:lang w:eastAsia="en-IN"/>
        </w:rPr>
        <w:t xml:space="preserve"> </w:t>
      </w:r>
      <w:r w:rsidR="00EE5A1D" w:rsidRPr="00EE5A1D">
        <w:rPr>
          <w:rFonts w:ascii="Times New Roman" w:hAnsi="Times New Roman" w:cs="Times New Roman"/>
          <w:sz w:val="24"/>
          <w:szCs w:val="24"/>
        </w:rPr>
        <w:t xml:space="preserve">Overall, this visualization provides not just a numerical comparison, but also raises awareness about the </w:t>
      </w:r>
      <w:r w:rsidR="00EE5A1D" w:rsidRPr="00EE5A1D">
        <w:rPr>
          <w:rStyle w:val="Strong"/>
          <w:rFonts w:ascii="Times New Roman" w:hAnsi="Times New Roman" w:cs="Times New Roman"/>
          <w:sz w:val="24"/>
          <w:szCs w:val="24"/>
        </w:rPr>
        <w:t>geographical imbalances</w:t>
      </w:r>
      <w:r w:rsidR="00EE5A1D" w:rsidRPr="00EE5A1D">
        <w:rPr>
          <w:rFonts w:ascii="Times New Roman" w:hAnsi="Times New Roman" w:cs="Times New Roman"/>
          <w:sz w:val="24"/>
          <w:szCs w:val="24"/>
        </w:rPr>
        <w:t xml:space="preserve"> in heritage recognition and the need to ensure </w:t>
      </w:r>
      <w:r w:rsidR="00EE5A1D" w:rsidRPr="00EE5A1D">
        <w:rPr>
          <w:rStyle w:val="Strong"/>
          <w:rFonts w:ascii="Times New Roman" w:hAnsi="Times New Roman" w:cs="Times New Roman"/>
          <w:sz w:val="24"/>
          <w:szCs w:val="24"/>
        </w:rPr>
        <w:t>more inclusive representation</w:t>
      </w:r>
      <w:r w:rsidR="00EE5A1D">
        <w:rPr>
          <w:rFonts w:ascii="Times New Roman" w:hAnsi="Times New Roman" w:cs="Times New Roman"/>
          <w:sz w:val="24"/>
          <w:szCs w:val="24"/>
        </w:rPr>
        <w:t>.</w:t>
      </w:r>
    </w:p>
    <w:p w:rsidR="00331D50" w:rsidRDefault="00331D50" w:rsidP="00634255">
      <w:pPr>
        <w:spacing w:after="0" w:line="240" w:lineRule="auto"/>
        <w:rPr>
          <w:rFonts w:ascii="Times New Roman" w:eastAsia="Times New Roman" w:hAnsi="Times New Roman" w:cs="Times New Roman"/>
          <w:b/>
          <w:sz w:val="24"/>
          <w:szCs w:val="24"/>
          <w:lang w:eastAsia="en-IN"/>
        </w:rPr>
      </w:pPr>
    </w:p>
    <w:p w:rsidR="00EE5A1D" w:rsidRDefault="00EE5A1D" w:rsidP="00634255">
      <w:pPr>
        <w:spacing w:after="0" w:line="240" w:lineRule="auto"/>
        <w:rPr>
          <w:rFonts w:ascii="Times New Roman" w:eastAsia="Times New Roman" w:hAnsi="Times New Roman" w:cs="Times New Roman"/>
          <w:b/>
          <w:sz w:val="24"/>
          <w:szCs w:val="24"/>
          <w:lang w:eastAsia="en-IN"/>
        </w:rPr>
      </w:pPr>
    </w:p>
    <w:p w:rsidR="00EE5A1D" w:rsidRDefault="00EE5A1D" w:rsidP="00634255">
      <w:pPr>
        <w:spacing w:after="0" w:line="240" w:lineRule="auto"/>
        <w:rPr>
          <w:rFonts w:ascii="Times New Roman" w:eastAsia="Times New Roman" w:hAnsi="Times New Roman" w:cs="Times New Roman"/>
          <w:b/>
          <w:sz w:val="24"/>
          <w:szCs w:val="24"/>
          <w:lang w:eastAsia="en-IN"/>
        </w:rPr>
      </w:pPr>
    </w:p>
    <w:p w:rsidR="005014B2" w:rsidRPr="00F56398" w:rsidRDefault="005014B2" w:rsidP="00634255">
      <w:pPr>
        <w:spacing w:after="0" w:line="240" w:lineRule="auto"/>
        <w:rPr>
          <w:rFonts w:ascii="Times New Roman" w:eastAsia="Times New Roman" w:hAnsi="Times New Roman" w:cs="Times New Roman"/>
          <w:b/>
          <w:sz w:val="28"/>
          <w:szCs w:val="28"/>
          <w:lang w:eastAsia="en-IN"/>
        </w:rPr>
      </w:pPr>
      <w:r w:rsidRPr="00F56398">
        <w:rPr>
          <w:rFonts w:ascii="Times New Roman" w:eastAsia="Times New Roman" w:hAnsi="Times New Roman" w:cs="Times New Roman"/>
          <w:b/>
          <w:sz w:val="28"/>
          <w:szCs w:val="28"/>
          <w:lang w:eastAsia="en-IN"/>
        </w:rPr>
        <w:t>SHEET 7:</w:t>
      </w:r>
    </w:p>
    <w:p w:rsidR="005014B2" w:rsidRDefault="005014B2" w:rsidP="005014B2">
      <w:pPr>
        <w:spacing w:after="0" w:line="240" w:lineRule="auto"/>
        <w:jc w:val="both"/>
        <w:rPr>
          <w:rFonts w:ascii="Times New Roman" w:eastAsia="Times New Roman" w:hAnsi="Times New Roman" w:cs="Times New Roman"/>
          <w:sz w:val="24"/>
          <w:szCs w:val="24"/>
          <w:lang w:eastAsia="en-IN"/>
        </w:rPr>
      </w:pPr>
    </w:p>
    <w:p w:rsidR="005014B2" w:rsidRPr="00331D50" w:rsidRDefault="005014B2" w:rsidP="005014B2">
      <w:pPr>
        <w:spacing w:after="0" w:line="240" w:lineRule="auto"/>
        <w:jc w:val="both"/>
        <w:rPr>
          <w:rFonts w:ascii="Times New Roman" w:eastAsia="Times New Roman" w:hAnsi="Times New Roman" w:cs="Times New Roman"/>
          <w:b/>
          <w:sz w:val="24"/>
          <w:szCs w:val="24"/>
          <w:lang w:eastAsia="en-IN"/>
        </w:rPr>
      </w:pPr>
      <w:r w:rsidRPr="000647E6">
        <w:rPr>
          <w:rFonts w:ascii="Times New Roman" w:eastAsia="Times New Roman" w:hAnsi="Times New Roman" w:cs="Times New Roman"/>
          <w:sz w:val="24"/>
          <w:szCs w:val="24"/>
          <w:lang w:eastAsia="en-IN"/>
        </w:rPr>
        <w:t xml:space="preserve">Based on the </w:t>
      </w:r>
      <w:r>
        <w:rPr>
          <w:rFonts w:ascii="Times New Roman" w:eastAsia="Times New Roman" w:hAnsi="Times New Roman" w:cs="Times New Roman"/>
          <w:b/>
          <w:bCs/>
          <w:sz w:val="24"/>
          <w:szCs w:val="24"/>
          <w:lang w:eastAsia="en-IN"/>
        </w:rPr>
        <w:t xml:space="preserve">Sheet </w:t>
      </w:r>
      <w:r>
        <w:rPr>
          <w:rFonts w:ascii="Times New Roman" w:eastAsia="Times New Roman" w:hAnsi="Times New Roman" w:cs="Times New Roman"/>
          <w:b/>
          <w:bCs/>
          <w:sz w:val="24"/>
          <w:szCs w:val="24"/>
          <w:lang w:eastAsia="en-IN"/>
        </w:rPr>
        <w:t>7</w:t>
      </w:r>
      <w:r>
        <w:rPr>
          <w:rFonts w:ascii="Times New Roman" w:eastAsia="Times New Roman" w:hAnsi="Times New Roman" w:cs="Times New Roman"/>
          <w:sz w:val="24"/>
          <w:szCs w:val="24"/>
          <w:lang w:eastAsia="en-IN"/>
        </w:rPr>
        <w:t xml:space="preserve"> from the</w:t>
      </w:r>
      <w:r w:rsidRPr="000647E6">
        <w:rPr>
          <w:rFonts w:ascii="Times New Roman" w:eastAsia="Times New Roman" w:hAnsi="Times New Roman" w:cs="Times New Roman"/>
          <w:sz w:val="24"/>
          <w:szCs w:val="24"/>
          <w:lang w:eastAsia="en-IN"/>
        </w:rPr>
        <w:t xml:space="preserve"> Tableau project titled </w:t>
      </w:r>
      <w:r w:rsidRPr="000647E6">
        <w:rPr>
          <w:rFonts w:ascii="Times New Roman" w:eastAsia="Times New Roman" w:hAnsi="Times New Roman" w:cs="Times New Roman"/>
          <w:i/>
          <w:iCs/>
          <w:sz w:val="24"/>
          <w:szCs w:val="24"/>
          <w:lang w:eastAsia="en-IN"/>
        </w:rPr>
        <w:t>“Heritage Treasures: An In-Depth Analysis of UNESCO World Heritage Sites”</w:t>
      </w:r>
      <w:r w:rsidRPr="000647E6">
        <w:rPr>
          <w:rFonts w:ascii="Times New Roman" w:eastAsia="Times New Roman" w:hAnsi="Times New Roman" w:cs="Times New Roman"/>
          <w:sz w:val="24"/>
          <w:szCs w:val="24"/>
          <w:lang w:eastAsia="en-IN"/>
        </w:rPr>
        <w:t>, here is a paragraph summarizing the important points with key insights:</w:t>
      </w:r>
    </w:p>
    <w:p w:rsid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14B2">
        <w:rPr>
          <w:rFonts w:ascii="Times New Roman" w:eastAsia="Times New Roman" w:hAnsi="Times New Roman" w:cs="Times New Roman"/>
          <w:sz w:val="24"/>
          <w:szCs w:val="24"/>
          <w:lang w:eastAsia="en-IN"/>
        </w:rPr>
        <w:t xml:space="preserve">The visualization titled </w:t>
      </w:r>
      <w:r w:rsidRPr="005014B2">
        <w:rPr>
          <w:rFonts w:ascii="Times New Roman" w:eastAsia="Times New Roman" w:hAnsi="Times New Roman" w:cs="Times New Roman"/>
          <w:b/>
          <w:bCs/>
          <w:sz w:val="24"/>
          <w:szCs w:val="24"/>
          <w:lang w:eastAsia="en-IN"/>
        </w:rPr>
        <w:t>“Analysis of Danger Sites and Area of Heritages”</w:t>
      </w:r>
      <w:r w:rsidRPr="005014B2">
        <w:rPr>
          <w:rFonts w:ascii="Times New Roman" w:eastAsia="Times New Roman" w:hAnsi="Times New Roman" w:cs="Times New Roman"/>
          <w:sz w:val="24"/>
          <w:szCs w:val="24"/>
          <w:lang w:eastAsia="en-IN"/>
        </w:rPr>
        <w:t xml:space="preserve"> presents a dual-axis analysis using bar and line graphs to explore the relationship between the </w:t>
      </w:r>
      <w:r w:rsidRPr="005014B2">
        <w:rPr>
          <w:rFonts w:ascii="Times New Roman" w:eastAsia="Times New Roman" w:hAnsi="Times New Roman" w:cs="Times New Roman"/>
          <w:b/>
          <w:bCs/>
          <w:sz w:val="24"/>
          <w:szCs w:val="24"/>
          <w:lang w:eastAsia="en-IN"/>
        </w:rPr>
        <w:t>number of dangerous heritage sites</w:t>
      </w:r>
      <w:r w:rsidRPr="005014B2">
        <w:rPr>
          <w:rFonts w:ascii="Times New Roman" w:eastAsia="Times New Roman" w:hAnsi="Times New Roman" w:cs="Times New Roman"/>
          <w:sz w:val="24"/>
          <w:szCs w:val="24"/>
          <w:lang w:eastAsia="en-IN"/>
        </w:rPr>
        <w:t xml:space="preserve"> (purple bars) and the </w:t>
      </w:r>
      <w:r w:rsidRPr="005014B2">
        <w:rPr>
          <w:rFonts w:ascii="Times New Roman" w:eastAsia="Times New Roman" w:hAnsi="Times New Roman" w:cs="Times New Roman"/>
          <w:b/>
          <w:bCs/>
          <w:sz w:val="24"/>
          <w:szCs w:val="24"/>
          <w:lang w:eastAsia="en-IN"/>
        </w:rPr>
        <w:t>total area of those sites in hectares</w:t>
      </w:r>
      <w:r w:rsidRPr="005014B2">
        <w:rPr>
          <w:rFonts w:ascii="Times New Roman" w:eastAsia="Times New Roman" w:hAnsi="Times New Roman" w:cs="Times New Roman"/>
          <w:sz w:val="24"/>
          <w:szCs w:val="24"/>
          <w:lang w:eastAsia="en-IN"/>
        </w:rPr>
        <w:t xml:space="preserve"> (orange line) over time. From the chart, it's evident that the </w:t>
      </w:r>
      <w:r w:rsidRPr="005014B2">
        <w:rPr>
          <w:rFonts w:ascii="Times New Roman" w:eastAsia="Times New Roman" w:hAnsi="Times New Roman" w:cs="Times New Roman"/>
          <w:b/>
          <w:bCs/>
          <w:sz w:val="24"/>
          <w:szCs w:val="24"/>
          <w:lang w:eastAsia="en-IN"/>
        </w:rPr>
        <w:t>early 1980s</w:t>
      </w:r>
      <w:r w:rsidRPr="005014B2">
        <w:rPr>
          <w:rFonts w:ascii="Times New Roman" w:eastAsia="Times New Roman" w:hAnsi="Times New Roman" w:cs="Times New Roman"/>
          <w:sz w:val="24"/>
          <w:szCs w:val="24"/>
          <w:lang w:eastAsia="en-IN"/>
        </w:rPr>
        <w:t xml:space="preserve">, especially around </w:t>
      </w:r>
      <w:r w:rsidRPr="005014B2">
        <w:rPr>
          <w:rFonts w:ascii="Times New Roman" w:eastAsia="Times New Roman" w:hAnsi="Times New Roman" w:cs="Times New Roman"/>
          <w:b/>
          <w:bCs/>
          <w:sz w:val="24"/>
          <w:szCs w:val="24"/>
          <w:lang w:eastAsia="en-IN"/>
        </w:rPr>
        <w:t>1983 and 1985</w:t>
      </w:r>
      <w:r w:rsidRPr="005014B2">
        <w:rPr>
          <w:rFonts w:ascii="Times New Roman" w:eastAsia="Times New Roman" w:hAnsi="Times New Roman" w:cs="Times New Roman"/>
          <w:sz w:val="24"/>
          <w:szCs w:val="24"/>
          <w:lang w:eastAsia="en-IN"/>
        </w:rPr>
        <w:t xml:space="preserve">, experienced a higher count of endangered sites, with the highest peak reaching </w:t>
      </w:r>
      <w:r w:rsidRPr="005014B2">
        <w:rPr>
          <w:rFonts w:ascii="Times New Roman" w:eastAsia="Times New Roman" w:hAnsi="Times New Roman" w:cs="Times New Roman"/>
          <w:b/>
          <w:bCs/>
          <w:sz w:val="24"/>
          <w:szCs w:val="24"/>
          <w:lang w:eastAsia="en-IN"/>
        </w:rPr>
        <w:t>6 sites in a single year</w:t>
      </w:r>
      <w:r w:rsidRPr="005014B2">
        <w:rPr>
          <w:rFonts w:ascii="Times New Roman" w:eastAsia="Times New Roman" w:hAnsi="Times New Roman" w:cs="Times New Roman"/>
          <w:sz w:val="24"/>
          <w:szCs w:val="24"/>
          <w:lang w:eastAsia="en-IN"/>
        </w:rPr>
        <w:t xml:space="preserve">. Interestingly, these peaks are often followed or accompanied by noticeable fluctuations in the total area size, indicating that not only the number of danger sites varies year by year, but their physical extent does as well. A significant spike in </w:t>
      </w:r>
      <w:r w:rsidRPr="005014B2">
        <w:rPr>
          <w:rFonts w:ascii="Times New Roman" w:eastAsia="Times New Roman" w:hAnsi="Times New Roman" w:cs="Times New Roman"/>
          <w:b/>
          <w:bCs/>
          <w:sz w:val="24"/>
          <w:szCs w:val="24"/>
          <w:lang w:eastAsia="en-IN"/>
        </w:rPr>
        <w:t>1991</w:t>
      </w:r>
      <w:r w:rsidRPr="005014B2">
        <w:rPr>
          <w:rFonts w:ascii="Times New Roman" w:eastAsia="Times New Roman" w:hAnsi="Times New Roman" w:cs="Times New Roman"/>
          <w:sz w:val="24"/>
          <w:szCs w:val="24"/>
          <w:lang w:eastAsia="en-IN"/>
        </w:rPr>
        <w:t xml:space="preserve"> shows a sharp increase in area despite a low site count, suggesting that a single or few sites inscribed that year occupied vast land. After 2005, both metrics showed a steady decline and stabilization, with very few large-area sites being added to the danger list in more recent years, possibly indicating improved preservation efforts or limited designations.</w:t>
      </w:r>
    </w:p>
    <w:p w:rsidR="005014B2" w:rsidRP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14B2">
        <w:rPr>
          <w:rFonts w:ascii="Times New Roman" w:eastAsia="Times New Roman" w:hAnsi="Times New Roman" w:cs="Times New Roman"/>
          <w:sz w:val="24"/>
          <w:szCs w:val="24"/>
          <w:lang w:eastAsia="en-IN"/>
        </w:rPr>
        <w:t xml:space="preserve">Interestingly, these peaks in the number of sites often correlate with dramatic shifts in the total area of danger zones, as indicated by the fluctuating orange line. For instance, the </w:t>
      </w:r>
      <w:r w:rsidRPr="005014B2">
        <w:rPr>
          <w:rFonts w:ascii="Times New Roman" w:eastAsia="Times New Roman" w:hAnsi="Times New Roman" w:cs="Times New Roman"/>
          <w:b/>
          <w:bCs/>
          <w:sz w:val="24"/>
          <w:szCs w:val="24"/>
          <w:lang w:eastAsia="en-IN"/>
        </w:rPr>
        <w:t>1991 spike</w:t>
      </w:r>
      <w:r w:rsidRPr="005014B2">
        <w:rPr>
          <w:rFonts w:ascii="Times New Roman" w:eastAsia="Times New Roman" w:hAnsi="Times New Roman" w:cs="Times New Roman"/>
          <w:sz w:val="24"/>
          <w:szCs w:val="24"/>
          <w:lang w:eastAsia="en-IN"/>
        </w:rPr>
        <w:t xml:space="preserve"> shows a significant rise in area despite a relatively </w:t>
      </w:r>
      <w:r w:rsidRPr="005014B2">
        <w:rPr>
          <w:rFonts w:ascii="Times New Roman" w:eastAsia="Times New Roman" w:hAnsi="Times New Roman" w:cs="Times New Roman"/>
          <w:b/>
          <w:bCs/>
          <w:sz w:val="24"/>
          <w:szCs w:val="24"/>
          <w:lang w:eastAsia="en-IN"/>
        </w:rPr>
        <w:t>low site count</w:t>
      </w:r>
      <w:r w:rsidRPr="005014B2">
        <w:rPr>
          <w:rFonts w:ascii="Times New Roman" w:eastAsia="Times New Roman" w:hAnsi="Times New Roman" w:cs="Times New Roman"/>
          <w:sz w:val="24"/>
          <w:szCs w:val="24"/>
          <w:lang w:eastAsia="en-IN"/>
        </w:rPr>
        <w:t>, implying that a few of the designated sites that year were extremely vast in geographical size. This could point to the inclusion of large-scale ecosystems or protected landscapes under threat, such as natural reserves or marine environments.</w:t>
      </w:r>
    </w:p>
    <w:p w:rsidR="005014B2" w:rsidRP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14B2">
        <w:rPr>
          <w:rFonts w:ascii="Times New Roman" w:eastAsia="Times New Roman" w:hAnsi="Times New Roman" w:cs="Times New Roman"/>
          <w:sz w:val="24"/>
          <w:szCs w:val="24"/>
          <w:lang w:eastAsia="en-IN"/>
        </w:rPr>
        <w:t>After the early 2000s, especially post-</w:t>
      </w:r>
      <w:r w:rsidRPr="005014B2">
        <w:rPr>
          <w:rFonts w:ascii="Times New Roman" w:eastAsia="Times New Roman" w:hAnsi="Times New Roman" w:cs="Times New Roman"/>
          <w:b/>
          <w:bCs/>
          <w:sz w:val="24"/>
          <w:szCs w:val="24"/>
          <w:lang w:eastAsia="en-IN"/>
        </w:rPr>
        <w:t>2005</w:t>
      </w:r>
      <w:r w:rsidRPr="005014B2">
        <w:rPr>
          <w:rFonts w:ascii="Times New Roman" w:eastAsia="Times New Roman" w:hAnsi="Times New Roman" w:cs="Times New Roman"/>
          <w:sz w:val="24"/>
          <w:szCs w:val="24"/>
          <w:lang w:eastAsia="en-IN"/>
        </w:rPr>
        <w:t xml:space="preserve">, there is a visible </w:t>
      </w:r>
      <w:r w:rsidRPr="005014B2">
        <w:rPr>
          <w:rFonts w:ascii="Times New Roman" w:eastAsia="Times New Roman" w:hAnsi="Times New Roman" w:cs="Times New Roman"/>
          <w:b/>
          <w:bCs/>
          <w:sz w:val="24"/>
          <w:szCs w:val="24"/>
          <w:lang w:eastAsia="en-IN"/>
        </w:rPr>
        <w:t>decline in both the number and area</w:t>
      </w:r>
      <w:r w:rsidRPr="005014B2">
        <w:rPr>
          <w:rFonts w:ascii="Times New Roman" w:eastAsia="Times New Roman" w:hAnsi="Times New Roman" w:cs="Times New Roman"/>
          <w:sz w:val="24"/>
          <w:szCs w:val="24"/>
          <w:lang w:eastAsia="en-IN"/>
        </w:rPr>
        <w:t xml:space="preserve"> of endangered sites. This trend may indicate several positive developments: either </w:t>
      </w:r>
      <w:r w:rsidRPr="005014B2">
        <w:rPr>
          <w:rFonts w:ascii="Times New Roman" w:eastAsia="Times New Roman" w:hAnsi="Times New Roman" w:cs="Times New Roman"/>
          <w:b/>
          <w:bCs/>
          <w:sz w:val="24"/>
          <w:szCs w:val="24"/>
          <w:lang w:eastAsia="en-IN"/>
        </w:rPr>
        <w:t>conservation and restoration efforts became more effective</w:t>
      </w:r>
      <w:r w:rsidRPr="005014B2">
        <w:rPr>
          <w:rFonts w:ascii="Times New Roman" w:eastAsia="Times New Roman" w:hAnsi="Times New Roman" w:cs="Times New Roman"/>
          <w:sz w:val="24"/>
          <w:szCs w:val="24"/>
          <w:lang w:eastAsia="en-IN"/>
        </w:rPr>
        <w:t xml:space="preserve">, </w:t>
      </w:r>
      <w:r w:rsidRPr="005014B2">
        <w:rPr>
          <w:rFonts w:ascii="Times New Roman" w:eastAsia="Times New Roman" w:hAnsi="Times New Roman" w:cs="Times New Roman"/>
          <w:b/>
          <w:bCs/>
          <w:sz w:val="24"/>
          <w:szCs w:val="24"/>
          <w:lang w:eastAsia="en-IN"/>
        </w:rPr>
        <w:t>preventive measures were adopted globally</w:t>
      </w:r>
      <w:r w:rsidRPr="005014B2">
        <w:rPr>
          <w:rFonts w:ascii="Times New Roman" w:eastAsia="Times New Roman" w:hAnsi="Times New Roman" w:cs="Times New Roman"/>
          <w:sz w:val="24"/>
          <w:szCs w:val="24"/>
          <w:lang w:eastAsia="en-IN"/>
        </w:rPr>
        <w:t xml:space="preserve">, or perhaps </w:t>
      </w:r>
      <w:r w:rsidRPr="005014B2">
        <w:rPr>
          <w:rFonts w:ascii="Times New Roman" w:eastAsia="Times New Roman" w:hAnsi="Times New Roman" w:cs="Times New Roman"/>
          <w:b/>
          <w:bCs/>
          <w:sz w:val="24"/>
          <w:szCs w:val="24"/>
          <w:lang w:eastAsia="en-IN"/>
        </w:rPr>
        <w:t>UNESCO’s criteria for danger listing became more selective and stricter</w:t>
      </w:r>
      <w:r w:rsidRPr="005014B2">
        <w:rPr>
          <w:rFonts w:ascii="Times New Roman" w:eastAsia="Times New Roman" w:hAnsi="Times New Roman" w:cs="Times New Roman"/>
          <w:sz w:val="24"/>
          <w:szCs w:val="24"/>
          <w:lang w:eastAsia="en-IN"/>
        </w:rPr>
        <w:t xml:space="preserve">. It may also suggest a </w:t>
      </w:r>
      <w:r w:rsidRPr="005014B2">
        <w:rPr>
          <w:rFonts w:ascii="Times New Roman" w:eastAsia="Times New Roman" w:hAnsi="Times New Roman" w:cs="Times New Roman"/>
          <w:b/>
          <w:bCs/>
          <w:sz w:val="24"/>
          <w:szCs w:val="24"/>
          <w:lang w:eastAsia="en-IN"/>
        </w:rPr>
        <w:t>shift in global focus</w:t>
      </w:r>
      <w:r w:rsidRPr="005014B2">
        <w:rPr>
          <w:rFonts w:ascii="Times New Roman" w:eastAsia="Times New Roman" w:hAnsi="Times New Roman" w:cs="Times New Roman"/>
          <w:sz w:val="24"/>
          <w:szCs w:val="24"/>
          <w:lang w:eastAsia="en-IN"/>
        </w:rPr>
        <w:t xml:space="preserve">—rather than merely identifying sites in danger, more attention might have been given to </w:t>
      </w:r>
      <w:r w:rsidRPr="005014B2">
        <w:rPr>
          <w:rFonts w:ascii="Times New Roman" w:eastAsia="Times New Roman" w:hAnsi="Times New Roman" w:cs="Times New Roman"/>
          <w:b/>
          <w:bCs/>
          <w:sz w:val="24"/>
          <w:szCs w:val="24"/>
          <w:lang w:eastAsia="en-IN"/>
        </w:rPr>
        <w:t>safeguarding and monitoring</w:t>
      </w:r>
      <w:r w:rsidRPr="005014B2">
        <w:rPr>
          <w:rFonts w:ascii="Times New Roman" w:eastAsia="Times New Roman" w:hAnsi="Times New Roman" w:cs="Times New Roman"/>
          <w:sz w:val="24"/>
          <w:szCs w:val="24"/>
          <w:lang w:eastAsia="en-IN"/>
        </w:rPr>
        <w:t xml:space="preserve"> existing ones, supported by international cooperation and funding.</w:t>
      </w:r>
    </w:p>
    <w:p w:rsidR="00EE5A1D" w:rsidRDefault="00EE5A1D" w:rsidP="005014B2">
      <w:pPr>
        <w:spacing w:before="100" w:beforeAutospacing="1" w:after="100" w:afterAutospacing="1" w:line="240" w:lineRule="auto"/>
        <w:rPr>
          <w:rFonts w:ascii="Times New Roman" w:eastAsia="Times New Roman" w:hAnsi="Times New Roman" w:cs="Times New Roman"/>
          <w:b/>
          <w:sz w:val="24"/>
          <w:szCs w:val="24"/>
          <w:lang w:eastAsia="en-IN"/>
        </w:rPr>
      </w:pPr>
    </w:p>
    <w:p w:rsidR="005014B2" w:rsidRPr="00F56398" w:rsidRDefault="005014B2" w:rsidP="005014B2">
      <w:pPr>
        <w:spacing w:before="100" w:beforeAutospacing="1" w:after="100" w:afterAutospacing="1" w:line="240" w:lineRule="auto"/>
        <w:rPr>
          <w:rFonts w:ascii="Times New Roman" w:eastAsia="Times New Roman" w:hAnsi="Times New Roman" w:cs="Times New Roman"/>
          <w:b/>
          <w:sz w:val="28"/>
          <w:szCs w:val="28"/>
          <w:lang w:eastAsia="en-IN"/>
        </w:rPr>
      </w:pPr>
      <w:r w:rsidRPr="00F56398">
        <w:rPr>
          <w:rFonts w:ascii="Times New Roman" w:eastAsia="Times New Roman" w:hAnsi="Times New Roman" w:cs="Times New Roman"/>
          <w:b/>
          <w:sz w:val="28"/>
          <w:szCs w:val="28"/>
          <w:lang w:eastAsia="en-IN"/>
        </w:rPr>
        <w:t>SHEET 8:</w:t>
      </w:r>
    </w:p>
    <w:p w:rsidR="005014B2" w:rsidRDefault="005014B2" w:rsidP="005014B2">
      <w:pPr>
        <w:spacing w:after="0" w:line="240" w:lineRule="auto"/>
        <w:jc w:val="both"/>
        <w:rPr>
          <w:rFonts w:ascii="Times New Roman" w:eastAsia="Times New Roman" w:hAnsi="Times New Roman" w:cs="Times New Roman"/>
          <w:b/>
          <w:sz w:val="24"/>
          <w:szCs w:val="24"/>
          <w:lang w:eastAsia="en-IN"/>
        </w:rPr>
      </w:pPr>
      <w:r w:rsidRPr="000647E6">
        <w:rPr>
          <w:rFonts w:ascii="Times New Roman" w:eastAsia="Times New Roman" w:hAnsi="Times New Roman" w:cs="Times New Roman"/>
          <w:sz w:val="24"/>
          <w:szCs w:val="24"/>
          <w:lang w:eastAsia="en-IN"/>
        </w:rPr>
        <w:t xml:space="preserve">Based on the </w:t>
      </w:r>
      <w:r>
        <w:rPr>
          <w:rFonts w:ascii="Times New Roman" w:eastAsia="Times New Roman" w:hAnsi="Times New Roman" w:cs="Times New Roman"/>
          <w:b/>
          <w:bCs/>
          <w:sz w:val="24"/>
          <w:szCs w:val="24"/>
          <w:lang w:eastAsia="en-IN"/>
        </w:rPr>
        <w:t xml:space="preserve">Sheet </w:t>
      </w:r>
      <w:r>
        <w:rPr>
          <w:rFonts w:ascii="Times New Roman" w:eastAsia="Times New Roman" w:hAnsi="Times New Roman" w:cs="Times New Roman"/>
          <w:b/>
          <w:bCs/>
          <w:sz w:val="24"/>
          <w:szCs w:val="24"/>
          <w:lang w:eastAsia="en-IN"/>
        </w:rPr>
        <w:t>8</w:t>
      </w:r>
      <w:r>
        <w:rPr>
          <w:rFonts w:ascii="Times New Roman" w:eastAsia="Times New Roman" w:hAnsi="Times New Roman" w:cs="Times New Roman"/>
          <w:sz w:val="24"/>
          <w:szCs w:val="24"/>
          <w:lang w:eastAsia="en-IN"/>
        </w:rPr>
        <w:t xml:space="preserve"> from the</w:t>
      </w:r>
      <w:r w:rsidRPr="000647E6">
        <w:rPr>
          <w:rFonts w:ascii="Times New Roman" w:eastAsia="Times New Roman" w:hAnsi="Times New Roman" w:cs="Times New Roman"/>
          <w:sz w:val="24"/>
          <w:szCs w:val="24"/>
          <w:lang w:eastAsia="en-IN"/>
        </w:rPr>
        <w:t xml:space="preserve"> Tableau project titled </w:t>
      </w:r>
      <w:r w:rsidRPr="000647E6">
        <w:rPr>
          <w:rFonts w:ascii="Times New Roman" w:eastAsia="Times New Roman" w:hAnsi="Times New Roman" w:cs="Times New Roman"/>
          <w:i/>
          <w:iCs/>
          <w:sz w:val="24"/>
          <w:szCs w:val="24"/>
          <w:lang w:eastAsia="en-IN"/>
        </w:rPr>
        <w:t>“Heritage Treasures: An In-Depth Analysis of UNESCO World Heritage Sites”</w:t>
      </w:r>
      <w:r w:rsidRPr="000647E6">
        <w:rPr>
          <w:rFonts w:ascii="Times New Roman" w:eastAsia="Times New Roman" w:hAnsi="Times New Roman" w:cs="Times New Roman"/>
          <w:sz w:val="24"/>
          <w:szCs w:val="24"/>
          <w:lang w:eastAsia="en-IN"/>
        </w:rPr>
        <w:t>, here is a paragraph summarizing the important points with key insights:</w:t>
      </w:r>
    </w:p>
    <w:p w:rsid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14B2">
        <w:rPr>
          <w:rFonts w:ascii="Times New Roman" w:eastAsia="Times New Roman" w:hAnsi="Times New Roman" w:cs="Times New Roman"/>
          <w:sz w:val="24"/>
          <w:szCs w:val="24"/>
          <w:lang w:eastAsia="en-IN"/>
        </w:rPr>
        <w:t xml:space="preserve">The second visualization, titled </w:t>
      </w:r>
      <w:r w:rsidRPr="005014B2">
        <w:rPr>
          <w:rFonts w:ascii="Times New Roman" w:eastAsia="Times New Roman" w:hAnsi="Times New Roman" w:cs="Times New Roman"/>
          <w:b/>
          <w:bCs/>
          <w:sz w:val="24"/>
          <w:szCs w:val="24"/>
          <w:lang w:eastAsia="en-IN"/>
        </w:rPr>
        <w:t>“Year Forecasting of Heritages,”</w:t>
      </w:r>
      <w:r w:rsidRPr="005014B2">
        <w:rPr>
          <w:rFonts w:ascii="Times New Roman" w:eastAsia="Times New Roman" w:hAnsi="Times New Roman" w:cs="Times New Roman"/>
          <w:sz w:val="24"/>
          <w:szCs w:val="24"/>
          <w:lang w:eastAsia="en-IN"/>
        </w:rPr>
        <w:t xml:space="preserve"> leverages a time-series line chart to illustrate both the historical trend and </w:t>
      </w:r>
      <w:r w:rsidRPr="005014B2">
        <w:rPr>
          <w:rFonts w:ascii="Times New Roman" w:eastAsia="Times New Roman" w:hAnsi="Times New Roman" w:cs="Times New Roman"/>
          <w:b/>
          <w:bCs/>
          <w:sz w:val="24"/>
          <w:szCs w:val="24"/>
          <w:lang w:eastAsia="en-IN"/>
        </w:rPr>
        <w:t>forecasted number of heritage sites</w:t>
      </w:r>
      <w:r w:rsidRPr="005014B2">
        <w:rPr>
          <w:rFonts w:ascii="Times New Roman" w:eastAsia="Times New Roman" w:hAnsi="Times New Roman" w:cs="Times New Roman"/>
          <w:sz w:val="24"/>
          <w:szCs w:val="24"/>
          <w:lang w:eastAsia="en-IN"/>
        </w:rPr>
        <w:t xml:space="preserve"> inscribed annually. The historical data from the </w:t>
      </w:r>
      <w:r w:rsidRPr="005014B2">
        <w:rPr>
          <w:rFonts w:ascii="Times New Roman" w:eastAsia="Times New Roman" w:hAnsi="Times New Roman" w:cs="Times New Roman"/>
          <w:b/>
          <w:bCs/>
          <w:sz w:val="24"/>
          <w:szCs w:val="24"/>
          <w:lang w:eastAsia="en-IN"/>
        </w:rPr>
        <w:t>late 1970s to mid-2010s</w:t>
      </w:r>
      <w:r w:rsidRPr="005014B2">
        <w:rPr>
          <w:rFonts w:ascii="Times New Roman" w:eastAsia="Times New Roman" w:hAnsi="Times New Roman" w:cs="Times New Roman"/>
          <w:sz w:val="24"/>
          <w:szCs w:val="24"/>
          <w:lang w:eastAsia="en-IN"/>
        </w:rPr>
        <w:t xml:space="preserve"> shows irregular but generally increasing trends, with noticeable peaks in </w:t>
      </w:r>
      <w:r w:rsidRPr="005014B2">
        <w:rPr>
          <w:rFonts w:ascii="Times New Roman" w:eastAsia="Times New Roman" w:hAnsi="Times New Roman" w:cs="Times New Roman"/>
          <w:b/>
          <w:bCs/>
          <w:sz w:val="24"/>
          <w:szCs w:val="24"/>
          <w:lang w:eastAsia="en-IN"/>
        </w:rPr>
        <w:t>1979, 1988, and 2001</w:t>
      </w:r>
      <w:r w:rsidRPr="005014B2">
        <w:rPr>
          <w:rFonts w:ascii="Times New Roman" w:eastAsia="Times New Roman" w:hAnsi="Times New Roman" w:cs="Times New Roman"/>
          <w:sz w:val="24"/>
          <w:szCs w:val="24"/>
          <w:lang w:eastAsia="en-IN"/>
        </w:rPr>
        <w:t xml:space="preserve">, where more than </w:t>
      </w:r>
      <w:r w:rsidRPr="005014B2">
        <w:rPr>
          <w:rFonts w:ascii="Times New Roman" w:eastAsia="Times New Roman" w:hAnsi="Times New Roman" w:cs="Times New Roman"/>
          <w:b/>
          <w:bCs/>
          <w:sz w:val="24"/>
          <w:szCs w:val="24"/>
          <w:lang w:eastAsia="en-IN"/>
        </w:rPr>
        <w:t>40 sites</w:t>
      </w:r>
      <w:r w:rsidRPr="005014B2">
        <w:rPr>
          <w:rFonts w:ascii="Times New Roman" w:eastAsia="Times New Roman" w:hAnsi="Times New Roman" w:cs="Times New Roman"/>
          <w:sz w:val="24"/>
          <w:szCs w:val="24"/>
          <w:lang w:eastAsia="en-IN"/>
        </w:rPr>
        <w:t xml:space="preserve"> were inscribed in a single year. However, after 2001, the rate gradually declined, showing fewer inscriptions per year. The </w:t>
      </w:r>
      <w:r w:rsidRPr="005014B2">
        <w:rPr>
          <w:rFonts w:ascii="Times New Roman" w:eastAsia="Times New Roman" w:hAnsi="Times New Roman" w:cs="Times New Roman"/>
          <w:b/>
          <w:bCs/>
          <w:sz w:val="24"/>
          <w:szCs w:val="24"/>
          <w:lang w:eastAsia="en-IN"/>
        </w:rPr>
        <w:t>forecast region</w:t>
      </w:r>
      <w:r w:rsidRPr="005014B2">
        <w:rPr>
          <w:rFonts w:ascii="Times New Roman" w:eastAsia="Times New Roman" w:hAnsi="Times New Roman" w:cs="Times New Roman"/>
          <w:sz w:val="24"/>
          <w:szCs w:val="24"/>
          <w:lang w:eastAsia="en-IN"/>
        </w:rPr>
        <w:t xml:space="preserve"> from </w:t>
      </w:r>
      <w:r w:rsidRPr="005014B2">
        <w:rPr>
          <w:rFonts w:ascii="Times New Roman" w:eastAsia="Times New Roman" w:hAnsi="Times New Roman" w:cs="Times New Roman"/>
          <w:b/>
          <w:bCs/>
          <w:sz w:val="24"/>
          <w:szCs w:val="24"/>
          <w:lang w:eastAsia="en-IN"/>
        </w:rPr>
        <w:t>2018 to 2025</w:t>
      </w:r>
      <w:r w:rsidRPr="005014B2">
        <w:rPr>
          <w:rFonts w:ascii="Times New Roman" w:eastAsia="Times New Roman" w:hAnsi="Times New Roman" w:cs="Times New Roman"/>
          <w:sz w:val="24"/>
          <w:szCs w:val="24"/>
          <w:lang w:eastAsia="en-IN"/>
        </w:rPr>
        <w:t xml:space="preserve">, shaded in light blue, </w:t>
      </w:r>
      <w:r w:rsidRPr="005014B2">
        <w:rPr>
          <w:rFonts w:ascii="Times New Roman" w:eastAsia="Times New Roman" w:hAnsi="Times New Roman" w:cs="Times New Roman"/>
          <w:sz w:val="24"/>
          <w:szCs w:val="24"/>
          <w:lang w:eastAsia="en-IN"/>
        </w:rPr>
        <w:lastRenderedPageBreak/>
        <w:t xml:space="preserve">presents an estimate suggesting a stable trend with a slight inclination toward </w:t>
      </w:r>
      <w:r w:rsidRPr="005014B2">
        <w:rPr>
          <w:rFonts w:ascii="Times New Roman" w:eastAsia="Times New Roman" w:hAnsi="Times New Roman" w:cs="Times New Roman"/>
          <w:b/>
          <w:bCs/>
          <w:sz w:val="24"/>
          <w:szCs w:val="24"/>
          <w:lang w:eastAsia="en-IN"/>
        </w:rPr>
        <w:t>maintaining around 25–30 site inscriptions per year</w:t>
      </w:r>
      <w:r w:rsidRPr="005014B2">
        <w:rPr>
          <w:rFonts w:ascii="Times New Roman" w:eastAsia="Times New Roman" w:hAnsi="Times New Roman" w:cs="Times New Roman"/>
          <w:sz w:val="24"/>
          <w:szCs w:val="24"/>
          <w:lang w:eastAsia="en-IN"/>
        </w:rPr>
        <w:t>. This prediction could reflect a more consistent and balanced approach by UNESCO in recognizing heritage sites in the future, considering both quality and conservation capacity rather than quantity.</w:t>
      </w:r>
    </w:p>
    <w:p w:rsidR="005014B2" w:rsidRP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14B2">
        <w:rPr>
          <w:rFonts w:ascii="Times New Roman" w:eastAsia="Times New Roman" w:hAnsi="Times New Roman" w:cs="Times New Roman"/>
          <w:sz w:val="24"/>
          <w:szCs w:val="24"/>
          <w:lang w:eastAsia="en-IN"/>
        </w:rPr>
        <w:t xml:space="preserve">Following 2001, however, there is a </w:t>
      </w:r>
      <w:r w:rsidRPr="005014B2">
        <w:rPr>
          <w:rFonts w:ascii="Times New Roman" w:eastAsia="Times New Roman" w:hAnsi="Times New Roman" w:cs="Times New Roman"/>
          <w:b/>
          <w:bCs/>
          <w:sz w:val="24"/>
          <w:szCs w:val="24"/>
          <w:lang w:eastAsia="en-IN"/>
        </w:rPr>
        <w:t>noticeable tapering off</w:t>
      </w:r>
      <w:r w:rsidRPr="005014B2">
        <w:rPr>
          <w:rFonts w:ascii="Times New Roman" w:eastAsia="Times New Roman" w:hAnsi="Times New Roman" w:cs="Times New Roman"/>
          <w:sz w:val="24"/>
          <w:szCs w:val="24"/>
          <w:lang w:eastAsia="en-IN"/>
        </w:rPr>
        <w:t xml:space="preserve"> in the number of sites added annually. This </w:t>
      </w:r>
      <w:r w:rsidRPr="005014B2">
        <w:rPr>
          <w:rFonts w:ascii="Times New Roman" w:eastAsia="Times New Roman" w:hAnsi="Times New Roman" w:cs="Times New Roman"/>
          <w:b/>
          <w:bCs/>
          <w:sz w:val="24"/>
          <w:szCs w:val="24"/>
          <w:lang w:eastAsia="en-IN"/>
        </w:rPr>
        <w:t>downward trend</w:t>
      </w:r>
      <w:r w:rsidRPr="005014B2">
        <w:rPr>
          <w:rFonts w:ascii="Times New Roman" w:eastAsia="Times New Roman" w:hAnsi="Times New Roman" w:cs="Times New Roman"/>
          <w:sz w:val="24"/>
          <w:szCs w:val="24"/>
          <w:lang w:eastAsia="en-IN"/>
        </w:rPr>
        <w:t xml:space="preserve"> suggests a strategic shift, where the focus might have moved from aggressive expansion of the heritage list to </w:t>
      </w:r>
      <w:r w:rsidRPr="005014B2">
        <w:rPr>
          <w:rFonts w:ascii="Times New Roman" w:eastAsia="Times New Roman" w:hAnsi="Times New Roman" w:cs="Times New Roman"/>
          <w:b/>
          <w:bCs/>
          <w:sz w:val="24"/>
          <w:szCs w:val="24"/>
          <w:lang w:eastAsia="en-IN"/>
        </w:rPr>
        <w:t>more selective and thoughtful evaluation</w:t>
      </w:r>
      <w:r w:rsidRPr="005014B2">
        <w:rPr>
          <w:rFonts w:ascii="Times New Roman" w:eastAsia="Times New Roman" w:hAnsi="Times New Roman" w:cs="Times New Roman"/>
          <w:sz w:val="24"/>
          <w:szCs w:val="24"/>
          <w:lang w:eastAsia="en-IN"/>
        </w:rPr>
        <w:t>, ensuring that nominated sites meet rigorous standards and that existing sites are adequately managed and protected.</w:t>
      </w:r>
    </w:p>
    <w:p w:rsidR="005014B2" w:rsidRP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14B2">
        <w:rPr>
          <w:rFonts w:ascii="Times New Roman" w:eastAsia="Times New Roman" w:hAnsi="Times New Roman" w:cs="Times New Roman"/>
          <w:sz w:val="24"/>
          <w:szCs w:val="24"/>
          <w:lang w:eastAsia="en-IN"/>
        </w:rPr>
        <w:t xml:space="preserve">The </w:t>
      </w:r>
      <w:r w:rsidRPr="005014B2">
        <w:rPr>
          <w:rFonts w:ascii="Times New Roman" w:eastAsia="Times New Roman" w:hAnsi="Times New Roman" w:cs="Times New Roman"/>
          <w:b/>
          <w:bCs/>
          <w:sz w:val="24"/>
          <w:szCs w:val="24"/>
          <w:lang w:eastAsia="en-IN"/>
        </w:rPr>
        <w:t>forecasting segment</w:t>
      </w:r>
      <w:r w:rsidRPr="005014B2">
        <w:rPr>
          <w:rFonts w:ascii="Times New Roman" w:eastAsia="Times New Roman" w:hAnsi="Times New Roman" w:cs="Times New Roman"/>
          <w:sz w:val="24"/>
          <w:szCs w:val="24"/>
          <w:lang w:eastAsia="en-IN"/>
        </w:rPr>
        <w:t xml:space="preserve">, highlighted in </w:t>
      </w:r>
      <w:r w:rsidRPr="005014B2">
        <w:rPr>
          <w:rFonts w:ascii="Times New Roman" w:eastAsia="Times New Roman" w:hAnsi="Times New Roman" w:cs="Times New Roman"/>
          <w:b/>
          <w:bCs/>
          <w:sz w:val="24"/>
          <w:szCs w:val="24"/>
          <w:lang w:eastAsia="en-IN"/>
        </w:rPr>
        <w:t>light blue</w:t>
      </w:r>
      <w:r w:rsidRPr="005014B2">
        <w:rPr>
          <w:rFonts w:ascii="Times New Roman" w:eastAsia="Times New Roman" w:hAnsi="Times New Roman" w:cs="Times New Roman"/>
          <w:sz w:val="24"/>
          <w:szCs w:val="24"/>
          <w:lang w:eastAsia="en-IN"/>
        </w:rPr>
        <w:t xml:space="preserve"> and spanning the years </w:t>
      </w:r>
      <w:r w:rsidRPr="005014B2">
        <w:rPr>
          <w:rFonts w:ascii="Times New Roman" w:eastAsia="Times New Roman" w:hAnsi="Times New Roman" w:cs="Times New Roman"/>
          <w:b/>
          <w:bCs/>
          <w:sz w:val="24"/>
          <w:szCs w:val="24"/>
          <w:lang w:eastAsia="en-IN"/>
        </w:rPr>
        <w:t>2018 to 2025</w:t>
      </w:r>
      <w:r w:rsidRPr="005014B2">
        <w:rPr>
          <w:rFonts w:ascii="Times New Roman" w:eastAsia="Times New Roman" w:hAnsi="Times New Roman" w:cs="Times New Roman"/>
          <w:sz w:val="24"/>
          <w:szCs w:val="24"/>
          <w:lang w:eastAsia="en-IN"/>
        </w:rPr>
        <w:t xml:space="preserve">, reveals a projected </w:t>
      </w:r>
      <w:r w:rsidRPr="005014B2">
        <w:rPr>
          <w:rFonts w:ascii="Times New Roman" w:eastAsia="Times New Roman" w:hAnsi="Times New Roman" w:cs="Times New Roman"/>
          <w:b/>
          <w:bCs/>
          <w:sz w:val="24"/>
          <w:szCs w:val="24"/>
          <w:lang w:eastAsia="en-IN"/>
        </w:rPr>
        <w:t>stabilization</w:t>
      </w:r>
      <w:r w:rsidRPr="005014B2">
        <w:rPr>
          <w:rFonts w:ascii="Times New Roman" w:eastAsia="Times New Roman" w:hAnsi="Times New Roman" w:cs="Times New Roman"/>
          <w:sz w:val="24"/>
          <w:szCs w:val="24"/>
          <w:lang w:eastAsia="en-IN"/>
        </w:rPr>
        <w:t xml:space="preserve"> in inscriptions. The expected count hovers around </w:t>
      </w:r>
      <w:r w:rsidRPr="005014B2">
        <w:rPr>
          <w:rFonts w:ascii="Times New Roman" w:eastAsia="Times New Roman" w:hAnsi="Times New Roman" w:cs="Times New Roman"/>
          <w:b/>
          <w:bCs/>
          <w:sz w:val="24"/>
          <w:szCs w:val="24"/>
          <w:lang w:eastAsia="en-IN"/>
        </w:rPr>
        <w:t>25 to 30 sites per year</w:t>
      </w:r>
      <w:r w:rsidRPr="005014B2">
        <w:rPr>
          <w:rFonts w:ascii="Times New Roman" w:eastAsia="Times New Roman" w:hAnsi="Times New Roman" w:cs="Times New Roman"/>
          <w:sz w:val="24"/>
          <w:szCs w:val="24"/>
          <w:lang w:eastAsia="en-IN"/>
        </w:rPr>
        <w:t xml:space="preserve">, indicating a </w:t>
      </w:r>
      <w:r w:rsidRPr="005014B2">
        <w:rPr>
          <w:rFonts w:ascii="Times New Roman" w:eastAsia="Times New Roman" w:hAnsi="Times New Roman" w:cs="Times New Roman"/>
          <w:b/>
          <w:bCs/>
          <w:sz w:val="24"/>
          <w:szCs w:val="24"/>
          <w:lang w:eastAsia="en-IN"/>
        </w:rPr>
        <w:t>moderate and sustainable pace</w:t>
      </w:r>
      <w:r w:rsidRPr="005014B2">
        <w:rPr>
          <w:rFonts w:ascii="Times New Roman" w:eastAsia="Times New Roman" w:hAnsi="Times New Roman" w:cs="Times New Roman"/>
          <w:sz w:val="24"/>
          <w:szCs w:val="24"/>
          <w:lang w:eastAsia="en-IN"/>
        </w:rPr>
        <w:t xml:space="preserve">. This forecast implies that UNESCO may be embracing a more </w:t>
      </w:r>
      <w:r w:rsidRPr="005014B2">
        <w:rPr>
          <w:rFonts w:ascii="Times New Roman" w:eastAsia="Times New Roman" w:hAnsi="Times New Roman" w:cs="Times New Roman"/>
          <w:b/>
          <w:bCs/>
          <w:sz w:val="24"/>
          <w:szCs w:val="24"/>
          <w:lang w:eastAsia="en-IN"/>
        </w:rPr>
        <w:t>balanced and sustainable heritage policy</w:t>
      </w:r>
      <w:r w:rsidRPr="005014B2">
        <w:rPr>
          <w:rFonts w:ascii="Times New Roman" w:eastAsia="Times New Roman" w:hAnsi="Times New Roman" w:cs="Times New Roman"/>
          <w:sz w:val="24"/>
          <w:szCs w:val="24"/>
          <w:lang w:eastAsia="en-IN"/>
        </w:rPr>
        <w:t>—one that prioritizes not just recognizing new sites but also ensuring proper maintenance, conservation support, and management capacity for the sites already on the list.</w:t>
      </w:r>
    </w:p>
    <w:p w:rsid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14B2">
        <w:rPr>
          <w:rFonts w:ascii="Times New Roman" w:eastAsia="Times New Roman" w:hAnsi="Times New Roman" w:cs="Times New Roman"/>
          <w:sz w:val="24"/>
          <w:szCs w:val="24"/>
          <w:lang w:eastAsia="en-IN"/>
        </w:rPr>
        <w:t xml:space="preserve">Moreover, this stable forecast may also reflect growing global challenges like </w:t>
      </w:r>
      <w:r w:rsidRPr="005014B2">
        <w:rPr>
          <w:rFonts w:ascii="Times New Roman" w:eastAsia="Times New Roman" w:hAnsi="Times New Roman" w:cs="Times New Roman"/>
          <w:b/>
          <w:bCs/>
          <w:sz w:val="24"/>
          <w:szCs w:val="24"/>
          <w:lang w:eastAsia="en-IN"/>
        </w:rPr>
        <w:t>climate change, conflict, urbanization</w:t>
      </w:r>
      <w:r w:rsidRPr="005014B2">
        <w:rPr>
          <w:rFonts w:ascii="Times New Roman" w:eastAsia="Times New Roman" w:hAnsi="Times New Roman" w:cs="Times New Roman"/>
          <w:sz w:val="24"/>
          <w:szCs w:val="24"/>
          <w:lang w:eastAsia="en-IN"/>
        </w:rPr>
        <w:t xml:space="preserve">, and </w:t>
      </w:r>
      <w:r w:rsidRPr="005014B2">
        <w:rPr>
          <w:rFonts w:ascii="Times New Roman" w:eastAsia="Times New Roman" w:hAnsi="Times New Roman" w:cs="Times New Roman"/>
          <w:b/>
          <w:bCs/>
          <w:sz w:val="24"/>
          <w:szCs w:val="24"/>
          <w:lang w:eastAsia="en-IN"/>
        </w:rPr>
        <w:t>resource limitations</w:t>
      </w:r>
      <w:r w:rsidRPr="005014B2">
        <w:rPr>
          <w:rFonts w:ascii="Times New Roman" w:eastAsia="Times New Roman" w:hAnsi="Times New Roman" w:cs="Times New Roman"/>
          <w:sz w:val="24"/>
          <w:szCs w:val="24"/>
          <w:lang w:eastAsia="en-IN"/>
        </w:rPr>
        <w:t xml:space="preserve">, which could constrain the ability of nations to propose new sites or manage them effectively once inscribed. It may also suggest an effort to </w:t>
      </w:r>
      <w:r w:rsidRPr="005014B2">
        <w:rPr>
          <w:rFonts w:ascii="Times New Roman" w:eastAsia="Times New Roman" w:hAnsi="Times New Roman" w:cs="Times New Roman"/>
          <w:b/>
          <w:bCs/>
          <w:sz w:val="24"/>
          <w:szCs w:val="24"/>
          <w:lang w:eastAsia="en-IN"/>
        </w:rPr>
        <w:t>reduce the heritage list’s saturation</w:t>
      </w:r>
      <w:r w:rsidRPr="005014B2">
        <w:rPr>
          <w:rFonts w:ascii="Times New Roman" w:eastAsia="Times New Roman" w:hAnsi="Times New Roman" w:cs="Times New Roman"/>
          <w:sz w:val="24"/>
          <w:szCs w:val="24"/>
          <w:lang w:eastAsia="en-IN"/>
        </w:rPr>
        <w:t>, ensuring that its prestige and significance remain intact by avoiding overextension.</w:t>
      </w:r>
    </w:p>
    <w:p w:rsid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014B2" w:rsidRPr="005014B2" w:rsidRDefault="005014B2" w:rsidP="005014B2">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These are all about 8 sheets that we are present in our project.</w:t>
      </w:r>
    </w:p>
    <w:p w:rsidR="005014B2" w:rsidRPr="005014B2" w:rsidRDefault="005014B2" w:rsidP="005014B2">
      <w:pPr>
        <w:spacing w:before="100" w:beforeAutospacing="1" w:after="100" w:afterAutospacing="1" w:line="240" w:lineRule="auto"/>
        <w:rPr>
          <w:rFonts w:ascii="Times New Roman" w:eastAsia="Times New Roman" w:hAnsi="Times New Roman" w:cs="Times New Roman"/>
          <w:sz w:val="24"/>
          <w:szCs w:val="24"/>
          <w:lang w:eastAsia="en-IN"/>
        </w:rPr>
      </w:pPr>
    </w:p>
    <w:p w:rsidR="005014B2" w:rsidRDefault="005014B2" w:rsidP="00634255">
      <w:pPr>
        <w:spacing w:after="0" w:line="240" w:lineRule="auto"/>
        <w:rPr>
          <w:rFonts w:ascii="Times New Roman" w:eastAsia="Times New Roman" w:hAnsi="Times New Roman" w:cs="Times New Roman"/>
          <w:b/>
          <w:sz w:val="28"/>
          <w:szCs w:val="28"/>
          <w:lang w:eastAsia="en-IN"/>
        </w:rPr>
      </w:pPr>
    </w:p>
    <w:p w:rsidR="001C2A56" w:rsidRPr="001C2A56" w:rsidRDefault="001C2A56" w:rsidP="00634255">
      <w:pPr>
        <w:spacing w:after="0" w:line="240" w:lineRule="auto"/>
        <w:rPr>
          <w:rFonts w:ascii="Times New Roman" w:eastAsia="Times New Roman" w:hAnsi="Times New Roman" w:cs="Times New Roman"/>
          <w:b/>
          <w:sz w:val="28"/>
          <w:szCs w:val="28"/>
          <w:lang w:eastAsia="en-IN"/>
        </w:rPr>
      </w:pPr>
    </w:p>
    <w:p w:rsidR="001C2A56" w:rsidRDefault="001C2A56" w:rsidP="00EE5A1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EE5A1D" w:rsidRDefault="00EE5A1D" w:rsidP="00EE5A1D">
      <w:pPr>
        <w:rPr>
          <w:rFonts w:ascii="Times New Roman" w:eastAsia="Times New Roman" w:hAnsi="Times New Roman" w:cs="Times New Roman"/>
          <w:b/>
          <w:sz w:val="28"/>
          <w:szCs w:val="28"/>
          <w:lang w:eastAsia="en-IN"/>
        </w:rPr>
      </w:pPr>
      <w:r w:rsidRPr="00EE5A1D">
        <w:rPr>
          <w:rFonts w:ascii="Times New Roman" w:eastAsia="Times New Roman" w:hAnsi="Times New Roman" w:cs="Times New Roman"/>
          <w:b/>
          <w:sz w:val="28"/>
          <w:szCs w:val="28"/>
          <w:lang w:eastAsia="en-IN"/>
        </w:rPr>
        <w:lastRenderedPageBreak/>
        <w:t>DASHBOARD 1:</w:t>
      </w:r>
    </w:p>
    <w:p w:rsidR="00EE5A1D" w:rsidRPr="00EE5A1D" w:rsidRDefault="00EE5A1D"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E5A1D">
        <w:rPr>
          <w:rFonts w:ascii="Times New Roman" w:eastAsia="Times New Roman" w:hAnsi="Times New Roman" w:cs="Times New Roman"/>
          <w:sz w:val="24"/>
          <w:szCs w:val="24"/>
          <w:lang w:eastAsia="en-IN"/>
        </w:rPr>
        <w:t xml:space="preserve">Dashboard 1 of the project, titled </w:t>
      </w:r>
      <w:r w:rsidRPr="00557539">
        <w:rPr>
          <w:rFonts w:ascii="Times New Roman" w:eastAsia="Times New Roman" w:hAnsi="Times New Roman" w:cs="Times New Roman"/>
          <w:b/>
          <w:bCs/>
          <w:sz w:val="24"/>
          <w:szCs w:val="24"/>
          <w:lang w:eastAsia="en-IN"/>
        </w:rPr>
        <w:t>“UNESCO World Heritage Site Overview,”</w:t>
      </w:r>
      <w:r w:rsidRPr="00EE5A1D">
        <w:rPr>
          <w:rFonts w:ascii="Times New Roman" w:eastAsia="Times New Roman" w:hAnsi="Times New Roman" w:cs="Times New Roman"/>
          <w:sz w:val="24"/>
          <w:szCs w:val="24"/>
          <w:lang w:eastAsia="en-IN"/>
        </w:rPr>
        <w:t xml:space="preserve"> offers a comprehensive and multi-dimensional analysis of the global distribution and characteristics of UNESCO World Heritage Sites. It consists of six distinct visualizations that together present a cohesive understanding of heritage site data across categories, geography, and time.</w:t>
      </w:r>
    </w:p>
    <w:p w:rsidR="00EE5A1D" w:rsidRPr="00EE5A1D" w:rsidRDefault="00EE5A1D"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E5A1D">
        <w:rPr>
          <w:rFonts w:ascii="Times New Roman" w:eastAsia="Times New Roman" w:hAnsi="Times New Roman" w:cs="Times New Roman"/>
          <w:sz w:val="24"/>
          <w:szCs w:val="24"/>
          <w:lang w:eastAsia="en-IN"/>
        </w:rPr>
        <w:t xml:space="preserve">The first visualization, </w:t>
      </w:r>
      <w:r w:rsidRPr="00557539">
        <w:rPr>
          <w:rFonts w:ascii="Times New Roman" w:eastAsia="Times New Roman" w:hAnsi="Times New Roman" w:cs="Times New Roman"/>
          <w:b/>
          <w:bCs/>
          <w:sz w:val="24"/>
          <w:szCs w:val="24"/>
          <w:lang w:eastAsia="en-IN"/>
        </w:rPr>
        <w:t>“Top 10 Regions by Area,”</w:t>
      </w:r>
      <w:r w:rsidRPr="00EE5A1D">
        <w:rPr>
          <w:rFonts w:ascii="Times New Roman" w:eastAsia="Times New Roman" w:hAnsi="Times New Roman" w:cs="Times New Roman"/>
          <w:sz w:val="24"/>
          <w:szCs w:val="24"/>
          <w:lang w:eastAsia="en-IN"/>
        </w:rPr>
        <w:t xml:space="preserve"> uses a </w:t>
      </w:r>
      <w:proofErr w:type="spellStart"/>
      <w:r w:rsidRPr="00EE5A1D">
        <w:rPr>
          <w:rFonts w:ascii="Times New Roman" w:eastAsia="Times New Roman" w:hAnsi="Times New Roman" w:cs="Times New Roman"/>
          <w:sz w:val="24"/>
          <w:szCs w:val="24"/>
          <w:lang w:eastAsia="en-IN"/>
        </w:rPr>
        <w:t>choropleth</w:t>
      </w:r>
      <w:proofErr w:type="spellEnd"/>
      <w:r w:rsidRPr="00EE5A1D">
        <w:rPr>
          <w:rFonts w:ascii="Times New Roman" w:eastAsia="Times New Roman" w:hAnsi="Times New Roman" w:cs="Times New Roman"/>
          <w:sz w:val="24"/>
          <w:szCs w:val="24"/>
          <w:lang w:eastAsia="en-IN"/>
        </w:rPr>
        <w:t xml:space="preserve"> map to highlight the total land area occupied by World Heritage Sites in different countries. Nations such as the </w:t>
      </w:r>
      <w:r w:rsidRPr="00557539">
        <w:rPr>
          <w:rFonts w:ascii="Times New Roman" w:eastAsia="Times New Roman" w:hAnsi="Times New Roman" w:cs="Times New Roman"/>
          <w:b/>
          <w:bCs/>
          <w:sz w:val="24"/>
          <w:szCs w:val="24"/>
          <w:lang w:eastAsia="en-IN"/>
        </w:rPr>
        <w:t>Russian Federation, United States, Canada, Australia, and France</w:t>
      </w:r>
      <w:r w:rsidRPr="00EE5A1D">
        <w:rPr>
          <w:rFonts w:ascii="Times New Roman" w:eastAsia="Times New Roman" w:hAnsi="Times New Roman" w:cs="Times New Roman"/>
          <w:sz w:val="24"/>
          <w:szCs w:val="24"/>
          <w:lang w:eastAsia="en-IN"/>
        </w:rPr>
        <w:t xml:space="preserve"> are shaded in darker blue, indicating they possess the largest protected areas under UNESCO designation. Russia leads with more than </w:t>
      </w:r>
      <w:r w:rsidRPr="00557539">
        <w:rPr>
          <w:rFonts w:ascii="Times New Roman" w:eastAsia="Times New Roman" w:hAnsi="Times New Roman" w:cs="Times New Roman"/>
          <w:b/>
          <w:bCs/>
          <w:sz w:val="24"/>
          <w:szCs w:val="24"/>
          <w:lang w:eastAsia="en-IN"/>
        </w:rPr>
        <w:t>67 million hectares</w:t>
      </w:r>
      <w:r w:rsidRPr="00EE5A1D">
        <w:rPr>
          <w:rFonts w:ascii="Times New Roman" w:eastAsia="Times New Roman" w:hAnsi="Times New Roman" w:cs="Times New Roman"/>
          <w:sz w:val="24"/>
          <w:szCs w:val="24"/>
          <w:lang w:eastAsia="en-IN"/>
        </w:rPr>
        <w:t>, emphasizing its vast environmental and cultural conservation efforts. This visualization underscores the spatial dedication of certain countries to heritage preservation.</w:t>
      </w:r>
    </w:p>
    <w:p w:rsidR="00EE5A1D" w:rsidRPr="00EE5A1D" w:rsidRDefault="00EE5A1D"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E5A1D">
        <w:rPr>
          <w:rFonts w:ascii="Times New Roman" w:eastAsia="Times New Roman" w:hAnsi="Times New Roman" w:cs="Times New Roman"/>
          <w:sz w:val="24"/>
          <w:szCs w:val="24"/>
          <w:lang w:eastAsia="en-IN"/>
        </w:rPr>
        <w:t xml:space="preserve">Next, the </w:t>
      </w:r>
      <w:r w:rsidRPr="00557539">
        <w:rPr>
          <w:rFonts w:ascii="Times New Roman" w:eastAsia="Times New Roman" w:hAnsi="Times New Roman" w:cs="Times New Roman"/>
          <w:b/>
          <w:bCs/>
          <w:sz w:val="24"/>
          <w:szCs w:val="24"/>
          <w:lang w:eastAsia="en-IN"/>
        </w:rPr>
        <w:t>“Countries per Region”</w:t>
      </w:r>
      <w:r w:rsidRPr="00EE5A1D">
        <w:rPr>
          <w:rFonts w:ascii="Times New Roman" w:eastAsia="Times New Roman" w:hAnsi="Times New Roman" w:cs="Times New Roman"/>
          <w:sz w:val="24"/>
          <w:szCs w:val="24"/>
          <w:lang w:eastAsia="en-IN"/>
        </w:rPr>
        <w:t xml:space="preserve"> bubble chart provides a visual distribution of countries across UNESCO’s official regional groupings. Each bubble represents one country and is </w:t>
      </w:r>
      <w:proofErr w:type="spellStart"/>
      <w:r w:rsidRPr="00EE5A1D">
        <w:rPr>
          <w:rFonts w:ascii="Times New Roman" w:eastAsia="Times New Roman" w:hAnsi="Times New Roman" w:cs="Times New Roman"/>
          <w:sz w:val="24"/>
          <w:szCs w:val="24"/>
          <w:lang w:eastAsia="en-IN"/>
        </w:rPr>
        <w:t>colored</w:t>
      </w:r>
      <w:proofErr w:type="spellEnd"/>
      <w:r w:rsidRPr="00EE5A1D">
        <w:rPr>
          <w:rFonts w:ascii="Times New Roman" w:eastAsia="Times New Roman" w:hAnsi="Times New Roman" w:cs="Times New Roman"/>
          <w:sz w:val="24"/>
          <w:szCs w:val="24"/>
          <w:lang w:eastAsia="en-IN"/>
        </w:rPr>
        <w:t xml:space="preserve"> according to its region—such as </w:t>
      </w:r>
      <w:r w:rsidRPr="00557539">
        <w:rPr>
          <w:rFonts w:ascii="Times New Roman" w:eastAsia="Times New Roman" w:hAnsi="Times New Roman" w:cs="Times New Roman"/>
          <w:b/>
          <w:bCs/>
          <w:sz w:val="24"/>
          <w:szCs w:val="24"/>
          <w:lang w:eastAsia="en-IN"/>
        </w:rPr>
        <w:t>Africa, Arab States, Asia and the Pacific, Europe and North America,</w:t>
      </w:r>
      <w:r w:rsidRPr="00EE5A1D">
        <w:rPr>
          <w:rFonts w:ascii="Times New Roman" w:eastAsia="Times New Roman" w:hAnsi="Times New Roman" w:cs="Times New Roman"/>
          <w:sz w:val="24"/>
          <w:szCs w:val="24"/>
          <w:lang w:eastAsia="en-IN"/>
        </w:rPr>
        <w:t xml:space="preserve"> and </w:t>
      </w:r>
      <w:r w:rsidRPr="00557539">
        <w:rPr>
          <w:rFonts w:ascii="Times New Roman" w:eastAsia="Times New Roman" w:hAnsi="Times New Roman" w:cs="Times New Roman"/>
          <w:b/>
          <w:bCs/>
          <w:sz w:val="24"/>
          <w:szCs w:val="24"/>
          <w:lang w:eastAsia="en-IN"/>
        </w:rPr>
        <w:t>Latin America and the Caribbean</w:t>
      </w:r>
      <w:r w:rsidRPr="00EE5A1D">
        <w:rPr>
          <w:rFonts w:ascii="Times New Roman" w:eastAsia="Times New Roman" w:hAnsi="Times New Roman" w:cs="Times New Roman"/>
          <w:sz w:val="24"/>
          <w:szCs w:val="24"/>
          <w:lang w:eastAsia="en-IN"/>
        </w:rPr>
        <w:t xml:space="preserve">. Notably, every region has at least one represented country, with some bubbles indicating multi-regional affiliations, like “Europe and North America, Asia and the Pacific.” This illustrates the </w:t>
      </w:r>
      <w:r w:rsidRPr="00557539">
        <w:rPr>
          <w:rFonts w:ascii="Times New Roman" w:eastAsia="Times New Roman" w:hAnsi="Times New Roman" w:cs="Times New Roman"/>
          <w:b/>
          <w:bCs/>
          <w:sz w:val="24"/>
          <w:szCs w:val="24"/>
          <w:lang w:eastAsia="en-IN"/>
        </w:rPr>
        <w:t>global representation</w:t>
      </w:r>
      <w:r w:rsidRPr="00EE5A1D">
        <w:rPr>
          <w:rFonts w:ascii="Times New Roman" w:eastAsia="Times New Roman" w:hAnsi="Times New Roman" w:cs="Times New Roman"/>
          <w:sz w:val="24"/>
          <w:szCs w:val="24"/>
          <w:lang w:eastAsia="en-IN"/>
        </w:rPr>
        <w:t xml:space="preserve"> of UNESCO sites and reflects instances where cultural heritage sites span political or regional boundaries.</w:t>
      </w:r>
    </w:p>
    <w:p w:rsidR="00EE5A1D" w:rsidRPr="00EE5A1D" w:rsidRDefault="00EE5A1D"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E5A1D">
        <w:rPr>
          <w:rFonts w:ascii="Times New Roman" w:eastAsia="Times New Roman" w:hAnsi="Times New Roman" w:cs="Times New Roman"/>
          <w:sz w:val="24"/>
          <w:szCs w:val="24"/>
          <w:lang w:eastAsia="en-IN"/>
        </w:rPr>
        <w:t xml:space="preserve">The </w:t>
      </w:r>
      <w:r w:rsidRPr="00557539">
        <w:rPr>
          <w:rFonts w:ascii="Times New Roman" w:eastAsia="Times New Roman" w:hAnsi="Times New Roman" w:cs="Times New Roman"/>
          <w:b/>
          <w:bCs/>
          <w:sz w:val="24"/>
          <w:szCs w:val="24"/>
          <w:lang w:eastAsia="en-IN"/>
        </w:rPr>
        <w:t>“Site Count per Region”</w:t>
      </w:r>
      <w:r w:rsidRPr="00EE5A1D">
        <w:rPr>
          <w:rFonts w:ascii="Times New Roman" w:eastAsia="Times New Roman" w:hAnsi="Times New Roman" w:cs="Times New Roman"/>
          <w:sz w:val="24"/>
          <w:szCs w:val="24"/>
          <w:lang w:eastAsia="en-IN"/>
        </w:rPr>
        <w:t xml:space="preserve"> pie chart offers a regional breakdown of the number of World Heritage Sites. The largest section is taken by </w:t>
      </w:r>
      <w:r w:rsidRPr="00557539">
        <w:rPr>
          <w:rFonts w:ascii="Times New Roman" w:eastAsia="Times New Roman" w:hAnsi="Times New Roman" w:cs="Times New Roman"/>
          <w:b/>
          <w:bCs/>
          <w:sz w:val="24"/>
          <w:szCs w:val="24"/>
          <w:lang w:eastAsia="en-IN"/>
        </w:rPr>
        <w:t>Asia and the Pacific</w:t>
      </w:r>
      <w:r w:rsidRPr="00EE5A1D">
        <w:rPr>
          <w:rFonts w:ascii="Times New Roman" w:eastAsia="Times New Roman" w:hAnsi="Times New Roman" w:cs="Times New Roman"/>
          <w:sz w:val="24"/>
          <w:szCs w:val="24"/>
          <w:lang w:eastAsia="en-IN"/>
        </w:rPr>
        <w:t xml:space="preserve">, which emerges as the region with the </w:t>
      </w:r>
      <w:r w:rsidRPr="00557539">
        <w:rPr>
          <w:rFonts w:ascii="Times New Roman" w:eastAsia="Times New Roman" w:hAnsi="Times New Roman" w:cs="Times New Roman"/>
          <w:b/>
          <w:bCs/>
          <w:sz w:val="24"/>
          <w:szCs w:val="24"/>
          <w:lang w:eastAsia="en-IN"/>
        </w:rPr>
        <w:t>highest number of listed heritage sites</w:t>
      </w:r>
      <w:r w:rsidRPr="00EE5A1D">
        <w:rPr>
          <w:rFonts w:ascii="Times New Roman" w:eastAsia="Times New Roman" w:hAnsi="Times New Roman" w:cs="Times New Roman"/>
          <w:sz w:val="24"/>
          <w:szCs w:val="24"/>
          <w:lang w:eastAsia="en-IN"/>
        </w:rPr>
        <w:t xml:space="preserve">, followed closely by </w:t>
      </w:r>
      <w:r w:rsidRPr="00557539">
        <w:rPr>
          <w:rFonts w:ascii="Times New Roman" w:eastAsia="Times New Roman" w:hAnsi="Times New Roman" w:cs="Times New Roman"/>
          <w:b/>
          <w:bCs/>
          <w:sz w:val="24"/>
          <w:szCs w:val="24"/>
          <w:lang w:eastAsia="en-IN"/>
        </w:rPr>
        <w:t>Europe and North America</w:t>
      </w:r>
      <w:r w:rsidRPr="00EE5A1D">
        <w:rPr>
          <w:rFonts w:ascii="Times New Roman" w:eastAsia="Times New Roman" w:hAnsi="Times New Roman" w:cs="Times New Roman"/>
          <w:sz w:val="24"/>
          <w:szCs w:val="24"/>
          <w:lang w:eastAsia="en-IN"/>
        </w:rPr>
        <w:t xml:space="preserve">. The smaller segments represent </w:t>
      </w:r>
      <w:r w:rsidRPr="00557539">
        <w:rPr>
          <w:rFonts w:ascii="Times New Roman" w:eastAsia="Times New Roman" w:hAnsi="Times New Roman" w:cs="Times New Roman"/>
          <w:b/>
          <w:bCs/>
          <w:sz w:val="24"/>
          <w:szCs w:val="24"/>
          <w:lang w:eastAsia="en-IN"/>
        </w:rPr>
        <w:t>Africa, Arab States, and Latin America and the Caribbean</w:t>
      </w:r>
      <w:r w:rsidRPr="00EE5A1D">
        <w:rPr>
          <w:rFonts w:ascii="Times New Roman" w:eastAsia="Times New Roman" w:hAnsi="Times New Roman" w:cs="Times New Roman"/>
          <w:sz w:val="24"/>
          <w:szCs w:val="24"/>
          <w:lang w:eastAsia="en-IN"/>
        </w:rPr>
        <w:t xml:space="preserve">, which have fewer heritage sites, possibly due to factors such as limited documentation, funding constraints, or geopolitical challenges. The chart also includes a total site count of </w:t>
      </w:r>
      <w:r w:rsidRPr="00557539">
        <w:rPr>
          <w:rFonts w:ascii="Times New Roman" w:eastAsia="Times New Roman" w:hAnsi="Times New Roman" w:cs="Times New Roman"/>
          <w:b/>
          <w:bCs/>
          <w:sz w:val="24"/>
          <w:szCs w:val="24"/>
          <w:lang w:eastAsia="en-IN"/>
        </w:rPr>
        <w:t>1,121</w:t>
      </w:r>
      <w:r w:rsidRPr="00EE5A1D">
        <w:rPr>
          <w:rFonts w:ascii="Times New Roman" w:eastAsia="Times New Roman" w:hAnsi="Times New Roman" w:cs="Times New Roman"/>
          <w:sz w:val="24"/>
          <w:szCs w:val="24"/>
          <w:lang w:eastAsia="en-IN"/>
        </w:rPr>
        <w:t>, reflecting the dataset’s scope.</w:t>
      </w:r>
    </w:p>
    <w:p w:rsidR="00EE5A1D" w:rsidRPr="00EE5A1D" w:rsidRDefault="00EE5A1D"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E5A1D">
        <w:rPr>
          <w:rFonts w:ascii="Times New Roman" w:eastAsia="Times New Roman" w:hAnsi="Times New Roman" w:cs="Times New Roman"/>
          <w:sz w:val="24"/>
          <w:szCs w:val="24"/>
          <w:lang w:eastAsia="en-IN"/>
        </w:rPr>
        <w:t xml:space="preserve">In the lower left corner, the </w:t>
      </w:r>
      <w:r w:rsidRPr="00557539">
        <w:rPr>
          <w:rFonts w:ascii="Times New Roman" w:eastAsia="Times New Roman" w:hAnsi="Times New Roman" w:cs="Times New Roman"/>
          <w:b/>
          <w:bCs/>
          <w:sz w:val="24"/>
          <w:szCs w:val="24"/>
          <w:lang w:eastAsia="en-IN"/>
        </w:rPr>
        <w:t>“Year Forecasting of Heritages”</w:t>
      </w:r>
      <w:r w:rsidRPr="00EE5A1D">
        <w:rPr>
          <w:rFonts w:ascii="Times New Roman" w:eastAsia="Times New Roman" w:hAnsi="Times New Roman" w:cs="Times New Roman"/>
          <w:sz w:val="24"/>
          <w:szCs w:val="24"/>
          <w:lang w:eastAsia="en-IN"/>
        </w:rPr>
        <w:t xml:space="preserve"> line chart </w:t>
      </w:r>
      <w:proofErr w:type="spellStart"/>
      <w:r w:rsidRPr="00EE5A1D">
        <w:rPr>
          <w:rFonts w:ascii="Times New Roman" w:eastAsia="Times New Roman" w:hAnsi="Times New Roman" w:cs="Times New Roman"/>
          <w:sz w:val="24"/>
          <w:szCs w:val="24"/>
          <w:lang w:eastAsia="en-IN"/>
        </w:rPr>
        <w:t>analyzes</w:t>
      </w:r>
      <w:proofErr w:type="spellEnd"/>
      <w:r w:rsidRPr="00EE5A1D">
        <w:rPr>
          <w:rFonts w:ascii="Times New Roman" w:eastAsia="Times New Roman" w:hAnsi="Times New Roman" w:cs="Times New Roman"/>
          <w:sz w:val="24"/>
          <w:szCs w:val="24"/>
          <w:lang w:eastAsia="en-IN"/>
        </w:rPr>
        <w:t xml:space="preserve"> the historical trend of site inscriptions from the </w:t>
      </w:r>
      <w:r w:rsidRPr="00557539">
        <w:rPr>
          <w:rFonts w:ascii="Times New Roman" w:eastAsia="Times New Roman" w:hAnsi="Times New Roman" w:cs="Times New Roman"/>
          <w:b/>
          <w:bCs/>
          <w:sz w:val="24"/>
          <w:szCs w:val="24"/>
          <w:lang w:eastAsia="en-IN"/>
        </w:rPr>
        <w:t>late 1970s to mid-2010s</w:t>
      </w:r>
      <w:r w:rsidRPr="00EE5A1D">
        <w:rPr>
          <w:rFonts w:ascii="Times New Roman" w:eastAsia="Times New Roman" w:hAnsi="Times New Roman" w:cs="Times New Roman"/>
          <w:sz w:val="24"/>
          <w:szCs w:val="24"/>
          <w:lang w:eastAsia="en-IN"/>
        </w:rPr>
        <w:t xml:space="preserve"> and projects future trends until 2025. The historical data shows fluctuations, with significant peaks in </w:t>
      </w:r>
      <w:r w:rsidRPr="00557539">
        <w:rPr>
          <w:rFonts w:ascii="Times New Roman" w:eastAsia="Times New Roman" w:hAnsi="Times New Roman" w:cs="Times New Roman"/>
          <w:b/>
          <w:bCs/>
          <w:sz w:val="24"/>
          <w:szCs w:val="24"/>
          <w:lang w:eastAsia="en-IN"/>
        </w:rPr>
        <w:t>1979, 1988, and 2001</w:t>
      </w:r>
      <w:r w:rsidRPr="00EE5A1D">
        <w:rPr>
          <w:rFonts w:ascii="Times New Roman" w:eastAsia="Times New Roman" w:hAnsi="Times New Roman" w:cs="Times New Roman"/>
          <w:sz w:val="24"/>
          <w:szCs w:val="24"/>
          <w:lang w:eastAsia="en-IN"/>
        </w:rPr>
        <w:t xml:space="preserve">, where over </w:t>
      </w:r>
      <w:r w:rsidRPr="00557539">
        <w:rPr>
          <w:rFonts w:ascii="Times New Roman" w:eastAsia="Times New Roman" w:hAnsi="Times New Roman" w:cs="Times New Roman"/>
          <w:b/>
          <w:bCs/>
          <w:sz w:val="24"/>
          <w:szCs w:val="24"/>
          <w:lang w:eastAsia="en-IN"/>
        </w:rPr>
        <w:t>40 sites were inscribed</w:t>
      </w:r>
      <w:r w:rsidRPr="00EE5A1D">
        <w:rPr>
          <w:rFonts w:ascii="Times New Roman" w:eastAsia="Times New Roman" w:hAnsi="Times New Roman" w:cs="Times New Roman"/>
          <w:sz w:val="24"/>
          <w:szCs w:val="24"/>
          <w:lang w:eastAsia="en-IN"/>
        </w:rPr>
        <w:t xml:space="preserve"> in those years. Post-2001, the number of inscriptions per year declines gradually. The </w:t>
      </w:r>
      <w:r w:rsidRPr="00557539">
        <w:rPr>
          <w:rFonts w:ascii="Times New Roman" w:eastAsia="Times New Roman" w:hAnsi="Times New Roman" w:cs="Times New Roman"/>
          <w:b/>
          <w:bCs/>
          <w:sz w:val="24"/>
          <w:szCs w:val="24"/>
          <w:lang w:eastAsia="en-IN"/>
        </w:rPr>
        <w:t>forecasting segment (shaded in blue)</w:t>
      </w:r>
      <w:r w:rsidRPr="00EE5A1D">
        <w:rPr>
          <w:rFonts w:ascii="Times New Roman" w:eastAsia="Times New Roman" w:hAnsi="Times New Roman" w:cs="Times New Roman"/>
          <w:sz w:val="24"/>
          <w:szCs w:val="24"/>
          <w:lang w:eastAsia="en-IN"/>
        </w:rPr>
        <w:t xml:space="preserve"> suggests a relatively stable trend for the future, estimating around </w:t>
      </w:r>
      <w:r w:rsidRPr="00557539">
        <w:rPr>
          <w:rFonts w:ascii="Times New Roman" w:eastAsia="Times New Roman" w:hAnsi="Times New Roman" w:cs="Times New Roman"/>
          <w:b/>
          <w:bCs/>
          <w:sz w:val="24"/>
          <w:szCs w:val="24"/>
          <w:lang w:eastAsia="en-IN"/>
        </w:rPr>
        <w:t>25–30 sites per year</w:t>
      </w:r>
      <w:r w:rsidRPr="00EE5A1D">
        <w:rPr>
          <w:rFonts w:ascii="Times New Roman" w:eastAsia="Times New Roman" w:hAnsi="Times New Roman" w:cs="Times New Roman"/>
          <w:sz w:val="24"/>
          <w:szCs w:val="24"/>
          <w:lang w:eastAsia="en-IN"/>
        </w:rPr>
        <w:t xml:space="preserve">, possibly reflecting a shift towards </w:t>
      </w:r>
      <w:r w:rsidRPr="00557539">
        <w:rPr>
          <w:rFonts w:ascii="Times New Roman" w:eastAsia="Times New Roman" w:hAnsi="Times New Roman" w:cs="Times New Roman"/>
          <w:b/>
          <w:bCs/>
          <w:sz w:val="24"/>
          <w:szCs w:val="24"/>
          <w:lang w:eastAsia="en-IN"/>
        </w:rPr>
        <w:t>quality over quantity</w:t>
      </w:r>
      <w:r w:rsidRPr="00EE5A1D">
        <w:rPr>
          <w:rFonts w:ascii="Times New Roman" w:eastAsia="Times New Roman" w:hAnsi="Times New Roman" w:cs="Times New Roman"/>
          <w:sz w:val="24"/>
          <w:szCs w:val="24"/>
          <w:lang w:eastAsia="en-IN"/>
        </w:rPr>
        <w:t xml:space="preserve"> and improved conservation strategies.</w:t>
      </w:r>
    </w:p>
    <w:p w:rsidR="00EE5A1D" w:rsidRPr="00557539" w:rsidRDefault="00EE5A1D" w:rsidP="00557539">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EE5A1D">
        <w:rPr>
          <w:rFonts w:ascii="Times New Roman" w:eastAsia="Times New Roman" w:hAnsi="Times New Roman" w:cs="Times New Roman"/>
          <w:sz w:val="24"/>
          <w:szCs w:val="24"/>
          <w:lang w:eastAsia="en-IN"/>
        </w:rPr>
        <w:t xml:space="preserve">Lastly, the </w:t>
      </w:r>
      <w:r w:rsidRPr="00557539">
        <w:rPr>
          <w:rFonts w:ascii="Times New Roman" w:eastAsia="Times New Roman" w:hAnsi="Times New Roman" w:cs="Times New Roman"/>
          <w:b/>
          <w:bCs/>
          <w:sz w:val="24"/>
          <w:szCs w:val="24"/>
          <w:lang w:eastAsia="en-IN"/>
        </w:rPr>
        <w:t>“Categories by Sites Count”</w:t>
      </w:r>
      <w:r w:rsidRPr="00EE5A1D">
        <w:rPr>
          <w:rFonts w:ascii="Times New Roman" w:eastAsia="Times New Roman" w:hAnsi="Times New Roman" w:cs="Times New Roman"/>
          <w:sz w:val="24"/>
          <w:szCs w:val="24"/>
          <w:lang w:eastAsia="en-IN"/>
        </w:rPr>
        <w:t xml:space="preserve"> bar chart categorizes the heritage sites into </w:t>
      </w:r>
      <w:r w:rsidRPr="00557539">
        <w:rPr>
          <w:rFonts w:ascii="Times New Roman" w:eastAsia="Times New Roman" w:hAnsi="Times New Roman" w:cs="Times New Roman"/>
          <w:b/>
          <w:bCs/>
          <w:sz w:val="24"/>
          <w:szCs w:val="24"/>
          <w:lang w:eastAsia="en-IN"/>
        </w:rPr>
        <w:t>Cultural, Mixed, and Natural</w:t>
      </w:r>
      <w:r w:rsidRPr="00EE5A1D">
        <w:rPr>
          <w:rFonts w:ascii="Times New Roman" w:eastAsia="Times New Roman" w:hAnsi="Times New Roman" w:cs="Times New Roman"/>
          <w:sz w:val="24"/>
          <w:szCs w:val="24"/>
          <w:lang w:eastAsia="en-IN"/>
        </w:rPr>
        <w:t xml:space="preserve">. Both the Cultural and Natural categories have equal representation with </w:t>
      </w:r>
      <w:r w:rsidRPr="00557539">
        <w:rPr>
          <w:rFonts w:ascii="Times New Roman" w:eastAsia="Times New Roman" w:hAnsi="Times New Roman" w:cs="Times New Roman"/>
          <w:b/>
          <w:bCs/>
          <w:sz w:val="24"/>
          <w:szCs w:val="24"/>
          <w:lang w:eastAsia="en-IN"/>
        </w:rPr>
        <w:t>five countries</w:t>
      </w:r>
      <w:r w:rsidRPr="00EE5A1D">
        <w:rPr>
          <w:rFonts w:ascii="Times New Roman" w:eastAsia="Times New Roman" w:hAnsi="Times New Roman" w:cs="Times New Roman"/>
          <w:sz w:val="24"/>
          <w:szCs w:val="24"/>
          <w:lang w:eastAsia="en-IN"/>
        </w:rPr>
        <w:t xml:space="preserve"> each, indicating a balanced global interest in preserving historical landmarks and natural ecosystems. The </w:t>
      </w:r>
      <w:r w:rsidRPr="00557539">
        <w:rPr>
          <w:rFonts w:ascii="Times New Roman" w:eastAsia="Times New Roman" w:hAnsi="Times New Roman" w:cs="Times New Roman"/>
          <w:b/>
          <w:bCs/>
          <w:sz w:val="24"/>
          <w:szCs w:val="24"/>
          <w:lang w:eastAsia="en-IN"/>
        </w:rPr>
        <w:t>Mixed category</w:t>
      </w:r>
      <w:r w:rsidRPr="00EE5A1D">
        <w:rPr>
          <w:rFonts w:ascii="Times New Roman" w:eastAsia="Times New Roman" w:hAnsi="Times New Roman" w:cs="Times New Roman"/>
          <w:sz w:val="24"/>
          <w:szCs w:val="24"/>
          <w:lang w:eastAsia="en-IN"/>
        </w:rPr>
        <w:t xml:space="preserve">, representing sites that blend both natural and cultural significance, is less common, with </w:t>
      </w:r>
      <w:r w:rsidRPr="00557539">
        <w:rPr>
          <w:rFonts w:ascii="Times New Roman" w:eastAsia="Times New Roman" w:hAnsi="Times New Roman" w:cs="Times New Roman"/>
          <w:b/>
          <w:bCs/>
          <w:sz w:val="24"/>
          <w:szCs w:val="24"/>
          <w:lang w:eastAsia="en-IN"/>
        </w:rPr>
        <w:t>four countries</w:t>
      </w:r>
      <w:r w:rsidRPr="00EE5A1D">
        <w:rPr>
          <w:rFonts w:ascii="Times New Roman" w:eastAsia="Times New Roman" w:hAnsi="Times New Roman" w:cs="Times New Roman"/>
          <w:sz w:val="24"/>
          <w:szCs w:val="24"/>
          <w:lang w:eastAsia="en-IN"/>
        </w:rPr>
        <w:t xml:space="preserve"> represented. This visualization highlights how countries prioritize and classify their heritage assets.</w:t>
      </w:r>
      <w:r w:rsidR="00557539">
        <w:rPr>
          <w:rFonts w:ascii="Times New Roman" w:eastAsia="Times New Roman" w:hAnsi="Times New Roman" w:cs="Times New Roman"/>
          <w:sz w:val="24"/>
          <w:szCs w:val="24"/>
          <w:lang w:eastAsia="en-IN"/>
        </w:rPr>
        <w:t xml:space="preserve"> </w:t>
      </w:r>
      <w:r w:rsidRPr="00EE5A1D">
        <w:rPr>
          <w:rFonts w:ascii="Times New Roman" w:eastAsia="Times New Roman" w:hAnsi="Times New Roman" w:cs="Times New Roman"/>
          <w:sz w:val="24"/>
          <w:szCs w:val="24"/>
          <w:lang w:eastAsia="en-IN"/>
        </w:rPr>
        <w:t xml:space="preserve">Collectively, this dashboard offers a </w:t>
      </w:r>
      <w:r w:rsidRPr="00557539">
        <w:rPr>
          <w:rFonts w:ascii="Times New Roman" w:eastAsia="Times New Roman" w:hAnsi="Times New Roman" w:cs="Times New Roman"/>
          <w:b/>
          <w:bCs/>
          <w:sz w:val="24"/>
          <w:szCs w:val="24"/>
          <w:lang w:eastAsia="en-IN"/>
        </w:rPr>
        <w:t>holistic snapshot</w:t>
      </w:r>
      <w:r w:rsidRPr="00EE5A1D">
        <w:rPr>
          <w:rFonts w:ascii="Times New Roman" w:eastAsia="Times New Roman" w:hAnsi="Times New Roman" w:cs="Times New Roman"/>
          <w:sz w:val="24"/>
          <w:szCs w:val="24"/>
          <w:lang w:eastAsia="en-IN"/>
        </w:rPr>
        <w:t xml:space="preserve"> of the current state of World Heritage Sites under UNESCO, combining geographical spread, historical progression, categorical classification, and predictive analytics. </w:t>
      </w:r>
    </w:p>
    <w:p w:rsidR="001C2A56" w:rsidRPr="00557539" w:rsidRDefault="00557539" w:rsidP="00557539">
      <w:pPr>
        <w:jc w:val="both"/>
        <w:rPr>
          <w:rFonts w:ascii="Times New Roman" w:eastAsia="Times New Roman" w:hAnsi="Times New Roman" w:cs="Times New Roman"/>
          <w:b/>
          <w:sz w:val="28"/>
          <w:szCs w:val="28"/>
          <w:lang w:eastAsia="en-IN"/>
        </w:rPr>
      </w:pPr>
      <w:r w:rsidRPr="00557539">
        <w:rPr>
          <w:rFonts w:ascii="Times New Roman" w:eastAsia="Times New Roman" w:hAnsi="Times New Roman" w:cs="Times New Roman"/>
          <w:b/>
          <w:sz w:val="28"/>
          <w:szCs w:val="28"/>
          <w:lang w:eastAsia="en-IN"/>
        </w:rPr>
        <w:lastRenderedPageBreak/>
        <w:t>DASHBOARD 2:</w:t>
      </w:r>
    </w:p>
    <w:p w:rsidR="00557539" w:rsidRP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7539">
        <w:rPr>
          <w:rFonts w:ascii="Times New Roman" w:eastAsia="Times New Roman" w:hAnsi="Times New Roman" w:cs="Times New Roman"/>
          <w:b/>
          <w:bCs/>
          <w:sz w:val="24"/>
          <w:szCs w:val="24"/>
          <w:lang w:eastAsia="en-IN"/>
        </w:rPr>
        <w:t>UNESCO Danger Site Overview</w:t>
      </w:r>
      <w:r w:rsidRPr="00557539">
        <w:rPr>
          <w:rFonts w:ascii="Times New Roman" w:eastAsia="Times New Roman" w:hAnsi="Times New Roman" w:cs="Times New Roman"/>
          <w:sz w:val="24"/>
          <w:szCs w:val="24"/>
          <w:lang w:eastAsia="en-IN"/>
        </w:rPr>
        <w:t xml:space="preserve"> provides an in-depth analysis of World Heritage Sites that are endangered or at risk of extinction. This dashboard combines spatial, temporal, and categorical data visualizations to shed light on the regions and individual sites facing the greatest threats. The top-left visualization, titled </w:t>
      </w:r>
      <w:r w:rsidRPr="00557539">
        <w:rPr>
          <w:rFonts w:ascii="Times New Roman" w:eastAsia="Times New Roman" w:hAnsi="Times New Roman" w:cs="Times New Roman"/>
          <w:b/>
          <w:bCs/>
          <w:sz w:val="24"/>
          <w:szCs w:val="24"/>
          <w:lang w:eastAsia="en-IN"/>
        </w:rPr>
        <w:t>“Regions by Heritage Ended,”</w:t>
      </w:r>
      <w:r w:rsidRPr="00557539">
        <w:rPr>
          <w:rFonts w:ascii="Times New Roman" w:eastAsia="Times New Roman" w:hAnsi="Times New Roman" w:cs="Times New Roman"/>
          <w:sz w:val="24"/>
          <w:szCs w:val="24"/>
          <w:lang w:eastAsia="en-IN"/>
        </w:rPr>
        <w:t xml:space="preserve"> is a global map highlighting countries where UNESCO World Heritage Sites have been delisted due to reasons such as war, urbanization, environmental degradation, or neglect. Countries like </w:t>
      </w:r>
      <w:r w:rsidRPr="00557539">
        <w:rPr>
          <w:rFonts w:ascii="Times New Roman" w:eastAsia="Times New Roman" w:hAnsi="Times New Roman" w:cs="Times New Roman"/>
          <w:b/>
          <w:bCs/>
          <w:sz w:val="24"/>
          <w:szCs w:val="24"/>
          <w:lang w:eastAsia="en-IN"/>
        </w:rPr>
        <w:t>India and the United States</w:t>
      </w:r>
      <w:r w:rsidRPr="00557539">
        <w:rPr>
          <w:rFonts w:ascii="Times New Roman" w:eastAsia="Times New Roman" w:hAnsi="Times New Roman" w:cs="Times New Roman"/>
          <w:sz w:val="24"/>
          <w:szCs w:val="24"/>
          <w:lang w:eastAsia="en-IN"/>
        </w:rPr>
        <w:t xml:space="preserve"> are marked for having two delisted sites each, while others like </w:t>
      </w:r>
      <w:r w:rsidRPr="00557539">
        <w:rPr>
          <w:rFonts w:ascii="Times New Roman" w:eastAsia="Times New Roman" w:hAnsi="Times New Roman" w:cs="Times New Roman"/>
          <w:b/>
          <w:bCs/>
          <w:sz w:val="24"/>
          <w:szCs w:val="24"/>
          <w:lang w:eastAsia="en-IN"/>
        </w:rPr>
        <w:t>Congo, Nepal, Colombia, and Ecuador</w:t>
      </w:r>
      <w:r w:rsidRPr="00557539">
        <w:rPr>
          <w:rFonts w:ascii="Times New Roman" w:eastAsia="Times New Roman" w:hAnsi="Times New Roman" w:cs="Times New Roman"/>
          <w:sz w:val="24"/>
          <w:szCs w:val="24"/>
          <w:lang w:eastAsia="en-IN"/>
        </w:rPr>
        <w:t xml:space="preserve"> each have one. This map uses a shaded gradient to reflect the number of heritage sites lost per country, drawing attention to the ongoing challenges of conservation and the consequences of mismanagement or irreversible change.</w:t>
      </w:r>
    </w:p>
    <w:p w:rsidR="00557539" w:rsidRP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7539">
        <w:rPr>
          <w:rFonts w:ascii="Times New Roman" w:eastAsia="Times New Roman" w:hAnsi="Times New Roman" w:cs="Times New Roman"/>
          <w:sz w:val="24"/>
          <w:szCs w:val="24"/>
          <w:lang w:eastAsia="en-IN"/>
        </w:rPr>
        <w:t xml:space="preserve">The central and most detailed chart, titled </w:t>
      </w:r>
      <w:r w:rsidRPr="00557539">
        <w:rPr>
          <w:rFonts w:ascii="Times New Roman" w:eastAsia="Times New Roman" w:hAnsi="Times New Roman" w:cs="Times New Roman"/>
          <w:b/>
          <w:bCs/>
          <w:sz w:val="24"/>
          <w:szCs w:val="24"/>
          <w:lang w:eastAsia="en-IN"/>
        </w:rPr>
        <w:t>“Analysis of Danger Sites and Area of Heritages,”</w:t>
      </w:r>
      <w:r w:rsidRPr="00557539">
        <w:rPr>
          <w:rFonts w:ascii="Times New Roman" w:eastAsia="Times New Roman" w:hAnsi="Times New Roman" w:cs="Times New Roman"/>
          <w:sz w:val="24"/>
          <w:szCs w:val="24"/>
          <w:lang w:eastAsia="en-IN"/>
        </w:rPr>
        <w:t xml:space="preserve"> uses a dual-axis graph to illustrate the number of danger-listed heritage sites per year (shown as purple bars) and the total area of those sites in hectares (shown by the orange line) from the late 1970s to recent years. The visual data shows that the early 1980s, particularly </w:t>
      </w:r>
      <w:r w:rsidRPr="00557539">
        <w:rPr>
          <w:rFonts w:ascii="Times New Roman" w:eastAsia="Times New Roman" w:hAnsi="Times New Roman" w:cs="Times New Roman"/>
          <w:b/>
          <w:bCs/>
          <w:sz w:val="24"/>
          <w:szCs w:val="24"/>
          <w:lang w:eastAsia="en-IN"/>
        </w:rPr>
        <w:t>1983 and 1985</w:t>
      </w:r>
      <w:r w:rsidRPr="00557539">
        <w:rPr>
          <w:rFonts w:ascii="Times New Roman" w:eastAsia="Times New Roman" w:hAnsi="Times New Roman" w:cs="Times New Roman"/>
          <w:sz w:val="24"/>
          <w:szCs w:val="24"/>
          <w:lang w:eastAsia="en-IN"/>
        </w:rPr>
        <w:t xml:space="preserve">, saw a significant spike in the number of endangered sites. Interestingly, these peaks are often followed by dramatic fluctuations in area, suggesting that while fewer sites may be endangered in some years, they often span large geographical regions. A striking anomaly appears around </w:t>
      </w:r>
      <w:r w:rsidRPr="00557539">
        <w:rPr>
          <w:rFonts w:ascii="Times New Roman" w:eastAsia="Times New Roman" w:hAnsi="Times New Roman" w:cs="Times New Roman"/>
          <w:b/>
          <w:bCs/>
          <w:sz w:val="24"/>
          <w:szCs w:val="24"/>
          <w:lang w:eastAsia="en-IN"/>
        </w:rPr>
        <w:t>1991</w:t>
      </w:r>
      <w:r w:rsidRPr="00557539">
        <w:rPr>
          <w:rFonts w:ascii="Times New Roman" w:eastAsia="Times New Roman" w:hAnsi="Times New Roman" w:cs="Times New Roman"/>
          <w:sz w:val="24"/>
          <w:szCs w:val="24"/>
          <w:lang w:eastAsia="en-IN"/>
        </w:rPr>
        <w:t xml:space="preserve">, where the number of sites is low, yet the total area is extremely high, possibly due to a single massive ecosystem or landscape being listed as endangered. In the more recent </w:t>
      </w:r>
      <w:proofErr w:type="gramStart"/>
      <w:r w:rsidRPr="00557539">
        <w:rPr>
          <w:rFonts w:ascii="Times New Roman" w:eastAsia="Times New Roman" w:hAnsi="Times New Roman" w:cs="Times New Roman"/>
          <w:sz w:val="24"/>
          <w:szCs w:val="24"/>
          <w:lang w:eastAsia="en-IN"/>
        </w:rPr>
        <w:t>years</w:t>
      </w:r>
      <w:proofErr w:type="gramEnd"/>
      <w:r w:rsidRPr="00557539">
        <w:rPr>
          <w:rFonts w:ascii="Times New Roman" w:eastAsia="Times New Roman" w:hAnsi="Times New Roman" w:cs="Times New Roman"/>
          <w:sz w:val="24"/>
          <w:szCs w:val="24"/>
          <w:lang w:eastAsia="en-IN"/>
        </w:rPr>
        <w:t xml:space="preserve"> post-2005, both metrics appear to stabilize and slightly decline, which may indicate stronger conservation efforts or stricter inscription criteria by UNESCO.</w:t>
      </w:r>
    </w:p>
    <w:p w:rsidR="00557539" w:rsidRP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7539">
        <w:rPr>
          <w:rFonts w:ascii="Times New Roman" w:eastAsia="Times New Roman" w:hAnsi="Times New Roman" w:cs="Times New Roman"/>
          <w:sz w:val="24"/>
          <w:szCs w:val="24"/>
          <w:lang w:eastAsia="en-IN"/>
        </w:rPr>
        <w:t xml:space="preserve">The bottom-left chart, titled </w:t>
      </w:r>
      <w:r w:rsidRPr="00557539">
        <w:rPr>
          <w:rFonts w:ascii="Times New Roman" w:eastAsia="Times New Roman" w:hAnsi="Times New Roman" w:cs="Times New Roman"/>
          <w:b/>
          <w:bCs/>
          <w:sz w:val="24"/>
          <w:szCs w:val="24"/>
          <w:lang w:eastAsia="en-IN"/>
        </w:rPr>
        <w:t>“Top 10 Danger Sites Prone to Extinction,”</w:t>
      </w:r>
      <w:r w:rsidRPr="00557539">
        <w:rPr>
          <w:rFonts w:ascii="Times New Roman" w:eastAsia="Times New Roman" w:hAnsi="Times New Roman" w:cs="Times New Roman"/>
          <w:sz w:val="24"/>
          <w:szCs w:val="24"/>
          <w:lang w:eastAsia="en-IN"/>
        </w:rPr>
        <w:t xml:space="preserve"> is a </w:t>
      </w:r>
      <w:proofErr w:type="spellStart"/>
      <w:r w:rsidRPr="00557539">
        <w:rPr>
          <w:rFonts w:ascii="Times New Roman" w:eastAsia="Times New Roman" w:hAnsi="Times New Roman" w:cs="Times New Roman"/>
          <w:sz w:val="24"/>
          <w:szCs w:val="24"/>
          <w:lang w:eastAsia="en-IN"/>
        </w:rPr>
        <w:t>treemap</w:t>
      </w:r>
      <w:proofErr w:type="spellEnd"/>
      <w:r w:rsidRPr="00557539">
        <w:rPr>
          <w:rFonts w:ascii="Times New Roman" w:eastAsia="Times New Roman" w:hAnsi="Times New Roman" w:cs="Times New Roman"/>
          <w:sz w:val="24"/>
          <w:szCs w:val="24"/>
          <w:lang w:eastAsia="en-IN"/>
        </w:rPr>
        <w:t xml:space="preserve"> that visualizes the most critically endangered sites across the world. Larger blocks signify sites with either greater land area or higher conservation urgency. Key names such as the </w:t>
      </w:r>
      <w:r w:rsidRPr="00557539">
        <w:rPr>
          <w:rFonts w:ascii="Times New Roman" w:eastAsia="Times New Roman" w:hAnsi="Times New Roman" w:cs="Times New Roman"/>
          <w:b/>
          <w:bCs/>
          <w:sz w:val="24"/>
          <w:szCs w:val="24"/>
          <w:lang w:eastAsia="en-IN"/>
        </w:rPr>
        <w:t>French Austral Lands and Seas</w:t>
      </w:r>
      <w:r w:rsidRPr="00557539">
        <w:rPr>
          <w:rFonts w:ascii="Times New Roman" w:eastAsia="Times New Roman" w:hAnsi="Times New Roman" w:cs="Times New Roman"/>
          <w:sz w:val="24"/>
          <w:szCs w:val="24"/>
          <w:lang w:eastAsia="en-IN"/>
        </w:rPr>
        <w:t xml:space="preserve">, </w:t>
      </w:r>
      <w:r w:rsidRPr="00557539">
        <w:rPr>
          <w:rFonts w:ascii="Times New Roman" w:eastAsia="Times New Roman" w:hAnsi="Times New Roman" w:cs="Times New Roman"/>
          <w:b/>
          <w:bCs/>
          <w:sz w:val="24"/>
          <w:szCs w:val="24"/>
          <w:lang w:eastAsia="en-IN"/>
        </w:rPr>
        <w:t>Great Barrier Reef</w:t>
      </w:r>
      <w:r w:rsidRPr="00557539">
        <w:rPr>
          <w:rFonts w:ascii="Times New Roman" w:eastAsia="Times New Roman" w:hAnsi="Times New Roman" w:cs="Times New Roman"/>
          <w:sz w:val="24"/>
          <w:szCs w:val="24"/>
          <w:lang w:eastAsia="en-IN"/>
        </w:rPr>
        <w:t xml:space="preserve">, </w:t>
      </w:r>
      <w:r w:rsidRPr="00557539">
        <w:rPr>
          <w:rFonts w:ascii="Times New Roman" w:eastAsia="Times New Roman" w:hAnsi="Times New Roman" w:cs="Times New Roman"/>
          <w:b/>
          <w:bCs/>
          <w:sz w:val="24"/>
          <w:szCs w:val="24"/>
          <w:lang w:eastAsia="en-IN"/>
        </w:rPr>
        <w:t>Galápagos Islands</w:t>
      </w:r>
      <w:r w:rsidRPr="00557539">
        <w:rPr>
          <w:rFonts w:ascii="Times New Roman" w:eastAsia="Times New Roman" w:hAnsi="Times New Roman" w:cs="Times New Roman"/>
          <w:sz w:val="24"/>
          <w:szCs w:val="24"/>
          <w:lang w:eastAsia="en-IN"/>
        </w:rPr>
        <w:t xml:space="preserve">, and </w:t>
      </w:r>
      <w:proofErr w:type="spellStart"/>
      <w:r w:rsidRPr="00557539">
        <w:rPr>
          <w:rFonts w:ascii="Times New Roman" w:eastAsia="Times New Roman" w:hAnsi="Times New Roman" w:cs="Times New Roman"/>
          <w:b/>
          <w:bCs/>
          <w:sz w:val="24"/>
          <w:szCs w:val="24"/>
          <w:lang w:eastAsia="en-IN"/>
        </w:rPr>
        <w:t>Papahānaumokuākea</w:t>
      </w:r>
      <w:proofErr w:type="spellEnd"/>
      <w:r w:rsidRPr="00557539">
        <w:rPr>
          <w:rFonts w:ascii="Times New Roman" w:eastAsia="Times New Roman" w:hAnsi="Times New Roman" w:cs="Times New Roman"/>
          <w:sz w:val="24"/>
          <w:szCs w:val="24"/>
          <w:lang w:eastAsia="en-IN"/>
        </w:rPr>
        <w:t xml:space="preserve"> stand out prominently. These sites are recognized for their global ecological and cultural significance, and their inclusion in the danger list underscores the pressing need for international cooperation, climate action, and local engagement. Sites like </w:t>
      </w:r>
      <w:r w:rsidRPr="00557539">
        <w:rPr>
          <w:rFonts w:ascii="Times New Roman" w:eastAsia="Times New Roman" w:hAnsi="Times New Roman" w:cs="Times New Roman"/>
          <w:b/>
          <w:bCs/>
          <w:sz w:val="24"/>
          <w:szCs w:val="24"/>
          <w:lang w:eastAsia="en-IN"/>
        </w:rPr>
        <w:t>Lake Baikal</w:t>
      </w:r>
      <w:r w:rsidRPr="00557539">
        <w:rPr>
          <w:rFonts w:ascii="Times New Roman" w:eastAsia="Times New Roman" w:hAnsi="Times New Roman" w:cs="Times New Roman"/>
          <w:sz w:val="24"/>
          <w:szCs w:val="24"/>
          <w:lang w:eastAsia="en-IN"/>
        </w:rPr>
        <w:t xml:space="preserve"> and </w:t>
      </w:r>
      <w:proofErr w:type="spellStart"/>
      <w:r w:rsidRPr="00557539">
        <w:rPr>
          <w:rFonts w:ascii="Times New Roman" w:eastAsia="Times New Roman" w:hAnsi="Times New Roman" w:cs="Times New Roman"/>
          <w:b/>
          <w:bCs/>
          <w:sz w:val="24"/>
          <w:szCs w:val="24"/>
          <w:lang w:eastAsia="en-IN"/>
        </w:rPr>
        <w:t>Tassili</w:t>
      </w:r>
      <w:proofErr w:type="spellEnd"/>
      <w:r w:rsidRPr="00557539">
        <w:rPr>
          <w:rFonts w:ascii="Times New Roman" w:eastAsia="Times New Roman" w:hAnsi="Times New Roman" w:cs="Times New Roman"/>
          <w:b/>
          <w:bCs/>
          <w:sz w:val="24"/>
          <w:szCs w:val="24"/>
          <w:lang w:eastAsia="en-IN"/>
        </w:rPr>
        <w:t xml:space="preserve"> </w:t>
      </w:r>
      <w:proofErr w:type="spellStart"/>
      <w:r w:rsidRPr="00557539">
        <w:rPr>
          <w:rFonts w:ascii="Times New Roman" w:eastAsia="Times New Roman" w:hAnsi="Times New Roman" w:cs="Times New Roman"/>
          <w:b/>
          <w:bCs/>
          <w:sz w:val="24"/>
          <w:szCs w:val="24"/>
          <w:lang w:eastAsia="en-IN"/>
        </w:rPr>
        <w:t>n’Ajjer</w:t>
      </w:r>
      <w:proofErr w:type="spellEnd"/>
      <w:r w:rsidRPr="00557539">
        <w:rPr>
          <w:rFonts w:ascii="Times New Roman" w:eastAsia="Times New Roman" w:hAnsi="Times New Roman" w:cs="Times New Roman"/>
          <w:sz w:val="24"/>
          <w:szCs w:val="24"/>
          <w:lang w:eastAsia="en-IN"/>
        </w:rPr>
        <w:t xml:space="preserve"> further demonstrate that both natural ecosystems and cultural landscapes are vulnerable.</w:t>
      </w:r>
    </w:p>
    <w:p w:rsid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7539">
        <w:rPr>
          <w:rFonts w:ascii="Times New Roman" w:eastAsia="Times New Roman" w:hAnsi="Times New Roman" w:cs="Times New Roman"/>
          <w:sz w:val="24"/>
          <w:szCs w:val="24"/>
          <w:lang w:eastAsia="en-IN"/>
        </w:rPr>
        <w:t>Together, the visualizations in this dashboard portray a sobering yet crucial perspective on the state of the world’s most vulnerable heritage sites. By highlighting the geographic spread, historical patterns, and site-specific risks, this dashboard serves as a powerful tool for researchers, conservationists, and policymakers to prioritize heritage preservation efforts and prevent further losses to humanity’s shared legacy.</w:t>
      </w:r>
    </w:p>
    <w:p w:rsid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57539" w:rsidRDefault="0055753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557539" w:rsidRDefault="00557539" w:rsidP="00557539">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557539">
        <w:rPr>
          <w:rFonts w:ascii="Times New Roman" w:eastAsia="Times New Roman" w:hAnsi="Times New Roman" w:cs="Times New Roman"/>
          <w:b/>
          <w:sz w:val="28"/>
          <w:szCs w:val="28"/>
          <w:lang w:eastAsia="en-IN"/>
        </w:rPr>
        <w:lastRenderedPageBreak/>
        <w:t>STO</w:t>
      </w:r>
      <w:bookmarkStart w:id="0" w:name="_GoBack"/>
      <w:bookmarkEnd w:id="0"/>
      <w:r w:rsidRPr="00557539">
        <w:rPr>
          <w:rFonts w:ascii="Times New Roman" w:eastAsia="Times New Roman" w:hAnsi="Times New Roman" w:cs="Times New Roman"/>
          <w:b/>
          <w:sz w:val="28"/>
          <w:szCs w:val="28"/>
          <w:lang w:eastAsia="en-IN"/>
        </w:rPr>
        <w:t>RY 1:</w:t>
      </w:r>
    </w:p>
    <w:p w:rsidR="00557539" w:rsidRP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STORY 1 </w:t>
      </w:r>
      <w:r w:rsidRPr="00557539">
        <w:rPr>
          <w:rFonts w:ascii="Times New Roman" w:eastAsia="Times New Roman" w:hAnsi="Times New Roman" w:cs="Times New Roman"/>
          <w:bCs/>
          <w:sz w:val="24"/>
          <w:szCs w:val="24"/>
          <w:lang w:eastAsia="en-IN"/>
        </w:rPr>
        <w:t>overview</w:t>
      </w:r>
      <w:r>
        <w:rPr>
          <w:rFonts w:ascii="Times New Roman" w:eastAsia="Times New Roman" w:hAnsi="Times New Roman" w:cs="Times New Roman"/>
          <w:b/>
          <w:bCs/>
          <w:sz w:val="24"/>
          <w:szCs w:val="24"/>
          <w:lang w:eastAsia="en-IN"/>
        </w:rPr>
        <w:t xml:space="preserve"> </w:t>
      </w:r>
      <w:r w:rsidRPr="00557539">
        <w:rPr>
          <w:rFonts w:ascii="Times New Roman" w:eastAsia="Times New Roman" w:hAnsi="Times New Roman" w:cs="Times New Roman"/>
          <w:b/>
          <w:bCs/>
          <w:sz w:val="24"/>
          <w:szCs w:val="24"/>
          <w:lang w:eastAsia="en-IN"/>
        </w:rPr>
        <w:t>"UNESCO Danger Site Overview"</w:t>
      </w:r>
      <w:r w:rsidRPr="00557539">
        <w:rPr>
          <w:rFonts w:ascii="Times New Roman" w:eastAsia="Times New Roman" w:hAnsi="Times New Roman" w:cs="Times New Roman"/>
          <w:sz w:val="24"/>
          <w:szCs w:val="24"/>
          <w:lang w:eastAsia="en-IN"/>
        </w:rPr>
        <w:t xml:space="preserve"> provides a comprehensive visualization and analysis of endangered UNESCO World Heritage Sites globally. The </w:t>
      </w:r>
      <w:r w:rsidRPr="00557539">
        <w:rPr>
          <w:rFonts w:ascii="Times New Roman" w:eastAsia="Times New Roman" w:hAnsi="Times New Roman" w:cs="Times New Roman"/>
          <w:b/>
          <w:bCs/>
          <w:sz w:val="24"/>
          <w:szCs w:val="24"/>
          <w:lang w:eastAsia="en-IN"/>
        </w:rPr>
        <w:t>world map</w:t>
      </w:r>
      <w:r w:rsidRPr="00557539">
        <w:rPr>
          <w:rFonts w:ascii="Times New Roman" w:eastAsia="Times New Roman" w:hAnsi="Times New Roman" w:cs="Times New Roman"/>
          <w:sz w:val="24"/>
          <w:szCs w:val="24"/>
          <w:lang w:eastAsia="en-IN"/>
        </w:rPr>
        <w:t xml:space="preserve"> on the left </w:t>
      </w:r>
      <w:proofErr w:type="spellStart"/>
      <w:r w:rsidRPr="00557539">
        <w:rPr>
          <w:rFonts w:ascii="Times New Roman" w:eastAsia="Times New Roman" w:hAnsi="Times New Roman" w:cs="Times New Roman"/>
          <w:sz w:val="24"/>
          <w:szCs w:val="24"/>
          <w:lang w:eastAsia="en-IN"/>
        </w:rPr>
        <w:t>labeled</w:t>
      </w:r>
      <w:proofErr w:type="spellEnd"/>
      <w:r w:rsidRPr="00557539">
        <w:rPr>
          <w:rFonts w:ascii="Times New Roman" w:eastAsia="Times New Roman" w:hAnsi="Times New Roman" w:cs="Times New Roman"/>
          <w:sz w:val="24"/>
          <w:szCs w:val="24"/>
          <w:lang w:eastAsia="en-IN"/>
        </w:rPr>
        <w:t xml:space="preserve"> </w:t>
      </w:r>
      <w:r w:rsidRPr="00557539">
        <w:rPr>
          <w:rFonts w:ascii="Times New Roman" w:eastAsia="Times New Roman" w:hAnsi="Times New Roman" w:cs="Times New Roman"/>
          <w:i/>
          <w:iCs/>
          <w:sz w:val="24"/>
          <w:szCs w:val="24"/>
          <w:lang w:eastAsia="en-IN"/>
        </w:rPr>
        <w:t>"Regions by Heritage Ended"</w:t>
      </w:r>
      <w:r w:rsidRPr="00557539">
        <w:rPr>
          <w:rFonts w:ascii="Times New Roman" w:eastAsia="Times New Roman" w:hAnsi="Times New Roman" w:cs="Times New Roman"/>
          <w:sz w:val="24"/>
          <w:szCs w:val="24"/>
          <w:lang w:eastAsia="en-IN"/>
        </w:rPr>
        <w:t xml:space="preserve"> highlights countries where heritage sites have been removed or are facing serious risks. Notably, regions such as the United States, Iran, India, Brazil, the Philippines, and several African nations like the Democratic Republic of Congo and Senegal are represented, suggesting a global distribution of endangered heritage sites. Beneath the map, the </w:t>
      </w:r>
      <w:r w:rsidRPr="00557539">
        <w:rPr>
          <w:rFonts w:ascii="Times New Roman" w:eastAsia="Times New Roman" w:hAnsi="Times New Roman" w:cs="Times New Roman"/>
          <w:b/>
          <w:bCs/>
          <w:sz w:val="24"/>
          <w:szCs w:val="24"/>
          <w:lang w:eastAsia="en-IN"/>
        </w:rPr>
        <w:t>“Top 10 Danger Sites Prone to Extinction”</w:t>
      </w:r>
      <w:r w:rsidRPr="00557539">
        <w:rPr>
          <w:rFonts w:ascii="Times New Roman" w:eastAsia="Times New Roman" w:hAnsi="Times New Roman" w:cs="Times New Roman"/>
          <w:sz w:val="24"/>
          <w:szCs w:val="24"/>
          <w:lang w:eastAsia="en-IN"/>
        </w:rPr>
        <w:t xml:space="preserve"> chart visualizes sites that are critically at risk. Leading this list is the </w:t>
      </w:r>
      <w:r w:rsidRPr="00557539">
        <w:rPr>
          <w:rFonts w:ascii="Times New Roman" w:eastAsia="Times New Roman" w:hAnsi="Times New Roman" w:cs="Times New Roman"/>
          <w:b/>
          <w:bCs/>
          <w:sz w:val="24"/>
          <w:szCs w:val="24"/>
          <w:lang w:eastAsia="en-IN"/>
        </w:rPr>
        <w:t>French Austral Lands and Seas</w:t>
      </w:r>
      <w:r w:rsidRPr="00557539">
        <w:rPr>
          <w:rFonts w:ascii="Times New Roman" w:eastAsia="Times New Roman" w:hAnsi="Times New Roman" w:cs="Times New Roman"/>
          <w:sz w:val="24"/>
          <w:szCs w:val="24"/>
          <w:lang w:eastAsia="en-IN"/>
        </w:rPr>
        <w:t xml:space="preserve">, followed by </w:t>
      </w:r>
      <w:proofErr w:type="spellStart"/>
      <w:r w:rsidRPr="00557539">
        <w:rPr>
          <w:rFonts w:ascii="Times New Roman" w:eastAsia="Times New Roman" w:hAnsi="Times New Roman" w:cs="Times New Roman"/>
          <w:b/>
          <w:bCs/>
          <w:sz w:val="24"/>
          <w:szCs w:val="24"/>
          <w:lang w:eastAsia="en-IN"/>
        </w:rPr>
        <w:t>Papahānaumokuākea</w:t>
      </w:r>
      <w:proofErr w:type="spellEnd"/>
      <w:r w:rsidRPr="00557539">
        <w:rPr>
          <w:rFonts w:ascii="Times New Roman" w:eastAsia="Times New Roman" w:hAnsi="Times New Roman" w:cs="Times New Roman"/>
          <w:sz w:val="24"/>
          <w:szCs w:val="24"/>
          <w:lang w:eastAsia="en-IN"/>
        </w:rPr>
        <w:t xml:space="preserve">, </w:t>
      </w:r>
      <w:r w:rsidRPr="00557539">
        <w:rPr>
          <w:rFonts w:ascii="Times New Roman" w:eastAsia="Times New Roman" w:hAnsi="Times New Roman" w:cs="Times New Roman"/>
          <w:b/>
          <w:bCs/>
          <w:sz w:val="24"/>
          <w:szCs w:val="24"/>
          <w:lang w:eastAsia="en-IN"/>
        </w:rPr>
        <w:t>Great Barrier Reef</w:t>
      </w:r>
      <w:r w:rsidRPr="00557539">
        <w:rPr>
          <w:rFonts w:ascii="Times New Roman" w:eastAsia="Times New Roman" w:hAnsi="Times New Roman" w:cs="Times New Roman"/>
          <w:sz w:val="24"/>
          <w:szCs w:val="24"/>
          <w:lang w:eastAsia="en-IN"/>
        </w:rPr>
        <w:t xml:space="preserve">, and others like </w:t>
      </w:r>
      <w:r w:rsidRPr="00557539">
        <w:rPr>
          <w:rFonts w:ascii="Times New Roman" w:eastAsia="Times New Roman" w:hAnsi="Times New Roman" w:cs="Times New Roman"/>
          <w:b/>
          <w:bCs/>
          <w:sz w:val="24"/>
          <w:szCs w:val="24"/>
          <w:lang w:eastAsia="en-IN"/>
        </w:rPr>
        <w:t>Phoenix Islands Protected Area</w:t>
      </w:r>
      <w:r w:rsidRPr="00557539">
        <w:rPr>
          <w:rFonts w:ascii="Times New Roman" w:eastAsia="Times New Roman" w:hAnsi="Times New Roman" w:cs="Times New Roman"/>
          <w:sz w:val="24"/>
          <w:szCs w:val="24"/>
          <w:lang w:eastAsia="en-IN"/>
        </w:rPr>
        <w:t xml:space="preserve">, </w:t>
      </w:r>
      <w:r w:rsidRPr="00557539">
        <w:rPr>
          <w:rFonts w:ascii="Times New Roman" w:eastAsia="Times New Roman" w:hAnsi="Times New Roman" w:cs="Times New Roman"/>
          <w:b/>
          <w:bCs/>
          <w:sz w:val="24"/>
          <w:szCs w:val="24"/>
          <w:lang w:eastAsia="en-IN"/>
        </w:rPr>
        <w:t>Galápagos Islands</w:t>
      </w:r>
      <w:r w:rsidRPr="00557539">
        <w:rPr>
          <w:rFonts w:ascii="Times New Roman" w:eastAsia="Times New Roman" w:hAnsi="Times New Roman" w:cs="Times New Roman"/>
          <w:sz w:val="24"/>
          <w:szCs w:val="24"/>
          <w:lang w:eastAsia="en-IN"/>
        </w:rPr>
        <w:t xml:space="preserve">, and </w:t>
      </w:r>
      <w:r w:rsidRPr="00557539">
        <w:rPr>
          <w:rFonts w:ascii="Times New Roman" w:eastAsia="Times New Roman" w:hAnsi="Times New Roman" w:cs="Times New Roman"/>
          <w:b/>
          <w:bCs/>
          <w:sz w:val="24"/>
          <w:szCs w:val="24"/>
          <w:lang w:eastAsia="en-IN"/>
        </w:rPr>
        <w:t>Lake Baikal</w:t>
      </w:r>
      <w:r w:rsidRPr="00557539">
        <w:rPr>
          <w:rFonts w:ascii="Times New Roman" w:eastAsia="Times New Roman" w:hAnsi="Times New Roman" w:cs="Times New Roman"/>
          <w:sz w:val="24"/>
          <w:szCs w:val="24"/>
          <w:lang w:eastAsia="en-IN"/>
        </w:rPr>
        <w:t xml:space="preserve">, all of which are ecologically significant and </w:t>
      </w:r>
      <w:proofErr w:type="spellStart"/>
      <w:r w:rsidRPr="00557539">
        <w:rPr>
          <w:rFonts w:ascii="Times New Roman" w:eastAsia="Times New Roman" w:hAnsi="Times New Roman" w:cs="Times New Roman"/>
          <w:sz w:val="24"/>
          <w:szCs w:val="24"/>
          <w:lang w:eastAsia="en-IN"/>
        </w:rPr>
        <w:t>biodiverse</w:t>
      </w:r>
      <w:proofErr w:type="spellEnd"/>
      <w:r w:rsidRPr="00557539">
        <w:rPr>
          <w:rFonts w:ascii="Times New Roman" w:eastAsia="Times New Roman" w:hAnsi="Times New Roman" w:cs="Times New Roman"/>
          <w:sz w:val="24"/>
          <w:szCs w:val="24"/>
          <w:lang w:eastAsia="en-IN"/>
        </w:rPr>
        <w:t xml:space="preserve"> regions. These sites represent both marine and terrestrial ecosystems and highlight the urgent need for conservation due to environmental threats like climate change, human activity, and pollution.</w:t>
      </w:r>
    </w:p>
    <w:p w:rsidR="00557539" w:rsidRP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7539">
        <w:rPr>
          <w:rFonts w:ascii="Times New Roman" w:eastAsia="Times New Roman" w:hAnsi="Times New Roman" w:cs="Times New Roman"/>
          <w:sz w:val="24"/>
          <w:szCs w:val="24"/>
          <w:lang w:eastAsia="en-IN"/>
        </w:rPr>
        <w:t xml:space="preserve">The </w:t>
      </w:r>
      <w:r w:rsidRPr="00557539">
        <w:rPr>
          <w:rFonts w:ascii="Times New Roman" w:eastAsia="Times New Roman" w:hAnsi="Times New Roman" w:cs="Times New Roman"/>
          <w:b/>
          <w:bCs/>
          <w:sz w:val="24"/>
          <w:szCs w:val="24"/>
          <w:lang w:eastAsia="en-IN"/>
        </w:rPr>
        <w:t>bar and line graph</w:t>
      </w:r>
      <w:r w:rsidRPr="00557539">
        <w:rPr>
          <w:rFonts w:ascii="Times New Roman" w:eastAsia="Times New Roman" w:hAnsi="Times New Roman" w:cs="Times New Roman"/>
          <w:sz w:val="24"/>
          <w:szCs w:val="24"/>
          <w:lang w:eastAsia="en-IN"/>
        </w:rPr>
        <w:t xml:space="preserve"> to the right under the title </w:t>
      </w:r>
      <w:r w:rsidRPr="00557539">
        <w:rPr>
          <w:rFonts w:ascii="Times New Roman" w:eastAsia="Times New Roman" w:hAnsi="Times New Roman" w:cs="Times New Roman"/>
          <w:i/>
          <w:iCs/>
          <w:sz w:val="24"/>
          <w:szCs w:val="24"/>
          <w:lang w:eastAsia="en-IN"/>
        </w:rPr>
        <w:t>"Analysis of Danger Sites and Area of Heritages"</w:t>
      </w:r>
      <w:r w:rsidRPr="00557539">
        <w:rPr>
          <w:rFonts w:ascii="Times New Roman" w:eastAsia="Times New Roman" w:hAnsi="Times New Roman" w:cs="Times New Roman"/>
          <w:sz w:val="24"/>
          <w:szCs w:val="24"/>
          <w:lang w:eastAsia="en-IN"/>
        </w:rPr>
        <w:t xml:space="preserve"> provides deeper insights into the number of endangered sites inscribed per year along with their corresponding land area in hectares. The purple bars indicate the </w:t>
      </w:r>
      <w:r w:rsidRPr="00557539">
        <w:rPr>
          <w:rFonts w:ascii="Times New Roman" w:eastAsia="Times New Roman" w:hAnsi="Times New Roman" w:cs="Times New Roman"/>
          <w:b/>
          <w:bCs/>
          <w:sz w:val="24"/>
          <w:szCs w:val="24"/>
          <w:lang w:eastAsia="en-IN"/>
        </w:rPr>
        <w:t>count of endangered heritage sites per year</w:t>
      </w:r>
      <w:r w:rsidRPr="00557539">
        <w:rPr>
          <w:rFonts w:ascii="Times New Roman" w:eastAsia="Times New Roman" w:hAnsi="Times New Roman" w:cs="Times New Roman"/>
          <w:sz w:val="24"/>
          <w:szCs w:val="24"/>
          <w:lang w:eastAsia="en-IN"/>
        </w:rPr>
        <w:t xml:space="preserve">, and the yellow line chart represents the </w:t>
      </w:r>
      <w:r w:rsidRPr="00557539">
        <w:rPr>
          <w:rFonts w:ascii="Times New Roman" w:eastAsia="Times New Roman" w:hAnsi="Times New Roman" w:cs="Times New Roman"/>
          <w:b/>
          <w:bCs/>
          <w:sz w:val="24"/>
          <w:szCs w:val="24"/>
          <w:lang w:eastAsia="en-IN"/>
        </w:rPr>
        <w:t>area in hectares</w:t>
      </w:r>
      <w:r w:rsidRPr="00557539">
        <w:rPr>
          <w:rFonts w:ascii="Times New Roman" w:eastAsia="Times New Roman" w:hAnsi="Times New Roman" w:cs="Times New Roman"/>
          <w:sz w:val="24"/>
          <w:szCs w:val="24"/>
          <w:lang w:eastAsia="en-IN"/>
        </w:rPr>
        <w:t xml:space="preserve"> of these sites. A noticeable spike in site inscription can be seen around certain years, particularly where the bar count reaches 6 or higher. Interestingly, while some years have a high number of sites inscribed, the corresponding area in hectares may be minimal, and vice versa—indicating that even a few sites can represent vast areas. The </w:t>
      </w:r>
      <w:r w:rsidRPr="00557539">
        <w:rPr>
          <w:rFonts w:ascii="Times New Roman" w:eastAsia="Times New Roman" w:hAnsi="Times New Roman" w:cs="Times New Roman"/>
          <w:b/>
          <w:bCs/>
          <w:sz w:val="24"/>
          <w:szCs w:val="24"/>
          <w:lang w:eastAsia="en-IN"/>
        </w:rPr>
        <w:t>area legend</w:t>
      </w:r>
      <w:r w:rsidRPr="00557539">
        <w:rPr>
          <w:rFonts w:ascii="Times New Roman" w:eastAsia="Times New Roman" w:hAnsi="Times New Roman" w:cs="Times New Roman"/>
          <w:sz w:val="24"/>
          <w:szCs w:val="24"/>
          <w:lang w:eastAsia="en-IN"/>
        </w:rPr>
        <w:t xml:space="preserve"> on the right shows that some sites cover over </w:t>
      </w:r>
      <w:r w:rsidRPr="00557539">
        <w:rPr>
          <w:rFonts w:ascii="Times New Roman" w:eastAsia="Times New Roman" w:hAnsi="Times New Roman" w:cs="Times New Roman"/>
          <w:b/>
          <w:bCs/>
          <w:sz w:val="24"/>
          <w:szCs w:val="24"/>
          <w:lang w:eastAsia="en-IN"/>
        </w:rPr>
        <w:t>67 million hectares</w:t>
      </w:r>
      <w:r w:rsidRPr="00557539">
        <w:rPr>
          <w:rFonts w:ascii="Times New Roman" w:eastAsia="Times New Roman" w:hAnsi="Times New Roman" w:cs="Times New Roman"/>
          <w:sz w:val="24"/>
          <w:szCs w:val="24"/>
          <w:lang w:eastAsia="en-IN"/>
        </w:rPr>
        <w:t xml:space="preserve">, emphasizing the vast scale of land and marine ecosystems under threat. The </w:t>
      </w:r>
      <w:proofErr w:type="spellStart"/>
      <w:r w:rsidRPr="00557539">
        <w:rPr>
          <w:rFonts w:ascii="Times New Roman" w:eastAsia="Times New Roman" w:hAnsi="Times New Roman" w:cs="Times New Roman"/>
          <w:sz w:val="24"/>
          <w:szCs w:val="24"/>
          <w:lang w:eastAsia="en-IN"/>
        </w:rPr>
        <w:t>color</w:t>
      </w:r>
      <w:proofErr w:type="spellEnd"/>
      <w:r w:rsidRPr="00557539">
        <w:rPr>
          <w:rFonts w:ascii="Times New Roman" w:eastAsia="Times New Roman" w:hAnsi="Times New Roman" w:cs="Times New Roman"/>
          <w:sz w:val="24"/>
          <w:szCs w:val="24"/>
          <w:lang w:eastAsia="en-IN"/>
        </w:rPr>
        <w:t xml:space="preserve"> gradient from light to dark blue represents increasing area sizes, with the largest areas reaching above 40 million hectares.</w:t>
      </w:r>
    </w:p>
    <w:p w:rsid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57539">
        <w:rPr>
          <w:rFonts w:ascii="Times New Roman" w:eastAsia="Times New Roman" w:hAnsi="Times New Roman" w:cs="Times New Roman"/>
          <w:sz w:val="24"/>
          <w:szCs w:val="24"/>
          <w:lang w:eastAsia="en-IN"/>
        </w:rPr>
        <w:t>In summary, the dashboard provides a stark overview of the global crisis facing heritage conservation. It reveals not only the geographic spread of the danger but also quantifies both the number and the scale of the endangered sites. The insights from this story can help in formulating targeted strategies for protecting the most vulnerable heritage locations, especially the large marine reserves and ecologically critical zones that are vital for global biodiversity.</w:t>
      </w:r>
    </w:p>
    <w:p w:rsidR="00F56398" w:rsidRDefault="00F56398" w:rsidP="00557539">
      <w:pPr>
        <w:spacing w:before="100" w:beforeAutospacing="1" w:after="100" w:afterAutospacing="1" w:line="240" w:lineRule="auto"/>
        <w:jc w:val="both"/>
        <w:rPr>
          <w:rStyle w:val="Strong"/>
          <w:rFonts w:ascii="Times New Roman" w:hAnsi="Times New Roman" w:cs="Times New Roman"/>
          <w:sz w:val="24"/>
          <w:szCs w:val="24"/>
        </w:rPr>
      </w:pPr>
    </w:p>
    <w:p w:rsidR="00F56398" w:rsidRDefault="00F56398" w:rsidP="00557539">
      <w:pPr>
        <w:spacing w:before="100" w:beforeAutospacing="1" w:after="100" w:afterAutospacing="1" w:line="240" w:lineRule="auto"/>
        <w:jc w:val="both"/>
        <w:rPr>
          <w:rStyle w:val="Strong"/>
          <w:rFonts w:ascii="Times New Roman" w:hAnsi="Times New Roman" w:cs="Times New Roman"/>
          <w:sz w:val="24"/>
          <w:szCs w:val="24"/>
        </w:rPr>
      </w:pPr>
    </w:p>
    <w:p w:rsidR="00F56398" w:rsidRDefault="00F56398" w:rsidP="00557539">
      <w:pPr>
        <w:spacing w:before="100" w:beforeAutospacing="1" w:after="100" w:afterAutospacing="1" w:line="240" w:lineRule="auto"/>
        <w:jc w:val="both"/>
        <w:rPr>
          <w:rStyle w:val="Strong"/>
          <w:rFonts w:ascii="Times New Roman" w:hAnsi="Times New Roman" w:cs="Times New Roman"/>
          <w:sz w:val="24"/>
          <w:szCs w:val="24"/>
        </w:rPr>
      </w:pPr>
    </w:p>
    <w:p w:rsidR="00F56398" w:rsidRDefault="00F56398" w:rsidP="00557539">
      <w:pPr>
        <w:spacing w:before="100" w:beforeAutospacing="1" w:after="100" w:afterAutospacing="1" w:line="240" w:lineRule="auto"/>
        <w:jc w:val="both"/>
        <w:rPr>
          <w:rStyle w:val="Strong"/>
          <w:rFonts w:ascii="Times New Roman" w:hAnsi="Times New Roman" w:cs="Times New Roman"/>
          <w:sz w:val="24"/>
          <w:szCs w:val="24"/>
        </w:rPr>
      </w:pPr>
    </w:p>
    <w:p w:rsidR="00F56398" w:rsidRDefault="00F56398" w:rsidP="00557539">
      <w:pPr>
        <w:spacing w:before="100" w:beforeAutospacing="1" w:after="100" w:afterAutospacing="1" w:line="240" w:lineRule="auto"/>
        <w:jc w:val="both"/>
        <w:rPr>
          <w:rStyle w:val="Strong"/>
          <w:rFonts w:ascii="Times New Roman" w:hAnsi="Times New Roman" w:cs="Times New Roman"/>
          <w:sz w:val="24"/>
          <w:szCs w:val="24"/>
        </w:rPr>
      </w:pPr>
    </w:p>
    <w:p w:rsidR="00F56398" w:rsidRDefault="00F56398" w:rsidP="00557539">
      <w:pPr>
        <w:spacing w:before="100" w:beforeAutospacing="1" w:after="100" w:afterAutospacing="1" w:line="240" w:lineRule="auto"/>
        <w:jc w:val="both"/>
        <w:rPr>
          <w:rStyle w:val="Strong"/>
          <w:rFonts w:ascii="Times New Roman" w:hAnsi="Times New Roman" w:cs="Times New Roman"/>
          <w:sz w:val="24"/>
          <w:szCs w:val="24"/>
        </w:rPr>
      </w:pPr>
    </w:p>
    <w:p w:rsidR="00F56398" w:rsidRDefault="00F56398" w:rsidP="00557539">
      <w:pPr>
        <w:spacing w:before="100" w:beforeAutospacing="1" w:after="100" w:afterAutospacing="1" w:line="240" w:lineRule="auto"/>
        <w:jc w:val="both"/>
        <w:rPr>
          <w:rStyle w:val="Strong"/>
          <w:rFonts w:ascii="Times New Roman" w:hAnsi="Times New Roman" w:cs="Times New Roman"/>
          <w:sz w:val="24"/>
          <w:szCs w:val="24"/>
        </w:rPr>
      </w:pPr>
    </w:p>
    <w:p w:rsidR="00557539" w:rsidRDefault="00F56398" w:rsidP="00557539">
      <w:pPr>
        <w:spacing w:before="100" w:beforeAutospacing="1" w:after="100" w:afterAutospacing="1" w:line="240" w:lineRule="auto"/>
        <w:jc w:val="both"/>
        <w:rPr>
          <w:rFonts w:ascii="Times New Roman" w:hAnsi="Times New Roman" w:cs="Times New Roman"/>
          <w:sz w:val="24"/>
          <w:szCs w:val="24"/>
        </w:rPr>
      </w:pPr>
      <w:r>
        <w:rPr>
          <w:rStyle w:val="Strong"/>
          <w:rFonts w:ascii="Times New Roman" w:hAnsi="Times New Roman" w:cs="Times New Roman"/>
          <w:sz w:val="24"/>
          <w:szCs w:val="24"/>
        </w:rPr>
        <w:lastRenderedPageBreak/>
        <w:t>Ea</w:t>
      </w:r>
      <w:r w:rsidR="00557539" w:rsidRPr="00F56398">
        <w:rPr>
          <w:rStyle w:val="Strong"/>
          <w:rFonts w:ascii="Times New Roman" w:hAnsi="Times New Roman" w:cs="Times New Roman"/>
          <w:sz w:val="24"/>
          <w:szCs w:val="24"/>
        </w:rPr>
        <w:t>ch and every picture/visual in your dashboard</w:t>
      </w:r>
      <w:r w:rsidR="00557539" w:rsidRPr="00F56398">
        <w:rPr>
          <w:rFonts w:ascii="Times New Roman" w:hAnsi="Times New Roman" w:cs="Times New Roman"/>
          <w:sz w:val="24"/>
          <w:szCs w:val="24"/>
        </w:rPr>
        <w:t xml:space="preserve"> titled </w:t>
      </w:r>
      <w:r w:rsidR="00557539" w:rsidRPr="00F56398">
        <w:rPr>
          <w:rStyle w:val="Strong"/>
          <w:rFonts w:ascii="Times New Roman" w:hAnsi="Times New Roman" w:cs="Times New Roman"/>
          <w:sz w:val="24"/>
          <w:szCs w:val="24"/>
        </w:rPr>
        <w:t>“UNESCO Danger Site Overview”</w:t>
      </w:r>
      <w:r w:rsidR="00557539" w:rsidRPr="00F56398">
        <w:rPr>
          <w:rFonts w:ascii="Times New Roman" w:hAnsi="Times New Roman" w:cs="Times New Roman"/>
          <w:sz w:val="24"/>
          <w:szCs w:val="24"/>
        </w:rPr>
        <w:t>, explaining what it shows, what insights you can get from it, and why it is important.</w:t>
      </w:r>
    </w:p>
    <w:p w:rsidR="00F56398" w:rsidRPr="00F56398" w:rsidRDefault="00F56398" w:rsidP="00F56398">
      <w:pPr>
        <w:pStyle w:val="Heading3"/>
        <w:rPr>
          <w:sz w:val="28"/>
          <w:szCs w:val="28"/>
        </w:rPr>
      </w:pPr>
      <w:r w:rsidRPr="00F56398">
        <w:rPr>
          <w:rStyle w:val="Strong"/>
          <w:b/>
          <w:bCs/>
          <w:sz w:val="28"/>
          <w:szCs w:val="28"/>
        </w:rPr>
        <w:t>Step 1: Global View of Delisted Sites</w:t>
      </w:r>
    </w:p>
    <w:p w:rsidR="00F56398" w:rsidRDefault="00F56398" w:rsidP="00F56398">
      <w:pPr>
        <w:pStyle w:val="NormalWeb"/>
      </w:pPr>
      <w:r>
        <w:rPr>
          <w:rStyle w:val="Strong"/>
        </w:rPr>
        <w:t>Sheet Title:</w:t>
      </w:r>
      <w:r>
        <w:t xml:space="preserve"> </w:t>
      </w:r>
      <w:r w:rsidRPr="00F56398">
        <w:rPr>
          <w:rStyle w:val="Emphasis"/>
        </w:rPr>
        <w:t>Regions by Heritage Ended</w:t>
      </w:r>
      <w:r>
        <w:br/>
      </w:r>
      <w:r>
        <w:rPr>
          <w:rStyle w:val="Strong"/>
        </w:rPr>
        <w:t>Visualization Type:</w:t>
      </w:r>
      <w:r>
        <w:t xml:space="preserve"> Map</w:t>
      </w:r>
    </w:p>
    <w:p w:rsidR="00F56398" w:rsidRPr="00F56398" w:rsidRDefault="00F56398" w:rsidP="00F56398">
      <w:pPr>
        <w:pStyle w:val="NormalWeb"/>
      </w:pPr>
      <w:r w:rsidRPr="00F56398">
        <w:rPr>
          <w:b/>
        </w:rPr>
        <w:t>PURPOSE:</w:t>
      </w:r>
    </w:p>
    <w:p w:rsidR="00F56398" w:rsidRDefault="00F56398" w:rsidP="00F56398">
      <w:pPr>
        <w:pStyle w:val="NormalWeb"/>
      </w:pPr>
      <w:r>
        <w:t xml:space="preserve">To show which countries have </w:t>
      </w:r>
      <w:r>
        <w:rPr>
          <w:rStyle w:val="Strong"/>
        </w:rPr>
        <w:t>lost heritage status</w:t>
      </w:r>
      <w:r>
        <w:t xml:space="preserve"> for one or more </w:t>
      </w:r>
      <w:proofErr w:type="gramStart"/>
      <w:r>
        <w:t>sites.</w:t>
      </w:r>
      <w:proofErr w:type="gramEnd"/>
    </w:p>
    <w:p w:rsidR="00F56398" w:rsidRDefault="00F56398" w:rsidP="00F56398">
      <w:pPr>
        <w:pStyle w:val="NormalWeb"/>
      </w:pPr>
      <w:r>
        <w:t>Key points:</w:t>
      </w:r>
    </w:p>
    <w:p w:rsidR="00F56398" w:rsidRDefault="00F56398" w:rsidP="00F56398">
      <w:pPr>
        <w:pStyle w:val="NormalWeb"/>
        <w:numPr>
          <w:ilvl w:val="0"/>
          <w:numId w:val="6"/>
        </w:numPr>
      </w:pPr>
      <w:r>
        <w:t xml:space="preserve">Countries like </w:t>
      </w:r>
      <w:r>
        <w:rPr>
          <w:rStyle w:val="Strong"/>
        </w:rPr>
        <w:t>India and the United States</w:t>
      </w:r>
      <w:r>
        <w:t xml:space="preserve"> have </w:t>
      </w:r>
      <w:r>
        <w:rPr>
          <w:rStyle w:val="Strong"/>
        </w:rPr>
        <w:t>2 delisted sites</w:t>
      </w:r>
      <w:r>
        <w:t xml:space="preserve"> each.</w:t>
      </w:r>
    </w:p>
    <w:p w:rsidR="00F56398" w:rsidRDefault="00F56398" w:rsidP="00F56398">
      <w:pPr>
        <w:pStyle w:val="NormalWeb"/>
        <w:numPr>
          <w:ilvl w:val="0"/>
          <w:numId w:val="6"/>
        </w:numPr>
      </w:pPr>
      <w:r>
        <w:t xml:space="preserve">Countries such as </w:t>
      </w:r>
      <w:r>
        <w:rPr>
          <w:rStyle w:val="Strong"/>
        </w:rPr>
        <w:t>Nepal, Congo, Colombia, and Ecuador</w:t>
      </w:r>
      <w:r>
        <w:t xml:space="preserve"> have </w:t>
      </w:r>
      <w:r>
        <w:rPr>
          <w:rStyle w:val="Strong"/>
        </w:rPr>
        <w:t>1 site</w:t>
      </w:r>
      <w:r>
        <w:t xml:space="preserve"> each.</w:t>
      </w:r>
    </w:p>
    <w:p w:rsidR="00F56398" w:rsidRDefault="00F56398" w:rsidP="00F56398">
      <w:pPr>
        <w:pStyle w:val="NormalWeb"/>
        <w:numPr>
          <w:ilvl w:val="0"/>
          <w:numId w:val="6"/>
        </w:numPr>
      </w:pPr>
      <w:proofErr w:type="spellStart"/>
      <w:r>
        <w:rPr>
          <w:rStyle w:val="Strong"/>
        </w:rPr>
        <w:t>Color</w:t>
      </w:r>
      <w:proofErr w:type="spellEnd"/>
      <w:r>
        <w:rPr>
          <w:rStyle w:val="Strong"/>
        </w:rPr>
        <w:t xml:space="preserve"> shading</w:t>
      </w:r>
      <w:r>
        <w:t xml:space="preserve"> indicates the </w:t>
      </w:r>
      <w:r>
        <w:rPr>
          <w:rStyle w:val="Strong"/>
        </w:rPr>
        <w:t>number of delisted sites</w:t>
      </w:r>
      <w:r>
        <w:t xml:space="preserve"> per country.</w:t>
      </w:r>
    </w:p>
    <w:p w:rsidR="00F56398" w:rsidRDefault="00F56398" w:rsidP="00F56398">
      <w:pPr>
        <w:pStyle w:val="NormalWeb"/>
        <w:numPr>
          <w:ilvl w:val="0"/>
          <w:numId w:val="6"/>
        </w:numPr>
      </w:pPr>
      <w:r>
        <w:t>Delisting reasons can include:</w:t>
      </w:r>
    </w:p>
    <w:p w:rsidR="00F56398" w:rsidRDefault="00F56398" w:rsidP="00F56398">
      <w:pPr>
        <w:pStyle w:val="NormalWeb"/>
        <w:numPr>
          <w:ilvl w:val="1"/>
          <w:numId w:val="6"/>
        </w:numPr>
      </w:pPr>
      <w:r>
        <w:t>Urbanization</w:t>
      </w:r>
      <w:r>
        <w:t>.</w:t>
      </w:r>
    </w:p>
    <w:p w:rsidR="00F56398" w:rsidRDefault="00F56398" w:rsidP="00F56398">
      <w:pPr>
        <w:pStyle w:val="NormalWeb"/>
        <w:numPr>
          <w:ilvl w:val="1"/>
          <w:numId w:val="6"/>
        </w:numPr>
      </w:pPr>
      <w:r>
        <w:t>Environmental degradation</w:t>
      </w:r>
      <w:r>
        <w:t>.</w:t>
      </w:r>
    </w:p>
    <w:p w:rsidR="00F56398" w:rsidRDefault="00F56398" w:rsidP="00F56398">
      <w:pPr>
        <w:pStyle w:val="NormalWeb"/>
        <w:numPr>
          <w:ilvl w:val="1"/>
          <w:numId w:val="6"/>
        </w:numPr>
      </w:pPr>
      <w:r>
        <w:t>Conflict or war</w:t>
      </w:r>
      <w:r>
        <w:t>.</w:t>
      </w:r>
    </w:p>
    <w:p w:rsidR="00F56398" w:rsidRDefault="00F56398" w:rsidP="00F56398">
      <w:pPr>
        <w:pStyle w:val="NormalWeb"/>
        <w:numPr>
          <w:ilvl w:val="1"/>
          <w:numId w:val="6"/>
        </w:numPr>
      </w:pPr>
      <w:r>
        <w:t>Lack of preservation</w:t>
      </w:r>
      <w:r>
        <w:t>.</w:t>
      </w:r>
    </w:p>
    <w:p w:rsidR="00F56398" w:rsidRDefault="00F56398" w:rsidP="00F563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56398" w:rsidRDefault="00F56398" w:rsidP="00F563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398">
        <w:rPr>
          <w:rFonts w:ascii="Times New Roman" w:eastAsia="Times New Roman" w:hAnsi="Times New Roman" w:cs="Times New Roman"/>
          <w:b/>
          <w:bCs/>
          <w:sz w:val="27"/>
          <w:szCs w:val="27"/>
          <w:lang w:eastAsia="en-IN"/>
        </w:rPr>
        <w:t>1. Map: “Regions by Heritage Ended” (Top-left map)</w:t>
      </w:r>
    </w:p>
    <w:p w:rsidR="00F56398" w:rsidRPr="00F56398" w:rsidRDefault="00F56398" w:rsidP="00F563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398">
        <w:rPr>
          <w:rFonts w:ascii="Times New Roman" w:eastAsia="Times New Roman" w:hAnsi="Times New Roman" w:cs="Times New Roman"/>
          <w:sz w:val="24"/>
          <w:szCs w:val="24"/>
          <w:lang w:eastAsia="en-IN"/>
        </w:rPr>
        <w:br/>
        <w:t xml:space="preserve">This is a </w:t>
      </w:r>
      <w:r w:rsidRPr="00F56398">
        <w:rPr>
          <w:rFonts w:ascii="Times New Roman" w:eastAsia="Times New Roman" w:hAnsi="Times New Roman" w:cs="Times New Roman"/>
          <w:b/>
          <w:bCs/>
          <w:sz w:val="24"/>
          <w:szCs w:val="24"/>
          <w:lang w:eastAsia="en-IN"/>
        </w:rPr>
        <w:t>world map</w:t>
      </w:r>
      <w:r w:rsidRPr="00F56398">
        <w:rPr>
          <w:rFonts w:ascii="Times New Roman" w:eastAsia="Times New Roman" w:hAnsi="Times New Roman" w:cs="Times New Roman"/>
          <w:sz w:val="24"/>
          <w:szCs w:val="24"/>
          <w:lang w:eastAsia="en-IN"/>
        </w:rPr>
        <w:t xml:space="preserve"> showing the countries or regions where UNESCO World Heritage Sites have </w:t>
      </w:r>
      <w:r w:rsidRPr="00F56398">
        <w:rPr>
          <w:rFonts w:ascii="Times New Roman" w:eastAsia="Times New Roman" w:hAnsi="Times New Roman" w:cs="Times New Roman"/>
          <w:b/>
          <w:bCs/>
          <w:sz w:val="24"/>
          <w:szCs w:val="24"/>
          <w:lang w:eastAsia="en-IN"/>
        </w:rPr>
        <w:t>ended or are no longer considered active</w:t>
      </w:r>
      <w:r w:rsidRPr="00F56398">
        <w:rPr>
          <w:rFonts w:ascii="Times New Roman" w:eastAsia="Times New Roman" w:hAnsi="Times New Roman" w:cs="Times New Roman"/>
          <w:sz w:val="24"/>
          <w:szCs w:val="24"/>
          <w:lang w:eastAsia="en-IN"/>
        </w:rPr>
        <w:t>, possibly due to destruction, poor conservation, or political decisions.</w:t>
      </w:r>
    </w:p>
    <w:p w:rsidR="00F56398" w:rsidRPr="00F56398" w:rsidRDefault="00F56398" w:rsidP="00F563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Key Points:</w:t>
      </w:r>
    </w:p>
    <w:p w:rsidR="00F56398" w:rsidRPr="00F56398" w:rsidRDefault="00F56398" w:rsidP="00F5639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Countries like </w:t>
      </w:r>
      <w:r w:rsidRPr="00F56398">
        <w:rPr>
          <w:rFonts w:ascii="Times New Roman" w:eastAsia="Times New Roman" w:hAnsi="Times New Roman" w:cs="Times New Roman"/>
          <w:b/>
          <w:bCs/>
          <w:sz w:val="24"/>
          <w:szCs w:val="24"/>
          <w:lang w:eastAsia="en-IN"/>
        </w:rPr>
        <w:t>United States, India, Iran, Brazil, Philippines, Germany, Democratic Republic of the Congo, Ecuador</w:t>
      </w:r>
      <w:r w:rsidRPr="00F56398">
        <w:rPr>
          <w:rFonts w:ascii="Times New Roman" w:eastAsia="Times New Roman" w:hAnsi="Times New Roman" w:cs="Times New Roman"/>
          <w:sz w:val="24"/>
          <w:szCs w:val="24"/>
          <w:lang w:eastAsia="en-IN"/>
        </w:rPr>
        <w:t>, and many others are marked.</w:t>
      </w:r>
    </w:p>
    <w:p w:rsidR="00F56398" w:rsidRPr="00F56398" w:rsidRDefault="00F56398" w:rsidP="00F5639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These locations indicate places where cultural or natural heritage sites are in </w:t>
      </w:r>
      <w:r w:rsidRPr="00F56398">
        <w:rPr>
          <w:rFonts w:ascii="Times New Roman" w:eastAsia="Times New Roman" w:hAnsi="Times New Roman" w:cs="Times New Roman"/>
          <w:b/>
          <w:bCs/>
          <w:sz w:val="24"/>
          <w:szCs w:val="24"/>
          <w:lang w:eastAsia="en-IN"/>
        </w:rPr>
        <w:t>critical condition or have already lost their heritage status</w:t>
      </w:r>
      <w:r w:rsidRPr="00F56398">
        <w:rPr>
          <w:rFonts w:ascii="Times New Roman" w:eastAsia="Times New Roman" w:hAnsi="Times New Roman" w:cs="Times New Roman"/>
          <w:sz w:val="24"/>
          <w:szCs w:val="24"/>
          <w:lang w:eastAsia="en-IN"/>
        </w:rPr>
        <w:t>.</w:t>
      </w:r>
    </w:p>
    <w:p w:rsidR="00F56398" w:rsidRPr="00F56398" w:rsidRDefault="00F56398" w:rsidP="00F5639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The </w:t>
      </w:r>
      <w:r w:rsidRPr="00F56398">
        <w:rPr>
          <w:rFonts w:ascii="Times New Roman" w:eastAsia="Times New Roman" w:hAnsi="Times New Roman" w:cs="Times New Roman"/>
          <w:b/>
          <w:bCs/>
          <w:sz w:val="24"/>
          <w:szCs w:val="24"/>
          <w:lang w:eastAsia="en-IN"/>
        </w:rPr>
        <w:t>geographic spread</w:t>
      </w:r>
      <w:r w:rsidRPr="00F56398">
        <w:rPr>
          <w:rFonts w:ascii="Times New Roman" w:eastAsia="Times New Roman" w:hAnsi="Times New Roman" w:cs="Times New Roman"/>
          <w:sz w:val="24"/>
          <w:szCs w:val="24"/>
          <w:lang w:eastAsia="en-IN"/>
        </w:rPr>
        <w:t xml:space="preserve"> shows that this is not a local issue — it affects </w:t>
      </w:r>
      <w:r w:rsidRPr="00F56398">
        <w:rPr>
          <w:rFonts w:ascii="Times New Roman" w:eastAsia="Times New Roman" w:hAnsi="Times New Roman" w:cs="Times New Roman"/>
          <w:b/>
          <w:bCs/>
          <w:sz w:val="24"/>
          <w:szCs w:val="24"/>
          <w:lang w:eastAsia="en-IN"/>
        </w:rPr>
        <w:t>multiple continents</w:t>
      </w:r>
      <w:r w:rsidRPr="00F56398">
        <w:rPr>
          <w:rFonts w:ascii="Times New Roman" w:eastAsia="Times New Roman" w:hAnsi="Times New Roman" w:cs="Times New Roman"/>
          <w:sz w:val="24"/>
          <w:szCs w:val="24"/>
          <w:lang w:eastAsia="en-IN"/>
        </w:rPr>
        <w:t>: Asia, Africa, South America, Europe, and North America.</w:t>
      </w:r>
    </w:p>
    <w:p w:rsidR="00F56398" w:rsidRPr="00F56398" w:rsidRDefault="00F56398" w:rsidP="00F563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Importance</w:t>
      </w:r>
      <w:proofErr w:type="gramStart"/>
      <w:r w:rsidRPr="00F56398">
        <w:rPr>
          <w:rFonts w:ascii="Times New Roman" w:eastAsia="Times New Roman" w:hAnsi="Times New Roman" w:cs="Times New Roman"/>
          <w:b/>
          <w:bCs/>
          <w:sz w:val="24"/>
          <w:szCs w:val="24"/>
          <w:lang w:eastAsia="en-IN"/>
        </w:rPr>
        <w:t>:</w:t>
      </w:r>
      <w:proofErr w:type="gramEnd"/>
      <w:r w:rsidRPr="00F56398">
        <w:rPr>
          <w:rFonts w:ascii="Times New Roman" w:eastAsia="Times New Roman" w:hAnsi="Times New Roman" w:cs="Times New Roman"/>
          <w:sz w:val="24"/>
          <w:szCs w:val="24"/>
          <w:lang w:eastAsia="en-IN"/>
        </w:rPr>
        <w:br/>
        <w:t xml:space="preserve">This map gives a </w:t>
      </w:r>
      <w:r w:rsidRPr="00F56398">
        <w:rPr>
          <w:rFonts w:ascii="Times New Roman" w:eastAsia="Times New Roman" w:hAnsi="Times New Roman" w:cs="Times New Roman"/>
          <w:b/>
          <w:bCs/>
          <w:sz w:val="24"/>
          <w:szCs w:val="24"/>
          <w:lang w:eastAsia="en-IN"/>
        </w:rPr>
        <w:t>global picture</w:t>
      </w:r>
      <w:r w:rsidRPr="00F56398">
        <w:rPr>
          <w:rFonts w:ascii="Times New Roman" w:eastAsia="Times New Roman" w:hAnsi="Times New Roman" w:cs="Times New Roman"/>
          <w:sz w:val="24"/>
          <w:szCs w:val="24"/>
          <w:lang w:eastAsia="en-IN"/>
        </w:rPr>
        <w:t xml:space="preserve"> of where heritage is being lost, helping policymakers and organizations prioritize regions for conservation.</w:t>
      </w:r>
    </w:p>
    <w:p w:rsidR="00F56398" w:rsidRPr="00F56398" w:rsidRDefault="00F56398" w:rsidP="00F56398">
      <w:pPr>
        <w:spacing w:after="0" w:line="240" w:lineRule="auto"/>
        <w:rPr>
          <w:rFonts w:ascii="Times New Roman" w:eastAsia="Times New Roman" w:hAnsi="Times New Roman" w:cs="Times New Roman"/>
          <w:sz w:val="24"/>
          <w:szCs w:val="24"/>
          <w:lang w:eastAsia="en-IN"/>
        </w:rPr>
      </w:pPr>
    </w:p>
    <w:p w:rsidR="00F56398" w:rsidRDefault="00F56398" w:rsidP="00F56398">
      <w:pPr>
        <w:spacing w:before="100" w:beforeAutospacing="1" w:after="100" w:afterAutospacing="1" w:line="240" w:lineRule="auto"/>
        <w:outlineLvl w:val="2"/>
        <w:rPr>
          <w:rFonts w:ascii="Segoe UI Symbol" w:eastAsia="Times New Roman" w:hAnsi="Segoe UI Symbol" w:cs="Segoe UI Symbol"/>
          <w:b/>
          <w:bCs/>
          <w:sz w:val="27"/>
          <w:szCs w:val="27"/>
          <w:lang w:eastAsia="en-IN"/>
        </w:rPr>
      </w:pPr>
    </w:p>
    <w:p w:rsidR="00F56398" w:rsidRPr="00F56398" w:rsidRDefault="00F56398" w:rsidP="00F5639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56398">
        <w:rPr>
          <w:rFonts w:ascii="Times New Roman" w:eastAsia="Times New Roman" w:hAnsi="Times New Roman" w:cs="Times New Roman"/>
          <w:b/>
          <w:bCs/>
          <w:sz w:val="27"/>
          <w:szCs w:val="27"/>
          <w:lang w:eastAsia="en-IN"/>
        </w:rPr>
        <w:lastRenderedPageBreak/>
        <w:t xml:space="preserve"> 2. Bar and Line Chart: “Analysis of Danger Sites and Area</w:t>
      </w:r>
      <w:r>
        <w:rPr>
          <w:rFonts w:ascii="Times New Roman" w:eastAsia="Times New Roman" w:hAnsi="Times New Roman" w:cs="Times New Roman"/>
          <w:b/>
          <w:bCs/>
          <w:sz w:val="27"/>
          <w:szCs w:val="27"/>
          <w:lang w:eastAsia="en-IN"/>
        </w:rPr>
        <w:t xml:space="preserve"> of Heritages” </w:t>
      </w:r>
    </w:p>
    <w:p w:rsidR="00F56398" w:rsidRPr="00F56398" w:rsidRDefault="00F56398" w:rsidP="00F563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br/>
        <w:t xml:space="preserve">This graph combines </w:t>
      </w:r>
      <w:r w:rsidRPr="00F56398">
        <w:rPr>
          <w:rFonts w:ascii="Times New Roman" w:eastAsia="Times New Roman" w:hAnsi="Times New Roman" w:cs="Times New Roman"/>
          <w:b/>
          <w:bCs/>
          <w:sz w:val="24"/>
          <w:szCs w:val="24"/>
          <w:lang w:eastAsia="en-IN"/>
        </w:rPr>
        <w:t>bar charts</w:t>
      </w:r>
      <w:r w:rsidRPr="00F56398">
        <w:rPr>
          <w:rFonts w:ascii="Times New Roman" w:eastAsia="Times New Roman" w:hAnsi="Times New Roman" w:cs="Times New Roman"/>
          <w:sz w:val="24"/>
          <w:szCs w:val="24"/>
          <w:lang w:eastAsia="en-IN"/>
        </w:rPr>
        <w:t xml:space="preserve"> and a </w:t>
      </w:r>
      <w:r w:rsidRPr="00F56398">
        <w:rPr>
          <w:rFonts w:ascii="Times New Roman" w:eastAsia="Times New Roman" w:hAnsi="Times New Roman" w:cs="Times New Roman"/>
          <w:b/>
          <w:bCs/>
          <w:sz w:val="24"/>
          <w:szCs w:val="24"/>
          <w:lang w:eastAsia="en-IN"/>
        </w:rPr>
        <w:t>line graph</w:t>
      </w:r>
      <w:r w:rsidRPr="00F56398">
        <w:rPr>
          <w:rFonts w:ascii="Times New Roman" w:eastAsia="Times New Roman" w:hAnsi="Times New Roman" w:cs="Times New Roman"/>
          <w:sz w:val="24"/>
          <w:szCs w:val="24"/>
          <w:lang w:eastAsia="en-IN"/>
        </w:rPr>
        <w:t>:</w:t>
      </w:r>
    </w:p>
    <w:p w:rsidR="00F56398" w:rsidRPr="00F56398" w:rsidRDefault="00F56398" w:rsidP="00F5639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The </w:t>
      </w:r>
      <w:r w:rsidRPr="00F56398">
        <w:rPr>
          <w:rFonts w:ascii="Times New Roman" w:eastAsia="Times New Roman" w:hAnsi="Times New Roman" w:cs="Times New Roman"/>
          <w:b/>
          <w:bCs/>
          <w:sz w:val="24"/>
          <w:szCs w:val="24"/>
          <w:lang w:eastAsia="en-IN"/>
        </w:rPr>
        <w:t>purple bars</w:t>
      </w:r>
      <w:r w:rsidRPr="00F56398">
        <w:rPr>
          <w:rFonts w:ascii="Times New Roman" w:eastAsia="Times New Roman" w:hAnsi="Times New Roman" w:cs="Times New Roman"/>
          <w:sz w:val="24"/>
          <w:szCs w:val="24"/>
          <w:lang w:eastAsia="en-IN"/>
        </w:rPr>
        <w:t xml:space="preserve"> show the </w:t>
      </w:r>
      <w:r w:rsidRPr="00F56398">
        <w:rPr>
          <w:rFonts w:ascii="Times New Roman" w:eastAsia="Times New Roman" w:hAnsi="Times New Roman" w:cs="Times New Roman"/>
          <w:b/>
          <w:bCs/>
          <w:sz w:val="24"/>
          <w:szCs w:val="24"/>
          <w:lang w:eastAsia="en-IN"/>
        </w:rPr>
        <w:t>count of endangered sites</w:t>
      </w:r>
      <w:r w:rsidRPr="00F56398">
        <w:rPr>
          <w:rFonts w:ascii="Times New Roman" w:eastAsia="Times New Roman" w:hAnsi="Times New Roman" w:cs="Times New Roman"/>
          <w:sz w:val="24"/>
          <w:szCs w:val="24"/>
          <w:lang w:eastAsia="en-IN"/>
        </w:rPr>
        <w:t xml:space="preserve"> inscribed in different years.</w:t>
      </w:r>
    </w:p>
    <w:p w:rsidR="00F56398" w:rsidRPr="00F56398" w:rsidRDefault="00F56398" w:rsidP="00F5639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The </w:t>
      </w:r>
      <w:r w:rsidRPr="00F56398">
        <w:rPr>
          <w:rFonts w:ascii="Times New Roman" w:eastAsia="Times New Roman" w:hAnsi="Times New Roman" w:cs="Times New Roman"/>
          <w:b/>
          <w:bCs/>
          <w:sz w:val="24"/>
          <w:szCs w:val="24"/>
          <w:lang w:eastAsia="en-IN"/>
        </w:rPr>
        <w:t>orange line</w:t>
      </w:r>
      <w:r w:rsidRPr="00F56398">
        <w:rPr>
          <w:rFonts w:ascii="Times New Roman" w:eastAsia="Times New Roman" w:hAnsi="Times New Roman" w:cs="Times New Roman"/>
          <w:sz w:val="24"/>
          <w:szCs w:val="24"/>
          <w:lang w:eastAsia="en-IN"/>
        </w:rPr>
        <w:t xml:space="preserve"> shows the </w:t>
      </w:r>
      <w:r w:rsidRPr="00F56398">
        <w:rPr>
          <w:rFonts w:ascii="Times New Roman" w:eastAsia="Times New Roman" w:hAnsi="Times New Roman" w:cs="Times New Roman"/>
          <w:b/>
          <w:bCs/>
          <w:sz w:val="24"/>
          <w:szCs w:val="24"/>
          <w:lang w:eastAsia="en-IN"/>
        </w:rPr>
        <w:t>area (in hectares)</w:t>
      </w:r>
      <w:r w:rsidRPr="00F56398">
        <w:rPr>
          <w:rFonts w:ascii="Times New Roman" w:eastAsia="Times New Roman" w:hAnsi="Times New Roman" w:cs="Times New Roman"/>
          <w:sz w:val="24"/>
          <w:szCs w:val="24"/>
          <w:lang w:eastAsia="en-IN"/>
        </w:rPr>
        <w:t xml:space="preserve"> of those sites in the same years.</w:t>
      </w:r>
    </w:p>
    <w:p w:rsidR="00F56398" w:rsidRPr="00F56398" w:rsidRDefault="00F56398" w:rsidP="00F563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Key Points:</w:t>
      </w:r>
    </w:p>
    <w:p w:rsidR="00F56398" w:rsidRPr="00F56398" w:rsidRDefault="00F56398" w:rsidP="00F5639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Some years have more endangered sites added (e.g., around the </w:t>
      </w:r>
      <w:proofErr w:type="spellStart"/>
      <w:r w:rsidRPr="00F56398">
        <w:rPr>
          <w:rFonts w:ascii="Times New Roman" w:eastAsia="Times New Roman" w:hAnsi="Times New Roman" w:cs="Times New Roman"/>
          <w:sz w:val="24"/>
          <w:szCs w:val="24"/>
          <w:lang w:eastAsia="en-IN"/>
        </w:rPr>
        <w:t>center</w:t>
      </w:r>
      <w:proofErr w:type="spellEnd"/>
      <w:r w:rsidRPr="00F56398">
        <w:rPr>
          <w:rFonts w:ascii="Times New Roman" w:eastAsia="Times New Roman" w:hAnsi="Times New Roman" w:cs="Times New Roman"/>
          <w:sz w:val="24"/>
          <w:szCs w:val="24"/>
          <w:lang w:eastAsia="en-IN"/>
        </w:rPr>
        <w:t>, one year has 6 sites).</w:t>
      </w:r>
    </w:p>
    <w:p w:rsidR="00F56398" w:rsidRPr="00F56398" w:rsidRDefault="00F56398" w:rsidP="00F5639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However, the </w:t>
      </w:r>
      <w:r w:rsidRPr="00F56398">
        <w:rPr>
          <w:rFonts w:ascii="Times New Roman" w:eastAsia="Times New Roman" w:hAnsi="Times New Roman" w:cs="Times New Roman"/>
          <w:b/>
          <w:bCs/>
          <w:sz w:val="24"/>
          <w:szCs w:val="24"/>
          <w:lang w:eastAsia="en-IN"/>
        </w:rPr>
        <w:t>area</w:t>
      </w:r>
      <w:r w:rsidRPr="00F56398">
        <w:rPr>
          <w:rFonts w:ascii="Times New Roman" w:eastAsia="Times New Roman" w:hAnsi="Times New Roman" w:cs="Times New Roman"/>
          <w:sz w:val="24"/>
          <w:szCs w:val="24"/>
          <w:lang w:eastAsia="en-IN"/>
        </w:rPr>
        <w:t xml:space="preserve"> (orange line) doesn't always match — some years have </w:t>
      </w:r>
      <w:r w:rsidRPr="00F56398">
        <w:rPr>
          <w:rFonts w:ascii="Times New Roman" w:eastAsia="Times New Roman" w:hAnsi="Times New Roman" w:cs="Times New Roman"/>
          <w:b/>
          <w:bCs/>
          <w:sz w:val="24"/>
          <w:szCs w:val="24"/>
          <w:lang w:eastAsia="en-IN"/>
        </w:rPr>
        <w:t>fewer sites but larger land area</w:t>
      </w:r>
      <w:r w:rsidRPr="00F56398">
        <w:rPr>
          <w:rFonts w:ascii="Times New Roman" w:eastAsia="Times New Roman" w:hAnsi="Times New Roman" w:cs="Times New Roman"/>
          <w:sz w:val="24"/>
          <w:szCs w:val="24"/>
          <w:lang w:eastAsia="en-IN"/>
        </w:rPr>
        <w:t xml:space="preserve">, meaning </w:t>
      </w:r>
      <w:r w:rsidRPr="00F56398">
        <w:rPr>
          <w:rFonts w:ascii="Times New Roman" w:eastAsia="Times New Roman" w:hAnsi="Times New Roman" w:cs="Times New Roman"/>
          <w:b/>
          <w:bCs/>
          <w:sz w:val="24"/>
          <w:szCs w:val="24"/>
          <w:lang w:eastAsia="en-IN"/>
        </w:rPr>
        <w:t>larger sites are endangered</w:t>
      </w:r>
      <w:r w:rsidRPr="00F56398">
        <w:rPr>
          <w:rFonts w:ascii="Times New Roman" w:eastAsia="Times New Roman" w:hAnsi="Times New Roman" w:cs="Times New Roman"/>
          <w:sz w:val="24"/>
          <w:szCs w:val="24"/>
          <w:lang w:eastAsia="en-IN"/>
        </w:rPr>
        <w:t>.</w:t>
      </w:r>
    </w:p>
    <w:p w:rsidR="00F56398" w:rsidRPr="00F56398" w:rsidRDefault="00F56398" w:rsidP="00F5639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The </w:t>
      </w:r>
      <w:r w:rsidRPr="00F56398">
        <w:rPr>
          <w:rFonts w:ascii="Times New Roman" w:eastAsia="Times New Roman" w:hAnsi="Times New Roman" w:cs="Times New Roman"/>
          <w:b/>
          <w:bCs/>
          <w:sz w:val="24"/>
          <w:szCs w:val="24"/>
          <w:lang w:eastAsia="en-IN"/>
        </w:rPr>
        <w:t>legend on the right</w:t>
      </w:r>
      <w:r w:rsidRPr="00F56398">
        <w:rPr>
          <w:rFonts w:ascii="Times New Roman" w:eastAsia="Times New Roman" w:hAnsi="Times New Roman" w:cs="Times New Roman"/>
          <w:sz w:val="24"/>
          <w:szCs w:val="24"/>
          <w:lang w:eastAsia="en-IN"/>
        </w:rPr>
        <w:t xml:space="preserve"> shows how big the site areas are, with some reaching </w:t>
      </w:r>
      <w:r w:rsidRPr="00F56398">
        <w:rPr>
          <w:rFonts w:ascii="Times New Roman" w:eastAsia="Times New Roman" w:hAnsi="Times New Roman" w:cs="Times New Roman"/>
          <w:b/>
          <w:bCs/>
          <w:sz w:val="24"/>
          <w:szCs w:val="24"/>
          <w:lang w:eastAsia="en-IN"/>
        </w:rPr>
        <w:t>over 67 million hectares</w:t>
      </w:r>
      <w:r w:rsidRPr="00F56398">
        <w:rPr>
          <w:rFonts w:ascii="Times New Roman" w:eastAsia="Times New Roman" w:hAnsi="Times New Roman" w:cs="Times New Roman"/>
          <w:sz w:val="24"/>
          <w:szCs w:val="24"/>
          <w:lang w:eastAsia="en-IN"/>
        </w:rPr>
        <w:t xml:space="preserve"> — these are likely large marine or forest ecosystems.</w:t>
      </w:r>
    </w:p>
    <w:p w:rsidR="00F56398" w:rsidRPr="00F56398" w:rsidRDefault="00F56398" w:rsidP="00F563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Importance</w:t>
      </w:r>
      <w:proofErr w:type="gramStart"/>
      <w:r w:rsidRPr="00F56398">
        <w:rPr>
          <w:rFonts w:ascii="Times New Roman" w:eastAsia="Times New Roman" w:hAnsi="Times New Roman" w:cs="Times New Roman"/>
          <w:b/>
          <w:bCs/>
          <w:sz w:val="24"/>
          <w:szCs w:val="24"/>
          <w:lang w:eastAsia="en-IN"/>
        </w:rPr>
        <w:t>:</w:t>
      </w:r>
      <w:proofErr w:type="gramEnd"/>
      <w:r w:rsidRPr="00F56398">
        <w:rPr>
          <w:rFonts w:ascii="Times New Roman" w:eastAsia="Times New Roman" w:hAnsi="Times New Roman" w:cs="Times New Roman"/>
          <w:sz w:val="24"/>
          <w:szCs w:val="24"/>
          <w:lang w:eastAsia="en-IN"/>
        </w:rPr>
        <w:br/>
        <w:t xml:space="preserve">This graph helps you </w:t>
      </w:r>
      <w:proofErr w:type="spellStart"/>
      <w:r w:rsidRPr="00F56398">
        <w:rPr>
          <w:rFonts w:ascii="Times New Roman" w:eastAsia="Times New Roman" w:hAnsi="Times New Roman" w:cs="Times New Roman"/>
          <w:b/>
          <w:bCs/>
          <w:sz w:val="24"/>
          <w:szCs w:val="24"/>
          <w:lang w:eastAsia="en-IN"/>
        </w:rPr>
        <w:t>analyze</w:t>
      </w:r>
      <w:proofErr w:type="spellEnd"/>
      <w:r w:rsidRPr="00F56398">
        <w:rPr>
          <w:rFonts w:ascii="Times New Roman" w:eastAsia="Times New Roman" w:hAnsi="Times New Roman" w:cs="Times New Roman"/>
          <w:b/>
          <w:bCs/>
          <w:sz w:val="24"/>
          <w:szCs w:val="24"/>
          <w:lang w:eastAsia="en-IN"/>
        </w:rPr>
        <w:t xml:space="preserve"> trends over time</w:t>
      </w:r>
      <w:r w:rsidRPr="00F56398">
        <w:rPr>
          <w:rFonts w:ascii="Times New Roman" w:eastAsia="Times New Roman" w:hAnsi="Times New Roman" w:cs="Times New Roman"/>
          <w:sz w:val="24"/>
          <w:szCs w:val="24"/>
          <w:lang w:eastAsia="en-IN"/>
        </w:rPr>
        <w:t xml:space="preserve"> — are we endangering more sites now? Are they getting larger? Are conservation efforts decreasing? It also shows the </w:t>
      </w:r>
      <w:r w:rsidRPr="00F56398">
        <w:rPr>
          <w:rFonts w:ascii="Times New Roman" w:eastAsia="Times New Roman" w:hAnsi="Times New Roman" w:cs="Times New Roman"/>
          <w:b/>
          <w:bCs/>
          <w:sz w:val="24"/>
          <w:szCs w:val="24"/>
          <w:lang w:eastAsia="en-IN"/>
        </w:rPr>
        <w:t>scale of damage</w:t>
      </w:r>
      <w:r w:rsidRPr="00F56398">
        <w:rPr>
          <w:rFonts w:ascii="Times New Roman" w:eastAsia="Times New Roman" w:hAnsi="Times New Roman" w:cs="Times New Roman"/>
          <w:sz w:val="24"/>
          <w:szCs w:val="24"/>
          <w:lang w:eastAsia="en-IN"/>
        </w:rPr>
        <w:t xml:space="preserve">, not just the number of places but also </w:t>
      </w:r>
      <w:r w:rsidRPr="00F56398">
        <w:rPr>
          <w:rFonts w:ascii="Times New Roman" w:eastAsia="Times New Roman" w:hAnsi="Times New Roman" w:cs="Times New Roman"/>
          <w:b/>
          <w:bCs/>
          <w:sz w:val="24"/>
          <w:szCs w:val="24"/>
          <w:lang w:eastAsia="en-IN"/>
        </w:rPr>
        <w:t>how much area is being affected</w:t>
      </w:r>
      <w:r w:rsidRPr="00F56398">
        <w:rPr>
          <w:rFonts w:ascii="Times New Roman" w:eastAsia="Times New Roman" w:hAnsi="Times New Roman" w:cs="Times New Roman"/>
          <w:sz w:val="24"/>
          <w:szCs w:val="24"/>
          <w:lang w:eastAsia="en-IN"/>
        </w:rPr>
        <w:t>.</w:t>
      </w:r>
    </w:p>
    <w:p w:rsidR="00F56398" w:rsidRPr="00F56398" w:rsidRDefault="00F56398" w:rsidP="00F56398">
      <w:pPr>
        <w:spacing w:after="0" w:line="240" w:lineRule="auto"/>
        <w:rPr>
          <w:rFonts w:ascii="Times New Roman" w:eastAsia="Times New Roman" w:hAnsi="Times New Roman" w:cs="Times New Roman"/>
          <w:sz w:val="24"/>
          <w:szCs w:val="24"/>
          <w:lang w:eastAsia="en-IN"/>
        </w:rPr>
      </w:pPr>
    </w:p>
    <w:p w:rsidR="00F56398" w:rsidRPr="00F56398" w:rsidRDefault="00F56398" w:rsidP="00F5639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F56398">
        <w:rPr>
          <w:rFonts w:ascii="Times New Roman" w:eastAsia="Times New Roman" w:hAnsi="Times New Roman" w:cs="Times New Roman"/>
          <w:b/>
          <w:bCs/>
          <w:sz w:val="27"/>
          <w:szCs w:val="27"/>
          <w:lang w:eastAsia="en-IN"/>
        </w:rPr>
        <w:t>3. Tree Map: “Top 10 Danger Sites Prone to Extinction” (Bottom-left chart)</w:t>
      </w:r>
    </w:p>
    <w:p w:rsidR="00F56398" w:rsidRPr="00F56398" w:rsidRDefault="00F56398" w:rsidP="00F563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br/>
        <w:t xml:space="preserve">This is a </w:t>
      </w:r>
      <w:r w:rsidRPr="00F56398">
        <w:rPr>
          <w:rFonts w:ascii="Times New Roman" w:eastAsia="Times New Roman" w:hAnsi="Times New Roman" w:cs="Times New Roman"/>
          <w:b/>
          <w:bCs/>
          <w:sz w:val="24"/>
          <w:szCs w:val="24"/>
          <w:lang w:eastAsia="en-IN"/>
        </w:rPr>
        <w:t>tree map</w:t>
      </w:r>
      <w:r w:rsidRPr="00F56398">
        <w:rPr>
          <w:rFonts w:ascii="Times New Roman" w:eastAsia="Times New Roman" w:hAnsi="Times New Roman" w:cs="Times New Roman"/>
          <w:sz w:val="24"/>
          <w:szCs w:val="24"/>
          <w:lang w:eastAsia="en-IN"/>
        </w:rPr>
        <w:t xml:space="preserve"> that shows the </w:t>
      </w:r>
      <w:r w:rsidRPr="00F56398">
        <w:rPr>
          <w:rFonts w:ascii="Times New Roman" w:eastAsia="Times New Roman" w:hAnsi="Times New Roman" w:cs="Times New Roman"/>
          <w:b/>
          <w:bCs/>
          <w:sz w:val="24"/>
          <w:szCs w:val="24"/>
          <w:lang w:eastAsia="en-IN"/>
        </w:rPr>
        <w:t>top 10 most endangered UNESCO sites</w:t>
      </w:r>
      <w:r w:rsidRPr="00F56398">
        <w:rPr>
          <w:rFonts w:ascii="Times New Roman" w:eastAsia="Times New Roman" w:hAnsi="Times New Roman" w:cs="Times New Roman"/>
          <w:sz w:val="24"/>
          <w:szCs w:val="24"/>
          <w:lang w:eastAsia="en-IN"/>
        </w:rPr>
        <w:t xml:space="preserve"> by area or importance.</w:t>
      </w:r>
    </w:p>
    <w:p w:rsidR="00F56398" w:rsidRPr="00F56398" w:rsidRDefault="00F56398" w:rsidP="00F563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Key Sites Listed:</w:t>
      </w:r>
    </w:p>
    <w:p w:rsidR="00F56398" w:rsidRPr="00F56398" w:rsidRDefault="00F56398" w:rsidP="00F5639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French Austral Lands and Seas</w:t>
      </w:r>
      <w:r w:rsidRPr="00F56398">
        <w:rPr>
          <w:rFonts w:ascii="Times New Roman" w:eastAsia="Times New Roman" w:hAnsi="Times New Roman" w:cs="Times New Roman"/>
          <w:sz w:val="24"/>
          <w:szCs w:val="24"/>
          <w:lang w:eastAsia="en-IN"/>
        </w:rPr>
        <w:t xml:space="preserve"> (largest block)</w:t>
      </w:r>
    </w:p>
    <w:p w:rsidR="00F56398" w:rsidRPr="00F56398" w:rsidRDefault="00F56398" w:rsidP="00F5639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F56398">
        <w:rPr>
          <w:rFonts w:ascii="Times New Roman" w:eastAsia="Times New Roman" w:hAnsi="Times New Roman" w:cs="Times New Roman"/>
          <w:b/>
          <w:bCs/>
          <w:sz w:val="24"/>
          <w:szCs w:val="24"/>
          <w:lang w:eastAsia="en-IN"/>
        </w:rPr>
        <w:t>Papahānaumokuākea</w:t>
      </w:r>
      <w:proofErr w:type="spellEnd"/>
    </w:p>
    <w:p w:rsidR="00F56398" w:rsidRPr="00F56398" w:rsidRDefault="00F56398" w:rsidP="00F5639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Great Barrier Reef</w:t>
      </w:r>
    </w:p>
    <w:p w:rsidR="00F56398" w:rsidRPr="00F56398" w:rsidRDefault="00F56398" w:rsidP="00F5639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Phoenix Islands Protected Area</w:t>
      </w:r>
    </w:p>
    <w:p w:rsidR="00F56398" w:rsidRPr="00F56398" w:rsidRDefault="00F56398" w:rsidP="00F5639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Galápagos Islands</w:t>
      </w:r>
    </w:p>
    <w:p w:rsidR="00F56398" w:rsidRPr="00F56398" w:rsidRDefault="00F56398" w:rsidP="00F5639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Lake Baikal</w:t>
      </w:r>
    </w:p>
    <w:p w:rsidR="00F56398" w:rsidRPr="00F56398" w:rsidRDefault="00F56398" w:rsidP="00F563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Key Points:</w:t>
      </w:r>
    </w:p>
    <w:p w:rsidR="00F56398" w:rsidRPr="00F56398" w:rsidRDefault="00F56398" w:rsidP="00F5639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The size of each block represents how </w:t>
      </w:r>
      <w:r w:rsidRPr="00F56398">
        <w:rPr>
          <w:rFonts w:ascii="Times New Roman" w:eastAsia="Times New Roman" w:hAnsi="Times New Roman" w:cs="Times New Roman"/>
          <w:b/>
          <w:bCs/>
          <w:sz w:val="24"/>
          <w:szCs w:val="24"/>
          <w:lang w:eastAsia="en-IN"/>
        </w:rPr>
        <w:t>critical</w:t>
      </w:r>
      <w:r w:rsidRPr="00F56398">
        <w:rPr>
          <w:rFonts w:ascii="Times New Roman" w:eastAsia="Times New Roman" w:hAnsi="Times New Roman" w:cs="Times New Roman"/>
          <w:sz w:val="24"/>
          <w:szCs w:val="24"/>
          <w:lang w:eastAsia="en-IN"/>
        </w:rPr>
        <w:t xml:space="preserve"> or </w:t>
      </w:r>
      <w:r w:rsidRPr="00F56398">
        <w:rPr>
          <w:rFonts w:ascii="Times New Roman" w:eastAsia="Times New Roman" w:hAnsi="Times New Roman" w:cs="Times New Roman"/>
          <w:b/>
          <w:bCs/>
          <w:sz w:val="24"/>
          <w:szCs w:val="24"/>
          <w:lang w:eastAsia="en-IN"/>
        </w:rPr>
        <w:t>large</w:t>
      </w:r>
      <w:r w:rsidRPr="00F56398">
        <w:rPr>
          <w:rFonts w:ascii="Times New Roman" w:eastAsia="Times New Roman" w:hAnsi="Times New Roman" w:cs="Times New Roman"/>
          <w:sz w:val="24"/>
          <w:szCs w:val="24"/>
          <w:lang w:eastAsia="en-IN"/>
        </w:rPr>
        <w:t xml:space="preserve"> the site is.</w:t>
      </w:r>
    </w:p>
    <w:p w:rsidR="00F56398" w:rsidRPr="00F56398" w:rsidRDefault="00F56398" w:rsidP="00F5639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Most of these are </w:t>
      </w:r>
      <w:r w:rsidRPr="00F56398">
        <w:rPr>
          <w:rFonts w:ascii="Times New Roman" w:eastAsia="Times New Roman" w:hAnsi="Times New Roman" w:cs="Times New Roman"/>
          <w:b/>
          <w:bCs/>
          <w:sz w:val="24"/>
          <w:szCs w:val="24"/>
          <w:lang w:eastAsia="en-IN"/>
        </w:rPr>
        <w:t>marine ecosystems or isolated islands</w:t>
      </w:r>
      <w:r w:rsidRPr="00F56398">
        <w:rPr>
          <w:rFonts w:ascii="Times New Roman" w:eastAsia="Times New Roman" w:hAnsi="Times New Roman" w:cs="Times New Roman"/>
          <w:sz w:val="24"/>
          <w:szCs w:val="24"/>
          <w:lang w:eastAsia="en-IN"/>
        </w:rPr>
        <w:t xml:space="preserve">, which are </w:t>
      </w:r>
      <w:r w:rsidRPr="00F56398">
        <w:rPr>
          <w:rFonts w:ascii="Times New Roman" w:eastAsia="Times New Roman" w:hAnsi="Times New Roman" w:cs="Times New Roman"/>
          <w:b/>
          <w:bCs/>
          <w:sz w:val="24"/>
          <w:szCs w:val="24"/>
          <w:lang w:eastAsia="en-IN"/>
        </w:rPr>
        <w:t>extremely vulnerable</w:t>
      </w:r>
      <w:r w:rsidRPr="00F56398">
        <w:rPr>
          <w:rFonts w:ascii="Times New Roman" w:eastAsia="Times New Roman" w:hAnsi="Times New Roman" w:cs="Times New Roman"/>
          <w:sz w:val="24"/>
          <w:szCs w:val="24"/>
          <w:lang w:eastAsia="en-IN"/>
        </w:rPr>
        <w:t xml:space="preserve"> to climate change, coral bleaching, overfishing, or pollution.</w:t>
      </w:r>
    </w:p>
    <w:p w:rsidR="00F56398" w:rsidRPr="00F56398" w:rsidRDefault="00F56398" w:rsidP="00F5639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sz w:val="24"/>
          <w:szCs w:val="24"/>
          <w:lang w:eastAsia="en-IN"/>
        </w:rPr>
        <w:t xml:space="preserve">These sites are </w:t>
      </w:r>
      <w:r w:rsidRPr="00F56398">
        <w:rPr>
          <w:rFonts w:ascii="Times New Roman" w:eastAsia="Times New Roman" w:hAnsi="Times New Roman" w:cs="Times New Roman"/>
          <w:b/>
          <w:bCs/>
          <w:sz w:val="24"/>
          <w:szCs w:val="24"/>
          <w:lang w:eastAsia="en-IN"/>
        </w:rPr>
        <w:t>global biodiversity hotspots</w:t>
      </w:r>
      <w:r w:rsidRPr="00F56398">
        <w:rPr>
          <w:rFonts w:ascii="Times New Roman" w:eastAsia="Times New Roman" w:hAnsi="Times New Roman" w:cs="Times New Roman"/>
          <w:sz w:val="24"/>
          <w:szCs w:val="24"/>
          <w:lang w:eastAsia="en-IN"/>
        </w:rPr>
        <w:t>, meaning they have many species found nowhere else on Earth.</w:t>
      </w:r>
    </w:p>
    <w:p w:rsidR="00F56398" w:rsidRPr="00F56398" w:rsidRDefault="00F56398" w:rsidP="00F5639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eastAsia="Times New Roman" w:hAnsi="Times New Roman" w:cs="Times New Roman"/>
          <w:b/>
          <w:bCs/>
          <w:sz w:val="24"/>
          <w:szCs w:val="24"/>
          <w:lang w:eastAsia="en-IN"/>
        </w:rPr>
        <w:t>Importance</w:t>
      </w:r>
      <w:proofErr w:type="gramStart"/>
      <w:r w:rsidRPr="00F56398">
        <w:rPr>
          <w:rFonts w:ascii="Times New Roman" w:eastAsia="Times New Roman" w:hAnsi="Times New Roman" w:cs="Times New Roman"/>
          <w:b/>
          <w:bCs/>
          <w:sz w:val="24"/>
          <w:szCs w:val="24"/>
          <w:lang w:eastAsia="en-IN"/>
        </w:rPr>
        <w:t>:</w:t>
      </w:r>
      <w:proofErr w:type="gramEnd"/>
      <w:r w:rsidRPr="00F56398">
        <w:rPr>
          <w:rFonts w:ascii="Times New Roman" w:eastAsia="Times New Roman" w:hAnsi="Times New Roman" w:cs="Times New Roman"/>
          <w:sz w:val="24"/>
          <w:szCs w:val="24"/>
          <w:lang w:eastAsia="en-IN"/>
        </w:rPr>
        <w:br/>
        <w:t xml:space="preserve">This visualization makes it clear </w:t>
      </w:r>
      <w:r w:rsidRPr="00F56398">
        <w:rPr>
          <w:rFonts w:ascii="Times New Roman" w:eastAsia="Times New Roman" w:hAnsi="Times New Roman" w:cs="Times New Roman"/>
          <w:b/>
          <w:bCs/>
          <w:sz w:val="24"/>
          <w:szCs w:val="24"/>
          <w:lang w:eastAsia="en-IN"/>
        </w:rPr>
        <w:t>which sites need immediate protection</w:t>
      </w:r>
      <w:r w:rsidRPr="00F56398">
        <w:rPr>
          <w:rFonts w:ascii="Times New Roman" w:eastAsia="Times New Roman" w:hAnsi="Times New Roman" w:cs="Times New Roman"/>
          <w:sz w:val="24"/>
          <w:szCs w:val="24"/>
          <w:lang w:eastAsia="en-IN"/>
        </w:rPr>
        <w:t>. These are globally important ecosystems that are on the verge of extinction if not preserved soon.</w:t>
      </w:r>
    </w:p>
    <w:p w:rsidR="00F56398" w:rsidRPr="00557539" w:rsidRDefault="00F56398"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F56398">
        <w:rPr>
          <w:rFonts w:ascii="Times New Roman" w:hAnsi="Times New Roman" w:cs="Times New Roman"/>
          <w:sz w:val="24"/>
          <w:szCs w:val="24"/>
        </w:rPr>
        <w:lastRenderedPageBreak/>
        <w:t xml:space="preserve">In conclusion, this analytical journey through the UNESCO World Heritage data has shed light on both the remarkable efforts of global heritage preservation and the ongoing challenges posed by environmental threats, urbanization, and neglect. From highlighting regions that lead in conservation to identifying danger-prone sites and forecasting future trends, this project emphasizes the critical need for sustainable protection of our shared human and natural legacy. Let us hope that continued awareness, policy improvement, and collaborative global action will ensure that these priceless sites remain preserved for future generations to experience and cherish. </w:t>
      </w:r>
      <w:r w:rsidRPr="00F56398">
        <w:rPr>
          <w:rStyle w:val="Strong"/>
          <w:rFonts w:ascii="Times New Roman" w:hAnsi="Times New Roman" w:cs="Times New Roman"/>
          <w:sz w:val="24"/>
          <w:szCs w:val="24"/>
        </w:rPr>
        <w:t>Wishing you all the best in your efforts toward heritage awareness, sustainability, and impactful learning!</w:t>
      </w:r>
    </w:p>
    <w:p w:rsidR="00557539" w:rsidRPr="00557539" w:rsidRDefault="00557539" w:rsidP="00557539">
      <w:pPr>
        <w:spacing w:before="100" w:beforeAutospacing="1" w:after="100" w:afterAutospacing="1" w:line="240" w:lineRule="auto"/>
        <w:jc w:val="both"/>
        <w:rPr>
          <w:rFonts w:ascii="Times New Roman" w:eastAsia="Times New Roman" w:hAnsi="Times New Roman" w:cs="Times New Roman"/>
          <w:b/>
          <w:sz w:val="28"/>
          <w:szCs w:val="28"/>
          <w:lang w:eastAsia="en-IN"/>
        </w:rPr>
      </w:pPr>
    </w:p>
    <w:p w:rsidR="00557539" w:rsidRDefault="0055753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557539" w:rsidRPr="00557539" w:rsidRDefault="00557539" w:rsidP="00557539">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F4428B" w:rsidRPr="00634255" w:rsidRDefault="00F4428B" w:rsidP="00557539">
      <w:pPr>
        <w:spacing w:after="0" w:line="240" w:lineRule="auto"/>
        <w:jc w:val="both"/>
        <w:rPr>
          <w:rFonts w:ascii="Times New Roman" w:eastAsia="Times New Roman" w:hAnsi="Times New Roman" w:cs="Times New Roman"/>
          <w:sz w:val="24"/>
          <w:szCs w:val="24"/>
          <w:lang w:eastAsia="en-IN"/>
        </w:rPr>
      </w:pPr>
    </w:p>
    <w:sectPr w:rsidR="00F4428B" w:rsidRPr="00634255" w:rsidSect="00064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D6B31"/>
    <w:multiLevelType w:val="multilevel"/>
    <w:tmpl w:val="0E94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740B2"/>
    <w:multiLevelType w:val="multilevel"/>
    <w:tmpl w:val="73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4122A"/>
    <w:multiLevelType w:val="multilevel"/>
    <w:tmpl w:val="163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81FC2"/>
    <w:multiLevelType w:val="multilevel"/>
    <w:tmpl w:val="39E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F46F9"/>
    <w:multiLevelType w:val="multilevel"/>
    <w:tmpl w:val="E972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DE6F73"/>
    <w:multiLevelType w:val="multilevel"/>
    <w:tmpl w:val="BC1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5105D"/>
    <w:multiLevelType w:val="multilevel"/>
    <w:tmpl w:val="C2A4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E75502"/>
    <w:multiLevelType w:val="multilevel"/>
    <w:tmpl w:val="EB7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A0306"/>
    <w:multiLevelType w:val="multilevel"/>
    <w:tmpl w:val="7852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303DB2"/>
    <w:multiLevelType w:val="multilevel"/>
    <w:tmpl w:val="158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05AE1"/>
    <w:multiLevelType w:val="multilevel"/>
    <w:tmpl w:val="719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2"/>
  </w:num>
  <w:num w:numId="5">
    <w:abstractNumId w:val="4"/>
  </w:num>
  <w:num w:numId="6">
    <w:abstractNumId w:val="6"/>
  </w:num>
  <w:num w:numId="7">
    <w:abstractNumId w:val="9"/>
  </w:num>
  <w:num w:numId="8">
    <w:abstractNumId w:val="0"/>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E6"/>
    <w:rsid w:val="000647E6"/>
    <w:rsid w:val="001C2A56"/>
    <w:rsid w:val="00331D50"/>
    <w:rsid w:val="005014B2"/>
    <w:rsid w:val="00557539"/>
    <w:rsid w:val="00634255"/>
    <w:rsid w:val="0067557C"/>
    <w:rsid w:val="00EE5A1D"/>
    <w:rsid w:val="00F4428B"/>
    <w:rsid w:val="00F56398"/>
    <w:rsid w:val="00FD5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36A6C-4A96-4114-9C0E-0CEE30E6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B2"/>
  </w:style>
  <w:style w:type="paragraph" w:styleId="Heading3">
    <w:name w:val="heading 3"/>
    <w:basedOn w:val="Normal"/>
    <w:link w:val="Heading3Char"/>
    <w:uiPriority w:val="9"/>
    <w:qFormat/>
    <w:rsid w:val="006342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563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7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47E6"/>
    <w:rPr>
      <w:b/>
      <w:bCs/>
    </w:rPr>
  </w:style>
  <w:style w:type="character" w:styleId="Emphasis">
    <w:name w:val="Emphasis"/>
    <w:basedOn w:val="DefaultParagraphFont"/>
    <w:uiPriority w:val="20"/>
    <w:qFormat/>
    <w:rsid w:val="000647E6"/>
    <w:rPr>
      <w:i/>
      <w:iCs/>
    </w:rPr>
  </w:style>
  <w:style w:type="character" w:customStyle="1" w:styleId="Heading3Char">
    <w:name w:val="Heading 3 Char"/>
    <w:basedOn w:val="DefaultParagraphFont"/>
    <w:link w:val="Heading3"/>
    <w:uiPriority w:val="9"/>
    <w:rsid w:val="0063425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1C2A56"/>
    <w:pPr>
      <w:ind w:left="720"/>
      <w:contextualSpacing/>
    </w:pPr>
  </w:style>
  <w:style w:type="character" w:customStyle="1" w:styleId="Heading4Char">
    <w:name w:val="Heading 4 Char"/>
    <w:basedOn w:val="DefaultParagraphFont"/>
    <w:link w:val="Heading4"/>
    <w:uiPriority w:val="9"/>
    <w:semiHidden/>
    <w:rsid w:val="00F5639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9240">
      <w:bodyDiv w:val="1"/>
      <w:marLeft w:val="0"/>
      <w:marRight w:val="0"/>
      <w:marTop w:val="0"/>
      <w:marBottom w:val="0"/>
      <w:divBdr>
        <w:top w:val="none" w:sz="0" w:space="0" w:color="auto"/>
        <w:left w:val="none" w:sz="0" w:space="0" w:color="auto"/>
        <w:bottom w:val="none" w:sz="0" w:space="0" w:color="auto"/>
        <w:right w:val="none" w:sz="0" w:space="0" w:color="auto"/>
      </w:divBdr>
    </w:div>
    <w:div w:id="251084907">
      <w:bodyDiv w:val="1"/>
      <w:marLeft w:val="0"/>
      <w:marRight w:val="0"/>
      <w:marTop w:val="0"/>
      <w:marBottom w:val="0"/>
      <w:divBdr>
        <w:top w:val="none" w:sz="0" w:space="0" w:color="auto"/>
        <w:left w:val="none" w:sz="0" w:space="0" w:color="auto"/>
        <w:bottom w:val="none" w:sz="0" w:space="0" w:color="auto"/>
        <w:right w:val="none" w:sz="0" w:space="0" w:color="auto"/>
      </w:divBdr>
    </w:div>
    <w:div w:id="415052481">
      <w:bodyDiv w:val="1"/>
      <w:marLeft w:val="0"/>
      <w:marRight w:val="0"/>
      <w:marTop w:val="0"/>
      <w:marBottom w:val="0"/>
      <w:divBdr>
        <w:top w:val="none" w:sz="0" w:space="0" w:color="auto"/>
        <w:left w:val="none" w:sz="0" w:space="0" w:color="auto"/>
        <w:bottom w:val="none" w:sz="0" w:space="0" w:color="auto"/>
        <w:right w:val="none" w:sz="0" w:space="0" w:color="auto"/>
      </w:divBdr>
    </w:div>
    <w:div w:id="422263256">
      <w:bodyDiv w:val="1"/>
      <w:marLeft w:val="0"/>
      <w:marRight w:val="0"/>
      <w:marTop w:val="0"/>
      <w:marBottom w:val="0"/>
      <w:divBdr>
        <w:top w:val="none" w:sz="0" w:space="0" w:color="auto"/>
        <w:left w:val="none" w:sz="0" w:space="0" w:color="auto"/>
        <w:bottom w:val="none" w:sz="0" w:space="0" w:color="auto"/>
        <w:right w:val="none" w:sz="0" w:space="0" w:color="auto"/>
      </w:divBdr>
    </w:div>
    <w:div w:id="588923948">
      <w:bodyDiv w:val="1"/>
      <w:marLeft w:val="0"/>
      <w:marRight w:val="0"/>
      <w:marTop w:val="0"/>
      <w:marBottom w:val="0"/>
      <w:divBdr>
        <w:top w:val="none" w:sz="0" w:space="0" w:color="auto"/>
        <w:left w:val="none" w:sz="0" w:space="0" w:color="auto"/>
        <w:bottom w:val="none" w:sz="0" w:space="0" w:color="auto"/>
        <w:right w:val="none" w:sz="0" w:space="0" w:color="auto"/>
      </w:divBdr>
    </w:div>
    <w:div w:id="835804514">
      <w:bodyDiv w:val="1"/>
      <w:marLeft w:val="0"/>
      <w:marRight w:val="0"/>
      <w:marTop w:val="0"/>
      <w:marBottom w:val="0"/>
      <w:divBdr>
        <w:top w:val="none" w:sz="0" w:space="0" w:color="auto"/>
        <w:left w:val="none" w:sz="0" w:space="0" w:color="auto"/>
        <w:bottom w:val="none" w:sz="0" w:space="0" w:color="auto"/>
        <w:right w:val="none" w:sz="0" w:space="0" w:color="auto"/>
      </w:divBdr>
    </w:div>
    <w:div w:id="914239685">
      <w:bodyDiv w:val="1"/>
      <w:marLeft w:val="0"/>
      <w:marRight w:val="0"/>
      <w:marTop w:val="0"/>
      <w:marBottom w:val="0"/>
      <w:divBdr>
        <w:top w:val="none" w:sz="0" w:space="0" w:color="auto"/>
        <w:left w:val="none" w:sz="0" w:space="0" w:color="auto"/>
        <w:bottom w:val="none" w:sz="0" w:space="0" w:color="auto"/>
        <w:right w:val="none" w:sz="0" w:space="0" w:color="auto"/>
      </w:divBdr>
    </w:div>
    <w:div w:id="1236622119">
      <w:bodyDiv w:val="1"/>
      <w:marLeft w:val="0"/>
      <w:marRight w:val="0"/>
      <w:marTop w:val="0"/>
      <w:marBottom w:val="0"/>
      <w:divBdr>
        <w:top w:val="none" w:sz="0" w:space="0" w:color="auto"/>
        <w:left w:val="none" w:sz="0" w:space="0" w:color="auto"/>
        <w:bottom w:val="none" w:sz="0" w:space="0" w:color="auto"/>
        <w:right w:val="none" w:sz="0" w:space="0" w:color="auto"/>
      </w:divBdr>
    </w:div>
    <w:div w:id="1296178285">
      <w:bodyDiv w:val="1"/>
      <w:marLeft w:val="0"/>
      <w:marRight w:val="0"/>
      <w:marTop w:val="0"/>
      <w:marBottom w:val="0"/>
      <w:divBdr>
        <w:top w:val="none" w:sz="0" w:space="0" w:color="auto"/>
        <w:left w:val="none" w:sz="0" w:space="0" w:color="auto"/>
        <w:bottom w:val="none" w:sz="0" w:space="0" w:color="auto"/>
        <w:right w:val="none" w:sz="0" w:space="0" w:color="auto"/>
      </w:divBdr>
    </w:div>
    <w:div w:id="1339456612">
      <w:bodyDiv w:val="1"/>
      <w:marLeft w:val="0"/>
      <w:marRight w:val="0"/>
      <w:marTop w:val="0"/>
      <w:marBottom w:val="0"/>
      <w:divBdr>
        <w:top w:val="none" w:sz="0" w:space="0" w:color="auto"/>
        <w:left w:val="none" w:sz="0" w:space="0" w:color="auto"/>
        <w:bottom w:val="none" w:sz="0" w:space="0" w:color="auto"/>
        <w:right w:val="none" w:sz="0" w:space="0" w:color="auto"/>
      </w:divBdr>
    </w:div>
    <w:div w:id="1371684166">
      <w:bodyDiv w:val="1"/>
      <w:marLeft w:val="0"/>
      <w:marRight w:val="0"/>
      <w:marTop w:val="0"/>
      <w:marBottom w:val="0"/>
      <w:divBdr>
        <w:top w:val="none" w:sz="0" w:space="0" w:color="auto"/>
        <w:left w:val="none" w:sz="0" w:space="0" w:color="auto"/>
        <w:bottom w:val="none" w:sz="0" w:space="0" w:color="auto"/>
        <w:right w:val="none" w:sz="0" w:space="0" w:color="auto"/>
      </w:divBdr>
    </w:div>
    <w:div w:id="1511214553">
      <w:bodyDiv w:val="1"/>
      <w:marLeft w:val="0"/>
      <w:marRight w:val="0"/>
      <w:marTop w:val="0"/>
      <w:marBottom w:val="0"/>
      <w:divBdr>
        <w:top w:val="none" w:sz="0" w:space="0" w:color="auto"/>
        <w:left w:val="none" w:sz="0" w:space="0" w:color="auto"/>
        <w:bottom w:val="none" w:sz="0" w:space="0" w:color="auto"/>
        <w:right w:val="none" w:sz="0" w:space="0" w:color="auto"/>
      </w:divBdr>
    </w:div>
    <w:div w:id="1533109226">
      <w:bodyDiv w:val="1"/>
      <w:marLeft w:val="0"/>
      <w:marRight w:val="0"/>
      <w:marTop w:val="0"/>
      <w:marBottom w:val="0"/>
      <w:divBdr>
        <w:top w:val="none" w:sz="0" w:space="0" w:color="auto"/>
        <w:left w:val="none" w:sz="0" w:space="0" w:color="auto"/>
        <w:bottom w:val="none" w:sz="0" w:space="0" w:color="auto"/>
        <w:right w:val="none" w:sz="0" w:space="0" w:color="auto"/>
      </w:divBdr>
    </w:div>
    <w:div w:id="1625228743">
      <w:bodyDiv w:val="1"/>
      <w:marLeft w:val="0"/>
      <w:marRight w:val="0"/>
      <w:marTop w:val="0"/>
      <w:marBottom w:val="0"/>
      <w:divBdr>
        <w:top w:val="none" w:sz="0" w:space="0" w:color="auto"/>
        <w:left w:val="none" w:sz="0" w:space="0" w:color="auto"/>
        <w:bottom w:val="none" w:sz="0" w:space="0" w:color="auto"/>
        <w:right w:val="none" w:sz="0" w:space="0" w:color="auto"/>
      </w:divBdr>
    </w:div>
    <w:div w:id="169715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2FF4E-9C4A-465C-A6B7-6A5E836C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4072</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2025-06-28T05:22:00Z</dcterms:created>
  <dcterms:modified xsi:type="dcterms:W3CDTF">2025-06-28T05:22:00Z</dcterms:modified>
</cp:coreProperties>
</file>