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shd w:fill="bfbfbf" w:val="clear"/>
        <w:ind w:left="4320" w:right="227" w:firstLine="0"/>
        <w:rPr/>
      </w:pPr>
      <w:r w:rsidDel="00000000" w:rsidR="00000000" w:rsidRPr="00000000">
        <w:rPr>
          <w:b w:val="1"/>
          <w:rtl w:val="0"/>
        </w:rPr>
        <w:t xml:space="preserve">Name: </w:t>
      </w:r>
      <w:r w:rsidDel="00000000" w:rsidR="00000000" w:rsidRPr="00000000">
        <w:rPr>
          <w:rtl w:val="0"/>
        </w:rPr>
        <w:t xml:space="preserve">Chandana Ramesh Galgali</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25400</wp:posOffset>
                </wp:positionV>
                <wp:extent cx="2305050" cy="861529"/>
                <wp:effectExtent b="0" l="0" r="0" t="0"/>
                <wp:wrapNone/>
                <wp:docPr id="68" name=""/>
                <a:graphic>
                  <a:graphicData uri="http://schemas.microsoft.com/office/word/2010/wordprocessingShape">
                    <wps:wsp>
                      <wps:cNvSpPr/>
                      <wps:cNvPr id="2" name="Shape 2"/>
                      <wps:spPr>
                        <a:xfrm>
                          <a:off x="4196015" y="3370425"/>
                          <a:ext cx="2299970" cy="8191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CO-2: Demonstrate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and analyze the knowledge of polymeric for futuristic engineering applications</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25400</wp:posOffset>
                </wp:positionV>
                <wp:extent cx="2305050" cy="861529"/>
                <wp:effectExtent b="0" l="0" r="0" t="0"/>
                <wp:wrapNone/>
                <wp:docPr id="68" name="image26.png"/>
                <a:graphic>
                  <a:graphicData uri="http://schemas.openxmlformats.org/drawingml/2006/picture">
                    <pic:pic>
                      <pic:nvPicPr>
                        <pic:cNvPr id="0" name="image26.png"/>
                        <pic:cNvPicPr preferRelativeResize="0"/>
                      </pic:nvPicPr>
                      <pic:blipFill>
                        <a:blip r:embed="rId7"/>
                        <a:srcRect/>
                        <a:stretch>
                          <a:fillRect/>
                        </a:stretch>
                      </pic:blipFill>
                      <pic:spPr>
                        <a:xfrm>
                          <a:off x="0" y="0"/>
                          <a:ext cx="2305050" cy="861529"/>
                        </a:xfrm>
                        <a:prstGeom prst="rect"/>
                        <a:ln/>
                      </pic:spPr>
                    </pic:pic>
                  </a:graphicData>
                </a:graphic>
              </wp:anchor>
            </w:drawing>
          </mc:Fallback>
        </mc:AlternateContent>
      </w:r>
    </w:p>
    <w:p w:rsidR="00000000" w:rsidDel="00000000" w:rsidP="00000000" w:rsidRDefault="00000000" w:rsidRPr="00000000" w14:paraId="00000003">
      <w:pPr>
        <w:shd w:fill="bfbfbf" w:val="clear"/>
        <w:ind w:left="4320" w:right="227" w:firstLine="0"/>
        <w:rPr>
          <w:b w:val="1"/>
        </w:rPr>
      </w:pPr>
      <w:r w:rsidDel="00000000" w:rsidR="00000000" w:rsidRPr="00000000">
        <w:rPr>
          <w:rtl w:val="0"/>
        </w:rPr>
      </w:r>
    </w:p>
    <w:p w:rsidR="00000000" w:rsidDel="00000000" w:rsidP="00000000" w:rsidRDefault="00000000" w:rsidRPr="00000000" w14:paraId="00000004">
      <w:pPr>
        <w:shd w:fill="bfbfbf" w:val="clear"/>
        <w:ind w:left="4320" w:right="227" w:firstLine="0"/>
        <w:rPr>
          <w:b w:val="1"/>
        </w:rPr>
      </w:pPr>
      <w:r w:rsidDel="00000000" w:rsidR="00000000" w:rsidRPr="00000000">
        <w:rPr>
          <w:b w:val="1"/>
          <w:rtl w:val="0"/>
        </w:rPr>
        <w:t xml:space="preserve">Batch: </w:t>
      </w:r>
      <w:r w:rsidDel="00000000" w:rsidR="00000000" w:rsidRPr="00000000">
        <w:rPr>
          <w:rtl w:val="0"/>
        </w:rPr>
        <w:t xml:space="preserve">P6-1</w:t>
      </w:r>
      <w:r w:rsidDel="00000000" w:rsidR="00000000" w:rsidRPr="00000000">
        <w:rPr>
          <w:b w:val="1"/>
          <w:rtl w:val="0"/>
        </w:rPr>
        <w:t xml:space="preserve">              Roll No.: </w:t>
      </w:r>
      <w:r w:rsidDel="00000000" w:rsidR="00000000" w:rsidRPr="00000000">
        <w:rPr>
          <w:rtl w:val="0"/>
        </w:rPr>
        <w:t xml:space="preserve">16010422234 </w:t>
      </w:r>
      <w:r w:rsidDel="00000000" w:rsidR="00000000" w:rsidRPr="00000000">
        <w:rPr>
          <w:b w:val="1"/>
          <w:rtl w:val="0"/>
        </w:rPr>
        <w:t xml:space="preserve">                                      </w:t>
      </w:r>
    </w:p>
    <w:p w:rsidR="00000000" w:rsidDel="00000000" w:rsidP="00000000" w:rsidRDefault="00000000" w:rsidRPr="00000000" w14:paraId="00000005">
      <w:pPr>
        <w:shd w:fill="bfbfbf" w:val="clear"/>
        <w:ind w:left="4320" w:right="227" w:firstLine="270"/>
        <w:rPr>
          <w:b w:val="1"/>
        </w:rPr>
      </w:pPr>
      <w:r w:rsidDel="00000000" w:rsidR="00000000" w:rsidRPr="00000000">
        <w:rPr>
          <w:b w:val="1"/>
          <w:rtl w:val="0"/>
        </w:rPr>
        <w:t xml:space="preserve">                                                                                   Date: </w:t>
      </w:r>
      <w:r w:rsidDel="00000000" w:rsidR="00000000" w:rsidRPr="00000000">
        <w:rPr>
          <w:rtl w:val="0"/>
        </w:rPr>
        <w:t xml:space="preserve">21/04/2023 </w:t>
      </w:r>
      <w:r w:rsidDel="00000000" w:rsidR="00000000" w:rsidRPr="00000000">
        <w:rPr>
          <w:b w:val="1"/>
          <w:rtl w:val="0"/>
        </w:rPr>
        <w:t xml:space="preserve">      </w:t>
      </w:r>
    </w:p>
    <w:p w:rsidR="00000000" w:rsidDel="00000000" w:rsidP="00000000" w:rsidRDefault="00000000" w:rsidRPr="00000000" w14:paraId="00000006">
      <w:pPr>
        <w:widowControl w:val="0"/>
        <w:spacing w:after="60" w:before="240" w:lineRule="auto"/>
        <w:jc w:val="center"/>
        <w:rPr>
          <w:b w:val="1"/>
          <w:sz w:val="28"/>
          <w:szCs w:val="28"/>
          <w:u w:val="single"/>
        </w:rPr>
      </w:pPr>
      <w:r w:rsidDel="00000000" w:rsidR="00000000" w:rsidRPr="00000000">
        <w:rPr>
          <w:b w:val="1"/>
          <w:sz w:val="28"/>
          <w:szCs w:val="28"/>
          <w:u w:val="single"/>
          <w:rtl w:val="0"/>
        </w:rPr>
        <w:t xml:space="preserve">Experiment No</w:t>
      </w:r>
      <w:r w:rsidDel="00000000" w:rsidR="00000000" w:rsidRPr="00000000">
        <w:rPr>
          <w:b w:val="1"/>
          <w:sz w:val="28"/>
          <w:szCs w:val="28"/>
          <w:rtl w:val="0"/>
        </w:rPr>
        <w:t xml:space="preserve">. 6 </w:t>
      </w:r>
      <w:r w:rsidDel="00000000" w:rsidR="00000000" w:rsidRPr="00000000">
        <w:rPr>
          <w:b w:val="1"/>
          <w:sz w:val="28"/>
          <w:szCs w:val="28"/>
          <w:u w:val="single"/>
          <w:rtl w:val="0"/>
        </w:rPr>
        <w:t xml:space="preserv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jc w:val="both"/>
        <w:rPr>
          <w:sz w:val="28"/>
          <w:szCs w:val="28"/>
          <w:u w:val="single"/>
        </w:rPr>
      </w:pPr>
      <w:r w:rsidDel="00000000" w:rsidR="00000000" w:rsidRPr="00000000">
        <w:rPr>
          <w:b w:val="1"/>
          <w:sz w:val="28"/>
          <w:szCs w:val="28"/>
          <w:rtl w:val="0"/>
        </w:rPr>
        <w:t xml:space="preserve">Title:</w:t>
      </w:r>
      <w:r w:rsidDel="00000000" w:rsidR="00000000" w:rsidRPr="00000000">
        <w:rPr>
          <w:sz w:val="28"/>
          <w:szCs w:val="28"/>
          <w:rtl w:val="0"/>
        </w:rPr>
        <w:t xml:space="preserve"> </w:t>
        <w:tab/>
        <w:tab/>
        <w:tab/>
        <w:t xml:space="preserve">Determination of Viscosity Average Molecular Weight of Polymer</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Aim: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ab/>
      </w:r>
      <w:r w:rsidDel="00000000" w:rsidR="00000000" w:rsidRPr="00000000">
        <w:rPr>
          <w:sz w:val="28"/>
          <w:szCs w:val="28"/>
          <w:rtl w:val="0"/>
        </w:rPr>
        <w:t xml:space="preserve">To 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etermine the viscosity average molecular weight of a polymer.</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shd w:fill="ffffff" w:val="clear"/>
        <w:jc w:val="both"/>
        <w:rPr>
          <w:b w:val="1"/>
          <w:color w:val="000000"/>
          <w:sz w:val="28"/>
          <w:szCs w:val="28"/>
        </w:rPr>
      </w:pPr>
      <w:r w:rsidDel="00000000" w:rsidR="00000000" w:rsidRPr="00000000">
        <w:rPr>
          <w:b w:val="1"/>
          <w:color w:val="000000"/>
          <w:sz w:val="28"/>
          <w:szCs w:val="28"/>
          <w:rtl w:val="0"/>
        </w:rPr>
        <w:t xml:space="preserve">Theory:</w:t>
      </w:r>
    </w:p>
    <w:p w:rsidR="00000000" w:rsidDel="00000000" w:rsidP="00000000" w:rsidRDefault="00000000" w:rsidRPr="00000000" w14:paraId="0000000D">
      <w:pPr>
        <w:shd w:fill="ffffff" w:val="clear"/>
        <w:jc w:val="both"/>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0E">
      <w:pPr>
        <w:shd w:fill="ffffff" w:val="clear"/>
        <w:jc w:val="both"/>
        <w:rPr>
          <w:color w:val="000000"/>
          <w:sz w:val="28"/>
          <w:szCs w:val="28"/>
        </w:rPr>
      </w:pPr>
      <w:r w:rsidDel="00000000" w:rsidR="00000000" w:rsidRPr="00000000">
        <w:rPr>
          <w:color w:val="000000"/>
          <w:sz w:val="28"/>
          <w:szCs w:val="28"/>
          <w:rtl w:val="0"/>
        </w:rPr>
        <w:t xml:space="preserve">Viscosity is an internal property of a fluid that offers resistance to flow. It is due to the internal friction of molecules and  mainly depends on the nature &amp; temperature of the liquid.</w:t>
      </w:r>
      <w:r w:rsidDel="00000000" w:rsidR="00000000" w:rsidRPr="00000000">
        <w:rPr>
          <w:sz w:val="28"/>
          <w:szCs w:val="28"/>
          <w:rtl w:val="0"/>
        </w:rPr>
        <w:t xml:space="preserve"> </w:t>
      </w:r>
      <w:r w:rsidDel="00000000" w:rsidR="00000000" w:rsidRPr="00000000">
        <w:rPr>
          <w:color w:val="000000"/>
          <w:sz w:val="28"/>
          <w:szCs w:val="28"/>
          <w:rtl w:val="0"/>
        </w:rPr>
        <w:t xml:space="preserve">Many methods are available for measuring viscosity of polymer solution. The Ostwald method is a simple method for the measurement of viscosity, in which viscosity of liquid is measured by comparing the viscosity of an unknown liquid with that of liquid whose viscosity is known. In this method viscosity of liquid is measured by comparing the flow times of two liquids of equal volumes </w:t>
      </w:r>
      <w:r w:rsidDel="00000000" w:rsidR="00000000" w:rsidRPr="00000000">
        <w:rPr>
          <w:sz w:val="28"/>
          <w:szCs w:val="28"/>
          <w:rtl w:val="0"/>
        </w:rPr>
        <w:t xml:space="preserve">using the same</w:t>
      </w:r>
      <w:r w:rsidDel="00000000" w:rsidR="00000000" w:rsidRPr="00000000">
        <w:rPr>
          <w:color w:val="000000"/>
          <w:sz w:val="28"/>
          <w:szCs w:val="28"/>
          <w:rtl w:val="0"/>
        </w:rPr>
        <w:t xml:space="preserve"> viscometer.</w:t>
      </w:r>
    </w:p>
    <w:p w:rsidR="00000000" w:rsidDel="00000000" w:rsidP="00000000" w:rsidRDefault="00000000" w:rsidRPr="00000000" w14:paraId="0000000F">
      <w:pPr>
        <w:shd w:fill="ffffff" w:val="clear"/>
        <w:jc w:val="both"/>
        <w:rPr>
          <w:sz w:val="28"/>
          <w:szCs w:val="28"/>
        </w:rPr>
      </w:pPr>
      <w:r w:rsidDel="00000000" w:rsidR="00000000" w:rsidRPr="00000000">
        <w:rPr>
          <w:color w:val="000000"/>
          <w:sz w:val="28"/>
          <w:szCs w:val="28"/>
          <w:rtl w:val="0"/>
        </w:rPr>
        <w:t xml:space="preserve">Consider two </w:t>
      </w:r>
      <w:r w:rsidDel="00000000" w:rsidR="00000000" w:rsidRPr="00000000">
        <w:rPr>
          <w:sz w:val="28"/>
          <w:szCs w:val="28"/>
          <w:rtl w:val="0"/>
        </w:rPr>
        <w:t xml:space="preserve">liquids passing</w:t>
      </w:r>
      <w:r w:rsidDel="00000000" w:rsidR="00000000" w:rsidRPr="00000000">
        <w:rPr>
          <w:color w:val="000000"/>
          <w:sz w:val="28"/>
          <w:szCs w:val="28"/>
          <w:rtl w:val="0"/>
        </w:rPr>
        <w:t xml:space="preserve"> through a capillary </w:t>
      </w:r>
      <w:r w:rsidDel="00000000" w:rsidR="00000000" w:rsidRPr="00000000">
        <w:rPr>
          <w:sz w:val="28"/>
          <w:szCs w:val="28"/>
          <w:rtl w:val="0"/>
        </w:rPr>
        <w:t xml:space="preserve">of the same</w:t>
      </w:r>
      <w:r w:rsidDel="00000000" w:rsidR="00000000" w:rsidRPr="00000000">
        <w:rPr>
          <w:color w:val="000000"/>
          <w:sz w:val="28"/>
          <w:szCs w:val="28"/>
          <w:rtl w:val="0"/>
        </w:rPr>
        <w:t xml:space="preserve"> viscometer. Then the coefficient of viscosity of liquid (η</w:t>
      </w:r>
      <w:r w:rsidDel="00000000" w:rsidR="00000000" w:rsidRPr="00000000">
        <w:rPr>
          <w:color w:val="000000"/>
          <w:sz w:val="28"/>
          <w:szCs w:val="28"/>
          <w:vertAlign w:val="subscript"/>
          <w:rtl w:val="0"/>
        </w:rPr>
        <w:t xml:space="preserve">2</w:t>
      </w:r>
      <w:r w:rsidDel="00000000" w:rsidR="00000000" w:rsidRPr="00000000">
        <w:rPr>
          <w:color w:val="000000"/>
          <w:sz w:val="28"/>
          <w:szCs w:val="28"/>
          <w:rtl w:val="0"/>
        </w:rPr>
        <w:t xml:space="preserve">) is given by equation</w:t>
      </w:r>
      <w:r w:rsidDel="00000000" w:rsidR="00000000" w:rsidRPr="00000000">
        <w:rPr>
          <w:rtl w:val="0"/>
        </w:rPr>
      </w:r>
    </w:p>
    <w:p w:rsidR="00000000" w:rsidDel="00000000" w:rsidP="00000000" w:rsidRDefault="00000000" w:rsidRPr="00000000" w14:paraId="00000010">
      <w:pPr>
        <w:shd w:fill="ffffff" w:val="clear"/>
        <w:jc w:val="both"/>
        <w:rPr>
          <w:sz w:val="28"/>
          <w:szCs w:val="28"/>
        </w:rPr>
      </w:pPr>
      <w:r w:rsidDel="00000000" w:rsidR="00000000" w:rsidRPr="00000000">
        <w:rPr>
          <w:color w:val="000000"/>
          <w:sz w:val="28"/>
          <w:szCs w:val="28"/>
        </w:rPr>
        <w:drawing>
          <wp:inline distB="0" distT="0" distL="0" distR="0">
            <wp:extent cx="895350" cy="457200"/>
            <wp:effectExtent b="0" l="0" r="0" t="0"/>
            <wp:docPr id="8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89535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ffffff" w:val="clear"/>
        <w:jc w:val="both"/>
        <w:rPr>
          <w:color w:val="000000"/>
          <w:sz w:val="28"/>
          <w:szCs w:val="28"/>
        </w:rPr>
      </w:pPr>
      <w:r w:rsidDel="00000000" w:rsidR="00000000" w:rsidRPr="00000000">
        <w:rPr>
          <w:color w:val="000000"/>
          <w:sz w:val="28"/>
          <w:szCs w:val="28"/>
          <w:rtl w:val="0"/>
        </w:rPr>
        <w:t xml:space="preserve">Here</w:t>
      </w:r>
      <w:r w:rsidDel="00000000" w:rsidR="00000000" w:rsidRPr="00000000">
        <w:rPr>
          <w:i w:val="1"/>
          <w:color w:val="000000"/>
          <w:sz w:val="28"/>
          <w:szCs w:val="28"/>
          <w:rtl w:val="0"/>
        </w:rPr>
        <w:t xml:space="preserve"> t</w:t>
      </w:r>
      <w:r w:rsidDel="00000000" w:rsidR="00000000" w:rsidRPr="00000000">
        <w:rPr>
          <w:i w:val="1"/>
          <w:color w:val="000000"/>
          <w:sz w:val="28"/>
          <w:szCs w:val="28"/>
          <w:vertAlign w:val="subscript"/>
          <w:rtl w:val="0"/>
        </w:rPr>
        <w:t xml:space="preserve">1</w:t>
      </w:r>
      <w:r w:rsidDel="00000000" w:rsidR="00000000" w:rsidRPr="00000000">
        <w:rPr>
          <w:color w:val="000000"/>
          <w:sz w:val="28"/>
          <w:szCs w:val="28"/>
          <w:rtl w:val="0"/>
        </w:rPr>
        <w:t xml:space="preserve"> and</w:t>
      </w:r>
      <w:r w:rsidDel="00000000" w:rsidR="00000000" w:rsidRPr="00000000">
        <w:rPr>
          <w:i w:val="1"/>
          <w:color w:val="000000"/>
          <w:sz w:val="28"/>
          <w:szCs w:val="28"/>
          <w:rtl w:val="0"/>
        </w:rPr>
        <w:t xml:space="preserve"> t</w:t>
      </w:r>
      <w:r w:rsidDel="00000000" w:rsidR="00000000" w:rsidRPr="00000000">
        <w:rPr>
          <w:i w:val="1"/>
          <w:color w:val="000000"/>
          <w:sz w:val="28"/>
          <w:szCs w:val="28"/>
          <w:vertAlign w:val="subscript"/>
          <w:rtl w:val="0"/>
        </w:rPr>
        <w:t xml:space="preserve">2</w:t>
      </w:r>
      <w:r w:rsidDel="00000000" w:rsidR="00000000" w:rsidRPr="00000000">
        <w:rPr>
          <w:color w:val="000000"/>
          <w:sz w:val="28"/>
          <w:szCs w:val="28"/>
          <w:rtl w:val="0"/>
        </w:rPr>
        <w:t xml:space="preserve"> are the time of flow of the liquids and</w:t>
      </w:r>
      <w:r w:rsidDel="00000000" w:rsidR="00000000" w:rsidRPr="00000000">
        <w:rPr>
          <w:i w:val="1"/>
          <w:color w:val="000000"/>
          <w:sz w:val="28"/>
          <w:szCs w:val="28"/>
          <w:rtl w:val="0"/>
        </w:rPr>
        <w:t xml:space="preserve"> ρ</w:t>
      </w:r>
      <w:r w:rsidDel="00000000" w:rsidR="00000000" w:rsidRPr="00000000">
        <w:rPr>
          <w:i w:val="1"/>
          <w:color w:val="000000"/>
          <w:sz w:val="28"/>
          <w:szCs w:val="28"/>
          <w:vertAlign w:val="subscript"/>
          <w:rtl w:val="0"/>
        </w:rPr>
        <w:t xml:space="preserve">1</w:t>
      </w:r>
      <w:r w:rsidDel="00000000" w:rsidR="00000000" w:rsidRPr="00000000">
        <w:rPr>
          <w:color w:val="000000"/>
          <w:sz w:val="28"/>
          <w:szCs w:val="28"/>
          <w:rtl w:val="0"/>
        </w:rPr>
        <w:t xml:space="preserve"> and </w:t>
      </w:r>
      <w:r w:rsidDel="00000000" w:rsidR="00000000" w:rsidRPr="00000000">
        <w:rPr>
          <w:i w:val="1"/>
          <w:color w:val="000000"/>
          <w:sz w:val="28"/>
          <w:szCs w:val="28"/>
          <w:rtl w:val="0"/>
        </w:rPr>
        <w:t xml:space="preserve">ρ</w:t>
      </w:r>
      <w:r w:rsidDel="00000000" w:rsidR="00000000" w:rsidRPr="00000000">
        <w:rPr>
          <w:i w:val="1"/>
          <w:color w:val="000000"/>
          <w:sz w:val="28"/>
          <w:szCs w:val="28"/>
          <w:vertAlign w:val="subscript"/>
          <w:rtl w:val="0"/>
        </w:rPr>
        <w:t xml:space="preserve">2</w:t>
      </w:r>
      <w:r w:rsidDel="00000000" w:rsidR="00000000" w:rsidRPr="00000000">
        <w:rPr>
          <w:color w:val="000000"/>
          <w:sz w:val="28"/>
          <w:szCs w:val="28"/>
          <w:rtl w:val="0"/>
        </w:rPr>
        <w:t xml:space="preserve"> are the respective densities. And </w:t>
      </w:r>
      <w:r w:rsidDel="00000000" w:rsidR="00000000" w:rsidRPr="00000000">
        <w:rPr>
          <w:i w:val="1"/>
          <w:color w:val="000000"/>
          <w:sz w:val="28"/>
          <w:szCs w:val="28"/>
          <w:rtl w:val="0"/>
        </w:rPr>
        <w:t xml:space="preserve">η</w:t>
      </w:r>
      <w:r w:rsidDel="00000000" w:rsidR="00000000" w:rsidRPr="00000000">
        <w:rPr>
          <w:i w:val="1"/>
          <w:color w:val="000000"/>
          <w:sz w:val="28"/>
          <w:szCs w:val="28"/>
          <w:vertAlign w:val="subscript"/>
          <w:rtl w:val="0"/>
        </w:rPr>
        <w:t xml:space="preserve">1</w:t>
      </w:r>
      <w:r w:rsidDel="00000000" w:rsidR="00000000" w:rsidRPr="00000000">
        <w:rPr>
          <w:color w:val="000000"/>
          <w:sz w:val="28"/>
          <w:szCs w:val="28"/>
          <w:rtl w:val="0"/>
        </w:rPr>
        <w:t xml:space="preserve"> is the coefficient of viscosity of water.</w:t>
      </w:r>
    </w:p>
    <w:p w:rsidR="00000000" w:rsidDel="00000000" w:rsidP="00000000" w:rsidRDefault="00000000" w:rsidRPr="00000000" w14:paraId="00000012">
      <w:pPr>
        <w:shd w:fill="ffffff" w:val="clear"/>
        <w:jc w:val="both"/>
        <w:rPr>
          <w:sz w:val="28"/>
          <w:szCs w:val="28"/>
        </w:rPr>
      </w:pPr>
      <w:r w:rsidDel="00000000" w:rsidR="00000000" w:rsidRPr="00000000">
        <w:rPr>
          <w:rtl w:val="0"/>
        </w:rPr>
      </w:r>
    </w:p>
    <w:p w:rsidR="00000000" w:rsidDel="00000000" w:rsidP="00000000" w:rsidRDefault="00000000" w:rsidRPr="00000000" w14:paraId="00000013">
      <w:pPr>
        <w:shd w:fill="ffffff" w:val="clear"/>
        <w:jc w:val="both"/>
        <w:rPr>
          <w:color w:val="000000"/>
          <w:sz w:val="28"/>
          <w:szCs w:val="28"/>
        </w:rPr>
      </w:pPr>
      <w:r w:rsidDel="00000000" w:rsidR="00000000" w:rsidRPr="00000000">
        <w:rPr>
          <w:color w:val="000000"/>
          <w:sz w:val="28"/>
          <w:szCs w:val="28"/>
          <w:rtl w:val="0"/>
        </w:rPr>
        <w:t xml:space="preserve">For a given liquid </w:t>
      </w:r>
      <w:r w:rsidDel="00000000" w:rsidR="00000000" w:rsidRPr="00000000">
        <w:rPr>
          <w:i w:val="1"/>
          <w:color w:val="000000"/>
          <w:sz w:val="28"/>
          <w:szCs w:val="28"/>
          <w:rtl w:val="0"/>
        </w:rPr>
        <w:t xml:space="preserve">η</w:t>
      </w:r>
      <w:r w:rsidDel="00000000" w:rsidR="00000000" w:rsidRPr="00000000">
        <w:rPr>
          <w:color w:val="000000"/>
          <w:sz w:val="28"/>
          <w:szCs w:val="28"/>
          <w:rtl w:val="0"/>
        </w:rPr>
        <w:t xml:space="preserve"> has a specific value at the same temperature.</w:t>
      </w:r>
    </w:p>
    <w:p w:rsidR="00000000" w:rsidDel="00000000" w:rsidP="00000000" w:rsidRDefault="00000000" w:rsidRPr="00000000" w14:paraId="00000014">
      <w:pPr>
        <w:shd w:fill="ffffff" w:val="clear"/>
        <w:jc w:val="both"/>
        <w:rPr>
          <w:color w:val="000000"/>
          <w:sz w:val="28"/>
          <w:szCs w:val="28"/>
        </w:rPr>
      </w:pPr>
      <w:r w:rsidDel="00000000" w:rsidR="00000000" w:rsidRPr="00000000">
        <w:rPr>
          <w:color w:val="000000"/>
          <w:sz w:val="28"/>
          <w:szCs w:val="28"/>
          <w:rtl w:val="0"/>
        </w:rPr>
        <w:t xml:space="preserve">Various mixtures of two non-interacting liquids viscosities will lie among the viscosities of those pure components.</w:t>
      </w:r>
    </w:p>
    <w:p w:rsidR="00000000" w:rsidDel="00000000" w:rsidP="00000000" w:rsidRDefault="00000000" w:rsidRPr="00000000" w14:paraId="00000015">
      <w:pPr>
        <w:shd w:fill="ffffff" w:val="clear"/>
        <w:jc w:val="both"/>
        <w:rPr>
          <w:color w:val="000000"/>
          <w:sz w:val="28"/>
          <w:szCs w:val="28"/>
        </w:rPr>
      </w:pPr>
      <w:r w:rsidDel="00000000" w:rsidR="00000000" w:rsidRPr="00000000">
        <w:rPr>
          <w:color w:val="000000"/>
          <w:sz w:val="28"/>
          <w:szCs w:val="28"/>
          <w:rtl w:val="0"/>
        </w:rPr>
        <w:t xml:space="preserve">The time of flow of liquid depends on the viscosity and composition. In this method the flow times are measured for different known compositions and a graph is plot for time of flow and compositions. The unknown composition can be determined by plotting a graph for the time of flow and compositions.</w:t>
      </w:r>
    </w:p>
    <w:p w:rsidR="00000000" w:rsidDel="00000000" w:rsidP="00000000" w:rsidRDefault="00000000" w:rsidRPr="00000000" w14:paraId="00000016">
      <w:pPr>
        <w:shd w:fill="ffffff" w:val="clear"/>
        <w:jc w:val="both"/>
        <w:rPr>
          <w:color w:val="000000"/>
          <w:sz w:val="28"/>
          <w:szCs w:val="28"/>
        </w:rPr>
      </w:pPr>
      <w:r w:rsidDel="00000000" w:rsidR="00000000" w:rsidRPr="00000000">
        <w:rPr>
          <w:color w:val="000000"/>
          <w:sz w:val="28"/>
          <w:szCs w:val="28"/>
          <w:rtl w:val="0"/>
        </w:rPr>
        <w:t xml:space="preserve">The molecular weight of the polymer is measured by </w:t>
      </w:r>
      <w:r w:rsidDel="00000000" w:rsidR="00000000" w:rsidRPr="00000000">
        <w:rPr>
          <w:sz w:val="28"/>
          <w:szCs w:val="28"/>
          <w:rtl w:val="0"/>
        </w:rPr>
        <w:t xml:space="preserve">using a viscometer</w:t>
      </w:r>
      <w:r w:rsidDel="00000000" w:rsidR="00000000" w:rsidRPr="00000000">
        <w:rPr>
          <w:color w:val="000000"/>
          <w:sz w:val="28"/>
          <w:szCs w:val="28"/>
          <w:rtl w:val="0"/>
        </w:rPr>
        <w:t xml:space="preserve"> and the molecular weight obtained by this technique is called viscosity average molecular weight. The molecular weight of the polymer solution is very high so the viscosity </w:t>
      </w:r>
      <w:r w:rsidDel="00000000" w:rsidR="00000000" w:rsidRPr="00000000">
        <w:rPr>
          <w:sz w:val="28"/>
          <w:szCs w:val="28"/>
          <w:rtl w:val="0"/>
        </w:rPr>
        <w:t xml:space="preserve">of the polymer</w:t>
      </w:r>
      <w:r w:rsidDel="00000000" w:rsidR="00000000" w:rsidRPr="00000000">
        <w:rPr>
          <w:color w:val="000000"/>
          <w:sz w:val="28"/>
          <w:szCs w:val="28"/>
          <w:rtl w:val="0"/>
        </w:rPr>
        <w:t xml:space="preserve"> solution is very high compared to that of pure solvent. </w:t>
      </w:r>
    </w:p>
    <w:p w:rsidR="00000000" w:rsidDel="00000000" w:rsidP="00000000" w:rsidRDefault="00000000" w:rsidRPr="00000000" w14:paraId="00000017">
      <w:pPr>
        <w:shd w:fill="ffffff" w:val="clear"/>
        <w:jc w:val="both"/>
        <w:rPr>
          <w:color w:val="000000"/>
          <w:sz w:val="28"/>
          <w:szCs w:val="28"/>
        </w:rPr>
      </w:pPr>
      <w:r w:rsidDel="00000000" w:rsidR="00000000" w:rsidRPr="00000000">
        <w:rPr>
          <w:color w:val="000000"/>
          <w:sz w:val="28"/>
          <w:szCs w:val="28"/>
          <w:rtl w:val="0"/>
        </w:rPr>
        <w:t xml:space="preserve">From the Mark-Houwink equation the relationship among the molecular weight and viscosity are given below</w:t>
      </w:r>
    </w:p>
    <w:p w:rsidR="00000000" w:rsidDel="00000000" w:rsidP="00000000" w:rsidRDefault="00000000" w:rsidRPr="00000000" w14:paraId="00000018">
      <w:pPr>
        <w:shd w:fill="ffffff" w:val="clear"/>
        <w:jc w:val="both"/>
        <w:rPr>
          <w:color w:val="000000"/>
          <w:sz w:val="28"/>
          <w:szCs w:val="28"/>
        </w:rPr>
      </w:pPr>
      <w:r w:rsidDel="00000000" w:rsidR="00000000" w:rsidRPr="00000000">
        <w:rPr>
          <w:color w:val="000000"/>
          <w:sz w:val="28"/>
          <w:szCs w:val="28"/>
        </w:rPr>
        <w:drawing>
          <wp:inline distB="0" distT="0" distL="0" distR="0">
            <wp:extent cx="723900" cy="323850"/>
            <wp:effectExtent b="0" l="0" r="0" t="0"/>
            <wp:docPr id="8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7239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hd w:fill="ffffff" w:val="clear"/>
        <w:jc w:val="both"/>
        <w:rPr>
          <w:color w:val="000000"/>
          <w:sz w:val="28"/>
          <w:szCs w:val="28"/>
        </w:rPr>
      </w:pPr>
      <w:r w:rsidDel="00000000" w:rsidR="00000000" w:rsidRPr="00000000">
        <w:rPr>
          <w:color w:val="000000"/>
          <w:sz w:val="28"/>
          <w:szCs w:val="28"/>
          <w:rtl w:val="0"/>
        </w:rPr>
        <w:t xml:space="preserve">Where</w:t>
      </w:r>
      <w:r w:rsidDel="00000000" w:rsidR="00000000" w:rsidRPr="00000000">
        <w:rPr>
          <w:i w:val="1"/>
          <w:color w:val="000000"/>
          <w:sz w:val="28"/>
          <w:szCs w:val="28"/>
          <w:rtl w:val="0"/>
        </w:rPr>
        <w:t xml:space="preserve"> </w:t>
      </w:r>
      <w:r w:rsidDel="00000000" w:rsidR="00000000" w:rsidRPr="00000000">
        <w:rPr>
          <w:color w:val="000000"/>
          <w:sz w:val="28"/>
          <w:szCs w:val="28"/>
        </w:rPr>
        <w:drawing>
          <wp:inline distB="0" distT="0" distL="0" distR="0">
            <wp:extent cx="247650" cy="201861"/>
            <wp:effectExtent b="0" l="0" r="0" t="0"/>
            <wp:docPr id="85" name="image6.png"/>
            <a:graphic>
              <a:graphicData uri="http://schemas.openxmlformats.org/drawingml/2006/picture">
                <pic:pic>
                  <pic:nvPicPr>
                    <pic:cNvPr id="0" name="image6.png"/>
                    <pic:cNvPicPr preferRelativeResize="0"/>
                  </pic:nvPicPr>
                  <pic:blipFill>
                    <a:blip r:embed="rId10"/>
                    <a:srcRect b="24311" l="0" r="0" t="0"/>
                    <a:stretch>
                      <a:fillRect/>
                    </a:stretch>
                  </pic:blipFill>
                  <pic:spPr>
                    <a:xfrm>
                      <a:off x="0" y="0"/>
                      <a:ext cx="247650" cy="201861"/>
                    </a:xfrm>
                    <a:prstGeom prst="rect"/>
                    <a:ln/>
                  </pic:spPr>
                </pic:pic>
              </a:graphicData>
            </a:graphic>
          </wp:inline>
        </w:drawing>
      </w:r>
      <w:r w:rsidDel="00000000" w:rsidR="00000000" w:rsidRPr="00000000">
        <w:rPr>
          <w:color w:val="000000"/>
          <w:sz w:val="28"/>
          <w:szCs w:val="28"/>
          <w:rtl w:val="0"/>
        </w:rPr>
        <w:t xml:space="preserve"> is the intrinsic viscosity , </w:t>
      </w:r>
      <w:r w:rsidDel="00000000" w:rsidR="00000000" w:rsidRPr="00000000">
        <w:rPr>
          <w:color w:val="000000"/>
          <w:sz w:val="28"/>
          <w:szCs w:val="28"/>
        </w:rPr>
        <w:drawing>
          <wp:inline distB="0" distT="0" distL="0" distR="0">
            <wp:extent cx="190500" cy="201861"/>
            <wp:effectExtent b="0" l="0" r="0" t="0"/>
            <wp:docPr id="84" name="image16.png"/>
            <a:graphic>
              <a:graphicData uri="http://schemas.openxmlformats.org/drawingml/2006/picture">
                <pic:pic>
                  <pic:nvPicPr>
                    <pic:cNvPr id="0" name="image16.png"/>
                    <pic:cNvPicPr preferRelativeResize="0"/>
                  </pic:nvPicPr>
                  <pic:blipFill>
                    <a:blip r:embed="rId11"/>
                    <a:srcRect b="24311" l="-12500" r="-12500" t="0"/>
                    <a:stretch>
                      <a:fillRect/>
                    </a:stretch>
                  </pic:blipFill>
                  <pic:spPr>
                    <a:xfrm>
                      <a:off x="0" y="0"/>
                      <a:ext cx="190500" cy="201861"/>
                    </a:xfrm>
                    <a:prstGeom prst="rect"/>
                    <a:ln/>
                  </pic:spPr>
                </pic:pic>
              </a:graphicData>
            </a:graphic>
          </wp:inline>
        </w:drawing>
      </w:r>
      <w:r w:rsidDel="00000000" w:rsidR="00000000" w:rsidRPr="00000000">
        <w:rPr>
          <w:color w:val="000000"/>
          <w:sz w:val="28"/>
          <w:szCs w:val="28"/>
          <w:rtl w:val="0"/>
        </w:rPr>
        <w:t xml:space="preserve"> is Molecular weight, </w:t>
      </w:r>
      <w:r w:rsidDel="00000000" w:rsidR="00000000" w:rsidRPr="00000000">
        <w:rPr>
          <w:i w:val="1"/>
          <w:color w:val="000000"/>
          <w:sz w:val="28"/>
          <w:szCs w:val="28"/>
        </w:rPr>
        <w:drawing>
          <wp:inline distB="0" distT="0" distL="0" distR="0">
            <wp:extent cx="190500" cy="190500"/>
            <wp:effectExtent b="0" l="0" r="0" t="0"/>
            <wp:docPr id="87" name="image25.png"/>
            <a:graphic>
              <a:graphicData uri="http://schemas.openxmlformats.org/drawingml/2006/picture">
                <pic:pic>
                  <pic:nvPicPr>
                    <pic:cNvPr id="0" name="image25.png"/>
                    <pic:cNvPicPr preferRelativeResize="0"/>
                  </pic:nvPicPr>
                  <pic:blipFill>
                    <a:blip r:embed="rId12"/>
                    <a:srcRect b="28571" l="-26923" r="-26923" t="0"/>
                    <a:stretch>
                      <a:fillRect/>
                    </a:stretch>
                  </pic:blipFill>
                  <pic:spPr>
                    <a:xfrm>
                      <a:off x="0" y="0"/>
                      <a:ext cx="190500" cy="190500"/>
                    </a:xfrm>
                    <a:prstGeom prst="rect"/>
                    <a:ln/>
                  </pic:spPr>
                </pic:pic>
              </a:graphicData>
            </a:graphic>
          </wp:inline>
        </w:drawing>
      </w:r>
      <w:r w:rsidDel="00000000" w:rsidR="00000000" w:rsidRPr="00000000">
        <w:rPr>
          <w:color w:val="000000"/>
          <w:sz w:val="28"/>
          <w:szCs w:val="28"/>
          <w:rtl w:val="0"/>
        </w:rPr>
        <w:t xml:space="preserve"> and </w:t>
      </w:r>
      <w:r w:rsidDel="00000000" w:rsidR="00000000" w:rsidRPr="00000000">
        <w:rPr>
          <w:color w:val="000000"/>
          <w:sz w:val="28"/>
          <w:szCs w:val="28"/>
        </w:rPr>
        <w:drawing>
          <wp:inline distB="0" distT="0" distL="0" distR="0">
            <wp:extent cx="190500" cy="190500"/>
            <wp:effectExtent b="0" l="0" r="0" t="0"/>
            <wp:docPr id="86" name="image17.png"/>
            <a:graphic>
              <a:graphicData uri="http://schemas.openxmlformats.org/drawingml/2006/picture">
                <pic:pic>
                  <pic:nvPicPr>
                    <pic:cNvPr id="0" name="image17.png"/>
                    <pic:cNvPicPr preferRelativeResize="0"/>
                  </pic:nvPicPr>
                  <pic:blipFill>
                    <a:blip r:embed="rId13"/>
                    <a:srcRect b="28571" l="-33333" r="-33333" t="0"/>
                    <a:stretch>
                      <a:fillRect/>
                    </a:stretch>
                  </pic:blipFill>
                  <pic:spPr>
                    <a:xfrm>
                      <a:off x="0" y="0"/>
                      <a:ext cx="190500" cy="190500"/>
                    </a:xfrm>
                    <a:prstGeom prst="rect"/>
                    <a:ln/>
                  </pic:spPr>
                </pic:pic>
              </a:graphicData>
            </a:graphic>
          </wp:inline>
        </w:drawing>
      </w:r>
      <w:r w:rsidDel="00000000" w:rsidR="00000000" w:rsidRPr="00000000">
        <w:rPr>
          <w:color w:val="000000"/>
          <w:sz w:val="28"/>
          <w:szCs w:val="28"/>
          <w:rtl w:val="0"/>
        </w:rPr>
        <w:t xml:space="preserve"> are constants for a particular polymer solvent  system.</w:t>
      </w:r>
    </w:p>
    <w:p w:rsidR="00000000" w:rsidDel="00000000" w:rsidP="00000000" w:rsidRDefault="00000000" w:rsidRPr="00000000" w14:paraId="0000001A">
      <w:pPr>
        <w:shd w:fill="ffffff" w:val="clear"/>
        <w:jc w:val="both"/>
        <w:rPr>
          <w:sz w:val="28"/>
          <w:szCs w:val="28"/>
        </w:rPr>
      </w:pPr>
      <w:r w:rsidDel="00000000" w:rsidR="00000000" w:rsidRPr="00000000">
        <w:rPr>
          <w:rtl w:val="0"/>
        </w:rPr>
      </w:r>
    </w:p>
    <w:p w:rsidR="00000000" w:rsidDel="00000000" w:rsidP="00000000" w:rsidRDefault="00000000" w:rsidRPr="00000000" w14:paraId="0000001B">
      <w:pPr>
        <w:shd w:fill="ffffff" w:val="clear"/>
        <w:jc w:val="both"/>
        <w:rPr>
          <w:color w:val="000000"/>
          <w:sz w:val="28"/>
          <w:szCs w:val="28"/>
        </w:rPr>
      </w:pPr>
      <w:r w:rsidDel="00000000" w:rsidR="00000000" w:rsidRPr="00000000">
        <w:rPr>
          <w:color w:val="000000"/>
          <w:sz w:val="28"/>
          <w:szCs w:val="28"/>
          <w:rtl w:val="0"/>
        </w:rPr>
        <w:t xml:space="preserve">If we know the </w:t>
      </w:r>
      <w:r w:rsidDel="00000000" w:rsidR="00000000" w:rsidRPr="00000000">
        <w:rPr>
          <w:i w:val="1"/>
          <w:color w:val="000000"/>
          <w:sz w:val="28"/>
          <w:szCs w:val="28"/>
        </w:rPr>
        <w:drawing>
          <wp:inline distB="0" distT="0" distL="0" distR="0">
            <wp:extent cx="190500" cy="190500"/>
            <wp:effectExtent b="0" l="0" r="0" t="0"/>
            <wp:docPr id="89" name="image25.png"/>
            <a:graphic>
              <a:graphicData uri="http://schemas.openxmlformats.org/drawingml/2006/picture">
                <pic:pic>
                  <pic:nvPicPr>
                    <pic:cNvPr id="0" name="image25.png"/>
                    <pic:cNvPicPr preferRelativeResize="0"/>
                  </pic:nvPicPr>
                  <pic:blipFill>
                    <a:blip r:embed="rId12"/>
                    <a:srcRect b="28571" l="-26923" r="-26923" t="0"/>
                    <a:stretch>
                      <a:fillRect/>
                    </a:stretch>
                  </pic:blipFill>
                  <pic:spPr>
                    <a:xfrm>
                      <a:off x="0" y="0"/>
                      <a:ext cx="190500" cy="190500"/>
                    </a:xfrm>
                    <a:prstGeom prst="rect"/>
                    <a:ln/>
                  </pic:spPr>
                </pic:pic>
              </a:graphicData>
            </a:graphic>
          </wp:inline>
        </w:drawing>
      </w:r>
      <w:r w:rsidDel="00000000" w:rsidR="00000000" w:rsidRPr="00000000">
        <w:rPr>
          <w:i w:val="1"/>
          <w:color w:val="000000"/>
          <w:sz w:val="28"/>
          <w:szCs w:val="28"/>
          <w:rtl w:val="0"/>
        </w:rPr>
        <w:t xml:space="preserve"> </w:t>
      </w:r>
      <w:r w:rsidDel="00000000" w:rsidR="00000000" w:rsidRPr="00000000">
        <w:rPr>
          <w:color w:val="000000"/>
          <w:sz w:val="28"/>
          <w:szCs w:val="28"/>
          <w:rtl w:val="0"/>
        </w:rPr>
        <w:t xml:space="preserve">and </w:t>
      </w:r>
      <w:r w:rsidDel="00000000" w:rsidR="00000000" w:rsidRPr="00000000">
        <w:rPr>
          <w:color w:val="000000"/>
          <w:sz w:val="28"/>
          <w:szCs w:val="28"/>
        </w:rPr>
        <w:drawing>
          <wp:inline distB="0" distT="0" distL="0" distR="0">
            <wp:extent cx="190500" cy="190500"/>
            <wp:effectExtent b="0" l="0" r="0" t="0"/>
            <wp:docPr id="88" name="image17.png"/>
            <a:graphic>
              <a:graphicData uri="http://schemas.openxmlformats.org/drawingml/2006/picture">
                <pic:pic>
                  <pic:nvPicPr>
                    <pic:cNvPr id="0" name="image17.png"/>
                    <pic:cNvPicPr preferRelativeResize="0"/>
                  </pic:nvPicPr>
                  <pic:blipFill>
                    <a:blip r:embed="rId13"/>
                    <a:srcRect b="28571" l="-33333" r="-33333" t="0"/>
                    <a:stretch>
                      <a:fillRect/>
                    </a:stretch>
                  </pic:blipFill>
                  <pic:spPr>
                    <a:xfrm>
                      <a:off x="0" y="0"/>
                      <a:ext cx="190500" cy="190500"/>
                    </a:xfrm>
                    <a:prstGeom prst="rect"/>
                    <a:ln/>
                  </pic:spPr>
                </pic:pic>
              </a:graphicData>
            </a:graphic>
          </wp:inline>
        </w:drawing>
      </w:r>
      <w:r w:rsidDel="00000000" w:rsidR="00000000" w:rsidRPr="00000000">
        <w:rPr>
          <w:i w:val="1"/>
          <w:color w:val="000000"/>
          <w:sz w:val="28"/>
          <w:szCs w:val="28"/>
          <w:rtl w:val="0"/>
        </w:rPr>
        <w:t xml:space="preserve"> </w:t>
      </w:r>
      <w:r w:rsidDel="00000000" w:rsidR="00000000" w:rsidRPr="00000000">
        <w:rPr>
          <w:color w:val="000000"/>
          <w:sz w:val="28"/>
          <w:szCs w:val="28"/>
          <w:rtl w:val="0"/>
        </w:rPr>
        <w:t xml:space="preserve">values for a given polymer solution the intrinsic viscosity and molecular weight can be </w:t>
      </w:r>
      <w:r w:rsidDel="00000000" w:rsidR="00000000" w:rsidRPr="00000000">
        <w:rPr>
          <w:sz w:val="28"/>
          <w:szCs w:val="28"/>
          <w:rtl w:val="0"/>
        </w:rPr>
        <w:t xml:space="preserve">calculated</w:t>
      </w:r>
      <w:r w:rsidDel="00000000" w:rsidR="00000000" w:rsidRPr="00000000">
        <w:rPr>
          <w:color w:val="000000"/>
          <w:sz w:val="28"/>
          <w:szCs w:val="28"/>
          <w:rtl w:val="0"/>
        </w:rPr>
        <w:t xml:space="preserve"> using the above equation.</w:t>
      </w:r>
    </w:p>
    <w:p w:rsidR="00000000" w:rsidDel="00000000" w:rsidP="00000000" w:rsidRDefault="00000000" w:rsidRPr="00000000" w14:paraId="0000001C">
      <w:pPr>
        <w:shd w:fill="ffffff" w:val="clear"/>
        <w:jc w:val="both"/>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 </w:t>
      </w:r>
    </w:p>
    <w:tbl>
      <w:tblPr>
        <w:tblStyle w:val="Table1"/>
        <w:tblW w:w="8145.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5004"/>
        <w:gridCol w:w="2001"/>
        <w:gridCol w:w="1140"/>
        <w:tblGridChange w:id="0">
          <w:tblGrid>
            <w:gridCol w:w="5004"/>
            <w:gridCol w:w="2001"/>
            <w:gridCol w:w="1140"/>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1D">
            <w:pPr>
              <w:jc w:val="center"/>
              <w:rPr>
                <w:rFonts w:ascii="Arial" w:cs="Arial" w:eastAsia="Arial" w:hAnsi="Arial"/>
                <w:b w:val="1"/>
                <w:color w:val="454545"/>
                <w:sz w:val="18"/>
                <w:szCs w:val="18"/>
              </w:rPr>
            </w:pPr>
            <w:r w:rsidDel="00000000" w:rsidR="00000000" w:rsidRPr="00000000">
              <w:rPr>
                <w:rFonts w:ascii="Arial" w:cs="Arial" w:eastAsia="Arial" w:hAnsi="Arial"/>
                <w:b w:val="1"/>
                <w:color w:val="454545"/>
                <w:sz w:val="18"/>
                <w:szCs w:val="18"/>
                <w:rtl w:val="0"/>
              </w:rPr>
              <w:t xml:space="preserve">Polymer-solvent system</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1E">
            <w:pPr>
              <w:jc w:val="center"/>
              <w:rPr>
                <w:rFonts w:ascii="Arial" w:cs="Arial" w:eastAsia="Arial" w:hAnsi="Arial"/>
                <w:b w:val="1"/>
                <w:color w:val="454545"/>
                <w:sz w:val="18"/>
                <w:szCs w:val="18"/>
              </w:rPr>
            </w:pPr>
            <w:r w:rsidDel="00000000" w:rsidR="00000000" w:rsidRPr="00000000">
              <w:rPr>
                <w:rFonts w:ascii="Arial" w:cs="Arial" w:eastAsia="Arial" w:hAnsi="Arial"/>
                <w:b w:val="1"/>
                <w:color w:val="454545"/>
                <w:sz w:val="18"/>
                <w:szCs w:val="18"/>
                <w:rtl w:val="0"/>
              </w:rPr>
              <w:t xml:space="preserve">K x 10</w:t>
            </w:r>
            <w:r w:rsidDel="00000000" w:rsidR="00000000" w:rsidRPr="00000000">
              <w:rPr>
                <w:rFonts w:ascii="Arial" w:cs="Arial" w:eastAsia="Arial" w:hAnsi="Arial"/>
                <w:b w:val="1"/>
                <w:color w:val="454545"/>
                <w:sz w:val="18"/>
                <w:szCs w:val="18"/>
                <w:vertAlign w:val="superscript"/>
                <w:rtl w:val="0"/>
              </w:rPr>
              <w:t xml:space="preserve">3 </w:t>
            </w:r>
            <w:r w:rsidDel="00000000" w:rsidR="00000000" w:rsidRPr="00000000">
              <w:rPr>
                <w:rFonts w:ascii="Arial" w:cs="Arial" w:eastAsia="Arial" w:hAnsi="Arial"/>
                <w:b w:val="1"/>
                <w:color w:val="454545"/>
                <w:sz w:val="18"/>
                <w:szCs w:val="18"/>
                <w:rtl w:val="0"/>
              </w:rPr>
              <w:t xml:space="preserve">mL/g</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1F">
            <w:pPr>
              <w:jc w:val="center"/>
              <w:rPr>
                <w:rFonts w:ascii="Arial" w:cs="Arial" w:eastAsia="Arial" w:hAnsi="Arial"/>
                <w:b w:val="1"/>
                <w:color w:val="454545"/>
                <w:sz w:val="18"/>
                <w:szCs w:val="18"/>
              </w:rPr>
            </w:pPr>
            <w:r w:rsidDel="00000000" w:rsidR="00000000" w:rsidRPr="00000000">
              <w:rPr>
                <w:rFonts w:ascii="Arial" w:cs="Arial" w:eastAsia="Arial" w:hAnsi="Arial"/>
                <w:b w:val="1"/>
                <w:color w:val="454545"/>
                <w:sz w:val="18"/>
                <w:szCs w:val="18"/>
              </w:rPr>
              <w:drawing>
                <wp:inline distB="0" distT="0" distL="0" distR="0">
                  <wp:extent cx="114300" cy="266700"/>
                  <wp:effectExtent b="0" l="0" r="0" t="0"/>
                  <wp:docPr id="92"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114300" cy="266700"/>
                          </a:xfrm>
                          <a:prstGeom prst="rect"/>
                          <a:ln/>
                        </pic:spPr>
                      </pic:pic>
                    </a:graphicData>
                  </a:graphic>
                </wp:inline>
              </w:drawing>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20">
            <w:pPr>
              <w:jc w:val="center"/>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PMMA-Acetone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21">
            <w:pPr>
              <w:jc w:val="center"/>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7.70</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22">
            <w:pPr>
              <w:jc w:val="center"/>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0.70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23">
            <w:pPr>
              <w:jc w:val="center"/>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PMMA-Benzene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24">
            <w:pPr>
              <w:jc w:val="center"/>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5.20</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25">
            <w:pPr>
              <w:jc w:val="center"/>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0.76</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26">
            <w:pPr>
              <w:jc w:val="center"/>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PMMA-Toluene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27">
            <w:pPr>
              <w:jc w:val="center"/>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7.0</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28">
            <w:pPr>
              <w:jc w:val="center"/>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0.71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29">
            <w:pPr>
              <w:jc w:val="center"/>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Poly vinyl acetate-Acetone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2A">
            <w:pPr>
              <w:jc w:val="center"/>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10.2</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2B">
            <w:pPr>
              <w:jc w:val="center"/>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0.72</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2C">
            <w:pPr>
              <w:jc w:val="center"/>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Poly vinyl acetate-Benzene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2D">
            <w:pPr>
              <w:jc w:val="center"/>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56.3</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2E">
            <w:pPr>
              <w:jc w:val="center"/>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0.62</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2F">
            <w:pPr>
              <w:jc w:val="center"/>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Poly vinyl acetate-Acetonitrile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30">
            <w:pPr>
              <w:jc w:val="center"/>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41.5</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31">
            <w:pPr>
              <w:jc w:val="center"/>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0.62</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32">
            <w:pPr>
              <w:jc w:val="center"/>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Poly vinyl alcohol-Water</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33">
            <w:pPr>
              <w:jc w:val="center"/>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45.3</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34">
            <w:pPr>
              <w:jc w:val="center"/>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0.64</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35">
            <w:pPr>
              <w:jc w:val="center"/>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Poly styrene-Benzene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36">
            <w:pPr>
              <w:jc w:val="center"/>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10.6</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37">
            <w:pPr>
              <w:jc w:val="center"/>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0.735</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38">
            <w:pPr>
              <w:jc w:val="center"/>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Poly styrene-Toluene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39">
            <w:pPr>
              <w:jc w:val="center"/>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11.0</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3A">
            <w:pPr>
              <w:jc w:val="center"/>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0.725</w:t>
            </w:r>
          </w:p>
        </w:tc>
      </w:tr>
    </w:tbl>
    <w:p w:rsidR="00000000" w:rsidDel="00000000" w:rsidP="00000000" w:rsidRDefault="00000000" w:rsidRPr="00000000" w14:paraId="0000003B">
      <w:pPr>
        <w:shd w:fill="ffffff" w:val="clear"/>
        <w:jc w:val="both"/>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br w:type="textWrapping"/>
        <w:t xml:space="preserve"> </w:t>
      </w:r>
    </w:p>
    <w:p w:rsidR="00000000" w:rsidDel="00000000" w:rsidP="00000000" w:rsidRDefault="00000000" w:rsidRPr="00000000" w14:paraId="0000003C">
      <w:pPr>
        <w:shd w:fill="ffffff" w:val="clear"/>
        <w:jc w:val="both"/>
        <w:rPr>
          <w:b w:val="1"/>
          <w:color w:val="000000"/>
          <w:sz w:val="28"/>
          <w:szCs w:val="28"/>
        </w:rPr>
      </w:pPr>
      <w:r w:rsidDel="00000000" w:rsidR="00000000" w:rsidRPr="00000000">
        <w:rPr>
          <w:b w:val="1"/>
          <w:color w:val="000000"/>
          <w:sz w:val="28"/>
          <w:szCs w:val="28"/>
          <w:rtl w:val="0"/>
        </w:rPr>
        <w:t xml:space="preserve">Terms Related to Viscosity Measurements:-</w:t>
      </w:r>
    </w:p>
    <w:p w:rsidR="00000000" w:rsidDel="00000000" w:rsidP="00000000" w:rsidRDefault="00000000" w:rsidRPr="00000000" w14:paraId="0000003D">
      <w:pPr>
        <w:shd w:fill="ffffff" w:val="clear"/>
        <w:jc w:val="both"/>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3E">
      <w:pPr>
        <w:shd w:fill="ffffff" w:val="clear"/>
        <w:jc w:val="both"/>
        <w:rPr>
          <w:b w:val="1"/>
          <w:color w:val="000000"/>
          <w:sz w:val="28"/>
          <w:szCs w:val="28"/>
        </w:rPr>
      </w:pPr>
      <w:r w:rsidDel="00000000" w:rsidR="00000000" w:rsidRPr="00000000">
        <w:rPr>
          <w:color w:val="000000"/>
          <w:sz w:val="28"/>
          <w:szCs w:val="28"/>
          <w:rtl w:val="0"/>
        </w:rPr>
        <w:t xml:space="preserve">Relative Viscosity</w:t>
      </w:r>
      <w:r w:rsidDel="00000000" w:rsidR="00000000" w:rsidRPr="00000000">
        <w:rPr>
          <w:b w:val="1"/>
          <w:color w:val="000000"/>
          <w:sz w:val="28"/>
          <w:szCs w:val="28"/>
          <w:rtl w:val="0"/>
        </w:rPr>
        <w:t xml:space="preserve"> = </w:t>
      </w:r>
      <w:r w:rsidDel="00000000" w:rsidR="00000000" w:rsidRPr="00000000">
        <w:rPr>
          <w:b w:val="1"/>
          <w:color w:val="000000"/>
          <w:sz w:val="28"/>
          <w:szCs w:val="28"/>
        </w:rPr>
        <w:drawing>
          <wp:inline distB="0" distT="0" distL="0" distR="0">
            <wp:extent cx="876300" cy="396125"/>
            <wp:effectExtent b="0" l="0" r="0" t="0"/>
            <wp:docPr id="90" name="image8.png"/>
            <a:graphic>
              <a:graphicData uri="http://schemas.openxmlformats.org/drawingml/2006/picture">
                <pic:pic>
                  <pic:nvPicPr>
                    <pic:cNvPr id="0" name="image8.png"/>
                    <pic:cNvPicPr preferRelativeResize="0"/>
                  </pic:nvPicPr>
                  <pic:blipFill>
                    <a:blip r:embed="rId14"/>
                    <a:srcRect b="16824" l="0" r="0" t="0"/>
                    <a:stretch>
                      <a:fillRect/>
                    </a:stretch>
                  </pic:blipFill>
                  <pic:spPr>
                    <a:xfrm>
                      <a:off x="0" y="0"/>
                      <a:ext cx="876300" cy="3961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hd w:fill="ffffff" w:val="clear"/>
        <w:jc w:val="both"/>
        <w:rPr>
          <w:b w:val="1"/>
          <w:sz w:val="28"/>
          <w:szCs w:val="28"/>
        </w:rPr>
      </w:pPr>
      <w:r w:rsidDel="00000000" w:rsidR="00000000" w:rsidRPr="00000000">
        <w:rPr>
          <w:rtl w:val="0"/>
        </w:rPr>
      </w:r>
    </w:p>
    <w:p w:rsidR="00000000" w:rsidDel="00000000" w:rsidP="00000000" w:rsidRDefault="00000000" w:rsidRPr="00000000" w14:paraId="00000040">
      <w:pPr>
        <w:shd w:fill="ffffff" w:val="clear"/>
        <w:jc w:val="both"/>
        <w:rPr>
          <w:color w:val="000000"/>
          <w:sz w:val="28"/>
          <w:szCs w:val="28"/>
        </w:rPr>
      </w:pPr>
      <w:r w:rsidDel="00000000" w:rsidR="00000000" w:rsidRPr="00000000">
        <w:rPr>
          <w:rtl w:val="0"/>
        </w:rPr>
      </w:r>
    </w:p>
    <w:p w:rsidR="00000000" w:rsidDel="00000000" w:rsidP="00000000" w:rsidRDefault="00000000" w:rsidRPr="00000000" w14:paraId="00000041">
      <w:pPr>
        <w:shd w:fill="ffffff" w:val="clear"/>
        <w:jc w:val="both"/>
        <w:rPr>
          <w:b w:val="1"/>
          <w:color w:val="000000"/>
          <w:sz w:val="28"/>
          <w:szCs w:val="28"/>
        </w:rPr>
      </w:pPr>
      <w:r w:rsidDel="00000000" w:rsidR="00000000" w:rsidRPr="00000000">
        <w:rPr>
          <w:color w:val="000000"/>
          <w:sz w:val="28"/>
          <w:szCs w:val="28"/>
          <w:rtl w:val="0"/>
        </w:rPr>
        <w:t xml:space="preserve">Specific Viscosity </w:t>
      </w:r>
      <w:r w:rsidDel="00000000" w:rsidR="00000000" w:rsidRPr="00000000">
        <w:rPr>
          <w:b w:val="1"/>
          <w:color w:val="000000"/>
          <w:sz w:val="28"/>
          <w:szCs w:val="28"/>
          <w:rtl w:val="0"/>
        </w:rPr>
        <w:t xml:space="preserve">= </w:t>
      </w:r>
      <w:r w:rsidDel="00000000" w:rsidR="00000000" w:rsidRPr="00000000">
        <w:rPr>
          <w:b w:val="1"/>
          <w:color w:val="000000"/>
          <w:sz w:val="28"/>
          <w:szCs w:val="28"/>
        </w:rPr>
        <w:drawing>
          <wp:inline distB="0" distT="0" distL="0" distR="0">
            <wp:extent cx="1905000" cy="429437"/>
            <wp:effectExtent b="0" l="0" r="0" t="0"/>
            <wp:docPr id="91" name="image14.png"/>
            <a:graphic>
              <a:graphicData uri="http://schemas.openxmlformats.org/drawingml/2006/picture">
                <pic:pic>
                  <pic:nvPicPr>
                    <pic:cNvPr id="0" name="image14.png"/>
                    <pic:cNvPicPr preferRelativeResize="0"/>
                  </pic:nvPicPr>
                  <pic:blipFill>
                    <a:blip r:embed="rId15"/>
                    <a:srcRect b="22266" l="0" r="0" t="0"/>
                    <a:stretch>
                      <a:fillRect/>
                    </a:stretch>
                  </pic:blipFill>
                  <pic:spPr>
                    <a:xfrm>
                      <a:off x="0" y="0"/>
                      <a:ext cx="1905000" cy="429437"/>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hd w:fill="ffffff" w:val="clear"/>
        <w:jc w:val="both"/>
        <w:rPr>
          <w:b w:val="1"/>
          <w:sz w:val="28"/>
          <w:szCs w:val="28"/>
        </w:rPr>
      </w:pPr>
      <w:r w:rsidDel="00000000" w:rsidR="00000000" w:rsidRPr="00000000">
        <w:rPr>
          <w:rtl w:val="0"/>
        </w:rPr>
      </w:r>
    </w:p>
    <w:p w:rsidR="00000000" w:rsidDel="00000000" w:rsidP="00000000" w:rsidRDefault="00000000" w:rsidRPr="00000000" w14:paraId="00000043">
      <w:pPr>
        <w:shd w:fill="ffffff" w:val="clear"/>
        <w:jc w:val="both"/>
        <w:rPr>
          <w:b w:val="1"/>
          <w:color w:val="000000"/>
          <w:sz w:val="28"/>
          <w:szCs w:val="28"/>
        </w:rPr>
      </w:pPr>
      <w:r w:rsidDel="00000000" w:rsidR="00000000" w:rsidRPr="00000000">
        <w:rPr>
          <w:sz w:val="28"/>
          <w:szCs w:val="28"/>
          <w:rtl w:val="0"/>
        </w:rPr>
        <w:t xml:space="preserve">Reduced Viscosity = </w:t>
      </w:r>
      <w:r w:rsidDel="00000000" w:rsidR="00000000" w:rsidRPr="00000000">
        <w:rPr>
          <w:b w:val="1"/>
          <w:color w:val="000000"/>
          <w:sz w:val="28"/>
          <w:szCs w:val="28"/>
        </w:rPr>
        <w:drawing>
          <wp:inline distB="0" distT="0" distL="0" distR="0">
            <wp:extent cx="742950" cy="390978"/>
            <wp:effectExtent b="0" l="0" r="0" t="0"/>
            <wp:docPr id="93" name="image9.png"/>
            <a:graphic>
              <a:graphicData uri="http://schemas.openxmlformats.org/drawingml/2006/picture">
                <pic:pic>
                  <pic:nvPicPr>
                    <pic:cNvPr id="0" name="image9.png"/>
                    <pic:cNvPicPr preferRelativeResize="0"/>
                  </pic:nvPicPr>
                  <pic:blipFill>
                    <a:blip r:embed="rId16"/>
                    <a:srcRect b="29228" l="0" r="0" t="0"/>
                    <a:stretch>
                      <a:fillRect/>
                    </a:stretch>
                  </pic:blipFill>
                  <pic:spPr>
                    <a:xfrm>
                      <a:off x="0" y="0"/>
                      <a:ext cx="742950" cy="39097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hd w:fill="ffffff" w:val="clear"/>
        <w:jc w:val="both"/>
        <w:rPr>
          <w:b w:val="1"/>
          <w:sz w:val="28"/>
          <w:szCs w:val="28"/>
        </w:rPr>
      </w:pPr>
      <w:r w:rsidDel="00000000" w:rsidR="00000000" w:rsidRPr="00000000">
        <w:rPr>
          <w:rtl w:val="0"/>
        </w:rPr>
      </w:r>
    </w:p>
    <w:p w:rsidR="00000000" w:rsidDel="00000000" w:rsidP="00000000" w:rsidRDefault="00000000" w:rsidRPr="00000000" w14:paraId="00000045">
      <w:pPr>
        <w:shd w:fill="ffffff" w:val="clear"/>
        <w:jc w:val="both"/>
        <w:rPr>
          <w:b w:val="1"/>
          <w:color w:val="000000"/>
          <w:sz w:val="28"/>
          <w:szCs w:val="28"/>
        </w:rPr>
      </w:pPr>
      <w:r w:rsidDel="00000000" w:rsidR="00000000" w:rsidRPr="00000000">
        <w:rPr>
          <w:color w:val="000000"/>
          <w:sz w:val="28"/>
          <w:szCs w:val="28"/>
          <w:rtl w:val="0"/>
        </w:rPr>
        <w:t xml:space="preserve">Inherent Viscosity =</w:t>
      </w:r>
      <w:r w:rsidDel="00000000" w:rsidR="00000000" w:rsidRPr="00000000">
        <w:rPr>
          <w:b w:val="1"/>
          <w:color w:val="000000"/>
          <w:sz w:val="28"/>
          <w:szCs w:val="28"/>
          <w:rtl w:val="0"/>
        </w:rPr>
        <w:t xml:space="preserve"> </w:t>
      </w:r>
      <w:r w:rsidDel="00000000" w:rsidR="00000000" w:rsidRPr="00000000">
        <w:rPr>
          <w:b w:val="1"/>
          <w:color w:val="000000"/>
          <w:sz w:val="28"/>
          <w:szCs w:val="28"/>
        </w:rPr>
        <w:drawing>
          <wp:inline distB="0" distT="0" distL="0" distR="0">
            <wp:extent cx="838200" cy="400143"/>
            <wp:effectExtent b="0" l="0" r="0" t="0"/>
            <wp:docPr id="94" name="image12.png"/>
            <a:graphic>
              <a:graphicData uri="http://schemas.openxmlformats.org/drawingml/2006/picture">
                <pic:pic>
                  <pic:nvPicPr>
                    <pic:cNvPr id="0" name="image12.png"/>
                    <pic:cNvPicPr preferRelativeResize="0"/>
                  </pic:nvPicPr>
                  <pic:blipFill>
                    <a:blip r:embed="rId17"/>
                    <a:srcRect b="27569" l="0" r="0" t="0"/>
                    <a:stretch>
                      <a:fillRect/>
                    </a:stretch>
                  </pic:blipFill>
                  <pic:spPr>
                    <a:xfrm>
                      <a:off x="0" y="0"/>
                      <a:ext cx="838200" cy="40014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hd w:fill="ffffff" w:val="clear"/>
        <w:jc w:val="both"/>
        <w:rPr>
          <w:b w:val="1"/>
          <w:sz w:val="28"/>
          <w:szCs w:val="28"/>
        </w:rPr>
      </w:pPr>
      <w:r w:rsidDel="00000000" w:rsidR="00000000" w:rsidRPr="00000000">
        <w:rPr>
          <w:rtl w:val="0"/>
        </w:rPr>
      </w:r>
    </w:p>
    <w:p w:rsidR="00000000" w:rsidDel="00000000" w:rsidP="00000000" w:rsidRDefault="00000000" w:rsidRPr="00000000" w14:paraId="00000047">
      <w:pPr>
        <w:shd w:fill="ffffff" w:val="clear"/>
        <w:ind w:left="0" w:firstLine="0"/>
        <w:jc w:val="both"/>
        <w:rPr>
          <w:rFonts w:ascii="Verdana" w:cs="Verdana" w:eastAsia="Verdana" w:hAnsi="Verdana"/>
          <w:b w:val="1"/>
          <w:color w:val="000000"/>
          <w:sz w:val="18"/>
          <w:szCs w:val="18"/>
        </w:rPr>
      </w:pPr>
      <w:r w:rsidDel="00000000" w:rsidR="00000000" w:rsidRPr="00000000">
        <w:rPr>
          <w:sz w:val="28"/>
          <w:szCs w:val="28"/>
          <w:rtl w:val="0"/>
        </w:rPr>
        <w:t xml:space="preserve">Intrinsic Viscosity =</w:t>
      </w:r>
      <w:r w:rsidDel="00000000" w:rsidR="00000000" w:rsidRPr="00000000">
        <w:rPr>
          <w:rFonts w:ascii="Verdana" w:cs="Verdana" w:eastAsia="Verdana" w:hAnsi="Verdana"/>
          <w:b w:val="1"/>
          <w:color w:val="000000"/>
          <w:sz w:val="18"/>
          <w:szCs w:val="18"/>
          <w:rtl w:val="0"/>
        </w:rPr>
        <w:t xml:space="preserve"> </w:t>
      </w:r>
      <w:r w:rsidDel="00000000" w:rsidR="00000000" w:rsidRPr="00000000">
        <w:rPr>
          <w:rFonts w:ascii="Verdana" w:cs="Verdana" w:eastAsia="Verdana" w:hAnsi="Verdana"/>
          <w:b w:val="1"/>
          <w:color w:val="000000"/>
          <w:sz w:val="18"/>
          <w:szCs w:val="18"/>
        </w:rPr>
        <w:drawing>
          <wp:inline distB="0" distT="0" distL="0" distR="0">
            <wp:extent cx="2171700" cy="432569"/>
            <wp:effectExtent b="0" l="0" r="0" t="0"/>
            <wp:docPr id="96" name="image18.png"/>
            <a:graphic>
              <a:graphicData uri="http://schemas.openxmlformats.org/drawingml/2006/picture">
                <pic:pic>
                  <pic:nvPicPr>
                    <pic:cNvPr id="0" name="image18.png"/>
                    <pic:cNvPicPr preferRelativeResize="0"/>
                  </pic:nvPicPr>
                  <pic:blipFill>
                    <a:blip r:embed="rId18"/>
                    <a:srcRect b="21699" l="0" r="0" t="0"/>
                    <a:stretch>
                      <a:fillRect/>
                    </a:stretch>
                  </pic:blipFill>
                  <pic:spPr>
                    <a:xfrm>
                      <a:off x="0" y="0"/>
                      <a:ext cx="2171700" cy="432569"/>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hd w:fill="ffffff" w:val="clear"/>
        <w:ind w:left="0" w:firstLine="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49">
      <w:pPr>
        <w:shd w:fill="ffffff" w:val="clear"/>
        <w:ind w:left="0" w:firstLine="0"/>
        <w:jc w:val="both"/>
        <w:rPr>
          <w:sz w:val="28"/>
          <w:szCs w:val="28"/>
        </w:rPr>
      </w:pPr>
      <w:r w:rsidDel="00000000" w:rsidR="00000000" w:rsidRPr="00000000">
        <w:rPr>
          <w:rFonts w:ascii="Verdana" w:cs="Verdana" w:eastAsia="Verdana" w:hAnsi="Verdana"/>
          <w:color w:val="000000"/>
          <w:sz w:val="18"/>
          <w:szCs w:val="18"/>
          <w:rtl w:val="0"/>
        </w:rPr>
        <w:br w:type="textWrapping"/>
        <w:br w:type="textWrapping"/>
      </w:r>
      <w:r w:rsidDel="00000000" w:rsidR="00000000" w:rsidRPr="00000000">
        <w:rPr>
          <w:sz w:val="28"/>
          <w:szCs w:val="28"/>
          <w:rtl w:val="0"/>
        </w:rPr>
        <w:t xml:space="preserve">For measuring intrinsic viscosity of polymer sample, solutions of known concentrations are prepared, the flow times of solvent (</w:t>
      </w:r>
      <w:r w:rsidDel="00000000" w:rsidR="00000000" w:rsidRPr="00000000">
        <w:rPr>
          <w:sz w:val="28"/>
          <w:szCs w:val="28"/>
        </w:rPr>
        <w:drawing>
          <wp:inline distB="0" distT="0" distL="0" distR="0">
            <wp:extent cx="190500" cy="190500"/>
            <wp:effectExtent b="0" l="0" r="0" t="0"/>
            <wp:docPr id="97" name="image19.png"/>
            <a:graphic>
              <a:graphicData uri="http://schemas.openxmlformats.org/drawingml/2006/picture">
                <pic:pic>
                  <pic:nvPicPr>
                    <pic:cNvPr id="0" name="image19.png"/>
                    <pic:cNvPicPr preferRelativeResize="0"/>
                  </pic:nvPicPr>
                  <pic:blipFill>
                    <a:blip r:embed="rId19"/>
                    <a:srcRect b="28571" l="-16666" r="-16666" t="0"/>
                    <a:stretch>
                      <a:fillRect/>
                    </a:stretch>
                  </pic:blipFill>
                  <pic:spPr>
                    <a:xfrm>
                      <a:off x="0" y="0"/>
                      <a:ext cx="190500" cy="190500"/>
                    </a:xfrm>
                    <a:prstGeom prst="rect"/>
                    <a:ln/>
                  </pic:spPr>
                </pic:pic>
              </a:graphicData>
            </a:graphic>
          </wp:inline>
        </w:drawing>
      </w:r>
      <w:r w:rsidDel="00000000" w:rsidR="00000000" w:rsidRPr="00000000">
        <w:rPr>
          <w:sz w:val="28"/>
          <w:szCs w:val="28"/>
          <w:rtl w:val="0"/>
        </w:rPr>
        <w:t xml:space="preserve">) and the solutions (</w:t>
      </w:r>
      <w:r w:rsidDel="00000000" w:rsidR="00000000" w:rsidRPr="00000000">
        <w:rPr>
          <w:sz w:val="28"/>
          <w:szCs w:val="28"/>
        </w:rPr>
        <w:drawing>
          <wp:inline distB="0" distT="0" distL="0" distR="0">
            <wp:extent cx="190500" cy="190500"/>
            <wp:effectExtent b="0" l="0" r="0" t="0"/>
            <wp:docPr id="98" name="image15.png"/>
            <a:graphic>
              <a:graphicData uri="http://schemas.openxmlformats.org/drawingml/2006/picture">
                <pic:pic>
                  <pic:nvPicPr>
                    <pic:cNvPr id="0" name="image15.png"/>
                    <pic:cNvPicPr preferRelativeResize="0"/>
                  </pic:nvPicPr>
                  <pic:blipFill>
                    <a:blip r:embed="rId20"/>
                    <a:srcRect b="28571" l="-61111" r="-61111" t="0"/>
                    <a:stretch>
                      <a:fillRect/>
                    </a:stretch>
                  </pic:blipFill>
                  <pic:spPr>
                    <a:xfrm>
                      <a:off x="0" y="0"/>
                      <a:ext cx="190500" cy="190500"/>
                    </a:xfrm>
                    <a:prstGeom prst="rect"/>
                    <a:ln/>
                  </pic:spPr>
                </pic:pic>
              </a:graphicData>
            </a:graphic>
          </wp:inline>
        </w:drawing>
      </w:r>
      <w:r w:rsidDel="00000000" w:rsidR="00000000" w:rsidRPr="00000000">
        <w:rPr>
          <w:sz w:val="28"/>
          <w:szCs w:val="28"/>
          <w:rtl w:val="0"/>
        </w:rPr>
        <w:t xml:space="preserve">) are measured using a viscometer. Double extrapolation plots of reduced viscosity against concentration and inherent viscosity against concentration is plotted by calculating the corresponding reduced viscosity and inherent viscosity. The intrinsic viscosity is given by the common ordinate intercept of these graphs.</w:t>
      </w:r>
    </w:p>
    <w:p w:rsidR="00000000" w:rsidDel="00000000" w:rsidP="00000000" w:rsidRDefault="00000000" w:rsidRPr="00000000" w14:paraId="0000004A">
      <w:pPr>
        <w:shd w:fill="ffffff" w:val="clea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sz w:val="18"/>
          <w:szCs w:val="18"/>
        </w:rPr>
        <w:drawing>
          <wp:inline distB="0" distT="0" distL="0" distR="0">
            <wp:extent cx="4582853" cy="2748494"/>
            <wp:effectExtent b="0" l="0" r="0" t="0"/>
            <wp:docPr id="70"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582853" cy="2748494"/>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b w:val="1"/>
          <w:sz w:val="28"/>
          <w:szCs w:val="28"/>
          <w:rtl w:val="0"/>
        </w:rPr>
        <w:t xml:space="preserve">Procedure: </w:t>
      </w:r>
      <w:r w:rsidDel="00000000" w:rsidR="00000000" w:rsidRPr="00000000">
        <w:rPr>
          <w:rtl w:val="0"/>
        </w:rPr>
      </w:r>
    </w:p>
    <w:p w:rsidR="00000000" w:rsidDel="00000000" w:rsidP="00000000" w:rsidRDefault="00000000" w:rsidRPr="00000000" w14:paraId="0000004C">
      <w:pPr>
        <w:numPr>
          <w:ilvl w:val="0"/>
          <w:numId w:val="4"/>
        </w:numPr>
        <w:shd w:fill="ffffff" w:val="clear"/>
        <w:ind w:left="720" w:hanging="360"/>
        <w:jc w:val="both"/>
        <w:rPr>
          <w:rFonts w:ascii="Verdana" w:cs="Verdana" w:eastAsia="Verdana" w:hAnsi="Verdana"/>
          <w:color w:val="000000"/>
          <w:sz w:val="18"/>
          <w:szCs w:val="18"/>
        </w:rPr>
      </w:pPr>
      <w:r w:rsidDel="00000000" w:rsidR="00000000" w:rsidRPr="00000000">
        <w:rPr>
          <w:sz w:val="28"/>
          <w:szCs w:val="28"/>
          <w:rtl w:val="0"/>
        </w:rPr>
        <w:t xml:space="preserve">Select the Polymer.</w:t>
      </w:r>
    </w:p>
    <w:p w:rsidR="00000000" w:rsidDel="00000000" w:rsidP="00000000" w:rsidRDefault="00000000" w:rsidRPr="00000000" w14:paraId="0000004D">
      <w:pPr>
        <w:numPr>
          <w:ilvl w:val="0"/>
          <w:numId w:val="4"/>
        </w:numPr>
        <w:shd w:fill="ffffff" w:val="clear"/>
        <w:ind w:left="720" w:hanging="360"/>
        <w:jc w:val="both"/>
        <w:rPr>
          <w:rFonts w:ascii="Verdana" w:cs="Verdana" w:eastAsia="Verdana" w:hAnsi="Verdana"/>
          <w:color w:val="000000"/>
          <w:sz w:val="18"/>
          <w:szCs w:val="18"/>
        </w:rPr>
      </w:pPr>
      <w:r w:rsidDel="00000000" w:rsidR="00000000" w:rsidRPr="00000000">
        <w:rPr>
          <w:sz w:val="28"/>
          <w:szCs w:val="28"/>
          <w:rtl w:val="0"/>
        </w:rPr>
        <w:t xml:space="preserve">Select the Solvent.</w:t>
      </w:r>
    </w:p>
    <w:p w:rsidR="00000000" w:rsidDel="00000000" w:rsidP="00000000" w:rsidRDefault="00000000" w:rsidRPr="00000000" w14:paraId="0000004E">
      <w:pPr>
        <w:numPr>
          <w:ilvl w:val="0"/>
          <w:numId w:val="4"/>
        </w:numPr>
        <w:shd w:fill="ffffff" w:val="clear"/>
        <w:ind w:left="720" w:hanging="360"/>
        <w:jc w:val="both"/>
        <w:rPr>
          <w:rFonts w:ascii="Verdana" w:cs="Verdana" w:eastAsia="Verdana" w:hAnsi="Verdana"/>
          <w:color w:val="000000"/>
          <w:sz w:val="18"/>
          <w:szCs w:val="18"/>
        </w:rPr>
      </w:pPr>
      <w:r w:rsidDel="00000000" w:rsidR="00000000" w:rsidRPr="00000000">
        <w:rPr>
          <w:sz w:val="28"/>
          <w:szCs w:val="28"/>
          <w:rtl w:val="0"/>
        </w:rPr>
        <w:t xml:space="preserve">Determine the Time of flow of the solvent (t</w:t>
      </w:r>
      <w:r w:rsidDel="00000000" w:rsidR="00000000" w:rsidRPr="00000000">
        <w:rPr>
          <w:sz w:val="28"/>
          <w:szCs w:val="28"/>
          <w:rtl w:val="0"/>
        </w:rPr>
        <w:t xml:space="preserve">0).</w:t>
      </w:r>
    </w:p>
    <w:p w:rsidR="00000000" w:rsidDel="00000000" w:rsidP="00000000" w:rsidRDefault="00000000" w:rsidRPr="00000000" w14:paraId="0000004F">
      <w:pPr>
        <w:numPr>
          <w:ilvl w:val="0"/>
          <w:numId w:val="4"/>
        </w:numPr>
        <w:shd w:fill="ffffff" w:val="clear"/>
        <w:ind w:left="720" w:hanging="360"/>
        <w:jc w:val="both"/>
        <w:rPr>
          <w:rFonts w:ascii="Verdana" w:cs="Verdana" w:eastAsia="Verdana" w:hAnsi="Verdana"/>
          <w:color w:val="000000"/>
          <w:sz w:val="18"/>
          <w:szCs w:val="18"/>
        </w:rPr>
      </w:pPr>
      <w:r w:rsidDel="00000000" w:rsidR="00000000" w:rsidRPr="00000000">
        <w:rPr>
          <w:sz w:val="28"/>
          <w:szCs w:val="28"/>
          <w:rtl w:val="0"/>
        </w:rPr>
        <w:t xml:space="preserve">Determine the time of flow of the polymer-solvent system at different concentrations.</w:t>
      </w:r>
    </w:p>
    <w:p w:rsidR="00000000" w:rsidDel="00000000" w:rsidP="00000000" w:rsidRDefault="00000000" w:rsidRPr="00000000" w14:paraId="00000050">
      <w:pPr>
        <w:numPr>
          <w:ilvl w:val="0"/>
          <w:numId w:val="4"/>
        </w:numPr>
        <w:shd w:fill="ffffff" w:val="clear"/>
        <w:ind w:left="720" w:hanging="360"/>
        <w:jc w:val="both"/>
        <w:rPr>
          <w:rFonts w:ascii="Verdana" w:cs="Verdana" w:eastAsia="Verdana" w:hAnsi="Verdana"/>
          <w:color w:val="000000"/>
          <w:sz w:val="18"/>
          <w:szCs w:val="18"/>
        </w:rPr>
      </w:pPr>
      <w:r w:rsidDel="00000000" w:rsidR="00000000" w:rsidRPr="00000000">
        <w:rPr>
          <w:sz w:val="28"/>
          <w:szCs w:val="28"/>
          <w:rtl w:val="0"/>
        </w:rPr>
        <w:t xml:space="preserve">From the concentration and time of flow, the inherent viscosity and reduced viscosity are calculated using the equations;                                 </w:t>
      </w:r>
    </w:p>
    <w:p w:rsidR="00000000" w:rsidDel="00000000" w:rsidP="00000000" w:rsidRDefault="00000000" w:rsidRPr="00000000" w14:paraId="00000051">
      <w:pPr>
        <w:numPr>
          <w:ilvl w:val="0"/>
          <w:numId w:val="4"/>
        </w:numPr>
        <w:shd w:fill="ffffff" w:val="clear"/>
        <w:ind w:left="720" w:hanging="360"/>
        <w:jc w:val="both"/>
        <w:rPr>
          <w:rFonts w:ascii="Verdana" w:cs="Verdana" w:eastAsia="Verdana" w:hAnsi="Verdana"/>
          <w:color w:val="000000"/>
          <w:sz w:val="18"/>
          <w:szCs w:val="18"/>
        </w:rPr>
      </w:pPr>
      <w:r w:rsidDel="00000000" w:rsidR="00000000" w:rsidRPr="00000000">
        <w:rPr>
          <w:sz w:val="28"/>
          <w:szCs w:val="28"/>
          <w:rtl w:val="0"/>
        </w:rPr>
        <w:t xml:space="preserve"> Inherent Viscosity = </w:t>
      </w:r>
      <w:r w:rsidDel="00000000" w:rsidR="00000000" w:rsidRPr="00000000">
        <w:rPr>
          <w:sz w:val="28"/>
          <w:szCs w:val="28"/>
        </w:rPr>
        <w:drawing>
          <wp:inline distB="0" distT="0" distL="0" distR="0">
            <wp:extent cx="838200" cy="401414"/>
            <wp:effectExtent b="0" l="0" r="0" t="0"/>
            <wp:docPr id="99" name="image12.png"/>
            <a:graphic>
              <a:graphicData uri="http://schemas.openxmlformats.org/drawingml/2006/picture">
                <pic:pic>
                  <pic:nvPicPr>
                    <pic:cNvPr id="0" name="image12.png"/>
                    <pic:cNvPicPr preferRelativeResize="0"/>
                  </pic:nvPicPr>
                  <pic:blipFill>
                    <a:blip r:embed="rId17"/>
                    <a:srcRect b="27339" l="0" r="0" t="0"/>
                    <a:stretch>
                      <a:fillRect/>
                    </a:stretch>
                  </pic:blipFill>
                  <pic:spPr>
                    <a:xfrm>
                      <a:off x="0" y="0"/>
                      <a:ext cx="838200" cy="401414"/>
                    </a:xfrm>
                    <a:prstGeom prst="rect"/>
                    <a:ln/>
                  </pic:spPr>
                </pic:pic>
              </a:graphicData>
            </a:graphic>
          </wp:inline>
        </w:drawing>
      </w:r>
      <w:r w:rsidDel="00000000" w:rsidR="00000000" w:rsidRPr="00000000">
        <w:rPr>
          <w:sz w:val="28"/>
          <w:szCs w:val="28"/>
          <w:rtl w:val="0"/>
        </w:rPr>
        <w:t xml:space="preserve">,</w:t>
      </w:r>
    </w:p>
    <w:p w:rsidR="00000000" w:rsidDel="00000000" w:rsidP="00000000" w:rsidRDefault="00000000" w:rsidRPr="00000000" w14:paraId="00000052">
      <w:pPr>
        <w:shd w:fill="ffffff" w:val="clear"/>
        <w:ind w:left="720" w:firstLine="0"/>
        <w:jc w:val="both"/>
        <w:rPr>
          <w:sz w:val="28"/>
          <w:szCs w:val="28"/>
        </w:rPr>
      </w:pPr>
      <w:r w:rsidDel="00000000" w:rsidR="00000000" w:rsidRPr="00000000">
        <w:rPr>
          <w:sz w:val="28"/>
          <w:szCs w:val="28"/>
          <w:rtl w:val="0"/>
        </w:rPr>
        <w:t xml:space="preserve">Reduced Viscosity = </w:t>
      </w:r>
      <w:r w:rsidDel="00000000" w:rsidR="00000000" w:rsidRPr="00000000">
        <w:rPr>
          <w:sz w:val="28"/>
          <w:szCs w:val="28"/>
        </w:rPr>
        <w:drawing>
          <wp:inline distB="0" distT="0" distL="0" distR="0">
            <wp:extent cx="742950" cy="382364"/>
            <wp:effectExtent b="0" l="0" r="0" t="0"/>
            <wp:docPr id="100" name="image9.png"/>
            <a:graphic>
              <a:graphicData uri="http://schemas.openxmlformats.org/drawingml/2006/picture">
                <pic:pic>
                  <pic:nvPicPr>
                    <pic:cNvPr id="0" name="image9.png"/>
                    <pic:cNvPicPr preferRelativeResize="0"/>
                  </pic:nvPicPr>
                  <pic:blipFill>
                    <a:blip r:embed="rId16"/>
                    <a:srcRect b="30787" l="0" r="0" t="0"/>
                    <a:stretch>
                      <a:fillRect/>
                    </a:stretch>
                  </pic:blipFill>
                  <pic:spPr>
                    <a:xfrm>
                      <a:off x="0" y="0"/>
                      <a:ext cx="742950" cy="382364"/>
                    </a:xfrm>
                    <a:prstGeom prst="rect"/>
                    <a:ln/>
                  </pic:spPr>
                </pic:pic>
              </a:graphicData>
            </a:graphic>
          </wp:inline>
        </w:drawing>
      </w:r>
      <w:r w:rsidDel="00000000" w:rsidR="00000000" w:rsidRPr="00000000">
        <w:rPr>
          <w:sz w:val="28"/>
          <w:szCs w:val="28"/>
          <w:rtl w:val="0"/>
        </w:rPr>
        <w:t xml:space="preserve"> </w:t>
      </w:r>
    </w:p>
    <w:p w:rsidR="00000000" w:rsidDel="00000000" w:rsidP="00000000" w:rsidRDefault="00000000" w:rsidRPr="00000000" w14:paraId="00000053">
      <w:pPr>
        <w:shd w:fill="ffffff" w:val="clear"/>
        <w:ind w:left="720" w:firstLine="0"/>
        <w:jc w:val="both"/>
        <w:rPr>
          <w:sz w:val="28"/>
          <w:szCs w:val="28"/>
        </w:rPr>
      </w:pPr>
      <w:r w:rsidDel="00000000" w:rsidR="00000000" w:rsidRPr="00000000">
        <w:rPr>
          <w:rtl w:val="0"/>
        </w:rPr>
      </w:r>
    </w:p>
    <w:p w:rsidR="00000000" w:rsidDel="00000000" w:rsidP="00000000" w:rsidRDefault="00000000" w:rsidRPr="00000000" w14:paraId="00000054">
      <w:pPr>
        <w:numPr>
          <w:ilvl w:val="0"/>
          <w:numId w:val="4"/>
        </w:numPr>
        <w:shd w:fill="ffffff" w:val="clear"/>
        <w:ind w:left="720" w:hanging="360"/>
        <w:jc w:val="both"/>
        <w:rPr>
          <w:rFonts w:ascii="Verdana" w:cs="Verdana" w:eastAsia="Verdana" w:hAnsi="Verdana"/>
          <w:color w:val="000000"/>
          <w:sz w:val="18"/>
          <w:szCs w:val="18"/>
        </w:rPr>
      </w:pPr>
      <w:r w:rsidDel="00000000" w:rsidR="00000000" w:rsidRPr="00000000">
        <w:rPr>
          <w:sz w:val="28"/>
          <w:szCs w:val="28"/>
          <w:rtl w:val="0"/>
        </w:rPr>
        <w:t xml:space="preserve">A graph is drawn by plotting reduced viscosity against concentration and inherent viscosity against concentration.</w:t>
      </w:r>
    </w:p>
    <w:p w:rsidR="00000000" w:rsidDel="00000000" w:rsidP="00000000" w:rsidRDefault="00000000" w:rsidRPr="00000000" w14:paraId="00000055">
      <w:pPr>
        <w:numPr>
          <w:ilvl w:val="0"/>
          <w:numId w:val="4"/>
        </w:numPr>
        <w:shd w:fill="ffffff" w:val="clear"/>
        <w:ind w:left="720" w:hanging="360"/>
        <w:jc w:val="both"/>
        <w:rPr>
          <w:rFonts w:ascii="Verdana" w:cs="Verdana" w:eastAsia="Verdana" w:hAnsi="Verdana"/>
          <w:color w:val="000000"/>
          <w:sz w:val="18"/>
          <w:szCs w:val="18"/>
        </w:rPr>
      </w:pPr>
      <w:r w:rsidDel="00000000" w:rsidR="00000000" w:rsidRPr="00000000">
        <w:rPr>
          <w:sz w:val="28"/>
          <w:szCs w:val="28"/>
          <w:rtl w:val="0"/>
        </w:rPr>
        <w:t xml:space="preserve">Intrinsic viscosity can be obtained by extrapolating the graph to zero concentration.</w:t>
      </w:r>
    </w:p>
    <w:p w:rsidR="00000000" w:rsidDel="00000000" w:rsidP="00000000" w:rsidRDefault="00000000" w:rsidRPr="00000000" w14:paraId="00000056">
      <w:pPr>
        <w:numPr>
          <w:ilvl w:val="0"/>
          <w:numId w:val="4"/>
        </w:numPr>
        <w:shd w:fill="ffffff" w:val="clear"/>
        <w:ind w:left="720" w:hanging="360"/>
        <w:jc w:val="both"/>
        <w:rPr>
          <w:rFonts w:ascii="Verdana" w:cs="Verdana" w:eastAsia="Verdana" w:hAnsi="Verdana"/>
          <w:color w:val="000000"/>
          <w:sz w:val="18"/>
          <w:szCs w:val="18"/>
        </w:rPr>
      </w:pPr>
      <w:r w:rsidDel="00000000" w:rsidR="00000000" w:rsidRPr="00000000">
        <w:rPr>
          <w:sz w:val="28"/>
          <w:szCs w:val="28"/>
          <w:rtl w:val="0"/>
        </w:rPr>
        <w:t xml:space="preserve">From the value of intrinsic viscosity, the viscosity average molecular weight of the polymer can be calculated by using the equation: </w:t>
      </w:r>
      <w:r w:rsidDel="00000000" w:rsidR="00000000" w:rsidRPr="00000000">
        <w:rPr>
          <w:sz w:val="28"/>
          <w:szCs w:val="28"/>
        </w:rPr>
        <w:drawing>
          <wp:inline distB="0" distT="0" distL="0" distR="0">
            <wp:extent cx="723900" cy="254000"/>
            <wp:effectExtent b="0" l="0" r="0" t="0"/>
            <wp:docPr id="74" name="image3.png"/>
            <a:graphic>
              <a:graphicData uri="http://schemas.openxmlformats.org/drawingml/2006/picture">
                <pic:pic>
                  <pic:nvPicPr>
                    <pic:cNvPr id="0" name="image3.png"/>
                    <pic:cNvPicPr preferRelativeResize="0"/>
                  </pic:nvPicPr>
                  <pic:blipFill>
                    <a:blip r:embed="rId9"/>
                    <a:srcRect b="21568" l="0" r="0" t="0"/>
                    <a:stretch>
                      <a:fillRect/>
                    </a:stretch>
                  </pic:blipFill>
                  <pic:spPr>
                    <a:xfrm>
                      <a:off x="0" y="0"/>
                      <a:ext cx="72390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Screenshots of the simulation:</w:t>
      </w:r>
    </w:p>
    <w:p w:rsidR="00000000" w:rsidDel="00000000" w:rsidP="00000000" w:rsidRDefault="00000000" w:rsidRPr="00000000" w14:paraId="00000058">
      <w:pPr>
        <w:shd w:fill="ffffff" w:val="clear"/>
        <w:rPr>
          <w:sz w:val="28"/>
          <w:szCs w:val="28"/>
        </w:rPr>
      </w:pPr>
      <w:r w:rsidDel="00000000" w:rsidR="00000000" w:rsidRPr="00000000">
        <w:rPr>
          <w:sz w:val="28"/>
          <w:szCs w:val="28"/>
        </w:rPr>
        <w:drawing>
          <wp:inline distB="114300" distT="114300" distL="114300" distR="114300">
            <wp:extent cx="6188400" cy="3873500"/>
            <wp:effectExtent b="0" l="0" r="0" t="0"/>
            <wp:docPr id="72" name="image23.jpg"/>
            <a:graphic>
              <a:graphicData uri="http://schemas.openxmlformats.org/drawingml/2006/picture">
                <pic:pic>
                  <pic:nvPicPr>
                    <pic:cNvPr id="0" name="image23.jpg"/>
                    <pic:cNvPicPr preferRelativeResize="0"/>
                  </pic:nvPicPr>
                  <pic:blipFill>
                    <a:blip r:embed="rId22"/>
                    <a:srcRect b="0" l="0" r="0" t="0"/>
                    <a:stretch>
                      <a:fillRect/>
                    </a:stretch>
                  </pic:blipFill>
                  <pic:spPr>
                    <a:xfrm>
                      <a:off x="0" y="0"/>
                      <a:ext cx="6188400" cy="3873500"/>
                    </a:xfrm>
                    <a:prstGeom prst="rect"/>
                    <a:ln/>
                  </pic:spPr>
                </pic:pic>
              </a:graphicData>
            </a:graphic>
          </wp:inline>
        </w:drawing>
      </w:r>
      <w:r w:rsidDel="00000000" w:rsidR="00000000" w:rsidRPr="00000000">
        <w:rPr>
          <w:sz w:val="28"/>
          <w:szCs w:val="28"/>
        </w:rPr>
        <w:drawing>
          <wp:inline distB="114300" distT="114300" distL="114300" distR="114300">
            <wp:extent cx="6188400" cy="3873500"/>
            <wp:effectExtent b="0" l="0" r="0" t="0"/>
            <wp:docPr id="79" name="image24.jpg"/>
            <a:graphic>
              <a:graphicData uri="http://schemas.openxmlformats.org/drawingml/2006/picture">
                <pic:pic>
                  <pic:nvPicPr>
                    <pic:cNvPr id="0" name="image24.jpg"/>
                    <pic:cNvPicPr preferRelativeResize="0"/>
                  </pic:nvPicPr>
                  <pic:blipFill>
                    <a:blip r:embed="rId23"/>
                    <a:srcRect b="0" l="0" r="0" t="0"/>
                    <a:stretch>
                      <a:fillRect/>
                    </a:stretch>
                  </pic:blipFill>
                  <pic:spPr>
                    <a:xfrm>
                      <a:off x="0" y="0"/>
                      <a:ext cx="6188400" cy="3873500"/>
                    </a:xfrm>
                    <a:prstGeom prst="rect"/>
                    <a:ln/>
                  </pic:spPr>
                </pic:pic>
              </a:graphicData>
            </a:graphic>
          </wp:inline>
        </w:drawing>
      </w:r>
      <w:r w:rsidDel="00000000" w:rsidR="00000000" w:rsidRPr="00000000">
        <w:rPr>
          <w:sz w:val="28"/>
          <w:szCs w:val="28"/>
        </w:rPr>
        <w:drawing>
          <wp:inline distB="114300" distT="114300" distL="114300" distR="114300">
            <wp:extent cx="6191250" cy="3876675"/>
            <wp:effectExtent b="0" l="0" r="0" t="0"/>
            <wp:docPr id="73" name="image21.jpg"/>
            <a:graphic>
              <a:graphicData uri="http://schemas.openxmlformats.org/drawingml/2006/picture">
                <pic:pic>
                  <pic:nvPicPr>
                    <pic:cNvPr id="0" name="image21.jpg"/>
                    <pic:cNvPicPr preferRelativeResize="0"/>
                  </pic:nvPicPr>
                  <pic:blipFill>
                    <a:blip r:embed="rId24"/>
                    <a:srcRect b="0" l="0" r="0" t="0"/>
                    <a:stretch>
                      <a:fillRect/>
                    </a:stretch>
                  </pic:blipFill>
                  <pic:spPr>
                    <a:xfrm>
                      <a:off x="0" y="0"/>
                      <a:ext cx="6191250" cy="3876675"/>
                    </a:xfrm>
                    <a:prstGeom prst="rect"/>
                    <a:ln/>
                  </pic:spPr>
                </pic:pic>
              </a:graphicData>
            </a:graphic>
          </wp:inline>
        </w:drawing>
      </w:r>
      <w:r w:rsidDel="00000000" w:rsidR="00000000" w:rsidRPr="00000000">
        <w:rPr>
          <w:sz w:val="28"/>
          <w:szCs w:val="28"/>
        </w:rPr>
        <w:drawing>
          <wp:inline distB="114300" distT="114300" distL="114300" distR="114300">
            <wp:extent cx="6188400" cy="3873500"/>
            <wp:effectExtent b="0" l="0" r="0" t="0"/>
            <wp:docPr id="71" name="image20.jpg"/>
            <a:graphic>
              <a:graphicData uri="http://schemas.openxmlformats.org/drawingml/2006/picture">
                <pic:pic>
                  <pic:nvPicPr>
                    <pic:cNvPr id="0" name="image20.jpg"/>
                    <pic:cNvPicPr preferRelativeResize="0"/>
                  </pic:nvPicPr>
                  <pic:blipFill>
                    <a:blip r:embed="rId25"/>
                    <a:srcRect b="0" l="0" r="0" t="0"/>
                    <a:stretch>
                      <a:fillRect/>
                    </a:stretch>
                  </pic:blipFill>
                  <pic:spPr>
                    <a:xfrm>
                      <a:off x="0" y="0"/>
                      <a:ext cx="61884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hd w:fill="ffffff" w:val="clear"/>
        <w:rPr>
          <w:sz w:val="28"/>
          <w:szCs w:val="28"/>
        </w:rPr>
      </w:pPr>
      <w:r w:rsidDel="00000000" w:rsidR="00000000" w:rsidRPr="00000000">
        <w:rPr>
          <w:rtl w:val="0"/>
        </w:rPr>
      </w:r>
    </w:p>
    <w:p w:rsidR="00000000" w:rsidDel="00000000" w:rsidP="00000000" w:rsidRDefault="00000000" w:rsidRPr="00000000" w14:paraId="0000005A">
      <w:pPr>
        <w:shd w:fill="ffffff" w:val="clear"/>
        <w:rPr>
          <w:sz w:val="28"/>
          <w:szCs w:val="28"/>
        </w:rPr>
      </w:pPr>
      <w:r w:rsidDel="00000000" w:rsidR="00000000" w:rsidRPr="00000000">
        <w:rPr>
          <w:rtl w:val="0"/>
        </w:rPr>
      </w:r>
    </w:p>
    <w:p w:rsidR="00000000" w:rsidDel="00000000" w:rsidP="00000000" w:rsidRDefault="00000000" w:rsidRPr="00000000" w14:paraId="0000005B">
      <w:pPr>
        <w:shd w:fill="ffffff" w:val="clear"/>
        <w:rPr>
          <w:sz w:val="28"/>
          <w:szCs w:val="28"/>
        </w:rPr>
      </w:pPr>
      <w:r w:rsidDel="00000000" w:rsidR="00000000" w:rsidRPr="00000000">
        <w:rPr>
          <w:rtl w:val="0"/>
        </w:rPr>
      </w:r>
    </w:p>
    <w:p w:rsidR="00000000" w:rsidDel="00000000" w:rsidP="00000000" w:rsidRDefault="00000000" w:rsidRPr="00000000" w14:paraId="0000005C">
      <w:pPr>
        <w:shd w:fill="ffffff" w:val="clear"/>
        <w:rPr>
          <w:sz w:val="28"/>
          <w:szCs w:val="28"/>
        </w:rPr>
      </w:pPr>
      <w:r w:rsidDel="00000000" w:rsidR="00000000" w:rsidRPr="00000000">
        <w:rPr>
          <w:rtl w:val="0"/>
        </w:rPr>
      </w:r>
    </w:p>
    <w:p w:rsidR="00000000" w:rsidDel="00000000" w:rsidP="00000000" w:rsidRDefault="00000000" w:rsidRPr="00000000" w14:paraId="0000005D">
      <w:pPr>
        <w:shd w:fill="ffffff" w:val="clear"/>
        <w:rPr>
          <w:b w:val="1"/>
          <w:sz w:val="28"/>
          <w:szCs w:val="28"/>
        </w:rPr>
      </w:pPr>
      <w:r w:rsidDel="00000000" w:rsidR="00000000" w:rsidRPr="00000000">
        <w:rPr>
          <w:sz w:val="28"/>
          <w:szCs w:val="28"/>
        </w:rPr>
        <w:drawing>
          <wp:inline distB="114300" distT="114300" distL="114300" distR="114300">
            <wp:extent cx="6188400" cy="3873500"/>
            <wp:effectExtent b="0" l="0" r="0" t="0"/>
            <wp:docPr id="80" name="image22.jpg"/>
            <a:graphic>
              <a:graphicData uri="http://schemas.openxmlformats.org/drawingml/2006/picture">
                <pic:pic>
                  <pic:nvPicPr>
                    <pic:cNvPr id="0" name="image22.jpg"/>
                    <pic:cNvPicPr preferRelativeResize="0"/>
                  </pic:nvPicPr>
                  <pic:blipFill>
                    <a:blip r:embed="rId26"/>
                    <a:srcRect b="0" l="0" r="0" t="0"/>
                    <a:stretch>
                      <a:fillRect/>
                    </a:stretch>
                  </pic:blipFill>
                  <pic:spPr>
                    <a:xfrm>
                      <a:off x="0" y="0"/>
                      <a:ext cx="61884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rPr>
          <w:sz w:val="28"/>
          <w:szCs w:val="28"/>
        </w:rPr>
      </w:pPr>
      <w:r w:rsidDel="00000000" w:rsidR="00000000" w:rsidRPr="00000000">
        <w:rPr>
          <w:sz w:val="28"/>
          <w:szCs w:val="28"/>
        </w:rPr>
        <w:drawing>
          <wp:inline distB="114300" distT="114300" distL="114300" distR="114300">
            <wp:extent cx="6191250" cy="3876675"/>
            <wp:effectExtent b="0" l="0" r="0" t="0"/>
            <wp:docPr id="75" name="image27.jpg"/>
            <a:graphic>
              <a:graphicData uri="http://schemas.openxmlformats.org/drawingml/2006/picture">
                <pic:pic>
                  <pic:nvPicPr>
                    <pic:cNvPr id="0" name="image27.jpg"/>
                    <pic:cNvPicPr preferRelativeResize="0"/>
                  </pic:nvPicPr>
                  <pic:blipFill>
                    <a:blip r:embed="rId27"/>
                    <a:srcRect b="0" l="0" r="0" t="0"/>
                    <a:stretch>
                      <a:fillRect/>
                    </a:stretch>
                  </pic:blipFill>
                  <pic:spPr>
                    <a:xfrm>
                      <a:off x="0" y="0"/>
                      <a:ext cx="6191250"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rPr>
      </w:pPr>
      <w:r w:rsidDel="00000000" w:rsidR="00000000" w:rsidRPr="00000000">
        <w:rPr>
          <w:b w:val="1"/>
          <w:sz w:val="28"/>
          <w:szCs w:val="28"/>
          <w:rtl w:val="0"/>
        </w:rPr>
        <w:t xml:space="preserve">Observations:</w:t>
      </w:r>
    </w:p>
    <w:p w:rsidR="00000000" w:rsidDel="00000000" w:rsidP="00000000" w:rsidRDefault="00000000" w:rsidRPr="00000000" w14:paraId="00000060">
      <w:pPr>
        <w:shd w:fill="ffffff" w:val="clear"/>
        <w:jc w:val="both"/>
        <w:rPr>
          <w:b w:val="1"/>
          <w:sz w:val="28"/>
          <w:szCs w:val="28"/>
        </w:rPr>
      </w:pPr>
      <w:r w:rsidDel="00000000" w:rsidR="00000000" w:rsidRPr="00000000">
        <w:rPr>
          <w:b w:val="1"/>
          <w:sz w:val="28"/>
          <w:szCs w:val="28"/>
          <w:rtl w:val="0"/>
        </w:rPr>
        <w:t xml:space="preserve"> </w:t>
      </w:r>
    </w:p>
    <w:tbl>
      <w:tblPr>
        <w:tblStyle w:val="Table2"/>
        <w:tblW w:w="9390.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765"/>
        <w:gridCol w:w="1725"/>
        <w:gridCol w:w="1155"/>
        <w:gridCol w:w="975"/>
        <w:gridCol w:w="1185"/>
        <w:gridCol w:w="1305"/>
        <w:gridCol w:w="930"/>
        <w:gridCol w:w="1350"/>
        <w:tblGridChange w:id="0">
          <w:tblGrid>
            <w:gridCol w:w="765"/>
            <w:gridCol w:w="1725"/>
            <w:gridCol w:w="1155"/>
            <w:gridCol w:w="975"/>
            <w:gridCol w:w="1185"/>
            <w:gridCol w:w="1305"/>
            <w:gridCol w:w="930"/>
            <w:gridCol w:w="1350"/>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61">
            <w:pPr>
              <w:jc w:val="center"/>
              <w:rPr>
                <w:rFonts w:ascii="Verdana" w:cs="Verdana" w:eastAsia="Verdana" w:hAnsi="Verdana"/>
                <w:b w:val="1"/>
                <w:color w:val="000000"/>
                <w:sz w:val="18"/>
                <w:szCs w:val="18"/>
              </w:rPr>
            </w:pPr>
            <w:r w:rsidDel="00000000" w:rsidR="00000000" w:rsidRPr="00000000">
              <w:rPr>
                <w:rFonts w:ascii="Verdana" w:cs="Verdana" w:eastAsia="Verdana" w:hAnsi="Verdana"/>
                <w:b w:val="1"/>
                <w:color w:val="000000"/>
                <w:sz w:val="18"/>
                <w:szCs w:val="18"/>
                <w:rtl w:val="0"/>
              </w:rPr>
              <w:t xml:space="preserve">Conc:</w:t>
            </w:r>
          </w:p>
          <w:p w:rsidR="00000000" w:rsidDel="00000000" w:rsidP="00000000" w:rsidRDefault="00000000" w:rsidRPr="00000000" w14:paraId="00000062">
            <w:pPr>
              <w:jc w:val="center"/>
              <w:rPr>
                <w:rFonts w:ascii="Verdana" w:cs="Verdana" w:eastAsia="Verdana" w:hAnsi="Verdana"/>
                <w:b w:val="1"/>
                <w:color w:val="000000"/>
                <w:sz w:val="18"/>
                <w:szCs w:val="18"/>
              </w:rPr>
            </w:pPr>
            <w:r w:rsidDel="00000000" w:rsidR="00000000" w:rsidRPr="00000000">
              <w:rPr>
                <w:rFonts w:ascii="Verdana" w:cs="Verdana" w:eastAsia="Verdana" w:hAnsi="Verdana"/>
                <w:b w:val="1"/>
                <w:color w:val="000000"/>
                <w:sz w:val="18"/>
                <w:szCs w:val="18"/>
                <w:rtl w:val="0"/>
              </w:rPr>
              <w:t xml:space="preserve">(g/ml)</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63">
            <w:pPr>
              <w:jc w:val="center"/>
              <w:rPr>
                <w:rFonts w:ascii="Verdana" w:cs="Verdana" w:eastAsia="Verdana" w:hAnsi="Verdana"/>
                <w:b w:val="1"/>
                <w:color w:val="000000"/>
                <w:sz w:val="18"/>
                <w:szCs w:val="18"/>
              </w:rPr>
            </w:pPr>
            <w:r w:rsidDel="00000000" w:rsidR="00000000" w:rsidRPr="00000000">
              <w:rPr>
                <w:rFonts w:ascii="Verdana" w:cs="Verdana" w:eastAsia="Verdana" w:hAnsi="Verdana"/>
                <w:b w:val="1"/>
                <w:color w:val="000000"/>
                <w:sz w:val="18"/>
                <w:szCs w:val="18"/>
                <w:rtl w:val="0"/>
              </w:rPr>
              <w:t xml:space="preserve">Flow Time of Polymer-Solvent system</w:t>
            </w:r>
          </w:p>
          <w:p w:rsidR="00000000" w:rsidDel="00000000" w:rsidP="00000000" w:rsidRDefault="00000000" w:rsidRPr="00000000" w14:paraId="00000064">
            <w:pPr>
              <w:jc w:val="center"/>
              <w:rPr>
                <w:rFonts w:ascii="Verdana" w:cs="Verdana" w:eastAsia="Verdana" w:hAnsi="Verdana"/>
                <w:b w:val="1"/>
                <w:color w:val="000000"/>
                <w:sz w:val="18"/>
                <w:szCs w:val="18"/>
              </w:rPr>
            </w:pPr>
            <w:r w:rsidDel="00000000" w:rsidR="00000000" w:rsidRPr="00000000">
              <w:rPr>
                <w:rFonts w:ascii="Verdana" w:cs="Verdana" w:eastAsia="Verdana" w:hAnsi="Verdana"/>
                <w:b w:val="1"/>
                <w:color w:val="000000"/>
                <w:sz w:val="18"/>
                <w:szCs w:val="18"/>
                <w:rtl w:val="0"/>
              </w:rPr>
              <w:t xml:space="preserve">(t) sec</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65">
            <w:pPr>
              <w:jc w:val="center"/>
              <w:rPr>
                <w:rFonts w:ascii="Verdana" w:cs="Verdana" w:eastAsia="Verdana" w:hAnsi="Verdana"/>
                <w:b w:val="1"/>
                <w:color w:val="000000"/>
                <w:sz w:val="18"/>
                <w:szCs w:val="18"/>
              </w:rPr>
            </w:pPr>
            <w:r w:rsidDel="00000000" w:rsidR="00000000" w:rsidRPr="00000000">
              <w:rPr>
                <w:rFonts w:ascii="Verdana" w:cs="Verdana" w:eastAsia="Verdana" w:hAnsi="Verdana"/>
                <w:b w:val="1"/>
                <w:color w:val="000000"/>
                <w:sz w:val="18"/>
                <w:szCs w:val="18"/>
                <w:rtl w:val="0"/>
              </w:rPr>
              <w:t xml:space="preserve">Flow Time of Solvent</w:t>
            </w:r>
          </w:p>
          <w:p w:rsidR="00000000" w:rsidDel="00000000" w:rsidP="00000000" w:rsidRDefault="00000000" w:rsidRPr="00000000" w14:paraId="00000066">
            <w:pPr>
              <w:jc w:val="center"/>
              <w:rPr>
                <w:rFonts w:ascii="Verdana" w:cs="Verdana" w:eastAsia="Verdana" w:hAnsi="Verdana"/>
                <w:b w:val="1"/>
                <w:color w:val="000000"/>
                <w:sz w:val="18"/>
                <w:szCs w:val="18"/>
              </w:rPr>
            </w:pPr>
            <w:r w:rsidDel="00000000" w:rsidR="00000000" w:rsidRPr="00000000">
              <w:rPr>
                <w:rFonts w:ascii="Verdana" w:cs="Verdana" w:eastAsia="Verdana" w:hAnsi="Verdana"/>
                <w:b w:val="1"/>
                <w:color w:val="000000"/>
                <w:sz w:val="18"/>
                <w:szCs w:val="18"/>
                <w:rtl w:val="0"/>
              </w:rPr>
              <w:t xml:space="preserve">(t</w:t>
            </w:r>
            <w:r w:rsidDel="00000000" w:rsidR="00000000" w:rsidRPr="00000000">
              <w:rPr>
                <w:rFonts w:ascii="Verdana" w:cs="Verdana" w:eastAsia="Verdana" w:hAnsi="Verdana"/>
                <w:b w:val="1"/>
                <w:color w:val="000000"/>
                <w:sz w:val="18"/>
                <w:szCs w:val="18"/>
                <w:vertAlign w:val="subscript"/>
                <w:rtl w:val="0"/>
              </w:rPr>
              <w:t xml:space="preserve">0</w:t>
            </w:r>
            <w:r w:rsidDel="00000000" w:rsidR="00000000" w:rsidRPr="00000000">
              <w:rPr>
                <w:rFonts w:ascii="Verdana" w:cs="Verdana" w:eastAsia="Verdana" w:hAnsi="Verdana"/>
                <w:b w:val="1"/>
                <w:color w:val="000000"/>
                <w:sz w:val="18"/>
                <w:szCs w:val="18"/>
                <w:rtl w:val="0"/>
              </w:rPr>
              <w:t xml:space="preserve">) sec</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67">
            <w:pPr>
              <w:jc w:val="center"/>
              <w:rPr>
                <w:rFonts w:ascii="Arial" w:cs="Arial" w:eastAsia="Arial" w:hAnsi="Arial"/>
                <w:b w:val="1"/>
                <w:color w:val="454545"/>
                <w:sz w:val="18"/>
                <w:szCs w:val="18"/>
              </w:rPr>
            </w:pPr>
            <w:r w:rsidDel="00000000" w:rsidR="00000000" w:rsidRPr="00000000">
              <w:rPr>
                <w:rFonts w:ascii="Arial" w:cs="Arial" w:eastAsia="Arial" w:hAnsi="Arial"/>
                <w:b w:val="1"/>
                <w:color w:val="454545"/>
                <w:sz w:val="18"/>
                <w:szCs w:val="18"/>
              </w:rPr>
              <w:drawing>
                <wp:inline distB="0" distT="0" distL="0" distR="0">
                  <wp:extent cx="504825" cy="476250"/>
                  <wp:effectExtent b="0" l="0" r="0" t="0"/>
                  <wp:docPr id="76"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504825" cy="4762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68">
            <w:pPr>
              <w:jc w:val="center"/>
              <w:rPr>
                <w:rFonts w:ascii="Arial" w:cs="Arial" w:eastAsia="Arial" w:hAnsi="Arial"/>
                <w:b w:val="1"/>
                <w:color w:val="454545"/>
                <w:sz w:val="18"/>
                <w:szCs w:val="18"/>
              </w:rPr>
            </w:pPr>
            <w:r w:rsidDel="00000000" w:rsidR="00000000" w:rsidRPr="00000000">
              <w:rPr>
                <w:rFonts w:ascii="Arial" w:cs="Arial" w:eastAsia="Arial" w:hAnsi="Arial"/>
                <w:b w:val="1"/>
                <w:color w:val="454545"/>
                <w:sz w:val="18"/>
                <w:szCs w:val="18"/>
              </w:rPr>
              <w:drawing>
                <wp:inline distB="0" distT="0" distL="0" distR="0">
                  <wp:extent cx="733425" cy="266700"/>
                  <wp:effectExtent b="0" l="0" r="0" t="0"/>
                  <wp:docPr id="77"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733425" cy="26670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69">
            <w:pPr>
              <w:jc w:val="center"/>
              <w:rPr>
                <w:rFonts w:ascii="Verdana" w:cs="Verdana" w:eastAsia="Verdana" w:hAnsi="Verdana"/>
                <w:b w:val="1"/>
                <w:color w:val="000000"/>
                <w:sz w:val="18"/>
                <w:szCs w:val="18"/>
              </w:rPr>
            </w:pPr>
            <w:r w:rsidDel="00000000" w:rsidR="00000000" w:rsidRPr="00000000">
              <w:rPr>
                <w:rFonts w:ascii="Verdana" w:cs="Verdana" w:eastAsia="Verdana" w:hAnsi="Verdana"/>
                <w:b w:val="1"/>
                <w:color w:val="000000"/>
                <w:sz w:val="18"/>
                <w:szCs w:val="18"/>
                <w:rtl w:val="0"/>
              </w:rPr>
              <w:t xml:space="preserve">Reduced Viscosity</w:t>
            </w:r>
          </w:p>
          <w:p w:rsidR="00000000" w:rsidDel="00000000" w:rsidP="00000000" w:rsidRDefault="00000000" w:rsidRPr="00000000" w14:paraId="0000006A">
            <w:pPr>
              <w:jc w:val="center"/>
              <w:rPr>
                <w:rFonts w:ascii="Verdana" w:cs="Verdana" w:eastAsia="Verdana" w:hAnsi="Verdana"/>
                <w:b w:val="1"/>
                <w:color w:val="000000"/>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6B">
            <w:pPr>
              <w:jc w:val="center"/>
              <w:rPr>
                <w:rFonts w:ascii="Arial" w:cs="Arial" w:eastAsia="Arial" w:hAnsi="Arial"/>
                <w:b w:val="1"/>
                <w:color w:val="454545"/>
                <w:sz w:val="18"/>
                <w:szCs w:val="18"/>
              </w:rPr>
            </w:pPr>
            <w:r w:rsidDel="00000000" w:rsidR="00000000" w:rsidRPr="00000000">
              <w:rPr>
                <w:rFonts w:ascii="Arial" w:cs="Arial" w:eastAsia="Arial" w:hAnsi="Arial"/>
                <w:b w:val="1"/>
                <w:color w:val="454545"/>
                <w:sz w:val="18"/>
                <w:szCs w:val="18"/>
              </w:rPr>
              <w:drawing>
                <wp:inline distB="0" distT="0" distL="0" distR="0">
                  <wp:extent cx="352425" cy="266700"/>
                  <wp:effectExtent b="0" l="0" r="0" t="0"/>
                  <wp:docPr id="78"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352425" cy="26670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6C">
            <w:pPr>
              <w:jc w:val="center"/>
              <w:rPr>
                <w:rFonts w:ascii="Verdana" w:cs="Verdana" w:eastAsia="Verdana" w:hAnsi="Verdana"/>
                <w:b w:val="1"/>
                <w:color w:val="000000"/>
                <w:sz w:val="18"/>
                <w:szCs w:val="18"/>
              </w:rPr>
            </w:pPr>
            <w:r w:rsidDel="00000000" w:rsidR="00000000" w:rsidRPr="00000000">
              <w:rPr>
                <w:rFonts w:ascii="Verdana" w:cs="Verdana" w:eastAsia="Verdana" w:hAnsi="Verdana"/>
                <w:b w:val="1"/>
                <w:color w:val="000000"/>
                <w:sz w:val="18"/>
                <w:szCs w:val="18"/>
                <w:rtl w:val="0"/>
              </w:rPr>
              <w:t xml:space="preserve">Inherent Viscosity</w:t>
            </w:r>
          </w:p>
          <w:p w:rsidR="00000000" w:rsidDel="00000000" w:rsidP="00000000" w:rsidRDefault="00000000" w:rsidRPr="00000000" w14:paraId="0000006D">
            <w:pPr>
              <w:jc w:val="center"/>
              <w:rPr>
                <w:rFonts w:ascii="Verdana" w:cs="Verdana" w:eastAsia="Verdana" w:hAnsi="Verdana"/>
                <w:b w:val="1"/>
                <w:color w:val="000000"/>
                <w:sz w:val="18"/>
                <w:szCs w:val="18"/>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6E">
            <w:pPr>
              <w:jc w:val="center"/>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0.0002</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6F">
            <w:pPr>
              <w:jc w:val="center"/>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88 </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70">
            <w:pPr>
              <w:jc w:val="center"/>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70 </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71">
            <w:pPr>
              <w:jc w:val="center"/>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 1.2571 </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72">
            <w:pPr>
              <w:jc w:val="center"/>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 0.2571 </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73">
            <w:pPr>
              <w:jc w:val="center"/>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1285.50 </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74">
            <w:pPr>
              <w:jc w:val="center"/>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 0.2288 </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75">
            <w:pPr>
              <w:jc w:val="center"/>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1144.00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76">
            <w:pPr>
              <w:jc w:val="center"/>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0.0004</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77">
            <w:pPr>
              <w:jc w:val="center"/>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110 </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78">
            <w:pPr>
              <w:jc w:val="center"/>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70</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79">
            <w:pPr>
              <w:jc w:val="center"/>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1.5714</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7A">
            <w:pPr>
              <w:jc w:val="center"/>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0.5714</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7B">
            <w:pPr>
              <w:jc w:val="left"/>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   1428.50</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7C">
            <w:pPr>
              <w:jc w:val="center"/>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0.4520</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7D">
            <w:pPr>
              <w:jc w:val="center"/>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1130.00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7E">
            <w:pPr>
              <w:jc w:val="center"/>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0.0006</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7F">
            <w:pPr>
              <w:jc w:val="left"/>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          133</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80">
            <w:pPr>
              <w:jc w:val="center"/>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70</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81">
            <w:pPr>
              <w:jc w:val="center"/>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1.9000</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82">
            <w:pPr>
              <w:jc w:val="center"/>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0.9000</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83">
            <w:pPr>
              <w:jc w:val="center"/>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1500.00 </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84">
            <w:pPr>
              <w:jc w:val="center"/>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0.6418</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85">
            <w:pPr>
              <w:jc w:val="center"/>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1069.67</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86">
            <w:pPr>
              <w:jc w:val="center"/>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0.0008</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87">
            <w:pPr>
              <w:jc w:val="center"/>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156 </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88">
            <w:pPr>
              <w:jc w:val="center"/>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70</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89">
            <w:pPr>
              <w:jc w:val="center"/>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2.2286 </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8A">
            <w:pPr>
              <w:jc w:val="center"/>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1.2286</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8B">
            <w:pPr>
              <w:jc w:val="center"/>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1535.75 </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8C">
            <w:pPr>
              <w:jc w:val="center"/>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0.8014</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8D">
            <w:pPr>
              <w:jc w:val="center"/>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1001.75</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8E">
            <w:pPr>
              <w:jc w:val="center"/>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0.001</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8F">
            <w:pPr>
              <w:jc w:val="left"/>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          185</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90">
            <w:pPr>
              <w:jc w:val="center"/>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70</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91">
            <w:pPr>
              <w:jc w:val="center"/>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2.6428 </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92">
            <w:pPr>
              <w:jc w:val="center"/>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1.6428</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93">
            <w:pPr>
              <w:jc w:val="center"/>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1642.80 </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94">
            <w:pPr>
              <w:jc w:val="center"/>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0.9718</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95">
            <w:pPr>
              <w:jc w:val="center"/>
              <w:rPr>
                <w:rFonts w:ascii="Verdana" w:cs="Verdana" w:eastAsia="Verdana" w:hAnsi="Verdana"/>
                <w:color w:val="454545"/>
                <w:sz w:val="18"/>
                <w:szCs w:val="18"/>
              </w:rPr>
            </w:pPr>
            <w:r w:rsidDel="00000000" w:rsidR="00000000" w:rsidRPr="00000000">
              <w:rPr>
                <w:rFonts w:ascii="Verdana" w:cs="Verdana" w:eastAsia="Verdana" w:hAnsi="Verdana"/>
                <w:color w:val="454545"/>
                <w:sz w:val="18"/>
                <w:szCs w:val="18"/>
                <w:rtl w:val="0"/>
              </w:rPr>
              <w:t xml:space="preserve">971.80</w:t>
            </w:r>
          </w:p>
        </w:tc>
      </w:tr>
    </w:tb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b w:val="1"/>
          <w:sz w:val="28"/>
          <w:szCs w:val="28"/>
          <w:rtl w:val="0"/>
        </w:rPr>
        <w:t xml:space="preserve">Calculations:</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99">
      <w:pPr>
        <w:shd w:fill="ffffff" w:val="clear"/>
        <w:jc w:val="both"/>
        <w:rPr>
          <w:sz w:val="28"/>
          <w:szCs w:val="28"/>
        </w:rPr>
      </w:pPr>
      <w:r w:rsidDel="00000000" w:rsidR="00000000" w:rsidRPr="00000000">
        <w:rPr>
          <w:sz w:val="28"/>
          <w:szCs w:val="28"/>
          <w:rtl w:val="0"/>
        </w:rPr>
        <w:t xml:space="preserve">From the Mark-Houwink equation, </w:t>
      </w:r>
      <m:oMath>
        <m:r>
          <w:rPr>
            <w:sz w:val="28"/>
            <w:szCs w:val="28"/>
          </w:rPr>
          <m:t xml:space="preserve">[</m:t>
        </m:r>
        <m:r>
          <w:rPr>
            <w:sz w:val="28"/>
            <w:szCs w:val="28"/>
          </w:rPr>
          <m:t>η</m:t>
        </m:r>
        <m:r>
          <w:rPr>
            <w:sz w:val="28"/>
            <w:szCs w:val="28"/>
          </w:rPr>
          <m:t xml:space="preserve">]=K</m:t>
        </m:r>
        <m:sSup>
          <m:sSupPr>
            <m:ctrlPr>
              <w:rPr>
                <w:sz w:val="28"/>
                <w:szCs w:val="28"/>
              </w:rPr>
            </m:ctrlPr>
          </m:sSupPr>
          <m:e>
            <m:r>
              <w:rPr>
                <w:sz w:val="28"/>
                <w:szCs w:val="28"/>
              </w:rPr>
              <m:t xml:space="preserve">M</m:t>
            </m:r>
          </m:e>
          <m:sup>
            <m:r>
              <w:rPr>
                <w:sz w:val="28"/>
                <w:szCs w:val="28"/>
              </w:rPr>
              <m:t>α</m:t>
            </m:r>
          </m:sup>
        </m:sSup>
      </m:oMath>
      <w:r w:rsidDel="00000000" w:rsidR="00000000" w:rsidRPr="00000000">
        <w:rPr>
          <w:rtl w:val="0"/>
        </w:rPr>
      </w:r>
    </w:p>
    <w:p w:rsidR="00000000" w:rsidDel="00000000" w:rsidP="00000000" w:rsidRDefault="00000000" w:rsidRPr="00000000" w14:paraId="0000009A">
      <w:pPr>
        <w:shd w:fill="ffffff" w:val="clear"/>
        <w:jc w:val="both"/>
        <w:rPr>
          <w:sz w:val="28"/>
          <w:szCs w:val="28"/>
        </w:rPr>
      </w:pPr>
      <w:r w:rsidDel="00000000" w:rsidR="00000000" w:rsidRPr="00000000">
        <w:rPr>
          <w:rtl w:val="0"/>
        </w:rPr>
      </w:r>
    </w:p>
    <w:p w:rsidR="00000000" w:rsidDel="00000000" w:rsidP="00000000" w:rsidRDefault="00000000" w:rsidRPr="00000000" w14:paraId="0000009B">
      <w:pPr>
        <w:shd w:fill="ffffff" w:val="clear"/>
        <w:jc w:val="both"/>
        <w:rPr>
          <w:sz w:val="28"/>
          <w:szCs w:val="28"/>
        </w:rPr>
      </w:pPr>
      <w:r w:rsidDel="00000000" w:rsidR="00000000" w:rsidRPr="00000000">
        <w:rPr>
          <w:sz w:val="28"/>
          <w:szCs w:val="28"/>
          <w:rtl w:val="0"/>
        </w:rPr>
        <w:t xml:space="preserve">where:</w:t>
      </w:r>
    </w:p>
    <w:p w:rsidR="00000000" w:rsidDel="00000000" w:rsidP="00000000" w:rsidRDefault="00000000" w:rsidRPr="00000000" w14:paraId="0000009C">
      <w:pPr>
        <w:shd w:fill="ffffff" w:val="clear"/>
        <w:jc w:val="both"/>
        <w:rPr>
          <w:sz w:val="28"/>
          <w:szCs w:val="28"/>
        </w:rPr>
      </w:pPr>
      <m:oMath>
        <m:r>
          <w:rPr>
            <w:sz w:val="28"/>
            <w:szCs w:val="28"/>
          </w:rPr>
          <m:t xml:space="preserve">[</m:t>
        </m:r>
        <m:r>
          <w:rPr>
            <w:sz w:val="28"/>
            <w:szCs w:val="28"/>
          </w:rPr>
          <m:t>η</m:t>
        </m:r>
        <m:r>
          <w:rPr>
            <w:sz w:val="28"/>
            <w:szCs w:val="28"/>
          </w:rPr>
          <m:t xml:space="preserve">]=1290 mL/g</m:t>
        </m:r>
      </m:oMath>
      <w:r w:rsidDel="00000000" w:rsidR="00000000" w:rsidRPr="00000000">
        <w:rPr>
          <w:rtl w:val="0"/>
        </w:rPr>
      </w:r>
    </w:p>
    <w:p w:rsidR="00000000" w:rsidDel="00000000" w:rsidP="00000000" w:rsidRDefault="00000000" w:rsidRPr="00000000" w14:paraId="0000009D">
      <w:pPr>
        <w:shd w:fill="ffffff" w:val="clear"/>
        <w:jc w:val="both"/>
        <w:rPr>
          <w:sz w:val="28"/>
          <w:szCs w:val="28"/>
        </w:rPr>
      </w:pPr>
      <w:r w:rsidDel="00000000" w:rsidR="00000000" w:rsidRPr="00000000">
        <w:rPr>
          <w:sz w:val="28"/>
          <w:szCs w:val="28"/>
          <w:rtl w:val="0"/>
        </w:rPr>
        <w:t xml:space="preserve">For polyvinyl acetate-benzene system, </w:t>
      </w:r>
    </w:p>
    <w:p w:rsidR="00000000" w:rsidDel="00000000" w:rsidP="00000000" w:rsidRDefault="00000000" w:rsidRPr="00000000" w14:paraId="0000009E">
      <w:pPr>
        <w:shd w:fill="ffffff" w:val="clear"/>
        <w:jc w:val="both"/>
        <w:rPr>
          <w:sz w:val="28"/>
          <w:szCs w:val="28"/>
        </w:rPr>
      </w:pPr>
      <m:oMath>
        <m:r>
          <w:rPr>
            <w:sz w:val="28"/>
            <w:szCs w:val="28"/>
          </w:rPr>
          <m:t xml:space="preserve">K=56.3</m:t>
        </m:r>
        <m:r>
          <w:rPr>
            <w:sz w:val="28"/>
            <w:szCs w:val="28"/>
          </w:rPr>
          <m:t>×</m:t>
        </m:r>
        <m:sSup>
          <m:sSupPr>
            <m:ctrlPr>
              <w:rPr>
                <w:sz w:val="28"/>
                <w:szCs w:val="28"/>
              </w:rPr>
            </m:ctrlPr>
          </m:sSupPr>
          <m:e>
            <m:r>
              <w:rPr>
                <w:sz w:val="28"/>
                <w:szCs w:val="28"/>
              </w:rPr>
              <m:t xml:space="preserve">10</m:t>
            </m:r>
          </m:e>
          <m:sup>
            <m:r>
              <w:rPr>
                <w:sz w:val="28"/>
                <w:szCs w:val="28"/>
              </w:rPr>
              <m:t xml:space="preserve">-3</m:t>
            </m:r>
          </m:sup>
        </m:sSup>
        <m:r>
          <w:rPr>
            <w:sz w:val="28"/>
            <w:szCs w:val="28"/>
          </w:rPr>
          <m:t xml:space="preserve">mL/g</m:t>
        </m:r>
      </m:oMath>
      <w:r w:rsidDel="00000000" w:rsidR="00000000" w:rsidRPr="00000000">
        <w:rPr>
          <w:rtl w:val="0"/>
        </w:rPr>
      </w:r>
    </w:p>
    <w:p w:rsidR="00000000" w:rsidDel="00000000" w:rsidP="00000000" w:rsidRDefault="00000000" w:rsidRPr="00000000" w14:paraId="0000009F">
      <w:pPr>
        <w:shd w:fill="ffffff" w:val="clear"/>
        <w:jc w:val="both"/>
        <w:rPr>
          <w:sz w:val="28"/>
          <w:szCs w:val="28"/>
        </w:rPr>
      </w:pPr>
      <m:oMath>
        <m:r>
          <m:t>α</m:t>
        </m:r>
        <m:r>
          <w:rPr>
            <w:sz w:val="28"/>
            <w:szCs w:val="28"/>
          </w:rPr>
          <m:t xml:space="preserve">=0.62</m:t>
        </m:r>
      </m:oMath>
      <w:r w:rsidDel="00000000" w:rsidR="00000000" w:rsidRPr="00000000">
        <w:rPr>
          <w:sz w:val="28"/>
          <w:szCs w:val="28"/>
          <w:rtl w:val="0"/>
        </w:rPr>
        <w:t xml:space="preserve"> </w:t>
      </w:r>
    </w:p>
    <w:p w:rsidR="00000000" w:rsidDel="00000000" w:rsidP="00000000" w:rsidRDefault="00000000" w:rsidRPr="00000000" w14:paraId="000000A0">
      <w:pPr>
        <w:shd w:fill="ffffff" w:val="clear"/>
        <w:jc w:val="both"/>
        <w:rPr>
          <w:sz w:val="28"/>
          <w:szCs w:val="28"/>
        </w:rPr>
      </w:pPr>
      <w:r w:rsidDel="00000000" w:rsidR="00000000" w:rsidRPr="00000000">
        <w:rPr>
          <w:sz w:val="28"/>
          <w:szCs w:val="28"/>
          <w:rtl w:val="0"/>
        </w:rPr>
        <w:t xml:space="preserve">Therefore, </w:t>
      </w:r>
      <m:oMath>
        <m:r>
          <w:rPr>
            <w:sz w:val="28"/>
            <w:szCs w:val="28"/>
          </w:rPr>
          <m:t xml:space="preserve">M=</m:t>
        </m:r>
        <m:sSup>
          <m:sSupPr>
            <m:ctrlPr>
              <w:rPr>
                <w:sz w:val="28"/>
                <w:szCs w:val="28"/>
              </w:rPr>
            </m:ctrlPr>
          </m:sSupPr>
          <m:e>
            <m:d>
              <m:dPr>
                <m:begChr m:val="{"/>
                <m:endChr m:val="}"/>
                <m:ctrlPr>
                  <w:rPr>
                    <w:sz w:val="28"/>
                    <w:szCs w:val="28"/>
                  </w:rPr>
                </m:ctrlPr>
              </m:dPr>
              <m:e>
                <m:f>
                  <m:fPr>
                    <m:ctrlPr>
                      <w:rPr>
                        <w:sz w:val="28"/>
                        <w:szCs w:val="28"/>
                      </w:rPr>
                    </m:ctrlPr>
                  </m:fPr>
                  <m:num>
                    <m:r>
                      <w:rPr>
                        <w:sz w:val="28"/>
                        <w:szCs w:val="28"/>
                      </w:rPr>
                      <m:t xml:space="preserve">[</m:t>
                    </m:r>
                    <m:r>
                      <w:rPr>
                        <w:sz w:val="28"/>
                        <w:szCs w:val="28"/>
                      </w:rPr>
                      <m:t>η</m:t>
                    </m:r>
                    <m:r>
                      <w:rPr>
                        <w:sz w:val="28"/>
                        <w:szCs w:val="28"/>
                      </w:rPr>
                      <m:t xml:space="preserve">]</m:t>
                    </m:r>
                  </m:num>
                  <m:den>
                    <m:r>
                      <w:rPr>
                        <w:sz w:val="28"/>
                        <w:szCs w:val="28"/>
                      </w:rPr>
                      <m:t xml:space="preserve">K</m:t>
                    </m:r>
                  </m:den>
                </m:f>
              </m:e>
            </m:d>
          </m:e>
          <m:sup>
            <m:f>
              <m:fPr>
                <m:ctrlPr>
                  <w:rPr>
                    <w:sz w:val="28"/>
                    <w:szCs w:val="28"/>
                  </w:rPr>
                </m:ctrlPr>
              </m:fPr>
              <m:num>
                <m:r>
                  <w:rPr>
                    <w:sz w:val="28"/>
                    <w:szCs w:val="28"/>
                  </w:rPr>
                  <m:t xml:space="preserve">1</m:t>
                </m:r>
              </m:num>
              <m:den>
                <m:r>
                  <w:rPr>
                    <w:sz w:val="28"/>
                    <w:szCs w:val="28"/>
                  </w:rPr>
                  <m:t>α</m:t>
                </m:r>
              </m:den>
            </m:f>
          </m:sup>
        </m:sSup>
        <m:r>
          <w:rPr>
            <w:sz w:val="28"/>
            <w:szCs w:val="28"/>
          </w:rPr>
          <m:t xml:space="preserve">=</m:t>
        </m:r>
        <m:sSup>
          <m:sSupPr>
            <m:ctrlPr>
              <w:rPr>
                <w:sz w:val="28"/>
                <w:szCs w:val="28"/>
              </w:rPr>
            </m:ctrlPr>
          </m:sSupPr>
          <m:e>
            <m:d>
              <m:dPr>
                <m:begChr m:val="{"/>
                <m:endChr m:val="}"/>
                <m:ctrlPr>
                  <w:rPr>
                    <w:sz w:val="28"/>
                    <w:szCs w:val="28"/>
                  </w:rPr>
                </m:ctrlPr>
              </m:dPr>
              <m:e>
                <m:f>
                  <m:fPr>
                    <m:ctrlPr>
                      <w:rPr>
                        <w:sz w:val="28"/>
                        <w:szCs w:val="28"/>
                      </w:rPr>
                    </m:ctrlPr>
                  </m:fPr>
                  <m:num>
                    <m:r>
                      <w:rPr>
                        <w:sz w:val="28"/>
                        <w:szCs w:val="28"/>
                      </w:rPr>
                      <m:t xml:space="preserve">1290</m:t>
                    </m:r>
                  </m:num>
                  <m:den>
                    <m:r>
                      <w:rPr>
                        <w:sz w:val="28"/>
                        <w:szCs w:val="28"/>
                      </w:rPr>
                      <m:t xml:space="preserve">56.3 </m:t>
                    </m:r>
                    <m:r>
                      <w:rPr>
                        <w:sz w:val="28"/>
                        <w:szCs w:val="28"/>
                      </w:rPr>
                      <m:t>×</m:t>
                    </m:r>
                    <m:r>
                      <w:rPr>
                        <w:sz w:val="28"/>
                        <w:szCs w:val="28"/>
                      </w:rPr>
                      <m:t xml:space="preserve"> </m:t>
                    </m:r>
                    <m:sSup>
                      <m:sSupPr>
                        <m:ctrlPr>
                          <w:rPr>
                            <w:sz w:val="28"/>
                            <w:szCs w:val="28"/>
                          </w:rPr>
                        </m:ctrlPr>
                      </m:sSupPr>
                      <m:e>
                        <m:r>
                          <w:rPr>
                            <w:sz w:val="28"/>
                            <w:szCs w:val="28"/>
                          </w:rPr>
                          <m:t xml:space="preserve">10</m:t>
                        </m:r>
                      </m:e>
                      <m:sup>
                        <m:r>
                          <w:rPr>
                            <w:sz w:val="28"/>
                            <w:szCs w:val="28"/>
                          </w:rPr>
                          <m:t xml:space="preserve">-3</m:t>
                        </m:r>
                      </m:sup>
                    </m:sSup>
                  </m:den>
                </m:f>
              </m:e>
            </m:d>
          </m:e>
          <m:sup>
            <m:f>
              <m:fPr>
                <m:ctrlPr>
                  <w:rPr>
                    <w:sz w:val="28"/>
                    <w:szCs w:val="28"/>
                  </w:rPr>
                </m:ctrlPr>
              </m:fPr>
              <m:num>
                <m:r>
                  <w:rPr>
                    <w:sz w:val="28"/>
                    <w:szCs w:val="28"/>
                  </w:rPr>
                  <m:t xml:space="preserve">1</m:t>
                </m:r>
              </m:num>
              <m:den>
                <m:r>
                  <w:rPr>
                    <w:sz w:val="28"/>
                    <w:szCs w:val="28"/>
                  </w:rPr>
                  <m:t xml:space="preserve">0.62</m:t>
                </m:r>
              </m:den>
            </m:f>
          </m:sup>
        </m:sSup>
        <m:r>
          <w:rPr>
            <w:sz w:val="28"/>
            <w:szCs w:val="28"/>
          </w:rPr>
          <m:t xml:space="preserve">=1.077430383</m:t>
        </m:r>
        <m:r>
          <w:rPr>
            <w:sz w:val="28"/>
            <w:szCs w:val="28"/>
          </w:rPr>
          <m:t>×</m:t>
        </m:r>
        <m:sSup>
          <m:sSupPr>
            <m:ctrlPr>
              <w:rPr>
                <w:sz w:val="28"/>
                <w:szCs w:val="28"/>
              </w:rPr>
            </m:ctrlPr>
          </m:sSupPr>
          <m:e>
            <m:r>
              <w:rPr>
                <w:sz w:val="28"/>
                <w:szCs w:val="28"/>
              </w:rPr>
              <m:t xml:space="preserve">10</m:t>
            </m:r>
          </m:e>
          <m:sup>
            <m:r>
              <w:rPr>
                <w:sz w:val="28"/>
                <w:szCs w:val="28"/>
              </w:rPr>
              <m:t xml:space="preserve">7</m:t>
            </m:r>
          </m:sup>
        </m:sSup>
        <m:r>
          <w:rPr>
            <w:sz w:val="28"/>
            <w:szCs w:val="28"/>
          </w:rPr>
          <m:t xml:space="preserve">g</m:t>
        </m:r>
      </m:oMath>
      <w:r w:rsidDel="00000000" w:rsidR="00000000" w:rsidRPr="00000000">
        <w:rPr>
          <w:sz w:val="28"/>
          <w:szCs w:val="28"/>
          <w:rtl w:val="0"/>
        </w:rPr>
        <w:t xml:space="preserve">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A2">
      <w:pPr>
        <w:shd w:fill="ffffff" w:val="clear"/>
        <w:jc w:val="both"/>
        <w:rPr>
          <w:rFonts w:ascii="Georgia" w:cs="Georgia" w:eastAsia="Georgia" w:hAnsi="Georgia"/>
          <w:b w:val="1"/>
          <w:color w:val="000000"/>
          <w:sz w:val="36"/>
          <w:szCs w:val="36"/>
        </w:rPr>
      </w:pPr>
      <w:r w:rsidDel="00000000" w:rsidR="00000000" w:rsidRPr="00000000">
        <w:rPr>
          <w:b w:val="1"/>
          <w:sz w:val="28"/>
          <w:szCs w:val="28"/>
          <w:rtl w:val="0"/>
        </w:rPr>
        <w:t xml:space="preserve">Result:</w:t>
      </w:r>
      <w:r w:rsidDel="00000000" w:rsidR="00000000" w:rsidRPr="00000000">
        <w:rPr>
          <w:rtl w:val="0"/>
        </w:rPr>
      </w:r>
    </w:p>
    <w:p w:rsidR="00000000" w:rsidDel="00000000" w:rsidP="00000000" w:rsidRDefault="00000000" w:rsidRPr="00000000" w14:paraId="000000A3">
      <w:pPr>
        <w:shd w:fill="ffffff" w:val="clear"/>
        <w:jc w:val="both"/>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 </w:t>
      </w:r>
    </w:p>
    <w:p w:rsidR="00000000" w:rsidDel="00000000" w:rsidP="00000000" w:rsidRDefault="00000000" w:rsidRPr="00000000" w14:paraId="000000A4">
      <w:pPr>
        <w:shd w:fill="ffffff" w:val="clear"/>
        <w:rPr>
          <w:sz w:val="28"/>
          <w:szCs w:val="28"/>
        </w:rPr>
      </w:pPr>
      <w:r w:rsidDel="00000000" w:rsidR="00000000" w:rsidRPr="00000000">
        <w:rPr>
          <w:sz w:val="28"/>
          <w:szCs w:val="28"/>
          <w:rtl w:val="0"/>
        </w:rPr>
        <w:t xml:space="preserve">The viscosity average molecular weight of the polymer, </w:t>
      </w:r>
    </w:p>
    <w:p w:rsidR="00000000" w:rsidDel="00000000" w:rsidP="00000000" w:rsidRDefault="00000000" w:rsidRPr="00000000" w14:paraId="000000A5">
      <w:pPr>
        <w:shd w:fill="ffffff" w:val="clear"/>
        <w:rPr>
          <w:sz w:val="28"/>
          <w:szCs w:val="28"/>
        </w:rPr>
      </w:pPr>
      <m:oMath>
        <m:r>
          <w:rPr>
            <w:sz w:val="28"/>
            <w:szCs w:val="28"/>
          </w:rPr>
          <m:t xml:space="preserve">M=1.077430383</m:t>
        </m:r>
        <m:r>
          <w:rPr>
            <w:sz w:val="28"/>
            <w:szCs w:val="28"/>
          </w:rPr>
          <m:t>×</m:t>
        </m:r>
        <m:sSup>
          <m:sSupPr>
            <m:ctrlPr>
              <w:rPr>
                <w:sz w:val="28"/>
                <w:szCs w:val="28"/>
              </w:rPr>
            </m:ctrlPr>
          </m:sSupPr>
          <m:e>
            <m:r>
              <w:rPr>
                <w:sz w:val="28"/>
                <w:szCs w:val="28"/>
              </w:rPr>
              <m:t xml:space="preserve">10</m:t>
            </m:r>
          </m:e>
          <m:sup>
            <m:r>
              <w:rPr>
                <w:sz w:val="28"/>
                <w:szCs w:val="28"/>
              </w:rPr>
              <m:t xml:space="preserve">7</m:t>
            </m:r>
          </m:sup>
        </m:sSup>
        <m:r>
          <w:rPr>
            <w:sz w:val="28"/>
            <w:szCs w:val="28"/>
          </w:rPr>
          <m:t xml:space="preserve">g</m:t>
        </m:r>
      </m:oMath>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rPr>
      </w:pPr>
      <w:r w:rsidDel="00000000" w:rsidR="00000000" w:rsidRPr="00000000">
        <w:rPr>
          <w:b w:val="1"/>
          <w:sz w:val="28"/>
          <w:szCs w:val="28"/>
          <w:rtl w:val="0"/>
        </w:rPr>
        <w:t xml:space="preserve">Self Evaluation:</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6188400" cy="3644900"/>
            <wp:effectExtent b="0" l="0" r="0" t="0"/>
            <wp:docPr id="69" name="image11.jpg"/>
            <a:graphic>
              <a:graphicData uri="http://schemas.openxmlformats.org/drawingml/2006/picture">
                <pic:pic>
                  <pic:nvPicPr>
                    <pic:cNvPr id="0" name="image11.jpg"/>
                    <pic:cNvPicPr preferRelativeResize="0"/>
                  </pic:nvPicPr>
                  <pic:blipFill>
                    <a:blip r:embed="rId31"/>
                    <a:srcRect b="0" l="0" r="0" t="0"/>
                    <a:stretch>
                      <a:fillRect/>
                    </a:stretch>
                  </pic:blipFill>
                  <pic:spPr>
                    <a:xfrm>
                      <a:off x="0" y="0"/>
                      <a:ext cx="61884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pStyle w:val="Heading2"/>
        <w:keepNext w:val="0"/>
        <w:pBdr>
          <w:top w:color="auto" w:space="0" w:sz="0" w:val="none"/>
          <w:left w:color="auto" w:space="7" w:sz="0" w:val="none"/>
          <w:bottom w:color="auto" w:space="0" w:sz="0" w:val="none"/>
          <w:right w:color="auto" w:space="0" w:sz="0" w:val="none"/>
          <w:between w:color="auto" w:space="0" w:sz="0" w:val="none"/>
        </w:pBdr>
        <w:shd w:fill="ffffff" w:val="clear"/>
        <w:spacing w:after="0" w:before="0" w:lineRule="auto"/>
        <w:jc w:val="both"/>
        <w:rPr>
          <w:b w:val="1"/>
          <w:sz w:val="28"/>
          <w:szCs w:val="28"/>
          <w:u w:val="none"/>
        </w:rPr>
      </w:pPr>
      <w:bookmarkStart w:colFirst="0" w:colLast="0" w:name="_heading=h.h48t0qajhpnh" w:id="0"/>
      <w:bookmarkEnd w:id="0"/>
      <w:r w:rsidDel="00000000" w:rsidR="00000000" w:rsidRPr="00000000">
        <w:rPr>
          <w:b w:val="1"/>
          <w:sz w:val="28"/>
          <w:szCs w:val="28"/>
          <w:u w:val="none"/>
          <w:rtl w:val="0"/>
        </w:rPr>
        <w:t xml:space="preserve">Assignments: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sz w:val="28"/>
          <w:szCs w:val="28"/>
          <w:u w:val="none"/>
        </w:rPr>
      </w:pPr>
      <w:r w:rsidDel="00000000" w:rsidR="00000000" w:rsidRPr="00000000">
        <w:rPr>
          <w:sz w:val="28"/>
          <w:szCs w:val="28"/>
          <w:rtl w:val="0"/>
        </w:rPr>
        <w:t xml:space="preserve">Viscosity is an important property of a polymer melt in plastics shaping processes. Upon what three parameters does viscosity depend?</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sz w:val="28"/>
          <w:szCs w:val="28"/>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sz w:val="28"/>
          <w:szCs w:val="28"/>
        </w:rPr>
      </w:pPr>
      <w:r w:rsidDel="00000000" w:rsidR="00000000" w:rsidRPr="00000000">
        <w:rPr>
          <w:sz w:val="28"/>
          <w:szCs w:val="28"/>
          <w:u w:val="single"/>
          <w:rtl w:val="0"/>
        </w:rPr>
        <w:t xml:space="preserve">Ans</w:t>
      </w:r>
      <w:r w:rsidDel="00000000" w:rsidR="00000000" w:rsidRPr="00000000">
        <w:rPr>
          <w:sz w:val="28"/>
          <w:szCs w:val="28"/>
          <w:rtl w:val="0"/>
        </w:rPr>
        <w:t xml:space="preserve">: </w:t>
      </w:r>
      <w:r w:rsidDel="00000000" w:rsidR="00000000" w:rsidRPr="00000000">
        <w:rPr>
          <w:sz w:val="28"/>
          <w:szCs w:val="28"/>
          <w:rtl w:val="0"/>
        </w:rPr>
        <w:t xml:space="preserve">(1) Temperature</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sz w:val="28"/>
          <w:szCs w:val="28"/>
        </w:rPr>
      </w:pPr>
      <w:r w:rsidDel="00000000" w:rsidR="00000000" w:rsidRPr="00000000">
        <w:rPr>
          <w:sz w:val="28"/>
          <w:szCs w:val="28"/>
          <w:rtl w:val="0"/>
        </w:rPr>
        <w:t xml:space="preserve">(2) Shear rate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sz w:val="28"/>
          <w:szCs w:val="28"/>
        </w:rPr>
      </w:pPr>
      <w:r w:rsidDel="00000000" w:rsidR="00000000" w:rsidRPr="00000000">
        <w:rPr>
          <w:sz w:val="28"/>
          <w:szCs w:val="28"/>
          <w:rtl w:val="0"/>
        </w:rPr>
        <w:t xml:space="preserve">(3) Molecular weight of the polymer</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sz w:val="28"/>
          <w:szCs w:val="28"/>
          <w:u w:val="none"/>
        </w:rPr>
      </w:pPr>
      <w:r w:rsidDel="00000000" w:rsidR="00000000" w:rsidRPr="00000000">
        <w:rPr>
          <w:sz w:val="28"/>
          <w:szCs w:val="28"/>
          <w:rtl w:val="0"/>
        </w:rPr>
        <w:t xml:space="preserve">How does the viscosity of a polymer melt differ from most fluids that are Newtonian.</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sz w:val="28"/>
          <w:szCs w:val="28"/>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Arial" w:cs="Arial" w:eastAsia="Arial" w:hAnsi="Arial"/>
          <w:sz w:val="26"/>
          <w:szCs w:val="26"/>
          <w:highlight w:val="white"/>
        </w:rPr>
      </w:pPr>
      <w:r w:rsidDel="00000000" w:rsidR="00000000" w:rsidRPr="00000000">
        <w:rPr>
          <w:sz w:val="28"/>
          <w:szCs w:val="28"/>
          <w:u w:val="single"/>
          <w:rtl w:val="0"/>
        </w:rPr>
        <w:t xml:space="preserve">Ans</w:t>
      </w:r>
      <w:r w:rsidDel="00000000" w:rsidR="00000000" w:rsidRPr="00000000">
        <w:rPr>
          <w:sz w:val="28"/>
          <w:szCs w:val="28"/>
          <w:rtl w:val="0"/>
        </w:rPr>
        <w:t xml:space="preserve">: </w:t>
      </w:r>
      <w:r w:rsidDel="00000000" w:rsidR="00000000" w:rsidRPr="00000000">
        <w:rPr>
          <w:sz w:val="28"/>
          <w:szCs w:val="28"/>
          <w:rtl w:val="0"/>
        </w:rPr>
        <w:t xml:space="preserve">A polymer melt exhibits pseudoplasticity, which means that its value decreases with increasing shear rate.</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sz w:val="28"/>
          <w:szCs w:val="28"/>
          <w:u w:val="none"/>
        </w:rPr>
      </w:pPr>
      <w:r w:rsidDel="00000000" w:rsidR="00000000" w:rsidRPr="00000000">
        <w:rPr>
          <w:sz w:val="28"/>
          <w:szCs w:val="28"/>
          <w:rtl w:val="0"/>
        </w:rPr>
        <w:t xml:space="preserve">What does viscoelasticity mean, when applied to a polymer melt?</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sz w:val="28"/>
          <w:szCs w:val="28"/>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sz w:val="28"/>
          <w:szCs w:val="28"/>
        </w:rPr>
      </w:pPr>
      <w:r w:rsidDel="00000000" w:rsidR="00000000" w:rsidRPr="00000000">
        <w:rPr>
          <w:sz w:val="28"/>
          <w:szCs w:val="28"/>
          <w:u w:val="single"/>
          <w:rtl w:val="0"/>
        </w:rPr>
        <w:t xml:space="preserve">Ans</w:t>
      </w:r>
      <w:r w:rsidDel="00000000" w:rsidR="00000000" w:rsidRPr="00000000">
        <w:rPr>
          <w:sz w:val="28"/>
          <w:szCs w:val="28"/>
          <w:rtl w:val="0"/>
        </w:rPr>
        <w:t xml:space="preserve">: </w:t>
      </w:r>
      <w:r w:rsidDel="00000000" w:rsidR="00000000" w:rsidRPr="00000000">
        <w:rPr>
          <w:sz w:val="28"/>
          <w:szCs w:val="28"/>
          <w:rtl w:val="0"/>
        </w:rPr>
        <w:t xml:space="preserve">Viscoelasticity is a combination of viscous and elastic properties which cause the melt to exhibit memory - the tendency to return to its previous shape, as exhibited by die swell in extrusion.</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sz w:val="28"/>
          <w:szCs w:val="28"/>
          <w:u w:val="none"/>
        </w:rPr>
      </w:pPr>
      <w:r w:rsidDel="00000000" w:rsidR="00000000" w:rsidRPr="00000000">
        <w:rPr>
          <w:sz w:val="28"/>
          <w:szCs w:val="28"/>
          <w:rtl w:val="0"/>
        </w:rPr>
        <w:t xml:space="preserve">Which one of the following is the chemical formula for the repeating unit in polyethylene:</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C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sz w:val="28"/>
          <w:szCs w:val="28"/>
          <w:u w:val="none"/>
        </w:rPr>
      </w:pPr>
      <w:r w:rsidDel="00000000" w:rsidR="00000000" w:rsidRPr="00000000">
        <w:rPr>
          <w:sz w:val="28"/>
          <w:szCs w:val="28"/>
          <w:rtl w:val="0"/>
        </w:rPr>
        <w:t xml:space="preserve">CH</w:t>
      </w:r>
      <w:r w:rsidDel="00000000" w:rsidR="00000000" w:rsidRPr="00000000">
        <w:rPr>
          <w:sz w:val="28"/>
          <w:szCs w:val="28"/>
          <w:rtl w:val="0"/>
        </w:rPr>
        <w:t xml:space="preserve">2       </w:t>
      </w:r>
      <w:r w:rsidDel="00000000" w:rsidR="00000000" w:rsidRPr="00000000">
        <w:rPr>
          <w:color w:val="cccccc"/>
          <w:sz w:val="28"/>
          <w:szCs w:val="28"/>
          <w:rtl w:val="0"/>
        </w:rPr>
        <w:t xml:space="preserve"> </w:t>
      </w:r>
      <w:r w:rsidDel="00000000" w:rsidR="00000000" w:rsidRPr="00000000">
        <w:rPr>
          <w:sz w:val="28"/>
          <w:szCs w:val="28"/>
          <w:rtl w:val="0"/>
        </w:rPr>
        <w:t xml:space="preserve">(b) </w:t>
      </w:r>
      <w:r w:rsidDel="00000000" w:rsidR="00000000" w:rsidRPr="00000000">
        <w:rPr>
          <w:sz w:val="28"/>
          <w:szCs w:val="28"/>
          <w:shd w:fill="b7b7b7" w:val="clear"/>
          <w:rtl w:val="0"/>
        </w:rPr>
        <w:t xml:space="preserve">C</w:t>
      </w:r>
      <w:r w:rsidDel="00000000" w:rsidR="00000000" w:rsidRPr="00000000">
        <w:rPr>
          <w:sz w:val="28"/>
          <w:szCs w:val="28"/>
          <w:shd w:fill="b7b7b7" w:val="clear"/>
          <w:rtl w:val="0"/>
        </w:rPr>
        <w:t xml:space="preserve">2</w:t>
      </w:r>
      <w:r w:rsidDel="00000000" w:rsidR="00000000" w:rsidRPr="00000000">
        <w:rPr>
          <w:sz w:val="28"/>
          <w:szCs w:val="28"/>
          <w:shd w:fill="b7b7b7" w:val="clear"/>
          <w:rtl w:val="0"/>
        </w:rPr>
        <w:t xml:space="preserve">H</w:t>
      </w:r>
      <w:r w:rsidDel="00000000" w:rsidR="00000000" w:rsidRPr="00000000">
        <w:rPr>
          <w:sz w:val="28"/>
          <w:szCs w:val="28"/>
          <w:shd w:fill="b7b7b7" w:val="clear"/>
          <w:rtl w:val="0"/>
        </w:rPr>
        <w:t xml:space="preserve">4</w:t>
      </w:r>
      <w:r w:rsidDel="00000000" w:rsidR="00000000" w:rsidRPr="00000000">
        <w:rPr>
          <w:sz w:val="28"/>
          <w:szCs w:val="28"/>
          <w:rtl w:val="0"/>
        </w:rPr>
        <w:t xml:space="preserve">        </w:t>
      </w:r>
      <w:r w:rsidDel="00000000" w:rsidR="00000000" w:rsidRPr="00000000">
        <w:rPr>
          <w:sz w:val="28"/>
          <w:szCs w:val="28"/>
          <w:rtl w:val="0"/>
        </w:rPr>
        <w:t xml:space="preserve">(c) C</w:t>
      </w:r>
      <w:r w:rsidDel="00000000" w:rsidR="00000000" w:rsidRPr="00000000">
        <w:rPr>
          <w:sz w:val="28"/>
          <w:szCs w:val="28"/>
          <w:rtl w:val="0"/>
        </w:rPr>
        <w:t xml:space="preserve">3</w:t>
      </w:r>
      <w:r w:rsidDel="00000000" w:rsidR="00000000" w:rsidRPr="00000000">
        <w:rPr>
          <w:sz w:val="28"/>
          <w:szCs w:val="28"/>
          <w:rtl w:val="0"/>
        </w:rPr>
        <w:t xml:space="preserve">H</w:t>
      </w:r>
      <w:r w:rsidDel="00000000" w:rsidR="00000000" w:rsidRPr="00000000">
        <w:rPr>
          <w:sz w:val="28"/>
          <w:szCs w:val="28"/>
          <w:rtl w:val="0"/>
        </w:rPr>
        <w:t xml:space="preserve">6        </w:t>
      </w:r>
      <w:r w:rsidDel="00000000" w:rsidR="00000000" w:rsidRPr="00000000">
        <w:rPr>
          <w:sz w:val="28"/>
          <w:szCs w:val="28"/>
          <w:rtl w:val="0"/>
        </w:rPr>
        <w:t xml:space="preserve">(d) C</w:t>
      </w:r>
      <w:r w:rsidDel="00000000" w:rsidR="00000000" w:rsidRPr="00000000">
        <w:rPr>
          <w:sz w:val="28"/>
          <w:szCs w:val="28"/>
          <w:rtl w:val="0"/>
        </w:rPr>
        <w:t xml:space="preserve">5</w:t>
      </w:r>
      <w:r w:rsidDel="00000000" w:rsidR="00000000" w:rsidRPr="00000000">
        <w:rPr>
          <w:sz w:val="28"/>
          <w:szCs w:val="28"/>
          <w:rtl w:val="0"/>
        </w:rPr>
        <w:t xml:space="preserve">H</w:t>
      </w:r>
      <w:r w:rsidDel="00000000" w:rsidR="00000000" w:rsidRPr="00000000">
        <w:rPr>
          <w:sz w:val="28"/>
          <w:szCs w:val="28"/>
          <w:rtl w:val="0"/>
        </w:rPr>
        <w:t xml:space="preserve">8        </w:t>
      </w:r>
      <w:r w:rsidDel="00000000" w:rsidR="00000000" w:rsidRPr="00000000">
        <w:rPr>
          <w:sz w:val="28"/>
          <w:szCs w:val="28"/>
          <w:rtl w:val="0"/>
        </w:rPr>
        <w:t xml:space="preserve">(e) C</w:t>
      </w:r>
      <w:r w:rsidDel="00000000" w:rsidR="00000000" w:rsidRPr="00000000">
        <w:rPr>
          <w:sz w:val="28"/>
          <w:szCs w:val="28"/>
          <w:rtl w:val="0"/>
        </w:rPr>
        <w:t xml:space="preserve">8</w:t>
      </w:r>
      <w:r w:rsidDel="00000000" w:rsidR="00000000" w:rsidRPr="00000000">
        <w:rPr>
          <w:sz w:val="28"/>
          <w:szCs w:val="28"/>
          <w:rtl w:val="0"/>
        </w:rPr>
        <w:t xml:space="preserve">H</w:t>
      </w:r>
      <w:r w:rsidDel="00000000" w:rsidR="00000000" w:rsidRPr="00000000">
        <w:rPr>
          <w:sz w:val="28"/>
          <w:szCs w:val="28"/>
          <w:rtl w:val="0"/>
        </w:rPr>
        <w:t xml:space="preserve">8</w:t>
      </w:r>
      <w:r w:rsidDel="00000000" w:rsidR="00000000" w:rsidRPr="00000000">
        <w:rPr>
          <w:sz w:val="28"/>
          <w:szCs w:val="28"/>
          <w:rtl w:val="0"/>
        </w:rPr>
        <w:t xml:space="preserve">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C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sz w:val="28"/>
          <w:szCs w:val="28"/>
          <w:u w:val="none"/>
        </w:rPr>
      </w:pPr>
      <w:r w:rsidDel="00000000" w:rsidR="00000000" w:rsidRPr="00000000">
        <w:rPr>
          <w:sz w:val="28"/>
          <w:szCs w:val="28"/>
          <w:rtl w:val="0"/>
        </w:rPr>
        <w:t xml:space="preserve">Use of a parison is associated with which one of the following plastic shaping processes: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C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rPr>
          <w:sz w:val="28"/>
          <w:szCs w:val="28"/>
          <w:u w:val="none"/>
        </w:rPr>
      </w:pPr>
      <w:r w:rsidDel="00000000" w:rsidR="00000000" w:rsidRPr="00000000">
        <w:rPr>
          <w:sz w:val="28"/>
          <w:szCs w:val="28"/>
          <w:rtl w:val="0"/>
        </w:rPr>
        <w:t xml:space="preserve">bi-injection molding </w:t>
      </w:r>
    </w:p>
    <w:p w:rsidR="00000000" w:rsidDel="00000000" w:rsidP="00000000" w:rsidRDefault="00000000" w:rsidRPr="00000000" w14:paraId="000000C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rPr>
          <w:sz w:val="28"/>
          <w:szCs w:val="28"/>
          <w:u w:val="none"/>
        </w:rPr>
      </w:pPr>
      <w:r w:rsidDel="00000000" w:rsidR="00000000" w:rsidRPr="00000000">
        <w:rPr>
          <w:sz w:val="28"/>
          <w:szCs w:val="28"/>
          <w:shd w:fill="b7b7b7" w:val="clear"/>
          <w:rtl w:val="0"/>
        </w:rPr>
        <w:t xml:space="preserve">blow molding</w:t>
      </w: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rPr>
          <w:sz w:val="28"/>
          <w:szCs w:val="28"/>
          <w:u w:val="none"/>
        </w:rPr>
      </w:pPr>
      <w:r w:rsidDel="00000000" w:rsidR="00000000" w:rsidRPr="00000000">
        <w:rPr>
          <w:sz w:val="28"/>
          <w:szCs w:val="28"/>
          <w:rtl w:val="0"/>
        </w:rPr>
        <w:t xml:space="preserve">compression molding </w:t>
      </w:r>
    </w:p>
    <w:p w:rsidR="00000000" w:rsidDel="00000000" w:rsidP="00000000" w:rsidRDefault="00000000" w:rsidRPr="00000000" w14:paraId="000000D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rPr>
          <w:sz w:val="28"/>
          <w:szCs w:val="28"/>
          <w:u w:val="none"/>
        </w:rPr>
      </w:pPr>
      <w:r w:rsidDel="00000000" w:rsidR="00000000" w:rsidRPr="00000000">
        <w:rPr>
          <w:sz w:val="28"/>
          <w:szCs w:val="28"/>
          <w:rtl w:val="0"/>
        </w:rPr>
        <w:t xml:space="preserve">pressure thermoforming</w:t>
      </w: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widowControl w:val="0"/>
        <w:spacing w:after="60" w:before="240" w:lineRule="auto"/>
        <w:jc w:val="center"/>
        <w:rPr>
          <w:sz w:val="28"/>
          <w:szCs w:val="28"/>
        </w:rPr>
      </w:pPr>
      <w:r w:rsidDel="00000000" w:rsidR="00000000" w:rsidRPr="00000000">
        <w:rPr>
          <w:rtl w:val="0"/>
        </w:rPr>
      </w:r>
    </w:p>
    <w:sectPr>
      <w:headerReference r:id="rId32" w:type="default"/>
      <w:footerReference r:id="rId33" w:type="default"/>
      <w:pgSz w:h="16834" w:w="11909" w:orient="portrait"/>
      <w:pgMar w:bottom="1224" w:top="720" w:left="144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Verdana"/>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jc w:val="both"/>
      <w:rPr/>
    </w:pPr>
    <w:r w:rsidDel="00000000" w:rsidR="00000000" w:rsidRPr="00000000">
      <w:rPr>
        <w:rtl w:val="0"/>
      </w:rPr>
      <w:t xml:space="preserve">EC Sem-1 (2022- 23)</w:t>
    </w:r>
  </w:p>
  <w:p w:rsidR="00000000" w:rsidDel="00000000" w:rsidP="00000000" w:rsidRDefault="00000000" w:rsidRPr="00000000" w14:paraId="000000E3">
    <w:pPr>
      <w:jc w:val="right"/>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720"/>
      </w:tabs>
      <w:spacing w:after="0" w:before="0" w:line="240" w:lineRule="auto"/>
      <w:ind w:left="-8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720"/>
      </w:tabs>
      <w:spacing w:after="0" w:before="0" w:line="240" w:lineRule="auto"/>
      <w:ind w:left="-8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tabs>
        <w:tab w:val="left" w:leader="none" w:pos="4195"/>
        <w:tab w:val="left" w:leader="none" w:pos="5300"/>
        <w:tab w:val="left" w:leader="none" w:pos="5340"/>
      </w:tabs>
      <w:jc w:val="center"/>
      <w:rPr>
        <w:b w:val="1"/>
      </w:rPr>
    </w:pPr>
    <w:r w:rsidDel="00000000" w:rsidR="00000000" w:rsidRPr="00000000">
      <w:rPr>
        <w:b w:val="1"/>
        <w:rtl w:val="0"/>
      </w:rPr>
      <w:t xml:space="preserve">K. J. Somaiya College of Engineering, Vidyavihar, Mumbai 400077.</w:t>
    </w:r>
    <w:r w:rsidDel="00000000" w:rsidR="00000000" w:rsidRPr="00000000">
      <w:drawing>
        <wp:anchor allowOverlap="1" behindDoc="0" distB="36576" distT="36576" distL="36576" distR="36576" hidden="0" layoutInCell="1" locked="0" relativeHeight="0" simplePos="0">
          <wp:simplePos x="0" y="0"/>
          <wp:positionH relativeFrom="column">
            <wp:posOffset>-271779</wp:posOffset>
          </wp:positionH>
          <wp:positionV relativeFrom="paragraph">
            <wp:posOffset>-57987</wp:posOffset>
          </wp:positionV>
          <wp:extent cx="680720" cy="708025"/>
          <wp:effectExtent b="0" l="0" r="0" t="0"/>
          <wp:wrapNone/>
          <wp:docPr descr="Engineering" id="95" name="image13.jpg"/>
          <a:graphic>
            <a:graphicData uri="http://schemas.openxmlformats.org/drawingml/2006/picture">
              <pic:pic>
                <pic:nvPicPr>
                  <pic:cNvPr descr="Engineering" id="0" name="image13.jpg"/>
                  <pic:cNvPicPr preferRelativeResize="0"/>
                </pic:nvPicPr>
                <pic:blipFill>
                  <a:blip r:embed="rId1"/>
                  <a:srcRect b="0" l="0" r="73585" t="0"/>
                  <a:stretch>
                    <a:fillRect/>
                  </a:stretch>
                </pic:blipFill>
                <pic:spPr>
                  <a:xfrm>
                    <a:off x="0" y="0"/>
                    <a:ext cx="680720" cy="708025"/>
                  </a:xfrm>
                  <a:prstGeom prst="rect"/>
                  <a:ln/>
                </pic:spPr>
              </pic:pic>
            </a:graphicData>
          </a:graphic>
        </wp:anchor>
      </w:drawing>
    </w:r>
    <w:r w:rsidDel="00000000" w:rsidR="00000000" w:rsidRPr="00000000">
      <w:drawing>
        <wp:anchor allowOverlap="1" behindDoc="0" distB="36576" distT="36576" distL="36576" distR="36576" hidden="0" layoutInCell="1" locked="0" relativeHeight="0" simplePos="0">
          <wp:simplePos x="0" y="0"/>
          <wp:positionH relativeFrom="column">
            <wp:posOffset>5539176</wp:posOffset>
          </wp:positionH>
          <wp:positionV relativeFrom="paragraph">
            <wp:posOffset>50864</wp:posOffset>
          </wp:positionV>
          <wp:extent cx="649605" cy="485140"/>
          <wp:effectExtent b="0" l="0" r="0" t="0"/>
          <wp:wrapNone/>
          <wp:docPr id="8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649605" cy="485140"/>
                  </a:xfrm>
                  <a:prstGeom prst="rect"/>
                  <a:ln/>
                </pic:spPr>
              </pic:pic>
            </a:graphicData>
          </a:graphic>
        </wp:anchor>
      </w:drawing>
    </w:r>
  </w:p>
  <w:p w:rsidR="00000000" w:rsidDel="00000000" w:rsidP="00000000" w:rsidRDefault="00000000" w:rsidRPr="00000000" w14:paraId="000000DB">
    <w:pPr>
      <w:tabs>
        <w:tab w:val="left" w:leader="none" w:pos="4195"/>
        <w:tab w:val="left" w:leader="none" w:pos="5300"/>
        <w:tab w:val="left" w:leader="none" w:pos="5340"/>
      </w:tabs>
      <w:jc w:val="center"/>
      <w:rPr>
        <w:sz w:val="20"/>
        <w:szCs w:val="20"/>
      </w:rPr>
    </w:pPr>
    <w:r w:rsidDel="00000000" w:rsidR="00000000" w:rsidRPr="00000000">
      <w:rPr>
        <w:b w:val="1"/>
        <w:sz w:val="20"/>
        <w:szCs w:val="20"/>
        <w:rtl w:val="0"/>
      </w:rPr>
      <w:t xml:space="preserve">(A Constituent College of Somaiya Vidyavihar University.)</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720"/>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 xml:space="preserve">Department of Science and Humanities</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720"/>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 xml:space="preserve">Applied Chemistry Laboratory</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720"/>
      </w:tabs>
      <w:spacing w:after="0" w:before="0" w:line="240" w:lineRule="auto"/>
      <w:ind w:left="-810" w:right="0" w:firstLine="495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720"/>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 xml:space="preserve">Subject: Engineering Chemistry</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720"/>
      </w:tabs>
      <w:spacing w:after="0" w:before="0" w:line="240" w:lineRule="auto"/>
      <w:ind w:left="-810" w:right="0" w:firstLine="49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20" w:lineRule="auto"/>
      <w:jc w:val="center"/>
    </w:pPr>
    <w:rPr>
      <w:sz w:val="36"/>
      <w:szCs w:val="36"/>
    </w:rPr>
  </w:style>
  <w:style w:type="paragraph" w:styleId="Heading2">
    <w:name w:val="heading 2"/>
    <w:basedOn w:val="Normal"/>
    <w:next w:val="Normal"/>
    <w:pPr>
      <w:keepNext w:val="1"/>
      <w:spacing w:after="120" w:before="120" w:lineRule="auto"/>
    </w:pPr>
    <w:rPr>
      <w:sz w:val="36"/>
      <w:szCs w:val="36"/>
      <w:u w:val="single"/>
    </w:rPr>
  </w:style>
  <w:style w:type="paragraph" w:styleId="Heading3">
    <w:name w:val="heading 3"/>
    <w:basedOn w:val="Normal"/>
    <w:next w:val="Normal"/>
    <w:pPr>
      <w:keepNext w:val="1"/>
    </w:pPr>
    <w:rPr>
      <w:sz w:val="36"/>
      <w:szCs w:val="36"/>
    </w:rPr>
  </w:style>
  <w:style w:type="paragraph" w:styleId="Heading4">
    <w:name w:val="heading 4"/>
    <w:basedOn w:val="Normal"/>
    <w:next w:val="Normal"/>
    <w:pPr>
      <w:keepNext w:val="1"/>
      <w:jc w:val="center"/>
    </w:pPr>
    <w:rPr>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rFonts w:ascii="Calibri" w:cs="Calibri" w:eastAsia="Calibri" w:hAnsi="Calibri"/>
      <w:b w:val="1"/>
      <w:sz w:val="22"/>
      <w:szCs w:val="22"/>
    </w:rPr>
  </w:style>
  <w:style w:type="paragraph" w:styleId="Title">
    <w:name w:val="Title"/>
    <w:basedOn w:val="Normal"/>
    <w:next w:val="Normal"/>
    <w:pPr>
      <w:jc w:val="center"/>
    </w:pPr>
    <w:rPr>
      <w:sz w:val="36"/>
      <w:szCs w:val="36"/>
    </w:rPr>
  </w:style>
  <w:style w:type="paragraph" w:styleId="Normal" w:default="1">
    <w:name w:val="Normal"/>
    <w:qFormat w:val="1"/>
    <w:rPr>
      <w:sz w:val="24"/>
      <w:szCs w:val="24"/>
    </w:rPr>
  </w:style>
  <w:style w:type="paragraph" w:styleId="Heading1">
    <w:name w:val="heading 1"/>
    <w:basedOn w:val="Normal"/>
    <w:next w:val="Normal"/>
    <w:link w:val="Heading1Char"/>
    <w:qFormat w:val="1"/>
    <w:pPr>
      <w:keepNext w:val="1"/>
      <w:spacing w:after="120" w:before="120"/>
      <w:jc w:val="center"/>
      <w:outlineLvl w:val="0"/>
    </w:pPr>
    <w:rPr>
      <w:sz w:val="36"/>
    </w:rPr>
  </w:style>
  <w:style w:type="paragraph" w:styleId="Heading2">
    <w:name w:val="heading 2"/>
    <w:basedOn w:val="Normal"/>
    <w:next w:val="Normal"/>
    <w:qFormat w:val="1"/>
    <w:pPr>
      <w:keepNext w:val="1"/>
      <w:spacing w:after="120" w:before="120"/>
      <w:outlineLvl w:val="1"/>
    </w:pPr>
    <w:rPr>
      <w:sz w:val="36"/>
      <w:u w:val="single"/>
    </w:rPr>
  </w:style>
  <w:style w:type="paragraph" w:styleId="Heading3">
    <w:name w:val="heading 3"/>
    <w:basedOn w:val="Normal"/>
    <w:next w:val="Normal"/>
    <w:qFormat w:val="1"/>
    <w:pPr>
      <w:keepNext w:val="1"/>
      <w:outlineLvl w:val="2"/>
    </w:pPr>
    <w:rPr>
      <w:sz w:val="36"/>
    </w:rPr>
  </w:style>
  <w:style w:type="paragraph" w:styleId="Heading4">
    <w:name w:val="heading 4"/>
    <w:basedOn w:val="Normal"/>
    <w:next w:val="Normal"/>
    <w:qFormat w:val="1"/>
    <w:pPr>
      <w:keepNext w:val="1"/>
      <w:jc w:val="center"/>
      <w:outlineLvl w:val="3"/>
    </w:pPr>
    <w:rPr>
      <w:sz w:val="28"/>
    </w:rPr>
  </w:style>
  <w:style w:type="paragraph" w:styleId="Heading5">
    <w:name w:val="heading 5"/>
    <w:basedOn w:val="Normal"/>
    <w:next w:val="Normal"/>
    <w:link w:val="Heading5Char"/>
    <w:uiPriority w:val="9"/>
    <w:semiHidden w:val="1"/>
    <w:unhideWhenUsed w:val="1"/>
    <w:qFormat w:val="1"/>
    <w:rsid w:val="00B83BCC"/>
    <w:pPr>
      <w:spacing w:after="60" w:before="240"/>
      <w:outlineLvl w:val="4"/>
    </w:pPr>
    <w:rPr>
      <w:rFonts w:ascii="Calibri" w:hAnsi="Calibri"/>
      <w:b w:val="1"/>
      <w:bCs w:val="1"/>
      <w:i w:val="1"/>
      <w:iCs w:val="1"/>
      <w:sz w:val="26"/>
      <w:szCs w:val="26"/>
    </w:rPr>
  </w:style>
  <w:style w:type="paragraph" w:styleId="Heading6">
    <w:name w:val="heading 6"/>
    <w:basedOn w:val="Normal"/>
    <w:next w:val="Normal"/>
    <w:link w:val="Heading6Char"/>
    <w:uiPriority w:val="9"/>
    <w:semiHidden w:val="1"/>
    <w:unhideWhenUsed w:val="1"/>
    <w:qFormat w:val="1"/>
    <w:rsid w:val="00B83BCC"/>
    <w:pPr>
      <w:spacing w:after="60" w:before="240"/>
      <w:outlineLvl w:val="5"/>
    </w:pPr>
    <w:rPr>
      <w:rFonts w:ascii="Calibri" w:hAnsi="Calibri"/>
      <w:b w:val="1"/>
      <w:bCs w:val="1"/>
      <w:sz w:val="22"/>
      <w:szCs w:val="22"/>
    </w:rPr>
  </w:style>
  <w:style w:type="paragraph" w:styleId="Heading7">
    <w:name w:val="heading 7"/>
    <w:basedOn w:val="Normal"/>
    <w:next w:val="Normal"/>
    <w:link w:val="Heading7Char"/>
    <w:uiPriority w:val="9"/>
    <w:semiHidden w:val="1"/>
    <w:unhideWhenUsed w:val="1"/>
    <w:qFormat w:val="1"/>
    <w:rsid w:val="00B83BCC"/>
    <w:pPr>
      <w:spacing w:after="60" w:before="240"/>
      <w:outlineLvl w:val="6"/>
    </w:pPr>
    <w:rPr>
      <w:rFonts w:ascii="Calibri" w:hAnsi="Calibri"/>
    </w:rPr>
  </w:style>
  <w:style w:type="paragraph" w:styleId="Heading8">
    <w:name w:val="heading 8"/>
    <w:basedOn w:val="Normal"/>
    <w:next w:val="Normal"/>
    <w:link w:val="Heading8Char"/>
    <w:uiPriority w:val="9"/>
    <w:semiHidden w:val="1"/>
    <w:unhideWhenUsed w:val="1"/>
    <w:qFormat w:val="1"/>
    <w:rsid w:val="00B83BCC"/>
    <w:pPr>
      <w:spacing w:after="60" w:before="240"/>
      <w:outlineLvl w:val="7"/>
    </w:pPr>
    <w:rPr>
      <w:rFonts w:ascii="Calibri" w:hAnsi="Calibri"/>
      <w:i w:val="1"/>
      <w:iCs w:val="1"/>
    </w:rPr>
  </w:style>
  <w:style w:type="paragraph" w:styleId="Heading9">
    <w:name w:val="heading 9"/>
    <w:basedOn w:val="Normal"/>
    <w:next w:val="Normal"/>
    <w:link w:val="Heading9Char"/>
    <w:uiPriority w:val="9"/>
    <w:semiHidden w:val="1"/>
    <w:unhideWhenUsed w:val="1"/>
    <w:qFormat w:val="1"/>
    <w:rsid w:val="00B83BCC"/>
    <w:pPr>
      <w:spacing w:after="60" w:before="240"/>
      <w:outlineLvl w:val="8"/>
    </w:pPr>
    <w:rPr>
      <w:rFonts w:ascii="Cambria" w:hAnsi="Cambria"/>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qFormat w:val="1"/>
    <w:pPr>
      <w:jc w:val="center"/>
    </w:pPr>
    <w:rPr>
      <w:sz w:val="36"/>
    </w:rPr>
  </w:style>
  <w:style w:type="paragraph" w:styleId="BodyText">
    <w:name w:val="Body Text"/>
    <w:basedOn w:val="Normal"/>
    <w:pPr>
      <w:jc w:val="both"/>
    </w:pPr>
    <w:rPr>
      <w:sz w:val="36"/>
    </w:rPr>
  </w:style>
  <w:style w:type="paragraph" w:styleId="BodyText2">
    <w:name w:val="Body Text 2"/>
    <w:basedOn w:val="Normal"/>
    <w:pPr>
      <w:spacing w:after="120" w:before="120"/>
    </w:pPr>
    <w:rPr>
      <w:sz w:val="36"/>
    </w:rPr>
  </w:style>
  <w:style w:type="paragraph" w:styleId="BodyTextIndent">
    <w:name w:val="Body Text Indent"/>
    <w:basedOn w:val="Normal"/>
    <w:link w:val="BodyTextIndentChar"/>
    <w:pPr>
      <w:spacing w:after="120" w:before="120"/>
      <w:ind w:left="2160" w:firstLine="720"/>
      <w:jc w:val="both"/>
    </w:pPr>
    <w:rPr>
      <w:sz w:val="36"/>
    </w:rPr>
  </w:style>
  <w:style w:type="paragraph" w:styleId="Header">
    <w:name w:val="header"/>
    <w:basedOn w:val="Normal"/>
    <w:link w:val="HeaderChar"/>
    <w:uiPriority w:val="99"/>
    <w:rsid w:val="0044116C"/>
    <w:pPr>
      <w:tabs>
        <w:tab w:val="center" w:pos="4320"/>
        <w:tab w:val="right" w:pos="8640"/>
      </w:tabs>
    </w:pPr>
  </w:style>
  <w:style w:type="paragraph" w:styleId="Footer">
    <w:name w:val="footer"/>
    <w:basedOn w:val="Normal"/>
    <w:link w:val="FooterChar"/>
    <w:uiPriority w:val="99"/>
    <w:rsid w:val="0044116C"/>
    <w:pPr>
      <w:tabs>
        <w:tab w:val="center" w:pos="4320"/>
        <w:tab w:val="right" w:pos="8640"/>
      </w:tabs>
    </w:pPr>
  </w:style>
  <w:style w:type="table" w:styleId="TableGrid">
    <w:name w:val="Table Grid"/>
    <w:basedOn w:val="TableNormal"/>
    <w:uiPriority w:val="59"/>
    <w:qFormat w:val="1"/>
    <w:rsid w:val="00500C5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odyTextIndent2">
    <w:name w:val="Body Text Indent 2"/>
    <w:basedOn w:val="Normal"/>
    <w:rsid w:val="0049748B"/>
    <w:pPr>
      <w:spacing w:after="100" w:afterAutospacing="1" w:before="100" w:beforeAutospacing="1"/>
      <w:ind w:left="2340"/>
    </w:pPr>
    <w:rPr>
      <w:sz w:val="36"/>
    </w:rPr>
  </w:style>
  <w:style w:type="paragraph" w:styleId="Subtitle">
    <w:name w:val="Subtitle"/>
    <w:basedOn w:val="Normal"/>
    <w:qFormat w:val="1"/>
    <w:rsid w:val="00E96389"/>
    <w:pPr>
      <w:jc w:val="both"/>
    </w:pPr>
    <w:rPr>
      <w:b w:val="1"/>
      <w:bCs w:val="1"/>
      <w:sz w:val="36"/>
    </w:rPr>
  </w:style>
  <w:style w:type="character" w:styleId="FooterChar" w:customStyle="1">
    <w:name w:val="Footer Char"/>
    <w:link w:val="Footer"/>
    <w:uiPriority w:val="99"/>
    <w:rsid w:val="00D4147C"/>
    <w:rPr>
      <w:sz w:val="24"/>
      <w:szCs w:val="24"/>
    </w:rPr>
  </w:style>
  <w:style w:type="character" w:styleId="HeaderChar" w:customStyle="1">
    <w:name w:val="Header Char"/>
    <w:link w:val="Header"/>
    <w:uiPriority w:val="99"/>
    <w:rsid w:val="00E719D4"/>
    <w:rPr>
      <w:sz w:val="24"/>
      <w:szCs w:val="24"/>
    </w:rPr>
  </w:style>
  <w:style w:type="character" w:styleId="Heading5Char" w:customStyle="1">
    <w:name w:val="Heading 5 Char"/>
    <w:link w:val="Heading5"/>
    <w:uiPriority w:val="9"/>
    <w:semiHidden w:val="1"/>
    <w:rsid w:val="00B83BCC"/>
    <w:rPr>
      <w:rFonts w:ascii="Calibri" w:hAnsi="Calibri"/>
      <w:b w:val="1"/>
      <w:bCs w:val="1"/>
      <w:i w:val="1"/>
      <w:iCs w:val="1"/>
      <w:sz w:val="26"/>
      <w:szCs w:val="26"/>
    </w:rPr>
  </w:style>
  <w:style w:type="character" w:styleId="Heading6Char" w:customStyle="1">
    <w:name w:val="Heading 6 Char"/>
    <w:link w:val="Heading6"/>
    <w:uiPriority w:val="9"/>
    <w:semiHidden w:val="1"/>
    <w:rsid w:val="00B83BCC"/>
    <w:rPr>
      <w:rFonts w:ascii="Calibri" w:hAnsi="Calibri"/>
      <w:b w:val="1"/>
      <w:bCs w:val="1"/>
      <w:sz w:val="22"/>
      <w:szCs w:val="22"/>
    </w:rPr>
  </w:style>
  <w:style w:type="character" w:styleId="Heading7Char" w:customStyle="1">
    <w:name w:val="Heading 7 Char"/>
    <w:link w:val="Heading7"/>
    <w:uiPriority w:val="9"/>
    <w:semiHidden w:val="1"/>
    <w:rsid w:val="00B83BCC"/>
    <w:rPr>
      <w:rFonts w:ascii="Calibri" w:hAnsi="Calibri"/>
      <w:sz w:val="24"/>
      <w:szCs w:val="24"/>
    </w:rPr>
  </w:style>
  <w:style w:type="character" w:styleId="Heading8Char" w:customStyle="1">
    <w:name w:val="Heading 8 Char"/>
    <w:link w:val="Heading8"/>
    <w:uiPriority w:val="9"/>
    <w:semiHidden w:val="1"/>
    <w:rsid w:val="00B83BCC"/>
    <w:rPr>
      <w:rFonts w:ascii="Calibri" w:hAnsi="Calibri"/>
      <w:i w:val="1"/>
      <w:iCs w:val="1"/>
      <w:sz w:val="24"/>
      <w:szCs w:val="24"/>
    </w:rPr>
  </w:style>
  <w:style w:type="character" w:styleId="Heading9Char" w:customStyle="1">
    <w:name w:val="Heading 9 Char"/>
    <w:link w:val="Heading9"/>
    <w:uiPriority w:val="9"/>
    <w:semiHidden w:val="1"/>
    <w:rsid w:val="00B83BCC"/>
    <w:rPr>
      <w:rFonts w:ascii="Cambria" w:hAnsi="Cambria"/>
      <w:sz w:val="22"/>
      <w:szCs w:val="22"/>
    </w:rPr>
  </w:style>
  <w:style w:type="character" w:styleId="BodyTextIndentChar" w:customStyle="1">
    <w:name w:val="Body Text Indent Char"/>
    <w:link w:val="BodyTextIndent"/>
    <w:rsid w:val="00B83BCC"/>
    <w:rPr>
      <w:sz w:val="36"/>
      <w:szCs w:val="24"/>
    </w:rPr>
  </w:style>
  <w:style w:type="paragraph" w:styleId="ListParagraph">
    <w:name w:val="List Paragraph"/>
    <w:basedOn w:val="Normal"/>
    <w:uiPriority w:val="34"/>
    <w:qFormat w:val="1"/>
    <w:rsid w:val="00B83BCC"/>
    <w:pPr>
      <w:spacing w:after="200" w:line="276" w:lineRule="auto"/>
      <w:ind w:left="720"/>
      <w:contextualSpacing w:val="1"/>
    </w:pPr>
    <w:rPr>
      <w:rFonts w:ascii="Calibri" w:eastAsia="Calibri" w:hAnsi="Calibri"/>
      <w:sz w:val="22"/>
      <w:szCs w:val="22"/>
    </w:rPr>
  </w:style>
  <w:style w:type="paragraph" w:styleId="BodyTextIndent3">
    <w:name w:val="Body Text Indent 3"/>
    <w:basedOn w:val="Normal"/>
    <w:link w:val="BodyTextIndent3Char"/>
    <w:uiPriority w:val="99"/>
    <w:semiHidden w:val="1"/>
    <w:unhideWhenUsed w:val="1"/>
    <w:rsid w:val="00B83BCC"/>
    <w:pPr>
      <w:spacing w:after="120"/>
      <w:ind w:left="360"/>
    </w:pPr>
    <w:rPr>
      <w:sz w:val="16"/>
      <w:szCs w:val="16"/>
    </w:rPr>
  </w:style>
  <w:style w:type="character" w:styleId="BodyTextIndent3Char" w:customStyle="1">
    <w:name w:val="Body Text Indent 3 Char"/>
    <w:link w:val="BodyTextIndent3"/>
    <w:uiPriority w:val="99"/>
    <w:semiHidden w:val="1"/>
    <w:rsid w:val="00B83BCC"/>
    <w:rPr>
      <w:sz w:val="16"/>
      <w:szCs w:val="16"/>
    </w:rPr>
  </w:style>
  <w:style w:type="paragraph" w:styleId="BalloonText">
    <w:name w:val="Balloon Text"/>
    <w:basedOn w:val="Normal"/>
    <w:link w:val="BalloonTextChar"/>
    <w:uiPriority w:val="99"/>
    <w:semiHidden w:val="1"/>
    <w:unhideWhenUsed w:val="1"/>
    <w:rsid w:val="00B83BCC"/>
    <w:rPr>
      <w:rFonts w:ascii="Tahoma" w:cs="Tahoma" w:hAnsi="Tahoma"/>
      <w:sz w:val="16"/>
      <w:szCs w:val="16"/>
    </w:rPr>
  </w:style>
  <w:style w:type="character" w:styleId="BalloonTextChar" w:customStyle="1">
    <w:name w:val="Balloon Text Char"/>
    <w:link w:val="BalloonText"/>
    <w:uiPriority w:val="99"/>
    <w:semiHidden w:val="1"/>
    <w:rsid w:val="00B83BCC"/>
    <w:rPr>
      <w:rFonts w:ascii="Tahoma" w:cs="Tahoma" w:hAnsi="Tahoma"/>
      <w:sz w:val="16"/>
      <w:szCs w:val="16"/>
    </w:rPr>
  </w:style>
  <w:style w:type="paragraph" w:styleId="2909F619802848F09E01365C32F34654" w:customStyle="1">
    <w:name w:val="2909F619802848F09E01365C32F34654"/>
    <w:rsid w:val="00B83BCC"/>
    <w:pPr>
      <w:spacing w:after="200" w:line="276" w:lineRule="auto"/>
    </w:pPr>
    <w:rPr>
      <w:rFonts w:ascii="Calibri" w:cs="Arial" w:eastAsia="MS Mincho" w:hAnsi="Calibri"/>
      <w:sz w:val="22"/>
      <w:szCs w:val="22"/>
      <w:lang w:eastAsia="ja-JP"/>
    </w:rPr>
  </w:style>
  <w:style w:type="paragraph" w:styleId="Default" w:customStyle="1">
    <w:name w:val="Default"/>
    <w:qFormat w:val="1"/>
    <w:rsid w:val="0074481E"/>
    <w:pPr>
      <w:autoSpaceDE w:val="0"/>
      <w:autoSpaceDN w:val="0"/>
      <w:adjustRightInd w:val="0"/>
    </w:pPr>
    <w:rPr>
      <w:color w:val="000000"/>
      <w:sz w:val="24"/>
      <w:szCs w:val="24"/>
    </w:rPr>
  </w:style>
  <w:style w:type="character" w:styleId="Hyperlink">
    <w:name w:val="Hyperlink"/>
    <w:uiPriority w:val="99"/>
    <w:unhideWhenUsed w:val="1"/>
    <w:rsid w:val="00EA2CA0"/>
    <w:rPr>
      <w:color w:val="0000ff"/>
      <w:u w:val="single"/>
    </w:rPr>
  </w:style>
  <w:style w:type="character" w:styleId="Heading1Char" w:customStyle="1">
    <w:name w:val="Heading 1 Char"/>
    <w:basedOn w:val="DefaultParagraphFont"/>
    <w:link w:val="Heading1"/>
    <w:rsid w:val="00935685"/>
    <w:rPr>
      <w:sz w:val="36"/>
      <w:szCs w:val="24"/>
    </w:rPr>
  </w:style>
  <w:style w:type="paragraph" w:styleId="NormalWeb">
    <w:name w:val="Normal (Web)"/>
    <w:basedOn w:val="Normal"/>
    <w:uiPriority w:val="99"/>
    <w:unhideWhenUsed w:val="1"/>
    <w:rsid w:val="00ED6B0B"/>
    <w:pPr>
      <w:spacing w:after="100" w:afterAutospacing="1" w:before="100" w:beforeAutospacing="1"/>
    </w:pPr>
    <w:rPr>
      <w:lang w:eastAsia="en-IN" w:val="en-IN"/>
    </w:rPr>
  </w:style>
  <w:style w:type="paragraph" w:styleId="Subtitle">
    <w:name w:val="Subtitle"/>
    <w:basedOn w:val="Normal"/>
    <w:next w:val="Normal"/>
    <w:pPr>
      <w:jc w:val="both"/>
    </w:pPr>
    <w:rPr>
      <w:b w:val="1"/>
      <w:sz w:val="36"/>
      <w:szCs w:val="36"/>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23.jpg"/><Relationship Id="rId21" Type="http://schemas.openxmlformats.org/officeDocument/2006/relationships/image" Target="media/image1.png"/><Relationship Id="rId24" Type="http://schemas.openxmlformats.org/officeDocument/2006/relationships/image" Target="media/image21.jpg"/><Relationship Id="rId23" Type="http://schemas.openxmlformats.org/officeDocument/2006/relationships/image" Target="media/image2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22.jpg"/><Relationship Id="rId25" Type="http://schemas.openxmlformats.org/officeDocument/2006/relationships/image" Target="media/image20.jpg"/><Relationship Id="rId28" Type="http://schemas.openxmlformats.org/officeDocument/2006/relationships/image" Target="media/image4.png"/><Relationship Id="rId27" Type="http://schemas.openxmlformats.org/officeDocument/2006/relationships/image" Target="media/image27.jp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0.png"/><Relationship Id="rId7" Type="http://schemas.openxmlformats.org/officeDocument/2006/relationships/image" Target="media/image26.png"/><Relationship Id="rId8" Type="http://schemas.openxmlformats.org/officeDocument/2006/relationships/image" Target="media/image5.png"/><Relationship Id="rId31" Type="http://schemas.openxmlformats.org/officeDocument/2006/relationships/image" Target="media/image11.jpg"/><Relationship Id="rId30" Type="http://schemas.openxmlformats.org/officeDocument/2006/relationships/image" Target="media/image7.png"/><Relationship Id="rId11" Type="http://schemas.openxmlformats.org/officeDocument/2006/relationships/image" Target="media/image16.png"/><Relationship Id="rId33" Type="http://schemas.openxmlformats.org/officeDocument/2006/relationships/footer" Target="footer1.xml"/><Relationship Id="rId10" Type="http://schemas.openxmlformats.org/officeDocument/2006/relationships/image" Target="media/image6.png"/><Relationship Id="rId32" Type="http://schemas.openxmlformats.org/officeDocument/2006/relationships/header" Target="header1.xml"/><Relationship Id="rId13" Type="http://schemas.openxmlformats.org/officeDocument/2006/relationships/image" Target="media/image17.png"/><Relationship Id="rId12" Type="http://schemas.openxmlformats.org/officeDocument/2006/relationships/image" Target="media/image25.png"/><Relationship Id="rId15" Type="http://schemas.openxmlformats.org/officeDocument/2006/relationships/image" Target="media/image14.png"/><Relationship Id="rId14" Type="http://schemas.openxmlformats.org/officeDocument/2006/relationships/image" Target="media/image8.png"/><Relationship Id="rId17" Type="http://schemas.openxmlformats.org/officeDocument/2006/relationships/image" Target="media/image12.png"/><Relationship Id="rId16" Type="http://schemas.openxmlformats.org/officeDocument/2006/relationships/image" Target="media/image9.png"/><Relationship Id="rId19" Type="http://schemas.openxmlformats.org/officeDocument/2006/relationships/image" Target="media/image19.png"/><Relationship Id="rId18"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13.jp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KfHBzx79rTeJumsCD+c9h8dBN/Q==">AMUW2mVZJtiV2NsmyE9E+BkEbB68RTvS5oRC8m5J7TKmUzrTPanJzIgshlWyoahsmDLUGANFEzCxCuF1evUA7h2vuRd4shIPXZksYnDxCkFaTpCWYYSDsn/pmWC6Fdsnw1nunjuJIQwl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2023-04-11T07:34:00Z</dcterms:created>
  <dc:creator>K J Somaiya College  Of Engin</dc:creator>
</cp:coreProperties>
</file>