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446250</wp:posOffset>
                </wp:positionH>
                <wp:positionV relativeFrom="paragraph">
                  <wp:posOffset>49231</wp:posOffset>
                </wp:positionV>
                <wp:extent cx="4836795" cy="1653443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32365" y="3040225"/>
                          <a:ext cx="4827270" cy="14795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 No. 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  To verify the characteristic table of D F/F, JK F/F and T F/F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446250</wp:posOffset>
                </wp:positionH>
                <wp:positionV relativeFrom="paragraph">
                  <wp:posOffset>49231</wp:posOffset>
                </wp:positionV>
                <wp:extent cx="4836795" cy="1653443"/>
                <wp:effectExtent b="0" l="0" r="0" t="0"/>
                <wp:wrapSquare wrapText="bothSides" distB="0" distT="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6795" cy="16534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B-1               Roll No.: 16010422234</w:t>
        <w:tab/>
        <w:tab/>
        <w:t xml:space="preserve">  Name: Chandana Ramesh Galgali                                                          </w:t>
      </w:r>
    </w:p>
    <w:p w:rsidR="00000000" w:rsidDel="00000000" w:rsidP="00000000" w:rsidRDefault="00000000" w:rsidRPr="00000000" w14:paraId="00000036">
      <w:pPr>
        <w:spacing w:after="0" w:line="240" w:lineRule="auto"/>
        <w:ind w:left="288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288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 No.: 6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verify the characteristic table of the following flip-flops:- D, JK and T.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_______________________________________________________________            ___   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 needed: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Simulation Platform (Online Circuitverse Simulator)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Theory: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"Flip-flop" is the common name given to two-state devices which offer basic memory for sequential logic operations. Flip-flops are heavily used for digital data storage and transfer and are commonly used in banks called "registers" for the storage of binary numerical data.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337209" cy="2743097"/>
            <wp:effectExtent b="12700" l="12700" r="12700" t="12700"/>
            <wp:docPr descr="D:\Dp_16.11 DP_DEC_TT\DP\16-17 Odd\DLDA\writeups\flipflop.gif" id="9" name="image1.gif"/>
            <a:graphic>
              <a:graphicData uri="http://schemas.openxmlformats.org/drawingml/2006/picture">
                <pic:pic>
                  <pic:nvPicPr>
                    <pic:cNvPr descr="D:\Dp_16.11 DP_DEC_TT\DP\16-17 Odd\DLDA\writeups\flipflop.gif"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209" cy="274309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Fig: Types of Flip-flops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Set-Reset FlipFlop: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set/reset type flip-flop is triggered to a high state at Q by the "set" signal and holds that value until reset to low by a signal at the Reset input. This can be implemented as a NAND gate latch or a NOR gate latch and as a clocked version.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disadvantage of the S/R flip-flop is that the input S=R=1 gives ambiguous results and must be avoided. The J-K flip-flop gets around that problem.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JK FlipFlop: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JK-flip flop has two inputs, traditionally labeled J and K. IC 7476 is a dual JK master slave flip flop with preset and clear inputs. If J and K are different then the output Q takes the value of J at the next clock edge. If J and K are both low then no change occurs. If J and K are both high at the clock edge then the output will toggle from one state to the other. It can perform the functions of the set/reset flip-flop and has the advantage that there are no ambiguous states.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 FlipFlop:  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 flip-flop tracks the input, making transitions with match those of the input D. The D stands for "data"; this flip-flop stores the value that is on the data line. It can be thought of as a basic memory cell. D flip-flop can be made from J-K flip-flop by connecting both inputs through a not gate as shown in fig.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 FlipFlop:  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 or "toggle" flip-flop changes its output on each clock edge, giving an output which is half the frequency of the signal to the T input. It is useful for constructing binary counters, frequency dividers, and general binary addition devices. It can be made from a J-K flip-flop by tying both of its inputs high.</w:t>
      </w:r>
    </w:p>
    <w:p w:rsidR="00000000" w:rsidDel="00000000" w:rsidP="00000000" w:rsidRDefault="00000000" w:rsidRPr="00000000" w14:paraId="0000004D">
      <w:pPr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Table: Characteristic table and Excitation Table of flipflops</w:t>
      </w:r>
    </w:p>
    <w:tbl>
      <w:tblPr>
        <w:tblStyle w:val="Table1"/>
        <w:tblW w:w="940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2"/>
        <w:gridCol w:w="1154"/>
        <w:gridCol w:w="1134"/>
        <w:gridCol w:w="1071"/>
        <w:gridCol w:w="1683"/>
        <w:gridCol w:w="790"/>
        <w:gridCol w:w="851"/>
        <w:gridCol w:w="708"/>
        <w:gridCol w:w="790"/>
        <w:tblGridChange w:id="0">
          <w:tblGrid>
            <w:gridCol w:w="1222"/>
            <w:gridCol w:w="1154"/>
            <w:gridCol w:w="1134"/>
            <w:gridCol w:w="1071"/>
            <w:gridCol w:w="1683"/>
            <w:gridCol w:w="790"/>
            <w:gridCol w:w="851"/>
            <w:gridCol w:w="708"/>
            <w:gridCol w:w="790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FlipFlop name</w:t>
            </w:r>
          </w:p>
        </w:tc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Characteristic Table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Characteristic Equation</w:t>
            </w:r>
          </w:p>
        </w:tc>
        <w:tc>
          <w:tcPr>
            <w:gridSpan w:val="4"/>
            <w:shd w:fill="eeece1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Excitation Table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Qnext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Qnext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Qnext=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S+R’Q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Where SR=0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 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eeece1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JK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Qnext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Qnext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Qnext=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JQ’+K’Q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eeece1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Qnext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Qnext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Qnext=D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eeece1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Qnext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Qnext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Qnext=</w:t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TQ’+T’Q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Procedure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Login into your Circuitverse account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 new project and label it.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circuit diagram for the D Flip-flop. Label the inputs and outputs correctly.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Toggle the CLK signal manually for D=0 and D=1 and check if the output changes as expected.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connect the CLK signal generator (under Sequential elements)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Flags (under MISC components) to CLK , D and Q so that the timing diagram window will be automatically activated. 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values of D input and observe changes in the output.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testbench and Verify it. Then export the testbench as an xls file.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a snapshot showing all tests passing.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steps c to i for JK and T flip-flops.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complete the writeup and upload it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 and Results: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the Characteristic table for D, JK and T flip flop given above.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the circuit diagram, testbench and output snapshots below: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COPY-PASTE your files here:-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D-Flip Flop</w:t>
      </w:r>
    </w:p>
    <w:p w:rsidR="00000000" w:rsidDel="00000000" w:rsidP="00000000" w:rsidRDefault="00000000" w:rsidRPr="00000000" w14:paraId="00000141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bottom w:color="000000" w:space="1" w:sz="12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JK-Flip Flop</w:t>
      </w:r>
    </w:p>
    <w:p w:rsidR="00000000" w:rsidDel="00000000" w:rsidP="00000000" w:rsidRDefault="00000000" w:rsidRPr="00000000" w14:paraId="00000146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477792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94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bottom w:color="000000" w:space="1" w:sz="12" w:val="single"/>
        </w:pBd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T-Flip Flop</w:t>
      </w:r>
    </w:p>
    <w:p w:rsidR="00000000" w:rsidDel="00000000" w:rsidP="00000000" w:rsidRDefault="00000000" w:rsidRPr="00000000" w14:paraId="00000148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29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Design the combinational and sequential circuits using basic building blocks.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could successfully verify the characteristic tables and excitation tables of D, JK and T Flip Flops.</w:t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faculty in-charge with date</w:t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1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Websites: 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 P. Jain, “Modern Digital Electronics”, Tata McGraw Hill.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http://hyperphysics.phy-astr.gsu.edu/hbase/electronic/flipflop.html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pgSz w:h="16839" w:w="11907" w:orient="portrait"/>
      <w:pgMar w:bottom="1440" w:top="1440" w:left="1440" w:right="1440" w:header="10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(Constituent College of Somaiya Vidyavihar University)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KJSCE/IT/SYBTECH/SEMIII/DiS/2023-24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5C8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 w:val="1"/>
    <w:rsid w:val="00A65867"/>
    <w:pPr>
      <w:spacing w:after="100" w:afterAutospacing="1" w:before="100" w:beforeAutospacing="1" w:line="240" w:lineRule="auto"/>
      <w:outlineLvl w:val="1"/>
    </w:pPr>
    <w:rPr>
      <w:rFonts w:ascii="Times New Roman" w:eastAsia="Times New Roman" w:hAnsi="Times New Roman"/>
      <w:b w:val="1"/>
      <w:bCs w:val="1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 w:val="1"/>
    <w:rsid w:val="00A65867"/>
    <w:pPr>
      <w:spacing w:after="100" w:afterAutospacing="1" w:before="100" w:beforeAutospacing="1" w:line="240" w:lineRule="auto"/>
      <w:outlineLvl w:val="2"/>
    </w:pPr>
    <w:rPr>
      <w:rFonts w:ascii="Times New Roman" w:eastAsia="Times New Roman" w:hAnsi="Times New Roman"/>
      <w:b w:val="1"/>
      <w:bCs w:val="1"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B92FD9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74550"/>
    <w:pPr>
      <w:spacing w:after="0" w:line="240" w:lineRule="auto"/>
      <w:ind w:left="720"/>
      <w:contextualSpacing w:val="1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iPriority w:val="99"/>
    <w:unhideWhenUsed w:val="1"/>
    <w:rsid w:val="00D217FB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 Char Char"/>
    <w:basedOn w:val="DefaultParagraphFont"/>
    <w:link w:val="Header"/>
    <w:uiPriority w:val="99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 w:val="1"/>
    <w:rsid w:val="00D217F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 w:val="1"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D224FF"/>
    <w:rPr>
      <w:b w:val="1"/>
      <w:bCs w:val="1"/>
    </w:rPr>
  </w:style>
  <w:style w:type="paragraph" w:styleId="Default" w:customStyle="1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DE0B06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 w:val="1"/>
      <w:bCs w:val="1"/>
      <w:sz w:val="27"/>
      <w:szCs w:val="27"/>
    </w:rPr>
  </w:style>
  <w:style w:type="character" w:styleId="apple-converted-space" w:customStyle="1">
    <w:name w:val="apple-converted-space"/>
    <w:basedOn w:val="DefaultParagraphFont"/>
    <w:rsid w:val="00A65867"/>
  </w:style>
  <w:style w:type="character" w:styleId="PlaceholderText">
    <w:name w:val="Placeholder Text"/>
    <w:basedOn w:val="DefaultParagraphFont"/>
    <w:uiPriority w:val="99"/>
    <w:semiHidden w:val="1"/>
    <w:rsid w:val="00F16640"/>
    <w:rPr>
      <w:color w:val="808080"/>
    </w:rPr>
  </w:style>
  <w:style w:type="table" w:styleId="TableGrid1" w:customStyle="1">
    <w:name w:val="Table Grid1"/>
    <w:basedOn w:val="TableNormal"/>
    <w:next w:val="TableGrid"/>
    <w:rsid w:val="000B18FE"/>
    <w:rPr>
      <w:rFonts w:ascii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2370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hyperlink" Target="http://hyperphysics.phy-astr.gsu.edu/hbase/electronic/flipflo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gi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zj81FB6OWmDyn+r2h00Gy8kfg==">CgMxLjAyCGguZ2pkZ3hzOAByITFxaVYwWGRyeFhIbnA5b0dQRG1jUkQ0Um9SMkhQdnVrMw==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2020-10-07T06:48:00Z</dcterms:created>
  <dc:creator>Mayur</dc:creator>
</cp:coreProperties>
</file>