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TOPOLOGY MODELS AND RULES: A 3D SPATIAL DATABASE APPROACH</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aimed to investigate the existing topology models and rules for 3D objects within ArcGIS and Oracle spatial databases, and to implement additional 3D topology rules based on a 36-intersection model (36IM) in Oracle 2. Topology is the study of the properties and relationships of geometric objects that are invariant under transformations such as stretching or bending. Topology models and rules are used to define and validate the spatial relationships between 3D objects, such as buildings, bridges, tunnels, etc. The authors wanted to compare the existing topology mechanisms with the 36IM, which is a comprehensive and consistent model for 3D topological relationships.</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conducted experiments on two 3D objects with a “meets (touches)” topological relationship using the existing topology mechanisms and the 36IM topology rules. They used ArcGIS to create and store the 3D objects, and Oracle to implement the 36IM rules. They compared the results and the performance of the different approaches in terms of the accuracy, completeness, and efficiency of the topology validation and query processes.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topology mechanisms in ArcGIS and Oracle were unable to support 3D topology, as they were based on 2D topology rules and models1. They could not handle the complexity and diversity of 3D objects and their intersections. They also required the decomposition of 3D objects into lower-dimensional components, which resulted in information loss and redundancy7. The 36IM topology rules could determine 3D topological relationships and describe the dimensions of intersections without decomposing the 3D objects into lower-dimensional components8. They could also handle various types of 3D objects and intersections, such as point, line, surface, and volume. The 36IM rules were more accurate, complete, and efficient than the existing topology mechanisms.</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concluded that the support for 3D topology within spatial databases depends on the availability of 3D data types and that the use of 3D topology rules is a promising approach for maintaining topological information while avoiding the breakdown of 3D objects. They suggested that future work should focus on developing more 3D topology rules and models, as well as integrating them with spatial databases and applications.</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PROCESSING OF SPATIAL QUERIES IN LINE SEGMENT DATABASES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Topic: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deals with the efficient processing of spatial queries in linear segment databases, with a special focus on the challenges encountered in managing large datasets. It aims to optimize the storage and retrieval of spatial data, thereby improving the performance of spatial queries in various applications.</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Discussion: </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addresses the complexities involved in processing spatial queries in line segment databases, commonly found in transportation networks and polygon maps. These databases contain large amounts of geometric data, which pose challenges in storage, retrieval, and query processing. The main topic discussed is the need to develop efficient techniques to effectively manage and process spatial queries, especially when dealing with large datasets.</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behind the research:  </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an adaptive bucket approach to represent spatial data in line segment databases. This approach involves partitioning the data space into smaller regions called buckets that facilitate the efficient storage and retrieval of spatial information. In this study, we evaluated different bucket approaches and identified four PMR trees as optimal representations for optimizing storage and query processing efficiency.</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this paper presents an algorithm designed to find the closest line segment to a given point in a database. We describe the search process and analyze its performance under different conditions such as map segment density and segmentation threshold. By examining these parameters, this study aims to provide insight to optimize spatial query execution time and storage efficiency.</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paper shows the importance of using real data models for accurate evaluation of spatial algorithms. Considering the connectivity and distribution of real-world spatial data allows researchers to better understand the performance of space operations in real-world scenarios. This paper also suggests future research directions, such as investigating alternative distance measures and their impact on query results and outcomes.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Topological Support in Spatial Databases: An Overview</w:t>
      </w:r>
    </w:p>
    <w:p w:rsidR="00000000" w:rsidDel="00000000" w:rsidP="00000000" w:rsidRDefault="00000000" w:rsidRPr="00000000" w14:paraId="0000002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titled "3D Topological Support in Spatial Databases: An Overview" provides a comprehensive exploration into the realm of spatial databases with a focus on 3D topological support. Authored by Syahiirah Salleh, Uznir Ujang, and Suhaibah Azri from the 3D GIS Research Lab at Universiti Teknologi Malaysia, this paper delves into the critical aspects of spatial data storage, particularly emphasizing the significance of 3D topology in spatial databases.</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of the Paper: Spatial data, characterized by both spatial and non-spatial properties, necessitates a database management system equipped with spatial functions to manage its unique characteristics, such as geometrical shape, topological, and positional information. The paper outlines the importance of topological information, which describes the relationship between geometries in a space, including connectivity, containment, and adjacencies. This information is foundational for complex analyses like navigation, data reconstruction, and spatial queries. However, the support for topology within spatial databases is found to be predominantly in 2D, with limited representation for 3D topological relationships. The paper reviews current implementations across various spatial databases (e.g., ArcGIS, QGIS, PostgreSQL) and proposes enhancements to support detailed 3D topological models, addressing the need for accurate representation of 3D objects in spatial analyses.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Behind the Research: The concept central to this research is the necessity for enhanced 3D topological support within spatial databases to accurately represent 3D objects and fulfill the requirements of 3D analysis. The paper argues that while current spatial databases do provide some level of topological support, it is mostly limited to 2D topology, which is insufficient for representing complex 3D relationships. This gap necessitates the development of more comprehensive 3D topological data models, structures, operators, and rules to provide the necessary support for 3D applications, such as 3D cadastre, environmental modeling, and city modeling.</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Discussion: The primary problem discussed in the paper is the limitation of current spatial databases in providing adequate 3D topological support. The authors observe that most spatial databases maintain topology using 2D rules, which leads to the decomposition of 3D objects into lower-dimensional representations for analysis, thereby compromising the accuracy and efficacy of 3D spatial analyses. To address this issue, the paper examines various approaches to enhancing topological support, including the adoption of topological data models, the development of custom topological extensions, and the implementation of comprehensive topological rules. These enhancements aim to enable spatial databases to manage and analyze 3D spatial objects more effectively, supporting a wide range of 3D applications without the need for object decomposition.</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paper emphasizes the importance of developing and integrating advanced 3D topological support in spatial databases to accurately represent and analyze 3D spatial objects. By doing so, it aims to advance the capabilities of spatial databases, ensuring they can meet the demands of complex 3D applications and analyses, thus contributing significantly to the fields of GIS and spatial information science.</w:t>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on Spatial Database Model in Grid Environment</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titled "Research on Spatial Database Model in Grid Environment" was written by Liu Xiaosheng, Huang Xiaobin, and Zhao Zhiyong. The paper proposes a spatial database model for grid computing environments to overcome limitations faced by traditional spatial databases. These limitations include difficulties in accessing real-time data across databases and supporting spatial analysis in diverse environments.</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theme of the paper revolves around advancing spatial database systems through the development and deployment of a specialized model tailored for grid computing environments. By addressing the inherent limitations of traditional spatial databases, the paper aims to usher in a new era of spatial data management and analysis that is optimized for the dynamic and distributed nature of grid computing.</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behind the Research Paper: </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a solid foundation for understanding the proposed spatial database model, the paper meticulously unpacks the concept of grid computing. It elucidates how grid computing harnesses internet and web technologies to dynamically access computing resources, creating a flexible and scalable infrastructure that transcends traditional boundaries. Furthermore, the paper delves into the hierarchical organization of spatial databases, shedding light on the intricacies involved in integrating spatial and attribute data within these systems. By providing a comprehensive explanation of these key concepts, the paper lays the groundwork for the subsequent discussion on the proposed spatial database model.</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Discussion: </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traditional spatial databases, accessing real-time data across different sources poses a significant challenge, leading to fragmented data silos. Moreover, supporting spatial analysis across heterogeneous environments is often hindered by the inflexibility of conventional systems. These issues result in suboptimal resource utilization and limited decision-making support, particularly in scenarios requiring real-time spatial analysis. To address these challenges, the paper proposes a spatial database model tailored for grid computing environments. By seamlessly integrating with diverse computing platforms and dynamically accessing resources as needed, this model enhances data accessibility, optimizes resource utilization, and facilitates real-time spatial analysis, thereby empowering informed decision-making processes. Through these solutions, the paper highlights the transformative potential of grid computing in revolutionizing spatial data management and analysis.</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authors summarize the superiority of the proposed spatial database model over traditional approaches, emphasizing the transformative potential of grid computing in spatial data management and analysis. Additionally, they highlight future research directions to enhance spatial database systems within grid computing environments, setting the stage for continued advancements in spatial data science.</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SUMMARY</w:t>
      </w:r>
    </w:p>
    <w:p w:rsidR="00000000" w:rsidDel="00000000" w:rsidP="00000000" w:rsidRDefault="00000000" w:rsidRPr="00000000" w14:paraId="0000004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documents collectively illuminate the evolving landscape of spatial databases, highlighting the critical need for advanced models and mechanisms to efficiently manage, store, and process spatial data. From the adaptation of linear segment databases for optimized query processing to the implementation of 3D topology rules for enhanced spatial analysis, these papers underscore the necessity of overcoming traditional limitations through innovation. The integration of spatial databases with grid computing environments, as proposed, further exemplifies the shift towards more dynamic, scalable, and accessible data management frameworks. This transition not only addresses the challenges of real-time data access and spatial analysis across heterogeneous environments but also leverages the power of grid computing to revolutionize spatial data management. The exploration into 3D topological support in spatial databases reveals a crucial gap in current systems - the inadequacy of 2D topological rules to accurately represent and analyze complex 3D spatial relationships. By proposing more comprehensive 3D topological models, structures, and rules, these works contribute significantly to enhancing the capabilities of spatial databases, ensuring they are equipped to meet the demands of sophisticated 3D applications and analyses.</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Efficient Processing of Spatial Queries in Linear Segment Databases:</w:t>
      </w:r>
      <w:r w:rsidDel="00000000" w:rsidR="00000000" w:rsidRPr="00000000">
        <w:rPr>
          <w:rFonts w:ascii="Times New Roman" w:cs="Times New Roman" w:eastAsia="Times New Roman" w:hAnsi="Times New Roman"/>
          <w:sz w:val="24"/>
          <w:szCs w:val="24"/>
          <w:highlight w:val="white"/>
          <w:rtl w:val="0"/>
        </w:rPr>
        <w:t xml:space="preserve"> This study introduces an adaptive bucket approach and a novel algorithm to enhance the efficiency of spatial data storage and query processing in line segment databases. It emphasizes optimizing query execution time and storage through evaluating different bucket methods and implementing an algorithm to identify the nearest line segment.</w:t>
      </w:r>
    </w:p>
    <w:p w:rsidR="00000000" w:rsidDel="00000000" w:rsidP="00000000" w:rsidRDefault="00000000" w:rsidRPr="00000000" w14:paraId="0000004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Spatial Database Model in Grid Environment:</w:t>
      </w:r>
      <w:r w:rsidDel="00000000" w:rsidR="00000000" w:rsidRPr="00000000">
        <w:rPr>
          <w:rFonts w:ascii="Times New Roman" w:cs="Times New Roman" w:eastAsia="Times New Roman" w:hAnsi="Times New Roman"/>
          <w:sz w:val="24"/>
          <w:szCs w:val="24"/>
          <w:highlight w:val="white"/>
          <w:rtl w:val="0"/>
        </w:rPr>
        <w:t xml:space="preserve"> Liu Xiaosheng, Huang Xiaobin, and Zhao Zhiyong present a model for integrating spatial databases with grid computing, aiming to surpass the limitations of traditional databases. This model enhances real-time data access and spatial analysis capabilities, showcasing grid computing's role in transforming spatial data management.</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Topology Models and Rules for 3D Spatial Databases:</w:t>
      </w:r>
      <w:r w:rsidDel="00000000" w:rsidR="00000000" w:rsidRPr="00000000">
        <w:rPr>
          <w:rFonts w:ascii="Times New Roman" w:cs="Times New Roman" w:eastAsia="Times New Roman" w:hAnsi="Times New Roman"/>
          <w:sz w:val="24"/>
          <w:szCs w:val="24"/>
          <w:highlight w:val="white"/>
          <w:rtl w:val="0"/>
        </w:rPr>
        <w:t xml:space="preserve"> This research focuses on implementing 3D topology rules within Oracle spatial databases to address the limitations of existing 2D topological rules. By introducing a 36-intersection model (36IM), it proposes a more precise method for defining topological relationships in 3D space, marking an advancement in 3D spatial data handling.</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3D Topological Support in Spatial Databases:</w:t>
      </w:r>
      <w:r w:rsidDel="00000000" w:rsidR="00000000" w:rsidRPr="00000000">
        <w:rPr>
          <w:rFonts w:ascii="Times New Roman" w:cs="Times New Roman" w:eastAsia="Times New Roman" w:hAnsi="Times New Roman"/>
          <w:sz w:val="24"/>
          <w:szCs w:val="24"/>
          <w:highlight w:val="white"/>
          <w:rtl w:val="0"/>
        </w:rPr>
        <w:t xml:space="preserve"> Researchers from the 3D GIS Research Lab examine current spatial database implementations and advocate for enhanced 3D topological support. They highlight the importance of developing detailed 3D topological models to accurately manage and analyze complex 3D spatial relationships, underlining the need for progress in this domain.</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comparative analysis reveals a shared emphasis on improving spatial data management and query processing, with a notable focus on transitioning from 2D to 3D spatial data handling. While the first two papers concentrate on optimizing query processing and data management in specific contexts (linear segment databases and grid computing environments, respectively), the latter two papers delve into the foundational aspects of spatial databases by enhancing 3D topological models and rules. This progression from practical optimization techniques to fundamental improvements in database architecture underscores a holistic approach to advancing spatial database technology. Collectively, these contributions signal a move towards more dynamic, efficient, and complex spatial data management systems capable of supporting a wide range of applications, from urban planning and environmental modeling to transportation and real-time spatial analysis.</w:t>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51">
      <w:pPr>
        <w:numPr>
          <w:ilvl w:val="0"/>
          <w:numId w:val="1"/>
        </w:numPr>
        <w:spacing w:line="276"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4"/>
          <w:szCs w:val="24"/>
          <w:highlight w:val="white"/>
          <w:rtl w:val="0"/>
        </w:rPr>
        <w:t xml:space="preserve">S. Salleh, U. Ujang, and S. Azri, "Topology Models and Rules: A 3D Spatial Database Approach," in Proc. of the ISPRS Geospatial Week 2023, Cairo, Egypt, 2-7 September 2023, vol. XLVIII-1/W2-2023, pp. 117-122.</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https://doi.org/10.5194/isprs-archives-XLVIII-1-W2-2023-117-2023</w:t>
      </w:r>
    </w:p>
    <w:p w:rsidR="00000000" w:rsidDel="00000000" w:rsidP="00000000" w:rsidRDefault="00000000" w:rsidRPr="00000000" w14:paraId="00000053">
      <w:pPr>
        <w:numPr>
          <w:ilvl w:val="0"/>
          <w:numId w:val="1"/>
        </w:numPr>
        <w:spacing w:line="276"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4"/>
          <w:szCs w:val="24"/>
          <w:highlight w:val="white"/>
          <w:rtl w:val="0"/>
        </w:rPr>
        <w:t xml:space="preserve">E. G. Hoel and H. Samet, "Efficient Processing of Spatial Queries in Line Segment Databases," in Proc. of the 2nd Symposium on Large Spatial Databases (SSD'91), Zurich, Switzerland, Aug. 1991.</w:t>
      </w: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 Salleh, U. Ujang, and S. Azri, "3D Topological Support in Spatial Databases: An Overview," in Proc. of the 6th International Conference on Smart City Applications, Karabuk University, Virtual Safranbolu, Turkey, 27-29 October 2021, vol. XLVI-4/W5-2021, pp. 473-478.</w:t>
      </w:r>
    </w:p>
    <w:p w:rsidR="00000000" w:rsidDel="00000000" w:rsidP="00000000" w:rsidRDefault="00000000" w:rsidRPr="00000000" w14:paraId="00000055">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https://doi.org/10.5194/isprs-archives-XLVI-4-W5-2021-473-2021</w:t>
      </w:r>
    </w:p>
    <w:p w:rsidR="00000000" w:rsidDel="00000000" w:rsidP="00000000" w:rsidRDefault="00000000" w:rsidRPr="00000000" w14:paraId="00000056">
      <w:pPr>
        <w:numPr>
          <w:ilvl w:val="0"/>
          <w:numId w:val="1"/>
        </w:numPr>
        <w:spacing w:line="276"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 Xiaosheng, H. Xiaobin, and Z. Zhiyong, "Research on Spatial Database Model in Grid Environment," in The International Archives of the Photogrammetry, Remote Sensing and Spatial Information Sciences, Beijing, 2008, vol. XXXVII, Part B4.</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6" w:type="first"/>
      <w:pgSz w:h="15840" w:w="12240" w:orient="portrait"/>
      <w:pgMar w:bottom="1440" w:top="1440" w:left="1440" w:right="1440"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