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1647825</wp:posOffset>
            </wp:positionH>
            <wp:positionV relativeFrom="page">
              <wp:posOffset>4297635</wp:posOffset>
            </wp:positionV>
            <wp:extent cx="4284345" cy="2026285"/>
            <wp:effectExtent b="0" l="0" r="0" t="0"/>
            <wp:wrapNone/>
            <wp:docPr id="1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284345" cy="2026285"/>
                    </a:xfrm>
                    <a:prstGeom prst="rect"/>
                    <a:ln/>
                  </pic:spPr>
                </pic:pic>
              </a:graphicData>
            </a:graphic>
          </wp:anchor>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ind w:right="160"/>
        <w:jc w:val="center"/>
        <w:rPr>
          <w:rFonts w:ascii="Times New Roman" w:cs="Times New Roman" w:eastAsia="Times New Roman" w:hAnsi="Times New Roman"/>
          <w:b w:val="0"/>
          <w:sz w:val="29"/>
          <w:szCs w:val="29"/>
          <w:vertAlign w:val="baseline"/>
        </w:rPr>
      </w:pPr>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b w:val="1"/>
          <w:sz w:val="29"/>
          <w:szCs w:val="29"/>
          <w:vertAlign w:val="baseline"/>
          <w:rtl w:val="0"/>
        </w:rPr>
        <w:t xml:space="preserve">Experiment No.5</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ind w:left="1240" w:firstLine="0"/>
        <w:rPr>
          <w:rFonts w:ascii="Times New Roman" w:cs="Times New Roman" w:eastAsia="Times New Roman" w:hAnsi="Times New Roman"/>
          <w:b w:val="0"/>
          <w:sz w:val="29"/>
          <w:szCs w:val="29"/>
          <w:vertAlign w:val="baseline"/>
        </w:rPr>
        <w:sectPr>
          <w:headerReference r:id="rId8" w:type="default"/>
          <w:footerReference r:id="rId9" w:type="default"/>
          <w:footerReference r:id="rId10" w:type="first"/>
          <w:pgSz w:h="16845" w:w="11920" w:orient="portrait"/>
          <w:pgMar w:bottom="115" w:top="969" w:left="1440" w:right="1410" w:header="0" w:footer="0"/>
          <w:pgNumType w:start="1"/>
        </w:sectPr>
      </w:pPr>
      <w:r w:rsidDel="00000000" w:rsidR="00000000" w:rsidRPr="00000000">
        <w:rPr>
          <w:rFonts w:ascii="Times New Roman" w:cs="Times New Roman" w:eastAsia="Times New Roman" w:hAnsi="Times New Roman"/>
          <w:b w:val="1"/>
          <w:sz w:val="29"/>
          <w:szCs w:val="29"/>
          <w:rtl w:val="0"/>
        </w:rPr>
        <w:t xml:space="preserve">       </w:t>
      </w:r>
      <w:r w:rsidDel="00000000" w:rsidR="00000000" w:rsidRPr="00000000">
        <w:rPr>
          <w:rFonts w:ascii="Times New Roman" w:cs="Times New Roman" w:eastAsia="Times New Roman" w:hAnsi="Times New Roman"/>
          <w:b w:val="1"/>
          <w:sz w:val="29"/>
          <w:szCs w:val="29"/>
          <w:vertAlign w:val="baseline"/>
          <w:rtl w:val="0"/>
        </w:rPr>
        <w:t xml:space="preserve">Title: Execution of Spatial database queries</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vertAlign w:val="baseline"/>
        </w:rPr>
        <w:sectPr>
          <w:type w:val="continuous"/>
          <w:pgSz w:h="16845" w:w="11920" w:orient="portrait"/>
          <w:pgMar w:bottom="115" w:top="969" w:left="1440" w:right="1410" w:header="0" w:footer="0"/>
        </w:sectPr>
      </w:pPr>
      <w:r w:rsidDel="00000000" w:rsidR="00000000" w:rsidRPr="00000000">
        <w:rPr>
          <w:rtl w:val="0"/>
        </w:rPr>
      </w:r>
    </w:p>
    <w:p w:rsidR="00000000" w:rsidDel="00000000" w:rsidP="00000000" w:rsidRDefault="00000000" w:rsidRPr="00000000" w14:paraId="00000033">
      <w:pPr>
        <w:tabs>
          <w:tab w:val="left" w:leader="none" w:pos="1560"/>
          <w:tab w:val="left" w:leader="none" w:pos="6760"/>
        </w:tabs>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vertAlign w:val="baseline"/>
          <w:rtl w:val="0"/>
        </w:rPr>
        <w:t xml:space="preserve">Batch: B-4</w:t>
      </w:r>
      <w:r w:rsidDel="00000000" w:rsidR="00000000" w:rsidRPr="00000000">
        <w:rPr>
          <w:rFonts w:ascii="Times New Roman" w:cs="Times New Roman" w:eastAsia="Times New Roman" w:hAnsi="Times New Roman"/>
          <w:vertAlign w:val="baseline"/>
          <w:rtl w:val="0"/>
        </w:rPr>
        <w:tab/>
        <w:t xml:space="preserve">            </w:t>
      </w:r>
      <w:r w:rsidDel="00000000" w:rsidR="00000000" w:rsidRPr="00000000">
        <w:rPr>
          <w:rFonts w:ascii="Times New Roman" w:cs="Times New Roman" w:eastAsia="Times New Roman" w:hAnsi="Times New Roman"/>
          <w:b w:val="1"/>
          <w:sz w:val="24"/>
          <w:szCs w:val="24"/>
          <w:vertAlign w:val="baseline"/>
          <w:rtl w:val="0"/>
        </w:rPr>
        <w:t xml:space="preserve">Roll No.: 16010422234</w:t>
      </w:r>
      <w:r w:rsidDel="00000000" w:rsidR="00000000" w:rsidRPr="00000000">
        <w:rPr>
          <w:rFonts w:ascii="Times New Roman" w:cs="Times New Roman" w:eastAsia="Times New Roman" w:hAnsi="Times New Roman"/>
          <w:b w:val="1"/>
          <w:sz w:val="24"/>
          <w:szCs w:val="24"/>
          <w:rtl w:val="0"/>
        </w:rPr>
        <w:t xml:space="preserve">                  Name: Chandana Ramesh Galgali</w:t>
      </w:r>
      <w:r w:rsidDel="00000000" w:rsidR="00000000" w:rsidRPr="00000000">
        <w:rPr>
          <w:rFonts w:ascii="Times New Roman" w:cs="Times New Roman" w:eastAsia="Times New Roman" w:hAnsi="Times New Roman"/>
          <w:vertAlign w:val="baseline"/>
          <w:rtl w:val="0"/>
        </w:rPr>
        <w:tab/>
      </w:r>
      <w:r w:rsidDel="00000000" w:rsidR="00000000" w:rsidRPr="00000000">
        <w:rPr>
          <w:rtl w:val="0"/>
        </w:rPr>
      </w:r>
    </w:p>
    <w:p w:rsidR="00000000" w:rsidDel="00000000" w:rsidP="00000000" w:rsidRDefault="00000000" w:rsidRPr="00000000" w14:paraId="00000034">
      <w:pPr>
        <w:tabs>
          <w:tab w:val="left" w:leader="none" w:pos="1560"/>
          <w:tab w:val="left" w:leader="none" w:pos="6760"/>
        </w:tabs>
        <w:jc w:val="cente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Experiment No.: 5</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6">
      <w:pPr>
        <w:spacing w:line="244" w:lineRule="auto"/>
        <w:ind w:right="6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Aim: To execute spatial queries using PostGIS. </w:t>
      </w: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w:t>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spacing w:line="232" w:lineRule="auto"/>
        <w:ind w:right="6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Resources needed: </w:t>
      </w:r>
      <w:r w:rsidDel="00000000" w:rsidR="00000000" w:rsidRPr="00000000">
        <w:rPr>
          <w:rFonts w:ascii="Times New Roman" w:cs="Times New Roman" w:eastAsia="Times New Roman" w:hAnsi="Times New Roman"/>
          <w:sz w:val="24"/>
          <w:szCs w:val="24"/>
          <w:vertAlign w:val="baseline"/>
          <w:rtl w:val="0"/>
        </w:rPr>
        <w:t xml:space="preserve">PostgreSQL 9.6, PostGIS</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2"/>
          <w:szCs w:val="22"/>
          <w:vertAlign w:val="baseline"/>
          <w:rtl w:val="0"/>
        </w:rPr>
        <w:t xml:space="preserve">2.0</w:t>
      </w:r>
      <w:r w:rsidDel="00000000" w:rsidR="00000000" w:rsidRPr="00000000">
        <w:rPr>
          <w:rFonts w:ascii="Times New Roman" w:cs="Times New Roman" w:eastAsia="Times New Roman" w:hAnsi="Times New Roman"/>
          <w:b w:val="1"/>
          <w:sz w:val="24"/>
          <w:szCs w:val="24"/>
          <w:vertAlign w:val="baseline"/>
          <w:rtl w:val="0"/>
        </w:rPr>
        <w:t xml:space="preserve"> __________________________________________________________________________</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spacing w:after="20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Theory</w:t>
      </w:r>
      <w:r w:rsidDel="00000000" w:rsidR="00000000" w:rsidRPr="00000000">
        <w:rPr>
          <w:rtl w:val="0"/>
        </w:rPr>
      </w:r>
    </w:p>
    <w:p w:rsidR="00000000" w:rsidDel="00000000" w:rsidP="00000000" w:rsidRDefault="00000000" w:rsidRPr="00000000" w14:paraId="0000003B">
      <w:pPr>
        <w:spacing w:line="237"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PostGIS </w:t>
      </w:r>
      <w:r w:rsidDel="00000000" w:rsidR="00000000" w:rsidRPr="00000000">
        <w:rPr>
          <w:rFonts w:ascii="Times New Roman" w:cs="Times New Roman" w:eastAsia="Times New Roman" w:hAnsi="Times New Roman"/>
          <w:sz w:val="24"/>
          <w:szCs w:val="24"/>
          <w:vertAlign w:val="baseline"/>
          <w:rtl w:val="0"/>
        </w:rPr>
        <w:t xml:space="preserve">is an open source software program that adds support for geographic objects to the</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PostgreSQL object-relational database. PostGIS follows the Simple Features for SQL specification from the Open Geospatial Consortium (OGC). PostGIS turns the PostgreSQL Database Management System into a spatial database by adding support for the three features: spatial types, indexes, and functions. Because it is built on PostgreSQL, PostGIS automatically inherits important “enterprise” features as well as open standards for implementation. PostgreSQL is a powerful, object-relational database management system (ORDBMS). It is also open source software.</w:t>
      </w:r>
    </w:p>
    <w:p w:rsidR="00000000" w:rsidDel="00000000" w:rsidP="00000000" w:rsidRDefault="00000000" w:rsidRPr="00000000" w14:paraId="000000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D">
      <w:pPr>
        <w:spacing w:after="20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Features of PostGIS</w:t>
      </w:r>
      <w:r w:rsidDel="00000000" w:rsidR="00000000" w:rsidRPr="00000000">
        <w:rPr>
          <w:rtl w:val="0"/>
        </w:rPr>
      </w:r>
    </w:p>
    <w:p w:rsidR="00000000" w:rsidDel="00000000" w:rsidP="00000000" w:rsidRDefault="00000000" w:rsidRPr="00000000" w14:paraId="0000003E">
      <w:pPr>
        <w:tabs>
          <w:tab w:val="left" w:leader="none" w:pos="360"/>
        </w:tabs>
        <w:spacing w:line="238" w:lineRule="auto"/>
        <w:ind w:right="20"/>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Geometry types for points, line strings, polygons, multi-points, multi-line-strings, multi-polygons and geometry collections.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2189325</wp:posOffset>
            </wp:positionH>
            <wp:positionV relativeFrom="paragraph">
              <wp:posOffset>186815</wp:posOffset>
            </wp:positionV>
            <wp:extent cx="1372870" cy="2026285"/>
            <wp:effectExtent b="0" l="0" r="0" t="0"/>
            <wp:wrapNone/>
            <wp:docPr id="18"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372870" cy="2026285"/>
                    </a:xfrm>
                    <a:prstGeom prst="rect"/>
                    <a:ln/>
                  </pic:spPr>
                </pic:pic>
              </a:graphicData>
            </a:graphic>
          </wp:anchor>
        </w:drawing>
      </w:r>
    </w:p>
    <w:p w:rsidR="00000000" w:rsidDel="00000000" w:rsidP="00000000" w:rsidRDefault="00000000" w:rsidRPr="00000000" w14:paraId="0000003F">
      <w:pPr>
        <w:tabs>
          <w:tab w:val="left" w:leader="none" w:pos="360"/>
        </w:tabs>
        <w:spacing w:line="232" w:lineRule="auto"/>
        <w:ind w:right="20"/>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Spatial predicates for determining the interactions of geometries using the 3x3 Egenhofer matrix (provided by the GEOS software library).</w:t>
      </w:r>
      <w:r w:rsidDel="00000000" w:rsidR="00000000" w:rsidRPr="00000000">
        <w:rPr>
          <w:rtl w:val="0"/>
        </w:rPr>
      </w:r>
    </w:p>
    <w:p w:rsidR="00000000" w:rsidDel="00000000" w:rsidP="00000000" w:rsidRDefault="00000000" w:rsidRPr="00000000" w14:paraId="00000040">
      <w:pPr>
        <w:tabs>
          <w:tab w:val="left" w:leader="none" w:pos="360"/>
        </w:tabs>
        <w:spacing w:line="238" w:lineRule="auto"/>
        <w:ind w:right="40"/>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Spatial operators for determining geospatial measurements like area, distance, length and perimeter.</w:t>
      </w:r>
      <w:r w:rsidDel="00000000" w:rsidR="00000000" w:rsidRPr="00000000">
        <w:rPr>
          <w:rtl w:val="0"/>
        </w:rPr>
      </w:r>
    </w:p>
    <w:p w:rsidR="00000000" w:rsidDel="00000000" w:rsidP="00000000" w:rsidRDefault="00000000" w:rsidRPr="00000000" w14:paraId="00000041">
      <w:pPr>
        <w:tabs>
          <w:tab w:val="left" w:leader="none" w:pos="360"/>
        </w:tabs>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vertAlign w:val="baseline"/>
          <w:rtl w:val="0"/>
        </w:rPr>
        <w:t xml:space="preserve">Spatial  operators   for   determining  geospatial  set  operations,  like  union,  difference,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vertAlign w:val="baseline"/>
          <w:rtl w:val="0"/>
        </w:rPr>
        <w:t xml:space="preserve">symmetric  difference  and buffers (provided by GEOS).</w:t>
      </w:r>
      <w:r w:rsidDel="00000000" w:rsidR="00000000" w:rsidRPr="00000000">
        <w:rPr>
          <w:rtl w:val="0"/>
        </w:rPr>
      </w:r>
    </w:p>
    <w:p w:rsidR="00000000" w:rsidDel="00000000" w:rsidP="00000000" w:rsidRDefault="00000000" w:rsidRPr="00000000" w14:paraId="00000042">
      <w:pPr>
        <w:tabs>
          <w:tab w:val="left" w:leader="none" w:pos="360"/>
        </w:tabs>
        <w:spacing w:line="232" w:lineRule="auto"/>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R-tree-over-GiST (Generalised Search Tree) spatial indexes for high speed spatial querying.</w:t>
      </w:r>
      <w:r w:rsidDel="00000000" w:rsidR="00000000" w:rsidRPr="00000000">
        <w:rPr>
          <w:rtl w:val="0"/>
        </w:rPr>
      </w:r>
    </w:p>
    <w:p w:rsidR="00000000" w:rsidDel="00000000" w:rsidP="00000000" w:rsidRDefault="00000000" w:rsidRPr="00000000" w14:paraId="00000043">
      <w:pPr>
        <w:tabs>
          <w:tab w:val="left" w:leader="none" w:pos="360"/>
        </w:tabs>
        <w:spacing w:line="238" w:lineRule="auto"/>
        <w:ind w:right="20"/>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Index selectivity support, to provide high performance query plans for mixed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baseline"/>
          <w:rtl w:val="0"/>
        </w:rPr>
        <w:t xml:space="preserve">spatial/non-spatial queries.</w:t>
      </w:r>
      <w:r w:rsidDel="00000000" w:rsidR="00000000" w:rsidRPr="00000000">
        <w:rPr>
          <w:rtl w:val="0"/>
        </w:rPr>
      </w:r>
    </w:p>
    <w:p w:rsidR="00000000" w:rsidDel="00000000" w:rsidP="00000000" w:rsidRDefault="00000000" w:rsidRPr="00000000" w14:paraId="00000044">
      <w:pPr>
        <w:tabs>
          <w:tab w:val="left" w:leader="none" w:pos="360"/>
        </w:tabs>
        <w:spacing w:before="200" w:line="240" w:lineRule="auto"/>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vertAlign w:val="baseline"/>
          <w:rtl w:val="0"/>
        </w:rPr>
        <w:t xml:space="preserve">For raster data</w:t>
      </w:r>
      <w:r w:rsidDel="00000000" w:rsidR="00000000" w:rsidRPr="00000000">
        <w:rPr>
          <w:rtl w:val="0"/>
        </w:rPr>
      </w:r>
    </w:p>
    <w:p w:rsidR="00000000" w:rsidDel="00000000" w:rsidP="00000000" w:rsidRDefault="00000000" w:rsidRPr="00000000" w14:paraId="00000045">
      <w:pPr>
        <w:tabs>
          <w:tab w:val="left" w:leader="none" w:pos="360"/>
        </w:tabs>
        <w:spacing w:line="238" w:lineRule="auto"/>
        <w:ind w:right="20"/>
        <w:rPr>
          <w:rFonts w:ascii="Noto Sans Symbols" w:cs="Noto Sans Symbols" w:eastAsia="Noto Sans Symbols" w:hAnsi="Noto Sans Symbols"/>
          <w:vertAlign w:val="baseline"/>
        </w:rPr>
      </w:pPr>
      <w:r w:rsidDel="00000000" w:rsidR="00000000" w:rsidRPr="00000000">
        <w:rPr>
          <w:rFonts w:ascii="Times New Roman" w:cs="Times New Roman" w:eastAsia="Times New Roman" w:hAnsi="Times New Roman"/>
          <w:sz w:val="24"/>
          <w:szCs w:val="24"/>
          <w:vertAlign w:val="baseline"/>
          <w:rtl w:val="0"/>
        </w:rPr>
        <w:t xml:space="preserve">Geometry is and abstract type and concrete subtypes can be </w:t>
      </w:r>
      <w:r w:rsidDel="00000000" w:rsidR="00000000" w:rsidRPr="00000000">
        <w:rPr>
          <w:rFonts w:ascii="Times New Roman" w:cs="Times New Roman" w:eastAsia="Times New Roman" w:hAnsi="Times New Roman"/>
          <w:b w:val="1"/>
          <w:sz w:val="24"/>
          <w:szCs w:val="24"/>
          <w:vertAlign w:val="baseline"/>
          <w:rtl w:val="0"/>
        </w:rPr>
        <w:t xml:space="preserve">atomic </w:t>
      </w:r>
      <w:r w:rsidDel="00000000" w:rsidR="00000000" w:rsidRPr="00000000">
        <w:rPr>
          <w:rFonts w:ascii="Times New Roman" w:cs="Times New Roman" w:eastAsia="Times New Roman" w:hAnsi="Times New Roman"/>
          <w:sz w:val="24"/>
          <w:szCs w:val="24"/>
          <w:vertAlign w:val="baseline"/>
          <w:rtl w:val="0"/>
        </w:rPr>
        <w:t xml:space="preserve">or </w:t>
      </w:r>
      <w:r w:rsidDel="00000000" w:rsidR="00000000" w:rsidRPr="00000000">
        <w:rPr>
          <w:rFonts w:ascii="Times New Roman" w:cs="Times New Roman" w:eastAsia="Times New Roman" w:hAnsi="Times New Roman"/>
          <w:b w:val="1"/>
          <w:sz w:val="24"/>
          <w:szCs w:val="24"/>
          <w:vertAlign w:val="baseline"/>
          <w:rtl w:val="0"/>
        </w:rPr>
        <w:t xml:space="preserve">collection</w:t>
      </w:r>
      <w:r w:rsidDel="00000000" w:rsidR="00000000" w:rsidRPr="00000000">
        <w:rPr>
          <w:rFonts w:ascii="Times New Roman" w:cs="Times New Roman" w:eastAsia="Times New Roman" w:hAnsi="Times New Roman"/>
          <w:sz w:val="24"/>
          <w:szCs w:val="24"/>
          <w:vertAlign w:val="baseline"/>
          <w:rtl w:val="0"/>
        </w:rPr>
        <w:t xml:space="preserve"> types</w:t>
      </w:r>
      <w:r w:rsidDel="00000000" w:rsidR="00000000" w:rsidRPr="00000000">
        <w:rPr>
          <w:rtl w:val="0"/>
        </w:rPr>
      </w:r>
    </w:p>
    <w:p w:rsidR="00000000" w:rsidDel="00000000" w:rsidP="00000000" w:rsidRDefault="00000000" w:rsidRPr="00000000" w14:paraId="00000046">
      <w:pPr>
        <w:numPr>
          <w:ilvl w:val="0"/>
          <w:numId w:val="2"/>
        </w:numPr>
        <w:tabs>
          <w:tab w:val="left" w:leader="none" w:pos="0"/>
        </w:tabs>
        <w:spacing w:line="238" w:lineRule="auto"/>
        <w:ind w:left="0" w:right="20" w:firstLine="0"/>
        <w:rPr>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Atomic</w:t>
      </w:r>
      <w:r w:rsidDel="00000000" w:rsidR="00000000" w:rsidRPr="00000000">
        <w:rPr>
          <w:rtl w:val="0"/>
        </w:rPr>
      </w:r>
    </w:p>
    <w:p w:rsidR="00000000" w:rsidDel="00000000" w:rsidP="00000000" w:rsidRDefault="00000000" w:rsidRPr="00000000" w14:paraId="00000047">
      <w:pPr>
        <w:numPr>
          <w:ilvl w:val="1"/>
          <w:numId w:val="2"/>
        </w:numPr>
        <w:tabs>
          <w:tab w:val="left" w:leader="none" w:pos="0"/>
        </w:tabs>
        <w:spacing w:line="238" w:lineRule="auto"/>
        <w:ind w:left="0" w:right="20" w:firstLine="0"/>
        <w:rPr>
          <w:rFonts w:ascii="Noto Sans Symbols" w:cs="Noto Sans Symbols" w:eastAsia="Noto Sans Symbols" w:hAnsi="Noto Sans Symbols"/>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Point : It represents a single location in coordinate space</w:t>
      </w:r>
      <w:r w:rsidDel="00000000" w:rsidR="00000000" w:rsidRPr="00000000">
        <w:rPr>
          <w:rtl w:val="0"/>
        </w:rPr>
      </w:r>
    </w:p>
    <w:p w:rsidR="00000000" w:rsidDel="00000000" w:rsidP="00000000" w:rsidRDefault="00000000" w:rsidRPr="00000000" w14:paraId="00000048">
      <w:pPr>
        <w:tabs>
          <w:tab w:val="left" w:leader="none" w:pos="0"/>
        </w:tabs>
        <w:spacing w:line="238" w:lineRule="auto"/>
        <w:ind w:left="0" w:right="20" w:firstLine="0"/>
        <w:rPr>
          <w:rFonts w:ascii="Noto Sans Symbols" w:cs="Noto Sans Symbols" w:eastAsia="Noto Sans Symbols" w:hAnsi="Noto Sans Symbols"/>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POINT(3, 4), POINT (3,5,4,8)</w:t>
      </w:r>
      <w:r w:rsidDel="00000000" w:rsidR="00000000" w:rsidRPr="00000000">
        <w:rPr>
          <w:rtl w:val="0"/>
        </w:rPr>
      </w:r>
    </w:p>
    <w:p w:rsidR="00000000" w:rsidDel="00000000" w:rsidP="00000000" w:rsidRDefault="00000000" w:rsidRPr="00000000" w14:paraId="00000049">
      <w:pPr>
        <w:numPr>
          <w:ilvl w:val="1"/>
          <w:numId w:val="2"/>
        </w:numPr>
        <w:tabs>
          <w:tab w:val="left" w:leader="none" w:pos="0"/>
        </w:tabs>
        <w:spacing w:line="238" w:lineRule="auto"/>
        <w:ind w:left="0" w:right="20" w:firstLine="0"/>
        <w:rPr>
          <w:rFonts w:ascii="Noto Sans Symbols" w:cs="Noto Sans Symbols" w:eastAsia="Noto Sans Symbols" w:hAnsi="Noto Sans Symbols"/>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LineString : It is a 1-dimensional line formed by a contiguous sequence of line</w:t>
      </w: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4"/>
          <w:szCs w:val="24"/>
          <w:vertAlign w:val="baseline"/>
          <w:rtl w:val="0"/>
        </w:rPr>
        <w:t xml:space="preserve">segments. Each line segment is defined by two points, with the end point of one </w:t>
        <w:tab/>
        <w:tab/>
        <w:t xml:space="preserve">segment forming the start point of the next segment</w:t>
      </w:r>
      <w:r w:rsidDel="00000000" w:rsidR="00000000" w:rsidRPr="00000000">
        <w:rPr>
          <w:rtl w:val="0"/>
        </w:rPr>
      </w:r>
    </w:p>
    <w:p w:rsidR="00000000" w:rsidDel="00000000" w:rsidP="00000000" w:rsidRDefault="00000000" w:rsidRPr="00000000" w14:paraId="0000004A">
      <w:pPr>
        <w:tabs>
          <w:tab w:val="left" w:leader="none" w:pos="0"/>
        </w:tabs>
        <w:spacing w:line="238" w:lineRule="auto"/>
        <w:ind w:left="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LINESTRING (1 2, 3 4, 5 6)</w:t>
      </w:r>
    </w:p>
    <w:p w:rsidR="00000000" w:rsidDel="00000000" w:rsidP="00000000" w:rsidRDefault="00000000" w:rsidRPr="00000000" w14:paraId="0000004B">
      <w:pPr>
        <w:numPr>
          <w:ilvl w:val="1"/>
          <w:numId w:val="2"/>
        </w:numPr>
        <w:tabs>
          <w:tab w:val="left" w:leader="none" w:pos="0"/>
        </w:tabs>
        <w:spacing w:line="238" w:lineRule="auto"/>
        <w:ind w:left="0" w:right="20" w:firstLine="0"/>
        <w:rPr>
          <w:rFonts w:ascii="Noto Sans Symbols" w:cs="Noto Sans Symbols" w:eastAsia="Noto Sans Symbols" w:hAnsi="Noto Sans Symbols"/>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LineRing : It is  a LineString which is both closed and simple. The first and last points </w:t>
        <w:tab/>
        <w:t xml:space="preserve">must be equal, and the line must not self-intersect</w:t>
      </w:r>
      <w:r w:rsidDel="00000000" w:rsidR="00000000" w:rsidRPr="00000000">
        <w:rPr>
          <w:rtl w:val="0"/>
        </w:rPr>
      </w:r>
    </w:p>
    <w:p w:rsidR="00000000" w:rsidDel="00000000" w:rsidP="00000000" w:rsidRDefault="00000000" w:rsidRPr="00000000" w14:paraId="0000004C">
      <w:pPr>
        <w:tabs>
          <w:tab w:val="left" w:leader="none" w:pos="0"/>
        </w:tabs>
        <w:spacing w:line="238" w:lineRule="auto"/>
        <w:ind w:left="0" w:right="20" w:firstLine="0"/>
        <w:rPr>
          <w:rFonts w:ascii="Noto Sans Symbols" w:cs="Noto Sans Symbols" w:eastAsia="Noto Sans Symbols" w:hAnsi="Noto Sans Symbols"/>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LINEARRING (0 0 0, 4 0 0, 4 4 0, 0 4 0, 0 0 0)</w:t>
      </w:r>
      <w:r w:rsidDel="00000000" w:rsidR="00000000" w:rsidRPr="00000000">
        <w:rPr>
          <w:rtl w:val="0"/>
        </w:rPr>
      </w:r>
    </w:p>
    <w:p w:rsidR="00000000" w:rsidDel="00000000" w:rsidP="00000000" w:rsidRDefault="00000000" w:rsidRPr="00000000" w14:paraId="0000004D">
      <w:pPr>
        <w:numPr>
          <w:ilvl w:val="1"/>
          <w:numId w:val="2"/>
        </w:numPr>
        <w:tabs>
          <w:tab w:val="left" w:leader="none" w:pos="0"/>
        </w:tabs>
        <w:spacing w:line="238" w:lineRule="auto"/>
        <w:ind w:left="0" w:right="20" w:firstLine="0"/>
        <w:rPr>
          <w:rFonts w:ascii="Noto Sans Symbols" w:cs="Noto Sans Symbols" w:eastAsia="Noto Sans Symbols" w:hAnsi="Noto Sans Symbols"/>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Polygon : It is  a 2-dimensional planar region, delimited by an exterior boundary (the </w:t>
        <w:tab/>
        <w:t xml:space="preserve">shell) and zero or more interior boundaries (holes). Each boundary is a LinearRing.</w:t>
      </w:r>
      <w:r w:rsidDel="00000000" w:rsidR="00000000" w:rsidRPr="00000000">
        <w:rPr>
          <w:rtl w:val="0"/>
        </w:rPr>
      </w:r>
    </w:p>
    <w:p w:rsidR="00000000" w:rsidDel="00000000" w:rsidP="00000000" w:rsidRDefault="00000000" w:rsidRPr="00000000" w14:paraId="0000004E">
      <w:pPr>
        <w:tabs>
          <w:tab w:val="left" w:leader="none" w:pos="0"/>
        </w:tabs>
        <w:spacing w:line="238" w:lineRule="auto"/>
        <w:ind w:left="0" w:right="20" w:firstLine="0"/>
        <w:rPr>
          <w:rFonts w:ascii="Noto Sans Symbols" w:cs="Noto Sans Symbols" w:eastAsia="Noto Sans Symbols" w:hAnsi="Noto Sans Symbols"/>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POLYGON ((0 0 0,4 0 0,4 4 0,0 4 0,0 0 0),(1 1 0,2 1 0,2 2 0,1 2 0,1 1 0))</w:t>
      </w:r>
      <w:r w:rsidDel="00000000" w:rsidR="00000000" w:rsidRPr="00000000">
        <w:rPr>
          <w:rtl w:val="0"/>
        </w:rPr>
      </w:r>
    </w:p>
    <w:p w:rsidR="00000000" w:rsidDel="00000000" w:rsidP="00000000" w:rsidRDefault="00000000" w:rsidRPr="00000000" w14:paraId="0000004F">
      <w:pPr>
        <w:numPr>
          <w:ilvl w:val="0"/>
          <w:numId w:val="2"/>
        </w:numPr>
        <w:tabs>
          <w:tab w:val="left" w:leader="none" w:pos="0"/>
        </w:tabs>
        <w:spacing w:line="238" w:lineRule="auto"/>
        <w:ind w:left="0" w:right="20" w:firstLine="0"/>
        <w:rPr>
          <w:rFonts w:ascii="Noto Sans Symbols" w:cs="Noto Sans Symbols" w:eastAsia="Noto Sans Symbols" w:hAnsi="Noto Sans Symbols"/>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Collection</w:t>
      </w:r>
      <w:r w:rsidDel="00000000" w:rsidR="00000000" w:rsidRPr="00000000">
        <w:rPr>
          <w:rtl w:val="0"/>
        </w:rPr>
      </w:r>
    </w:p>
    <w:p w:rsidR="00000000" w:rsidDel="00000000" w:rsidP="00000000" w:rsidRDefault="00000000" w:rsidRPr="00000000" w14:paraId="00000050">
      <w:pPr>
        <w:numPr>
          <w:ilvl w:val="1"/>
          <w:numId w:val="2"/>
        </w:numPr>
        <w:tabs>
          <w:tab w:val="left" w:leader="none" w:pos="0"/>
        </w:tabs>
        <w:spacing w:line="238" w:lineRule="auto"/>
        <w:ind w:left="0" w:right="20" w:firstLine="0"/>
        <w:rPr>
          <w:rFonts w:ascii="Noto Sans Symbols" w:cs="Noto Sans Symbols" w:eastAsia="Noto Sans Symbols" w:hAnsi="Noto Sans Symbols"/>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MultiPoint : It is a collection of points</w:t>
      </w:r>
      <w:r w:rsidDel="00000000" w:rsidR="00000000" w:rsidRPr="00000000">
        <w:rPr>
          <w:rtl w:val="0"/>
        </w:rPr>
      </w:r>
    </w:p>
    <w:p w:rsidR="00000000" w:rsidDel="00000000" w:rsidP="00000000" w:rsidRDefault="00000000" w:rsidRPr="00000000" w14:paraId="00000051">
      <w:pPr>
        <w:tabs>
          <w:tab w:val="left" w:leader="none" w:pos="0"/>
        </w:tabs>
        <w:spacing w:line="238" w:lineRule="auto"/>
        <w:ind w:left="0" w:right="20" w:firstLine="0"/>
        <w:rPr>
          <w:rFonts w:ascii="Noto Sans Symbols" w:cs="Noto Sans Symbols" w:eastAsia="Noto Sans Symbols" w:hAnsi="Noto Sans Symbols"/>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MULTIPOINT ( (0 0), (1 2) )</w:t>
      </w:r>
      <w:r w:rsidDel="00000000" w:rsidR="00000000" w:rsidRPr="00000000">
        <w:rPr>
          <w:rtl w:val="0"/>
        </w:rPr>
      </w:r>
    </w:p>
    <w:p w:rsidR="00000000" w:rsidDel="00000000" w:rsidP="00000000" w:rsidRDefault="00000000" w:rsidRPr="00000000" w14:paraId="00000052">
      <w:pPr>
        <w:numPr>
          <w:ilvl w:val="1"/>
          <w:numId w:val="2"/>
        </w:numPr>
        <w:tabs>
          <w:tab w:val="left" w:leader="none" w:pos="0"/>
        </w:tabs>
        <w:spacing w:line="238" w:lineRule="auto"/>
        <w:ind w:left="0" w:right="20" w:firstLine="0"/>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MultiLineString : It is a collection of LineStrings. A MultiLineString is closed if each </w:t>
        <w:tab/>
        <w:t xml:space="preserve">of its elements is closed</w:t>
      </w:r>
    </w:p>
    <w:p w:rsidR="00000000" w:rsidDel="00000000" w:rsidP="00000000" w:rsidRDefault="00000000" w:rsidRPr="00000000" w14:paraId="00000053">
      <w:pPr>
        <w:tabs>
          <w:tab w:val="left" w:leader="none" w:pos="0"/>
        </w:tabs>
        <w:spacing w:line="238" w:lineRule="auto"/>
        <w:ind w:left="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MULTILINESTRING ( (0 0,1 1,1 2), (2 3,3 2,5 4) )</w:t>
      </w:r>
    </w:p>
    <w:p w:rsidR="00000000" w:rsidDel="00000000" w:rsidP="00000000" w:rsidRDefault="00000000" w:rsidRPr="00000000" w14:paraId="00000054">
      <w:pPr>
        <w:numPr>
          <w:ilvl w:val="1"/>
          <w:numId w:val="2"/>
        </w:numPr>
        <w:tabs>
          <w:tab w:val="left" w:leader="none" w:pos="0"/>
        </w:tabs>
        <w:spacing w:line="238" w:lineRule="auto"/>
        <w:ind w:left="0" w:right="20" w:firstLine="0"/>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MultiPolygon : It is a collection of non-overlapping, non-adjacent polygons. Polygons </w:t>
        <w:tab/>
        <w:t xml:space="preserve">in the collection may touch only at a finite number of points.</w:t>
      </w:r>
    </w:p>
    <w:p w:rsidR="00000000" w:rsidDel="00000000" w:rsidP="00000000" w:rsidRDefault="00000000" w:rsidRPr="00000000" w14:paraId="00000055">
      <w:pPr>
        <w:tabs>
          <w:tab w:val="left" w:leader="none" w:pos="0"/>
        </w:tabs>
        <w:spacing w:line="238" w:lineRule="auto"/>
        <w:ind w:left="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MULTIPOLYGON (((1 5, 5 5, 5 1, 1 1, 1 5)), ((6 5, 9 1, 6 1, 6 5)))</w:t>
      </w:r>
    </w:p>
    <w:p w:rsidR="00000000" w:rsidDel="00000000" w:rsidP="00000000" w:rsidRDefault="00000000" w:rsidRPr="00000000" w14:paraId="00000056">
      <w:pPr>
        <w:numPr>
          <w:ilvl w:val="1"/>
          <w:numId w:val="2"/>
        </w:numPr>
        <w:tabs>
          <w:tab w:val="left" w:leader="none" w:pos="0"/>
        </w:tabs>
        <w:spacing w:line="238" w:lineRule="auto"/>
        <w:ind w:left="0" w:right="20" w:firstLine="0"/>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GeometryCollection : It is a is a heterogeneous (mixed) collection of geometries</w:t>
      </w:r>
    </w:p>
    <w:p w:rsidR="00000000" w:rsidDel="00000000" w:rsidP="00000000" w:rsidRDefault="00000000" w:rsidRPr="00000000" w14:paraId="00000057">
      <w:pPr>
        <w:tabs>
          <w:tab w:val="left" w:leader="none" w:pos="0"/>
        </w:tabs>
        <w:spacing w:line="238" w:lineRule="auto"/>
        <w:ind w:left="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vertAlign w:val="baseline"/>
          <w:rtl w:val="0"/>
        </w:rPr>
        <w:t xml:space="preserve">e.g. GEOMETRYCOLLECTION ( POINT(2 3), LINESTRING(2 3, 3 4))</w:t>
      </w:r>
    </w:p>
    <w:p w:rsidR="00000000" w:rsidDel="00000000" w:rsidP="00000000" w:rsidRDefault="00000000" w:rsidRPr="00000000" w14:paraId="00000058">
      <w:pPr>
        <w:numPr>
          <w:ilvl w:val="1"/>
          <w:numId w:val="2"/>
        </w:numPr>
        <w:tabs>
          <w:tab w:val="left" w:leader="none" w:pos="0"/>
        </w:tabs>
        <w:spacing w:line="238" w:lineRule="auto"/>
        <w:ind w:left="0" w:right="20" w:firstLine="0"/>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Also there are PolyHedralSurface, Triangle and TIN</w:t>
      </w:r>
    </w:p>
    <w:p w:rsidR="00000000" w:rsidDel="00000000" w:rsidP="00000000" w:rsidRDefault="00000000" w:rsidRPr="00000000" w14:paraId="00000059">
      <w:pPr>
        <w:tabs>
          <w:tab w:val="left" w:leader="none" w:pos="360"/>
        </w:tabs>
        <w:spacing w:line="238" w:lineRule="auto"/>
        <w:ind w:right="2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A">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PostGIS provides different functions for determining relationships(topological or distance) between geometries, compute measurements, overlays and geometry </w:t>
      </w:r>
      <w:r w:rsidDel="00000000" w:rsidR="00000000" w:rsidRPr="00000000">
        <w:rPr>
          <w:rFonts w:ascii="Times New Roman" w:cs="Times New Roman" w:eastAsia="Times New Roman" w:hAnsi="Times New Roman"/>
          <w:sz w:val="24"/>
          <w:szCs w:val="24"/>
          <w:rtl w:val="0"/>
        </w:rPr>
        <w:t xml:space="preserve">construction besides</w:t>
      </w:r>
      <w:r w:rsidDel="00000000" w:rsidR="00000000" w:rsidRPr="00000000">
        <w:rPr>
          <w:rFonts w:ascii="Times New Roman" w:cs="Times New Roman" w:eastAsia="Times New Roman" w:hAnsi="Times New Roman"/>
          <w:sz w:val="24"/>
          <w:szCs w:val="24"/>
          <w:vertAlign w:val="baseline"/>
          <w:rtl w:val="0"/>
        </w:rPr>
        <w:t xml:space="preserve"> other provisions.</w:t>
      </w:r>
    </w:p>
    <w:p w:rsidR="00000000" w:rsidDel="00000000" w:rsidP="00000000" w:rsidRDefault="00000000" w:rsidRPr="00000000" w14:paraId="0000005B">
      <w:pPr>
        <w:tabs>
          <w:tab w:val="left" w:leader="none" w:pos="360"/>
        </w:tabs>
        <w:spacing w:line="238"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Few of the functions are-</w:t>
      </w:r>
    </w:p>
    <w:p w:rsidR="00000000" w:rsidDel="00000000" w:rsidP="00000000" w:rsidRDefault="00000000" w:rsidRPr="00000000" w14:paraId="0000005D">
      <w:pPr>
        <w:tabs>
          <w:tab w:val="left" w:leader="none" w:pos="360"/>
        </w:tabs>
        <w:spacing w:line="238"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tabs>
          <w:tab w:val="left" w:leader="none" w:pos="360"/>
        </w:tabs>
        <w:spacing w:line="238" w:lineRule="auto"/>
        <w:ind w:right="2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Measurement functions</w:t>
      </w:r>
      <w:r w:rsidDel="00000000" w:rsidR="00000000" w:rsidRPr="00000000">
        <w:rPr>
          <w:rtl w:val="0"/>
        </w:rPr>
      </w:r>
    </w:p>
    <w:p w:rsidR="00000000" w:rsidDel="00000000" w:rsidP="00000000" w:rsidRDefault="00000000" w:rsidRPr="00000000" w14:paraId="0000005F">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ST_Area :</w:t>
      </w:r>
      <w:r w:rsidDel="00000000" w:rsidR="00000000" w:rsidRPr="00000000">
        <w:rPr>
          <w:rFonts w:ascii="unset" w:cs="unset" w:eastAsia="unset" w:hAnsi="unset"/>
          <w:b w:val="1"/>
          <w:color w:val="446688"/>
          <w:sz w:val="24"/>
          <w:szCs w:val="24"/>
          <w:highlight w:val="white"/>
          <w:vertAlign w:val="baseline"/>
          <w:rtl w:val="0"/>
        </w:rPr>
        <w:t xml:space="preserve"> </w:t>
      </w:r>
      <w:r w:rsidDel="00000000" w:rsidR="00000000" w:rsidRPr="00000000">
        <w:rPr>
          <w:rFonts w:ascii="unset" w:cs="unset" w:eastAsia="unset" w:hAnsi="unset"/>
          <w:color w:val="2e2e2e"/>
          <w:sz w:val="24"/>
          <w:szCs w:val="24"/>
          <w:highlight w:val="white"/>
          <w:vertAlign w:val="baseline"/>
          <w:rtl w:val="0"/>
        </w:rPr>
        <w:t xml:space="preserve"> </w:t>
      </w:r>
      <w:r w:rsidDel="00000000" w:rsidR="00000000" w:rsidRPr="00000000">
        <w:rPr>
          <w:rFonts w:ascii="Courier New" w:cs="Courier New" w:eastAsia="Courier New" w:hAnsi="Courier New"/>
          <w:b w:val="1"/>
          <w:color w:val="000000"/>
          <w:sz w:val="22"/>
          <w:szCs w:val="22"/>
          <w:highlight w:val="white"/>
          <w:vertAlign w:val="baseline"/>
          <w:rtl w:val="0"/>
        </w:rPr>
        <w:t xml:space="preserve">float ST_Area(</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g1</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Verdana" w:cs="Verdana" w:eastAsia="Verdana" w:hAnsi="Verdana"/>
          <w:color w:val="2e2e2e"/>
          <w:highlight w:val="white"/>
          <w:vertAlign w:val="baseline"/>
          <w:rtl w:val="0"/>
        </w:rPr>
        <w:t xml:space="preserve"> </w:t>
      </w:r>
      <w:r w:rsidDel="00000000" w:rsidR="00000000" w:rsidRPr="00000000">
        <w:rPr>
          <w:rtl w:val="0"/>
        </w:rPr>
      </w:r>
    </w:p>
    <w:p w:rsidR="00000000" w:rsidDel="00000000" w:rsidP="00000000" w:rsidRDefault="00000000" w:rsidRPr="00000000" w14:paraId="00000060">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Returns the area of a polygonal geometry</w:t>
      </w:r>
    </w:p>
    <w:p w:rsidR="00000000" w:rsidDel="00000000" w:rsidP="00000000" w:rsidRDefault="00000000" w:rsidRPr="00000000" w14:paraId="00000061">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2">
      <w:pPr>
        <w:tabs>
          <w:tab w:val="left" w:leader="none" w:pos="360"/>
        </w:tabs>
        <w:spacing w:line="238" w:lineRule="auto"/>
        <w:ind w:right="20"/>
        <w:jc w:val="both"/>
        <w:rPr>
          <w:rFonts w:ascii="Verdana" w:cs="Verdana" w:eastAsia="Verdana" w:hAnsi="Verdana"/>
          <w:color w:val="2e2e2e"/>
          <w:highlight w:val="white"/>
          <w:vertAlign w:val="baseline"/>
        </w:rPr>
      </w:pPr>
      <w:r w:rsidDel="00000000" w:rsidR="00000000" w:rsidRPr="00000000">
        <w:rPr>
          <w:rFonts w:ascii="Times New Roman" w:cs="Times New Roman" w:eastAsia="Times New Roman" w:hAnsi="Times New Roman"/>
          <w:sz w:val="24"/>
          <w:szCs w:val="24"/>
          <w:vertAlign w:val="baseline"/>
          <w:rtl w:val="0"/>
        </w:rPr>
        <w:t xml:space="preserve">ST_Length</w:t>
      </w:r>
      <w:r w:rsidDel="00000000" w:rsidR="00000000" w:rsidRPr="00000000">
        <w:rPr>
          <w:rFonts w:ascii="unset" w:cs="unset" w:eastAsia="unset" w:hAnsi="unset"/>
          <w:color w:val="2e2e2e"/>
          <w:sz w:val="28"/>
          <w:szCs w:val="28"/>
          <w:highlight w:val="white"/>
          <w:vertAlign w:val="baseline"/>
          <w:rtl w:val="0"/>
        </w:rPr>
        <w:t xml:space="preserve"> : </w:t>
      </w:r>
      <w:r w:rsidDel="00000000" w:rsidR="00000000" w:rsidRPr="00000000">
        <w:rPr>
          <w:rFonts w:ascii="Courier New" w:cs="Courier New" w:eastAsia="Courier New" w:hAnsi="Courier New"/>
          <w:b w:val="1"/>
          <w:color w:val="000000"/>
          <w:sz w:val="22"/>
          <w:szCs w:val="22"/>
          <w:highlight w:val="white"/>
          <w:vertAlign w:val="baseline"/>
          <w:rtl w:val="0"/>
        </w:rPr>
        <w:t xml:space="preserve">float ST_Length(</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a_2dlinestring</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Verdana" w:cs="Verdana" w:eastAsia="Verdana" w:hAnsi="Verdana"/>
          <w:color w:val="2e2e2e"/>
          <w:highlight w:val="white"/>
          <w:vertAlign w:val="baseline"/>
          <w:rtl w:val="0"/>
        </w:rPr>
        <w:t xml:space="preserve"> R</w:t>
      </w:r>
    </w:p>
    <w:p w:rsidR="00000000" w:rsidDel="00000000" w:rsidP="00000000" w:rsidRDefault="00000000" w:rsidRPr="00000000" w14:paraId="00000063">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Returns the 2D Cartesian length of the geometry if it is a LineString, MultiLineString, ST_Curve, ST_MultiCurve</w:t>
      </w:r>
    </w:p>
    <w:p w:rsidR="00000000" w:rsidDel="00000000" w:rsidP="00000000" w:rsidRDefault="00000000" w:rsidRPr="00000000" w14:paraId="00000064">
      <w:pPr>
        <w:tabs>
          <w:tab w:val="left" w:leader="none" w:pos="360"/>
        </w:tabs>
        <w:spacing w:line="238" w:lineRule="auto"/>
        <w:ind w:right="2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ST_Perimeter</w:t>
      </w:r>
      <w:r w:rsidDel="00000000" w:rsidR="00000000" w:rsidRPr="00000000">
        <w:rPr>
          <w:rFonts w:ascii="unset" w:cs="unset" w:eastAsia="unset" w:hAnsi="unset"/>
          <w:color w:val="2e2e2e"/>
          <w:sz w:val="28"/>
          <w:szCs w:val="28"/>
          <w:highlight w:val="white"/>
          <w:vertAlign w:val="baseline"/>
          <w:rtl w:val="0"/>
        </w:rPr>
        <w:t xml:space="preserve"> </w:t>
      </w:r>
      <w:r w:rsidDel="00000000" w:rsidR="00000000" w:rsidRPr="00000000">
        <w:rPr>
          <w:rFonts w:ascii="Courier New" w:cs="Courier New" w:eastAsia="Courier New" w:hAnsi="Courier New"/>
          <w:b w:val="1"/>
          <w:color w:val="000000"/>
          <w:sz w:val="22"/>
          <w:szCs w:val="22"/>
          <w:highlight w:val="white"/>
          <w:vertAlign w:val="baseline"/>
          <w:rtl w:val="0"/>
        </w:rPr>
        <w:t xml:space="preserve">: float ST_Perimeter(</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g1</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Verdana" w:cs="Verdana" w:eastAsia="Verdana" w:hAnsi="Verdana"/>
          <w:color w:val="2e2e2e"/>
          <w:highlight w:val="white"/>
          <w:vertAlign w:val="baseline"/>
          <w:rtl w:val="0"/>
        </w:rPr>
        <w:t xml:space="preserve"> </w:t>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Returns the 2D perimeter of the geometry/geography if it is a ST_Surface, ST_MultiSurface (Polygon, MultiPolygon)</w:t>
      </w:r>
    </w:p>
    <w:p w:rsidR="00000000" w:rsidDel="00000000" w:rsidP="00000000" w:rsidRDefault="00000000" w:rsidRPr="00000000" w14:paraId="0000006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Named Spatial Relationships</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determining common spatial relationships, OGC SFS defines a set of named spatial relationship predicates. PostGIS provides these as the functions </w:t>
      </w:r>
    </w:p>
    <w:p w:rsidR="00000000" w:rsidDel="00000000" w:rsidP="00000000" w:rsidRDefault="00000000" w:rsidRPr="00000000" w14:paraId="0000006A">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ST_Contains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ST_Contains(geometry </w:t>
      </w:r>
      <w:r w:rsidDel="00000000" w:rsidR="00000000" w:rsidRPr="00000000">
        <w:rPr>
          <w:b w:val="1"/>
          <w:i w:val="1"/>
          <w:color w:val="000000"/>
          <w:sz w:val="22"/>
          <w:szCs w:val="22"/>
          <w:highlight w:val="white"/>
          <w:vertAlign w:val="baseline"/>
          <w:rtl w:val="0"/>
        </w:rPr>
        <w:t xml:space="preserve">geomA</w:t>
      </w:r>
      <w:r w:rsidDel="00000000" w:rsidR="00000000" w:rsidRPr="00000000">
        <w:rPr>
          <w:rFonts w:ascii="Courier New" w:cs="Courier New" w:eastAsia="Courier New" w:hAnsi="Courier New"/>
          <w:b w:val="1"/>
          <w:color w:val="000000"/>
          <w:sz w:val="22"/>
          <w:szCs w:val="22"/>
          <w:highlight w:val="white"/>
          <w:vertAlign w:val="baseline"/>
          <w:rtl w:val="0"/>
        </w:rPr>
        <w:t xml:space="preserve">, geometry </w:t>
      </w:r>
      <w:r w:rsidDel="00000000" w:rsidR="00000000" w:rsidRPr="00000000">
        <w:rPr>
          <w:b w:val="1"/>
          <w:i w:val="1"/>
          <w:color w:val="000000"/>
          <w:sz w:val="22"/>
          <w:szCs w:val="22"/>
          <w:highlight w:val="white"/>
          <w:vertAlign w:val="baseline"/>
          <w:rtl w:val="0"/>
        </w:rPr>
        <w:t xml:space="preserve">geomB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ST_Crosses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ST_Crosses(</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g1</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g2</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ST_Disjoint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ST_Disjoint(</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A</w:t>
      </w:r>
      <w:r w:rsidDel="00000000" w:rsidR="00000000" w:rsidRPr="00000000">
        <w:rPr>
          <w:rFonts w:ascii="Courier New" w:cs="Courier New" w:eastAsia="Courier New" w:hAnsi="Courier New"/>
          <w:b w:val="1"/>
          <w:color w:val="000000"/>
          <w:sz w:val="22"/>
          <w:szCs w:val="22"/>
          <w:vertAlign w:val="baseline"/>
          <w:rtl w:val="0"/>
        </w:rPr>
        <w:t xml:space="preserve"> , geometry </w:t>
      </w:r>
      <w:r w:rsidDel="00000000" w:rsidR="00000000" w:rsidRPr="00000000">
        <w:rPr>
          <w:rFonts w:ascii="Courier New" w:cs="Courier New" w:eastAsia="Courier New" w:hAnsi="Courier New"/>
          <w:b w:val="1"/>
          <w:i w:val="1"/>
          <w:color w:val="000000"/>
          <w:sz w:val="22"/>
          <w:szCs w:val="22"/>
          <w:vertAlign w:val="baseline"/>
          <w:rtl w:val="0"/>
        </w:rPr>
        <w:t xml:space="preserve">B</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6D">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ST_Equals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ST_Equals(</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6E">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ST_Intersects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ST_Intersects(</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geomA</w:t>
      </w:r>
      <w:r w:rsidDel="00000000" w:rsidR="00000000" w:rsidRPr="00000000">
        <w:rPr>
          <w:rFonts w:ascii="Courier New" w:cs="Courier New" w:eastAsia="Courier New" w:hAnsi="Courier New"/>
          <w:b w:val="1"/>
          <w:color w:val="000000"/>
          <w:sz w:val="22"/>
          <w:szCs w:val="22"/>
          <w:vertAlign w:val="baseline"/>
          <w:rtl w:val="0"/>
        </w:rPr>
        <w:t xml:space="preserve"> , geometry </w:t>
      </w:r>
      <w:r w:rsidDel="00000000" w:rsidR="00000000" w:rsidRPr="00000000">
        <w:rPr>
          <w:rFonts w:ascii="Courier New" w:cs="Courier New" w:eastAsia="Courier New" w:hAnsi="Courier New"/>
          <w:b w:val="1"/>
          <w:i w:val="1"/>
          <w:color w:val="000000"/>
          <w:sz w:val="22"/>
          <w:szCs w:val="22"/>
          <w:vertAlign w:val="baseline"/>
          <w:rtl w:val="0"/>
        </w:rPr>
        <w:t xml:space="preserve">geomB</w:t>
      </w:r>
      <w:r w:rsidDel="00000000" w:rsidR="00000000" w:rsidRPr="00000000">
        <w:rPr>
          <w:rFonts w:ascii="Courier New" w:cs="Courier New" w:eastAsia="Courier New" w:hAnsi="Courier New"/>
          <w:b w:val="1"/>
          <w:color w:val="000000"/>
          <w:sz w:val="22"/>
          <w:szCs w:val="22"/>
          <w:vertAlign w:val="baseline"/>
          <w:rtl w:val="0"/>
        </w:rPr>
        <w:t xml:space="preserve"> </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ST_Overlaps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ST_Overlaps(</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ST_Touches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ST_Touches(</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1">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ST_Within.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ST_Within(</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2">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also defines the non-standard relationship predicates </w:t>
      </w:r>
    </w:p>
    <w:p w:rsidR="00000000" w:rsidDel="00000000" w:rsidP="00000000" w:rsidRDefault="00000000" w:rsidRPr="00000000" w14:paraId="00000074">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ST_Covers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ST_Covers(</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geomA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geomB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5">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ST_CoveredBy : </w:t>
      </w:r>
      <w:r w:rsidDel="00000000" w:rsidR="00000000" w:rsidRPr="00000000">
        <w:rPr>
          <w:rFonts w:ascii="Courier New" w:cs="Courier New" w:eastAsia="Courier New" w:hAnsi="Courier New"/>
          <w:b w:val="1"/>
          <w:color w:val="000000"/>
          <w:sz w:val="22"/>
          <w:szCs w:val="22"/>
          <w:highlight w:val="white"/>
          <w:vertAlign w:val="baseline"/>
          <w:rtl w:val="0"/>
        </w:rPr>
        <w:t xml:space="preserve">boolean ST_CoveredBy(</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geomA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geomB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76">
      <w:pPr>
        <w:rPr>
          <w:rFonts w:ascii="Courier New" w:cs="Courier New" w:eastAsia="Courier New" w:hAnsi="Courier New"/>
          <w:b w:val="0"/>
          <w:color w:val="000000"/>
          <w:sz w:val="22"/>
          <w:szCs w:val="22"/>
          <w:highlight w:val="white"/>
          <w:vertAlign w:val="baseline"/>
        </w:rPr>
      </w:pPr>
      <w:r w:rsidDel="00000000" w:rsidR="00000000" w:rsidRPr="00000000">
        <w:rPr>
          <w:rFonts w:ascii="Times New Roman" w:cs="Times New Roman" w:eastAsia="Times New Roman" w:hAnsi="Times New Roman"/>
          <w:sz w:val="24"/>
          <w:szCs w:val="24"/>
          <w:vertAlign w:val="baseline"/>
          <w:rtl w:val="0"/>
        </w:rPr>
        <w:t xml:space="preserve">ST_ContainsProperly :</w:t>
      </w:r>
      <w:r w:rsidDel="00000000" w:rsidR="00000000" w:rsidRPr="00000000">
        <w:rPr>
          <w:rFonts w:ascii="Courier New" w:cs="Courier New" w:eastAsia="Courier New" w:hAnsi="Courier New"/>
          <w:b w:val="1"/>
          <w:color w:val="000000"/>
          <w:sz w:val="22"/>
          <w:szCs w:val="22"/>
          <w:highlight w:val="white"/>
          <w:vertAlign w:val="baseline"/>
          <w:rtl w:val="0"/>
        </w:rPr>
        <w:t xml:space="preserve"> boolean ST_ContainsProperly(</w:t>
      </w:r>
      <w:r w:rsidDel="00000000" w:rsidR="00000000" w:rsidRPr="00000000">
        <w:rPr>
          <w:rFonts w:ascii="Courier New" w:cs="Courier New" w:eastAsia="Courier New" w:hAnsi="Courier New"/>
          <w:b w:val="1"/>
          <w:color w:val="000000"/>
          <w:sz w:val="22"/>
          <w:szCs w:val="22"/>
          <w:vertAlign w:val="baseline"/>
          <w:rtl w:val="0"/>
        </w:rPr>
        <w:t xml:space="preserve">geometry </w:t>
      </w:r>
      <w:r w:rsidDel="00000000" w:rsidR="00000000" w:rsidRPr="00000000">
        <w:rPr>
          <w:rFonts w:ascii="Courier New" w:cs="Courier New" w:eastAsia="Courier New" w:hAnsi="Courier New"/>
          <w:b w:val="1"/>
          <w:i w:val="1"/>
          <w:color w:val="000000"/>
          <w:sz w:val="22"/>
          <w:szCs w:val="22"/>
          <w:vertAlign w:val="baseline"/>
          <w:rtl w:val="0"/>
        </w:rPr>
        <w:t xml:space="preserve">geomA</w:t>
      </w:r>
      <w:r w:rsidDel="00000000" w:rsidR="00000000" w:rsidRPr="00000000">
        <w:rPr>
          <w:rFonts w:ascii="Courier New" w:cs="Courier New" w:eastAsia="Courier New" w:hAnsi="Courier New"/>
          <w:b w:val="1"/>
          <w:color w:val="000000"/>
          <w:sz w:val="22"/>
          <w:szCs w:val="22"/>
          <w:vertAlign w:val="baseline"/>
          <w:rtl w:val="0"/>
        </w:rPr>
        <w:t xml:space="preserve">,    geometry </w:t>
      </w:r>
      <w:r w:rsidDel="00000000" w:rsidR="00000000" w:rsidRPr="00000000">
        <w:rPr>
          <w:rFonts w:ascii="Courier New" w:cs="Courier New" w:eastAsia="Courier New" w:hAnsi="Courier New"/>
          <w:b w:val="1"/>
          <w:i w:val="1"/>
          <w:color w:val="000000"/>
          <w:sz w:val="22"/>
          <w:szCs w:val="22"/>
          <w:vertAlign w:val="baseline"/>
          <w:rtl w:val="0"/>
        </w:rPr>
        <w:t xml:space="preserve">geomB</w:t>
      </w:r>
      <w:r w:rsidDel="00000000" w:rsidR="00000000" w:rsidRPr="00000000">
        <w:rPr>
          <w:rFonts w:ascii="Courier New" w:cs="Courier New" w:eastAsia="Courier New" w:hAnsi="Courier New"/>
          <w:b w:val="1"/>
          <w:color w:val="000000"/>
          <w:sz w:val="22"/>
          <w:szCs w:val="22"/>
          <w:highlight w:val="white"/>
          <w:vertAlign w:val="baseline"/>
          <w:rtl w:val="0"/>
        </w:rPr>
        <w:t xml:space="preserve">)</w:t>
      </w:r>
      <w:r w:rsidDel="00000000" w:rsidR="00000000" w:rsidRPr="00000000">
        <w:rPr>
          <w:rFonts w:ascii="Courier New" w:cs="Courier New" w:eastAsia="Courier New" w:hAnsi="Courier New"/>
          <w:b w:val="1"/>
          <w:color w:val="000000"/>
          <w:sz w:val="22"/>
          <w:szCs w:val="22"/>
          <w:vertAlign w:val="baseline"/>
          <w:rtl w:val="0"/>
        </w:rPr>
        <w:t xml:space="preserve">;</w:t>
      </w: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Spatial predicates are usually used as conditions in SQL WHERE or JOIN clauses.</w:t>
      </w:r>
    </w:p>
    <w:p w:rsidR="00000000" w:rsidDel="00000000" w:rsidP="00000000" w:rsidRDefault="00000000" w:rsidRPr="00000000" w14:paraId="00000079">
      <w:pPr>
        <w:ind w:left="720" w:firstLine="0"/>
        <w:jc w:val="both"/>
        <w:rPr>
          <w:rFonts w:ascii="Courier New" w:cs="Courier New" w:eastAsia="Courier New" w:hAnsi="Courier New"/>
          <w:b w:val="0"/>
          <w:sz w:val="22"/>
          <w:szCs w:val="22"/>
          <w:vertAlign w:val="baseline"/>
        </w:rPr>
      </w:pPr>
      <w:r w:rsidDel="00000000" w:rsidR="00000000" w:rsidRPr="00000000">
        <w:rPr>
          <w:rFonts w:ascii="Courier New" w:cs="Courier New" w:eastAsia="Courier New" w:hAnsi="Courier New"/>
          <w:b w:val="1"/>
          <w:sz w:val="22"/>
          <w:szCs w:val="22"/>
          <w:vertAlign w:val="baseline"/>
          <w:rtl w:val="0"/>
        </w:rPr>
        <w:t xml:space="preserve">SELECT city.name, state.name, city.geom</w:t>
      </w: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vertAlign w:val="baseline"/>
        </w:rPr>
      </w:pPr>
      <w:r w:rsidDel="00000000" w:rsidR="00000000" w:rsidRPr="00000000">
        <w:rPr>
          <w:rFonts w:ascii="Courier New" w:cs="Courier New" w:eastAsia="Courier New" w:hAnsi="Courier New"/>
          <w:b w:val="1"/>
          <w:sz w:val="22"/>
          <w:szCs w:val="22"/>
          <w:vertAlign w:val="baseline"/>
          <w:rtl w:val="0"/>
        </w:rPr>
        <w:t xml:space="preserve">FROM city JOIN state ON ST_Intersects(city.geom, state.geom);</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Procedure:</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numPr>
          <w:ilvl w:val="0"/>
          <w:numId w:val="3"/>
        </w:numPr>
        <w:tabs>
          <w:tab w:val="left" w:leader="none" w:pos="340"/>
        </w:tabs>
        <w:spacing w:line="238"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of relational database PostgreSQL 9.6 (download from http://www.enterprisedb.com/products-services-training/pgdownload )</w:t>
      </w:r>
    </w:p>
    <w:p w:rsidR="00000000" w:rsidDel="00000000" w:rsidP="00000000" w:rsidRDefault="00000000" w:rsidRPr="00000000" w14:paraId="00000087">
      <w:pPr>
        <w:tabs>
          <w:tab w:val="left" w:leader="none" w:pos="340"/>
        </w:tabs>
        <w:spacing w:line="238"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3"/>
        </w:numPr>
        <w:tabs>
          <w:tab w:val="left" w:leader="none" w:pos="360"/>
        </w:tabs>
        <w:spacing w:line="236"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of PostGIS using Application stack builder.</w:t>
      </w:r>
    </w:p>
    <w:p w:rsidR="00000000" w:rsidDel="00000000" w:rsidP="00000000" w:rsidRDefault="00000000" w:rsidRPr="00000000" w14:paraId="00000089">
      <w:pPr>
        <w:tabs>
          <w:tab w:val="left" w:leader="none" w:pos="360"/>
        </w:tabs>
        <w:spacing w:line="23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numPr>
          <w:ilvl w:val="0"/>
          <w:numId w:val="3"/>
        </w:numPr>
        <w:tabs>
          <w:tab w:val="left" w:leader="none" w:pos="340"/>
        </w:tabs>
        <w:spacing w:line="238"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Download spatial data from </w:t>
      </w:r>
      <w:hyperlink r:id="rId12">
        <w:r w:rsidDel="00000000" w:rsidR="00000000" w:rsidRPr="00000000">
          <w:rPr>
            <w:rFonts w:ascii="Courier New" w:cs="Courier New" w:eastAsia="Courier New" w:hAnsi="Courier New"/>
            <w:b w:val="1"/>
            <w:vertAlign w:val="baseline"/>
            <w:rtl w:val="0"/>
          </w:rPr>
          <w:t xml:space="preserve">https://www.diva-gis.org/gdata</w:t>
        </w:r>
      </w:hyperlink>
      <w:r w:rsidDel="00000000" w:rsidR="00000000" w:rsidRPr="00000000">
        <w:rPr>
          <w:rFonts w:ascii="Times New Roman" w:cs="Times New Roman" w:eastAsia="Times New Roman" w:hAnsi="Times New Roman"/>
          <w:sz w:val="24"/>
          <w:szCs w:val="24"/>
          <w:vertAlign w:val="baseline"/>
          <w:rtl w:val="0"/>
        </w:rPr>
        <w:t xml:space="preserve"> (OR similar website with FREE usable data) Get it for any country with minimum 3 subjects.</w:t>
      </w:r>
    </w:p>
    <w:p w:rsidR="00000000" w:rsidDel="00000000" w:rsidP="00000000" w:rsidRDefault="00000000" w:rsidRPr="00000000" w14:paraId="0000008B">
      <w:pPr>
        <w:tabs>
          <w:tab w:val="left" w:leader="none" w:pos="340"/>
        </w:tabs>
        <w:spacing w:line="238"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3"/>
        </w:numPr>
        <w:tabs>
          <w:tab w:val="left" w:leader="none" w:pos="360"/>
        </w:tabs>
        <w:spacing w:line="236" w:lineRule="auto"/>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Import the data in your PostgreSQL</w:t>
      </w:r>
    </w:p>
    <w:p w:rsidR="00000000" w:rsidDel="00000000" w:rsidP="00000000" w:rsidRDefault="00000000" w:rsidRPr="00000000" w14:paraId="0000008D">
      <w:pPr>
        <w:tabs>
          <w:tab w:val="left" w:leader="none" w:pos="360"/>
        </w:tabs>
        <w:spacing w:line="23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3"/>
        </w:numPr>
        <w:tabs>
          <w:tab w:val="left" w:leader="none" w:pos="360"/>
        </w:tabs>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Identify  spatial relationship between any two geometric entities (any 3 named relationships)</w:t>
      </w:r>
    </w:p>
    <w:p w:rsidR="00000000" w:rsidDel="00000000" w:rsidP="00000000" w:rsidRDefault="00000000" w:rsidRPr="00000000" w14:paraId="0000008F">
      <w:pPr>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numPr>
          <w:ilvl w:val="0"/>
          <w:numId w:val="3"/>
        </w:numPr>
        <w:tabs>
          <w:tab w:val="left" w:leader="none" w:pos="360"/>
        </w:tabs>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 any two measurement functions for geometric data. </w:t>
      </w:r>
    </w:p>
    <w:p w:rsidR="00000000" w:rsidDel="00000000" w:rsidP="00000000" w:rsidRDefault="00000000" w:rsidRPr="00000000" w14:paraId="00000091">
      <w:pPr>
        <w:tabs>
          <w:tab w:val="left" w:leader="none" w:pos="36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3"/>
        </w:numPr>
        <w:ind w:left="72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Execute any one range query </w:t>
      </w:r>
    </w:p>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on GEE using Somaiya email id</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the shapefile </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Visualize it on GEE</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the video resources    </w:t>
      </w:r>
      <w:r w:rsidDel="00000000" w:rsidR="00000000" w:rsidRPr="00000000">
        <w:rPr>
          <w:rFonts w:ascii="Times New Roman" w:cs="Times New Roman" w:eastAsia="Times New Roman" w:hAnsi="Times New Roman"/>
          <w:b w:val="1"/>
          <w:sz w:val="24"/>
          <w:szCs w:val="24"/>
          <w:rtl w:val="0"/>
        </w:rPr>
        <w:t xml:space="preserve">GE_shapefile-SMP.mp4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shptocsv,mp4</w:t>
      </w:r>
      <w:r w:rsidDel="00000000" w:rsidR="00000000" w:rsidRPr="00000000">
        <w:rPr>
          <w:rFonts w:ascii="Times New Roman" w:cs="Times New Roman" w:eastAsia="Times New Roman" w:hAnsi="Times New Roman"/>
          <w:sz w:val="24"/>
          <w:szCs w:val="24"/>
          <w:rtl w:val="0"/>
        </w:rPr>
        <w:t xml:space="preserve">  from</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https://drive.google.com/drive/folders/1jB7t4zVtyANA70XfHiwF2qU_JSMlU1_n?usp=drive_link</w:t>
        </w:r>
      </w:hyperlink>
      <w:r w:rsidDel="00000000" w:rsidR="00000000" w:rsidRPr="00000000">
        <w:rPr>
          <w:rtl w:val="0"/>
        </w:rPr>
      </w:r>
    </w:p>
    <w:p w:rsidR="00000000" w:rsidDel="00000000" w:rsidP="00000000" w:rsidRDefault="00000000" w:rsidRPr="00000000" w14:paraId="0000009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72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right="-1144.724409448817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720" w:right="-1144.724409448817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shapefile : Table  </w:t>
      </w:r>
      <w:r w:rsidDel="00000000" w:rsidR="00000000" w:rsidRPr="00000000">
        <w:rPr>
          <w:rFonts w:ascii="Courier New" w:cs="Courier New" w:eastAsia="Courier New" w:hAnsi="Courier New"/>
          <w:highlight w:val="white"/>
          <w:rtl w:val="0"/>
        </w:rPr>
        <w:t xml:space="preserve">projects/ee-suchitrapatil23/assets/indian_waterbodies_area// this you need to do for your shapefile in assets</w:t>
      </w: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shapefile as a FeatureCollection.</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shapefile = shapefileUrl;</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the shapefile on the map.</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Map.centerObject(shapefile, 10); // Center the map on the shapefile</w:t>
      </w:r>
    </w:p>
    <w:p w:rsidR="00000000" w:rsidDel="00000000" w:rsidP="00000000" w:rsidRDefault="00000000" w:rsidRPr="00000000" w14:paraId="000000B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Map.addLayer(shapefile, {}, 'Shapefile');</w:t>
      </w:r>
    </w:p>
    <w:p w:rsidR="00000000" w:rsidDel="00000000" w:rsidP="00000000" w:rsidRDefault="00000000" w:rsidRPr="00000000" w14:paraId="000000B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FeatureCollection to the console to inspect its properties.</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print(shapefile);</w:t>
      </w:r>
    </w:p>
    <w:p w:rsidR="00000000" w:rsidDel="00000000" w:rsidP="00000000" w:rsidRDefault="00000000" w:rsidRPr="00000000" w14:paraId="000000C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the shapefile to a CSV table.</w:t>
      </w:r>
    </w:p>
    <w:p w:rsidR="00000000" w:rsidDel="00000000" w:rsidP="00000000" w:rsidRDefault="00000000" w:rsidRPr="00000000" w14:paraId="000000C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csvTable = shapefile;</w:t>
      </w:r>
    </w:p>
    <w:p w:rsidR="00000000" w:rsidDel="00000000" w:rsidP="00000000" w:rsidRDefault="00000000" w:rsidRPr="00000000" w14:paraId="000000C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resulting CSV table.</w:t>
      </w:r>
    </w:p>
    <w:p w:rsidR="00000000" w:rsidDel="00000000" w:rsidP="00000000" w:rsidRDefault="00000000" w:rsidRPr="00000000" w14:paraId="000000C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print(csvTable);</w:t>
      </w:r>
    </w:p>
    <w:p w:rsidR="00000000" w:rsidDel="00000000" w:rsidP="00000000" w:rsidRDefault="00000000" w:rsidRPr="00000000" w14:paraId="000000C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Export the CSV table to Google Drive.</w:t>
      </w:r>
    </w:p>
    <w:p w:rsidR="00000000" w:rsidDel="00000000" w:rsidP="00000000" w:rsidRDefault="00000000" w:rsidRPr="00000000" w14:paraId="000000C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Export.table.toDrive({</w:t>
      </w:r>
    </w:p>
    <w:p w:rsidR="00000000" w:rsidDel="00000000" w:rsidP="00000000" w:rsidRDefault="00000000" w:rsidRPr="00000000" w14:paraId="000000C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collection: csvTable,</w:t>
      </w:r>
    </w:p>
    <w:p w:rsidR="00000000" w:rsidDel="00000000" w:rsidP="00000000" w:rsidRDefault="00000000" w:rsidRPr="00000000" w14:paraId="000000C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'indian_waterbodies_shapefilecsv',</w:t>
      </w:r>
    </w:p>
    <w:p w:rsidR="00000000" w:rsidDel="00000000" w:rsidP="00000000" w:rsidRDefault="00000000" w:rsidRPr="00000000" w14:paraId="000000C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fileFormat: 'CSV'</w:t>
      </w:r>
    </w:p>
    <w:p w:rsidR="00000000" w:rsidDel="00000000" w:rsidP="00000000" w:rsidRDefault="00000000" w:rsidRPr="00000000" w14:paraId="000000C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SELECT ST_Distance(geom, 'SRID=3005;POINT(1011102 450541)'::geometry) as d,edabbr, vaabbr</w:t>
      </w:r>
    </w:p>
    <w:p w:rsidR="00000000" w:rsidDel="00000000" w:rsidP="00000000" w:rsidRDefault="00000000" w:rsidRPr="00000000" w14:paraId="000000D0">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FROM va2005</w:t>
      </w:r>
    </w:p>
    <w:p w:rsidR="00000000" w:rsidDel="00000000" w:rsidP="00000000" w:rsidRDefault="00000000" w:rsidRPr="00000000" w14:paraId="000000D1">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ORDER BY d limit 10;</w:t>
      </w:r>
    </w:p>
    <w:p w:rsidR="00000000" w:rsidDel="00000000" w:rsidP="00000000" w:rsidRDefault="00000000" w:rsidRPr="00000000" w14:paraId="000000D2">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tl w:val="0"/>
        </w:rPr>
      </w:r>
    </w:p>
    <w:p w:rsidR="00000000" w:rsidDel="00000000" w:rsidP="00000000" w:rsidRDefault="00000000" w:rsidRPr="00000000" w14:paraId="000000D3">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d         | edabbr | vaabbr</w:t>
      </w:r>
    </w:p>
    <w:p w:rsidR="00000000" w:rsidDel="00000000" w:rsidP="00000000" w:rsidRDefault="00000000" w:rsidRPr="00000000" w14:paraId="000000D4">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w:t>
      </w:r>
    </w:p>
    <w:p w:rsidR="00000000" w:rsidDel="00000000" w:rsidP="00000000" w:rsidRDefault="00000000" w:rsidRPr="00000000" w14:paraId="000000D5">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0 | ALQ    | 128</w:t>
      </w:r>
    </w:p>
    <w:p w:rsidR="00000000" w:rsidDel="00000000" w:rsidP="00000000" w:rsidRDefault="00000000" w:rsidRPr="00000000" w14:paraId="000000D6">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5541.57712511724 | ALQ    | 129A</w:t>
      </w:r>
    </w:p>
    <w:p w:rsidR="00000000" w:rsidDel="00000000" w:rsidP="00000000" w:rsidRDefault="00000000" w:rsidRPr="00000000" w14:paraId="000000D7">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5579.67450712005 | ALQ    | 001</w:t>
      </w:r>
    </w:p>
    <w:p w:rsidR="00000000" w:rsidDel="00000000" w:rsidP="00000000" w:rsidRDefault="00000000" w:rsidRPr="00000000" w14:paraId="000000D8">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6083.4207708641 | ALQ    | 131</w:t>
      </w:r>
    </w:p>
    <w:p w:rsidR="00000000" w:rsidDel="00000000" w:rsidP="00000000" w:rsidRDefault="00000000" w:rsidRPr="00000000" w14:paraId="000000D9">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7691.2205404848 | ALQ    | 003</w:t>
      </w:r>
    </w:p>
    <w:p w:rsidR="00000000" w:rsidDel="00000000" w:rsidP="00000000" w:rsidRDefault="00000000" w:rsidRPr="00000000" w14:paraId="000000DA">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7900.75451037313 | ALQ    | 122</w:t>
      </w:r>
    </w:p>
    <w:p w:rsidR="00000000" w:rsidDel="00000000" w:rsidP="00000000" w:rsidRDefault="00000000" w:rsidRPr="00000000" w14:paraId="000000DB">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8694.20710669982 | ALQ    | 129B</w:t>
      </w:r>
    </w:p>
    <w:p w:rsidR="00000000" w:rsidDel="00000000" w:rsidP="00000000" w:rsidRDefault="00000000" w:rsidRPr="00000000" w14:paraId="000000DC">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9564.24289057111 | ALQ    | 130</w:t>
      </w:r>
    </w:p>
    <w:p w:rsidR="00000000" w:rsidDel="00000000" w:rsidP="00000000" w:rsidRDefault="00000000" w:rsidRPr="00000000" w14:paraId="000000DD">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b w:val="0"/>
          <w:color w:val="2e2e2e"/>
          <w:sz w:val="17"/>
          <w:szCs w:val="17"/>
          <w:vertAlign w:val="baseline"/>
        </w:rPr>
      </w:pPr>
      <w:r w:rsidDel="00000000" w:rsidR="00000000" w:rsidRPr="00000000">
        <w:rPr>
          <w:rFonts w:ascii="Courier New" w:cs="Courier New" w:eastAsia="Courier New" w:hAnsi="Courier New"/>
          <w:color w:val="2e2e2e"/>
          <w:sz w:val="17"/>
          <w:szCs w:val="17"/>
          <w:vertAlign w:val="baseline"/>
          <w:rtl w:val="0"/>
        </w:rPr>
        <w:t xml:space="preserve">  12089.665931705 | ALQ    | 127</w:t>
      </w:r>
      <w:r w:rsidDel="00000000" w:rsidR="00000000" w:rsidRPr="00000000">
        <w:rPr>
          <w:rtl w:val="0"/>
        </w:rPr>
      </w:r>
    </w:p>
    <w:p w:rsidR="00000000" w:rsidDel="00000000" w:rsidP="00000000" w:rsidRDefault="00000000" w:rsidRPr="00000000" w14:paraId="000000DE">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b w:val="0"/>
          <w:color w:val="2e2e2e"/>
          <w:sz w:val="17"/>
          <w:szCs w:val="17"/>
          <w:vertAlign w:val="baseline"/>
        </w:rPr>
      </w:pPr>
      <w:r w:rsidDel="00000000" w:rsidR="00000000" w:rsidRPr="00000000">
        <w:rPr>
          <w:rFonts w:ascii="Courier New" w:cs="Courier New" w:eastAsia="Courier New" w:hAnsi="Courier New"/>
          <w:b w:val="1"/>
          <w:color w:val="2e2e2e"/>
          <w:sz w:val="17"/>
          <w:szCs w:val="17"/>
          <w:vertAlign w:val="baseline"/>
          <w:rtl w:val="0"/>
        </w:rPr>
        <w:t xml:space="preserve"> 18472.5531479404 | ALQ    | 002</w:t>
      </w:r>
      <w:r w:rsidDel="00000000" w:rsidR="00000000" w:rsidRPr="00000000">
        <w:rPr>
          <w:rtl w:val="0"/>
        </w:rPr>
      </w:r>
    </w:p>
    <w:p w:rsidR="00000000" w:rsidDel="00000000" w:rsidP="00000000" w:rsidRDefault="00000000" w:rsidRPr="00000000" w14:paraId="000000DF">
      <w:pPr>
        <w:pBdr>
          <w:top w:color="f7931e" w:space="8" w:sz="12" w:val="single"/>
          <w:left w:color="f7931e" w:space="8" w:sz="4" w:val="single"/>
          <w:bottom w:color="f7931e" w:space="8" w:sz="12" w:val="single"/>
          <w:right w:color="f7931e" w:space="8" w:sz="4" w:val="single"/>
        </w:pBdr>
        <w:shd w:fill="f8f8f9"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50" w:before="150" w:lineRule="auto"/>
        <w:rPr>
          <w:rFonts w:ascii="Courier New" w:cs="Courier New" w:eastAsia="Courier New" w:hAnsi="Courier New"/>
          <w:b w:val="0"/>
          <w:color w:val="2e2e2e"/>
          <w:sz w:val="17"/>
          <w:szCs w:val="17"/>
          <w:vertAlign w:val="baseline"/>
        </w:rPr>
      </w:pPr>
      <w:r w:rsidDel="00000000" w:rsidR="00000000" w:rsidRPr="00000000">
        <w:rPr>
          <w:rFonts w:ascii="Courier New" w:cs="Courier New" w:eastAsia="Courier New" w:hAnsi="Courier New"/>
          <w:b w:val="1"/>
          <w:color w:val="2e2e2e"/>
          <w:sz w:val="17"/>
          <w:szCs w:val="17"/>
          <w:vertAlign w:val="baseline"/>
          <w:rtl w:val="0"/>
        </w:rPr>
        <w:t xml:space="preserve">(10 rows)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Range query in Postgis</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SELECT ST_Reclass(rast, 1, </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'[0-90]:0,(90-100):1,[100-1000):2', </w:t>
      </w:r>
    </w:p>
    <w:p w:rsidR="00000000" w:rsidDel="00000000" w:rsidP="00000000" w:rsidRDefault="00000000" w:rsidRPr="00000000" w14:paraId="000000E3">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'4BUI', 0) AS rast  FROM  sometable</w:t>
      </w:r>
    </w:p>
    <w:p w:rsidR="00000000" w:rsidDel="00000000" w:rsidP="00000000" w:rsidRDefault="00000000" w:rsidRPr="00000000" w14:paraId="000000E4">
      <w:pPr>
        <w:rPr>
          <w:rFonts w:ascii="Times New Roman" w:cs="Times New Roman" w:eastAsia="Times New Roman" w:hAnsi="Times New Roman"/>
          <w:b w:val="0"/>
          <w:sz w:val="24"/>
          <w:szCs w:val="24"/>
          <w:vertAlign w:val="baseline"/>
        </w:rPr>
        <w:sectPr>
          <w:type w:val="nextPage"/>
          <w:pgSz w:h="16845" w:w="11920" w:orient="portrait"/>
          <w:pgMar w:bottom="115" w:top="986" w:left="1440" w:right="1410" w:header="0" w:footer="0"/>
        </w:sectPr>
      </w:pPr>
      <w:r w:rsidDel="00000000" w:rsidR="00000000" w:rsidRPr="00000000">
        <w:rPr>
          <w:rFonts w:ascii="Times New Roman" w:cs="Times New Roman" w:eastAsia="Times New Roman" w:hAnsi="Times New Roman"/>
          <w:sz w:val="24"/>
          <w:szCs w:val="24"/>
          <w:vertAlign w:val="baseline"/>
          <w:rtl w:val="0"/>
        </w:rPr>
        <w:t xml:space="preserve">    WHERE filename = '123.tif';</w:t>
      </w:r>
      <w:r w:rsidDel="00000000" w:rsidR="00000000" w:rsidRPr="00000000">
        <w:rPr>
          <w:rFonts w:ascii="Times New Roman" w:cs="Times New Roman" w:eastAsia="Times New Roman" w:hAnsi="Times New Roman"/>
          <w:b w:val="1"/>
          <w:sz w:val="24"/>
          <w:szCs w:val="24"/>
          <w:vertAlign w:val="baseline"/>
          <w:rtl w:val="0"/>
        </w:rPr>
        <w:t xml:space="preserve"> ________________________________________________________________________</w:t>
      </w:r>
      <w:r w:rsidDel="00000000" w:rsidR="00000000" w:rsidRPr="00000000">
        <w:rPr>
          <w:rtl w:val="0"/>
        </w:rPr>
      </w:r>
    </w:p>
    <w:p w:rsidR="00000000" w:rsidDel="00000000" w:rsidP="00000000" w:rsidRDefault="00000000" w:rsidRPr="00000000" w14:paraId="000000E5">
      <w:pPr>
        <w:rPr>
          <w:sz w:val="21"/>
          <w:szCs w:val="21"/>
          <w:vertAlign w:val="baseline"/>
        </w:rPr>
        <w:sectPr>
          <w:type w:val="continuous"/>
          <w:pgSz w:h="16845" w:w="11920" w:orient="portrait"/>
          <w:pgMar w:bottom="115" w:top="986" w:left="1440" w:right="1410" w:header="0" w:footer="0"/>
        </w:sectPr>
      </w:pPr>
      <w:r w:rsidDel="00000000" w:rsidR="00000000" w:rsidRPr="00000000">
        <w:rPr>
          <w:rtl w:val="0"/>
        </w:rPr>
      </w:r>
    </w:p>
    <w:p w:rsidR="00000000" w:rsidDel="00000000" w:rsidP="00000000" w:rsidRDefault="00000000" w:rsidRPr="00000000" w14:paraId="000000E6">
      <w:pPr>
        <w:spacing w:after="200"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Results: (Program printout  with output)</w:t>
      </w:r>
    </w:p>
    <w:p w:rsidR="00000000" w:rsidDel="00000000" w:rsidP="00000000" w:rsidRDefault="00000000" w:rsidRPr="00000000" w14:paraId="000000E7">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create extension postgis;</w:t>
      </w:r>
    </w:p>
    <w:p w:rsidR="00000000" w:rsidDel="00000000" w:rsidP="00000000" w:rsidRDefault="00000000" w:rsidRPr="00000000" w14:paraId="000000E8">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USA_water_areas_dcw;</w:t>
      </w:r>
    </w:p>
    <w:p w:rsidR="00000000" w:rsidDel="00000000" w:rsidP="00000000" w:rsidRDefault="00000000" w:rsidRPr="00000000" w14:paraId="000000E9">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USA_roads;</w:t>
      </w:r>
    </w:p>
    <w:p w:rsidR="00000000" w:rsidDel="00000000" w:rsidP="00000000" w:rsidRDefault="00000000" w:rsidRPr="00000000" w14:paraId="000000EA">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USA_adm1;</w:t>
      </w:r>
    </w:p>
    <w:p w:rsidR="00000000" w:rsidDel="00000000" w:rsidP="00000000" w:rsidRDefault="00000000" w:rsidRPr="00000000" w14:paraId="000000EB">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USA_roads, USA_water_areas_dcw where st_crosses(USA_roads.geom, USA_water_areas_dcw.geom);</w:t>
      </w:r>
    </w:p>
    <w:p w:rsidR="00000000" w:rsidDel="00000000" w:rsidP="00000000" w:rsidRDefault="00000000" w:rsidRPr="00000000" w14:paraId="000000EC">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USA_adm1, USA_roads where st_within(USA_adm1.geom, USA_roads.geom);</w:t>
      </w:r>
    </w:p>
    <w:p w:rsidR="00000000" w:rsidDel="00000000" w:rsidP="00000000" w:rsidRDefault="00000000" w:rsidRPr="00000000" w14:paraId="000000ED">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USA_adm1, USA_water_areas_dcw where st_intersects(USA_adm1.geom, USA_water_areas_dcw.geom) and USA_water_areas_dcw.gid&lt;10;</w:t>
      </w:r>
    </w:p>
    <w:p w:rsidR="00000000" w:rsidDel="00000000" w:rsidP="00000000" w:rsidRDefault="00000000" w:rsidRPr="00000000" w14:paraId="000000EE">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st_length(geom) from USA_roads;</w:t>
      </w:r>
    </w:p>
    <w:p w:rsidR="00000000" w:rsidDel="00000000" w:rsidP="00000000" w:rsidRDefault="00000000" w:rsidRPr="00000000" w14:paraId="000000E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st_area(geom) from USA_water_areas_dcw;</w:t>
      </w:r>
    </w:p>
    <w:p w:rsidR="00000000" w:rsidDel="00000000" w:rsidP="00000000" w:rsidRDefault="00000000" w:rsidRPr="00000000" w14:paraId="000000F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select * from USA_adm1, USA_roads where st_Dwithin(USA_adm1.geom, USA_roads.geom) and USA_roads.gid&lt;10;</w:t>
      </w:r>
    </w:p>
    <w:p w:rsidR="00000000" w:rsidDel="00000000" w:rsidP="00000000" w:rsidRDefault="00000000" w:rsidRPr="00000000" w14:paraId="000000F1">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Pr>
        <w:drawing>
          <wp:inline distB="114300" distT="114300" distL="114300" distR="114300">
            <wp:extent cx="5750250" cy="33020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502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76900" cy="2594705"/>
            <wp:effectExtent b="0" l="0" r="0" t="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76900" cy="25947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8782610"/>
            <wp:effectExtent b="0" l="0" r="0" t="0"/>
            <wp:docPr id="2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15000" cy="878261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4660900"/>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502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517900"/>
            <wp:effectExtent b="0" l="0" r="0" t="0"/>
            <wp:docPr id="2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502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4635500"/>
            <wp:effectExtent b="0" l="0" r="0" t="0"/>
            <wp:docPr id="2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02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517900"/>
            <wp:effectExtent b="0" l="0" r="0" t="0"/>
            <wp:docPr id="2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502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4660900"/>
            <wp:effectExtent b="0" l="0" r="0" t="0"/>
            <wp:docPr id="2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502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479800"/>
            <wp:effectExtent b="0" l="0" r="0" t="0"/>
            <wp:docPr id="3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502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517900"/>
            <wp:effectExtent b="0" l="0" r="0" t="0"/>
            <wp:docPr id="2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02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606800"/>
            <wp:effectExtent b="0" l="0" r="0" t="0"/>
            <wp:docPr id="3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502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2336800"/>
            <wp:effectExtent b="0" l="0" r="0" t="0"/>
            <wp:docPr id="3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5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416300"/>
            <wp:effectExtent b="0" l="0" r="0" t="0"/>
            <wp:docPr id="3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502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416300"/>
            <wp:effectExtent b="0" l="0" r="0" t="0"/>
            <wp:docPr id="3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502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302000"/>
            <wp:effectExtent b="0" l="0" r="0" t="0"/>
            <wp:docPr id="3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502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073400"/>
            <wp:effectExtent b="0" l="0" r="0" t="0"/>
            <wp:docPr id="1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502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0250" cy="3073400"/>
            <wp:effectExtent b="0" l="0" r="0" t="0"/>
            <wp:docPr id="2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5025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p>
    <w:p w:rsidR="00000000" w:rsidDel="00000000" w:rsidP="00000000" w:rsidRDefault="00000000" w:rsidRPr="00000000" w14:paraId="0000010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Questions:</w:t>
      </w: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Explain the spatial functions used for these queries in detail.</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Spatial databases handle data that has a spatial component, such as geographic information system (GIS) data, maps, or any information related to locations on Earth's surface. Spatial functions are used to perform operations on spatial data. Here are some common spatial functions:</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Function:</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ST_Distance(geometry1, geometry2)</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Calculates the distance between two geometries, which could be points, lines, or polygons. It's often used to find the nearest neighbors or to analyze proximity.</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Intersection Function:</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ST_Intersects(geometry1, geometry2)</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Checks whether two geometries intersect with each other. It's frequently used to find overlapping or intersecting spatial features.</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Buffer Function:</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ST_Buffer(geometry, distance)</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Creates a buffer zone around a geometry. This is useful for proximity analysis and to study the influence of one spatial feature on another within a certain distance.</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Area Function:</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ST_Area(polygon)</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Calculates the area of a polygon. This is useful for tasks such as land-use planning or environmental analysis.</w:t>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Function:</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ST_Within(geometry1, geometry2)</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Checks whether one geometry is completely within another. This can be used to identify containment relationships between spatial features.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Centroid Function:</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ST_Centroid(geometry)</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 Computes the center point of a geometry. It's often used in mapping applications to label or symbolize features.</w:t>
      </w:r>
    </w:p>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 Explain any two applications of spatial </w:t>
      </w:r>
      <w:r w:rsidDel="00000000" w:rsidR="00000000" w:rsidRPr="00000000">
        <w:rPr>
          <w:rFonts w:ascii="Times New Roman" w:cs="Times New Roman" w:eastAsia="Times New Roman" w:hAnsi="Times New Roman"/>
          <w:b w:val="1"/>
          <w:sz w:val="24"/>
          <w:szCs w:val="24"/>
          <w:rtl w:val="0"/>
        </w:rPr>
        <w:t xml:space="preserve">databases</w:t>
      </w:r>
      <w:r w:rsidDel="00000000" w:rsidR="00000000" w:rsidRPr="00000000">
        <w:rPr>
          <w:rFonts w:ascii="Times New Roman" w:cs="Times New Roman" w:eastAsia="Times New Roman" w:hAnsi="Times New Roman"/>
          <w:b w:val="1"/>
          <w:sz w:val="24"/>
          <w:szCs w:val="24"/>
          <w:vertAlign w:val="baseline"/>
          <w:rtl w:val="0"/>
        </w:rPr>
        <w:t xml:space="preserve">.</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GIS (Geographic Information Systems):</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databases are extensively used in GIS for mapping and analyzing spatial data. They store and manage geographic information such as maps, satellite imagery, and terrain data. GIS applications are widely employed in urban planning, environmental monitoring, natural resource management, and disaster response. For instance, a city planner might use a spatial database to analyze the impact of a new development on the existing infrastructure.</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Location-Based Services (LBS):</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databases play a crucial role in Location-Based Services, where the user's location is used to provide relevant information or services. Examples include mapping applications (like Google Maps), location-based advertising, and location-based social networking. Spatial databases help in efficiently storing and querying large datasets of geographical points of interest and providing real-time information based on the user's location.</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Emergency Response and Public Safety:</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databases are vital in emergency response systems. They can store information about the locations of hospitals, emergency shelters, fire stations, and other critical infrastructure. During a disaster, such as a natural calamity or a pandemic, spatial databases can be used to quickly analyze affected areas, plan evacuation routes, and allocate resources effectively.</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Monitoring:</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Spatial databases are used to store and manage environmental data, including information about ecosystems, habitats, and climate. Scientists and researchers use spatial databases to analyze spatial patterns, track changes over time, and make informed decisions about conservation and environmental management.</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and Logistics:</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transportation and logistics, spatial databases are employed to manage and optimize the movement of goods and people. They are used to store information about road networks, traffic patterns, and distribution centers. Route planning, fleet management, and supply chain optimization are examples of applications where spatial databases play a crucial role.</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applications highlight the versatility and importance of spatial databases in various domains where location-based information is critical for decision-making and analysis.</w:t>
      </w:r>
    </w:p>
    <w:p w:rsidR="00000000" w:rsidDel="00000000" w:rsidP="00000000" w:rsidRDefault="00000000" w:rsidRPr="00000000" w14:paraId="0000013C">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p>
    <w:p w:rsidR="00000000" w:rsidDel="00000000" w:rsidP="00000000" w:rsidRDefault="00000000" w:rsidRPr="00000000" w14:paraId="0000013D">
      <w:pPr>
        <w:spacing w:before="20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Outcomes: Design advanced database systems using Object relational, Spatial an</w:t>
      </w: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sz w:val="24"/>
          <w:szCs w:val="24"/>
          <w:vertAlign w:val="baseline"/>
          <w:rtl w:val="0"/>
        </w:rPr>
        <w:t xml:space="preserve">NOSQL databases and its implementation.</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 (Conclusion to be based on outcomes achieved)</w:t>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rtl w:val="0"/>
        </w:rPr>
        <w:t xml:space="preserve">The outcomes of the experiment underscore PostGIS as a powerful tool for executing spatial queries, making it a valuable asset in spatial data management and analysis. The successful execution of diverse spatial functions demonstrates its applicability across different domains, positioning PostGIS as a reliable solution for handling and extracting insights from spatial datasets.</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spacing w:after="200" w:line="240" w:lineRule="auto"/>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Grade: AA / AB / BB / BC / CC / CD /DD</w:t>
      </w: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 of faculty in-charge with date</w:t>
      </w: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47">
      <w:pPr>
        <w:spacing w:line="236"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numPr>
          <w:ilvl w:val="0"/>
          <w:numId w:val="1"/>
        </w:numPr>
        <w:tabs>
          <w:tab w:val="left" w:leader="none" w:pos="720"/>
        </w:tabs>
        <w:ind w:left="720" w:hanging="35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Elmasri and Navathe, “Fundamentals  of Database Systems”,  Pearson Education</w:t>
      </w:r>
    </w:p>
    <w:p w:rsidR="00000000" w:rsidDel="00000000" w:rsidP="00000000" w:rsidRDefault="00000000" w:rsidRPr="00000000" w14:paraId="0000014A">
      <w:pPr>
        <w:numPr>
          <w:ilvl w:val="0"/>
          <w:numId w:val="1"/>
        </w:numPr>
        <w:tabs>
          <w:tab w:val="left" w:leader="none" w:pos="720"/>
        </w:tabs>
        <w:ind w:left="720" w:hanging="35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Raghu Ramakrishnan and Johannes Gehrke, “Database Management  Systems” 3rd</w:t>
      </w:r>
    </w:p>
    <w:p w:rsidR="00000000" w:rsidDel="00000000" w:rsidP="00000000" w:rsidRDefault="00000000" w:rsidRPr="00000000" w14:paraId="0000014B">
      <w:pPr>
        <w:spacing w:line="235" w:lineRule="auto"/>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Edition,  McGraw  Hill,2002</w:t>
      </w:r>
    </w:p>
    <w:p w:rsidR="00000000" w:rsidDel="00000000" w:rsidP="00000000" w:rsidRDefault="00000000" w:rsidRPr="00000000" w14:paraId="0000014C">
      <w:pPr>
        <w:numPr>
          <w:ilvl w:val="0"/>
          <w:numId w:val="1"/>
        </w:numPr>
        <w:tabs>
          <w:tab w:val="left" w:leader="none" w:pos="720"/>
        </w:tabs>
        <w:spacing w:line="234" w:lineRule="auto"/>
        <w:ind w:left="720" w:hanging="357"/>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Korth, Silberchatz,  Sudarshan,  “Database System Concepts” McGraw Hill</w:t>
      </w:r>
    </w:p>
    <w:p w:rsidR="00000000" w:rsidDel="00000000" w:rsidP="00000000" w:rsidRDefault="00000000" w:rsidRPr="00000000" w14:paraId="0000014D">
      <w:pPr>
        <w:numPr>
          <w:ilvl w:val="0"/>
          <w:numId w:val="1"/>
        </w:numPr>
        <w:tabs>
          <w:tab w:val="left" w:leader="none" w:pos="720"/>
        </w:tabs>
        <w:ind w:left="720" w:hanging="357"/>
        <w:rPr>
          <w:rFonts w:ascii="Times New Roman" w:cs="Times New Roman" w:eastAsia="Times New Roman" w:hAnsi="Times New Roman"/>
          <w:sz w:val="24"/>
          <w:szCs w:val="24"/>
          <w:vertAlign w:val="baseline"/>
        </w:rPr>
        <w:sectPr>
          <w:type w:val="nextPage"/>
          <w:pgSz w:h="16845" w:w="11920" w:orient="portrait"/>
          <w:pgMar w:bottom="115" w:top="969" w:left="1440" w:right="1410" w:header="0" w:footer="0"/>
        </w:sectPr>
      </w:pPr>
      <w:r w:rsidDel="00000000" w:rsidR="00000000" w:rsidRPr="00000000">
        <w:rPr>
          <w:rFonts w:ascii="Times New Roman" w:cs="Times New Roman" w:eastAsia="Times New Roman" w:hAnsi="Times New Roman"/>
          <w:sz w:val="24"/>
          <w:szCs w:val="24"/>
          <w:vertAlign w:val="baseline"/>
          <w:rtl w:val="0"/>
        </w:rPr>
        <w:t xml:space="preserve">http://www.bostongis.com/PrinterFriendly.aspx?content_name=postgis_tut01</w:t>
      </w:r>
    </w:p>
    <w:p w:rsidR="00000000" w:rsidDel="00000000" w:rsidP="00000000" w:rsidRDefault="00000000" w:rsidRPr="00000000" w14:paraId="000001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rPr>
          <w:sz w:val="21"/>
          <w:szCs w:val="21"/>
          <w:vertAlign w:val="baseline"/>
        </w:rPr>
      </w:pPr>
      <w:r w:rsidDel="00000000" w:rsidR="00000000" w:rsidRPr="00000000">
        <w:rPr>
          <w:rtl w:val="0"/>
        </w:rPr>
      </w:r>
    </w:p>
    <w:sectPr>
      <w:type w:val="continuous"/>
      <w:pgSz w:h="16845" w:w="11920" w:orient="portrait"/>
      <w:pgMar w:bottom="115" w:top="969" w:left="1440" w:right="141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Verdana"/>
  <w:font w:name="Noto Sans Symbols">
    <w:embedRegular w:fontKey="{00000000-0000-0000-0000-000000000000}" r:id="rId1" w:subsetted="0"/>
    <w:embedBold w:fontKey="{00000000-0000-0000-0000-000000000000}" r:id="rId2" w:subsetted="0"/>
  </w:font>
  <w:font w:name="unse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spacing w:line="480" w:lineRule="auto"/>
      <w:rPr/>
    </w:pPr>
    <w:r w:rsidDel="00000000" w:rsidR="00000000" w:rsidRPr="00000000">
      <w:rPr>
        <w:rtl w:val="0"/>
      </w:rPr>
      <w:t xml:space="preserve">Page No.: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ind w:left="5320" w:firstLine="0"/>
      <w:rPr>
        <w:vertAlign w:val="baseline"/>
      </w:rPr>
    </w:pPr>
    <w:r w:rsidDel="00000000" w:rsidR="00000000" w:rsidRPr="00000000">
      <w:rPr>
        <w:rtl w:val="0"/>
      </w:rPr>
    </w:r>
  </w:p>
  <w:p w:rsidR="00000000" w:rsidDel="00000000" w:rsidP="00000000" w:rsidRDefault="00000000" w:rsidRPr="00000000" w14:paraId="00000164">
    <w:pPr>
      <w:ind w:left="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KJSCE/IT/SYBTech/SEM IV/AD/2023-24</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907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bullet"/>
      <w:lvlText w:val="▪"/>
      <w:lvlJc w:val="left"/>
      <w:pPr>
        <w:ind w:left="1080" w:hanging="360"/>
      </w:pPr>
      <w:rPr>
        <w:rFonts w:ascii="Noto Sans Symbols" w:cs="Noto Sans Symbols" w:eastAsia="Noto Sans Symbols" w:hAnsi="Noto Sans Symbols"/>
        <w:sz w:val="22"/>
        <w:szCs w:val="22"/>
        <w:vertAlign w:val="baseline"/>
      </w:rPr>
    </w:lvl>
    <w:lvl w:ilvl="1">
      <w:start w:val="1"/>
      <w:numFmt w:val="bullet"/>
      <w:lvlText w:val="o"/>
      <w:lvlJc w:val="left"/>
      <w:pPr>
        <w:ind w:left="1800" w:hanging="360"/>
      </w:pPr>
      <w:rPr>
        <w:rFonts w:ascii="Courier New" w:cs="Courier New" w:eastAsia="Courier New" w:hAnsi="Courier New"/>
        <w:sz w:val="14"/>
        <w:szCs w:val="14"/>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IN" w:val="en-IN"/>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1"/>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IN" w:val="en-IN"/>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1"/>
    <w:pPr>
      <w:tabs>
        <w:tab w:val="center" w:leader="none" w:pos="4513"/>
        <w:tab w:val="right" w:leader="none" w:pos="9026"/>
      </w:tabs>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IN" w:val="en-IN"/>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BalloonText">
    <w:name w:val="Balloon Text"/>
    <w:basedOn w:val="Normal"/>
    <w:next w:val="BalloonText"/>
    <w:autoRedefine w:val="0"/>
    <w:hidden w:val="0"/>
    <w:qFormat w:val="1"/>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IN" w:val="en-IN"/>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HTMLPreformatted">
    <w:name w:val="HTML Preformatted"/>
    <w:basedOn w:val="Normal"/>
    <w:next w:val="HTMLPreformatted"/>
    <w:autoRedefine w:val="0"/>
    <w:hidden w:val="0"/>
    <w:qFormat w:val="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effect w:val="none"/>
      <w:vertAlign w:val="baseline"/>
      <w:cs w:val="0"/>
      <w:em w:val="none"/>
      <w:lang w:bidi="ar-SA" w:eastAsia="en-IN" w:val="en-IN"/>
    </w:rPr>
  </w:style>
  <w:style w:type="character" w:styleId="HTMLPreformattedChar">
    <w:name w:val="HTML Preformatted Char"/>
    <w:next w:val="HTMLPreformattedChar"/>
    <w:autoRedefine w:val="0"/>
    <w:hidden w:val="0"/>
    <w:qFormat w:val="0"/>
    <w:rPr>
      <w:rFonts w:ascii="Courier New" w:cs="Courier New" w:eastAsia="Times New Roman" w:hAnsi="Courier New"/>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textDirection w:val="btLr"/>
      <w:textAlignment w:val="top"/>
      <w:outlineLvl w:val="0"/>
    </w:pPr>
    <w:rPr>
      <w:w w:val="100"/>
      <w:position w:val="-1"/>
      <w:effect w:val="none"/>
      <w:vertAlign w:val="baseline"/>
      <w:cs w:val="0"/>
      <w:em w:val="none"/>
      <w:lang w:bidi="ar-SA" w:eastAsia="en-IN" w:val="en-IN"/>
    </w:rPr>
  </w:style>
  <w:style w:type="character" w:styleId="HTMLCode">
    <w:name w:val="HTML Code"/>
    <w:next w:val="HTMLCode"/>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character" w:styleId="HTMLVariable">
    <w:name w:val="HTML Variable"/>
    <w:next w:val="HTMLVariable"/>
    <w:autoRedefine w:val="0"/>
    <w:hidden w:val="0"/>
    <w:qFormat w:val="1"/>
    <w:rPr>
      <w:i w:val="1"/>
      <w:i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jpg"/><Relationship Id="rId8" Type="http://schemas.openxmlformats.org/officeDocument/2006/relationships/header" Target="header1.xml"/><Relationship Id="rId11" Type="http://schemas.openxmlformats.org/officeDocument/2006/relationships/image" Target="media/image1.jpg"/><Relationship Id="rId10" Type="http://schemas.openxmlformats.org/officeDocument/2006/relationships/footer" Target="footer2.xml"/><Relationship Id="rId13" Type="http://schemas.openxmlformats.org/officeDocument/2006/relationships/hyperlink" Target="https://drive.google.com/drive/folders/1jB7t4zVtyANA70XfHiwF2qU_JSMlU1_n?usp=drive_link" TargetMode="External"/><Relationship Id="rId12" Type="http://schemas.openxmlformats.org/officeDocument/2006/relationships/hyperlink" Target="https://www.diva-gis.org/gdata" TargetMode="Externa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rSWN142Dk5DF8vnaMi/TWCTSvg==">CgMxLjA4AHIhMUxWTmpydXQzd1lQaVNqcllGU0pCak91eWtqd2VTSklP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2024-01-11T16:55:00Z</dcterms:created>
  <dc:creator>Admin</dc:creator>
</cp:coreProperties>
</file>

<file path=docProps/custom.xml><?xml version="1.0" encoding="utf-8"?>
<Properties xmlns="http://schemas.openxmlformats.org/officeDocument/2006/custom-properties" xmlns:vt="http://schemas.openxmlformats.org/officeDocument/2006/docPropsVTypes"/>
</file>