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1636875</wp:posOffset>
            </wp:positionH>
            <wp:positionV relativeFrom="page">
              <wp:posOffset>4102806</wp:posOffset>
            </wp:positionV>
            <wp:extent cx="4286250" cy="2025015"/>
            <wp:effectExtent b="0" l="0" r="0" t="0"/>
            <wp:wrapNone/>
            <wp:docPr id="7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6250" cy="2025015"/>
                    </a:xfrm>
                    <a:prstGeom prst="rect"/>
                    <a:ln/>
                  </pic:spPr>
                </pic:pic>
              </a:graphicData>
            </a:graphic>
          </wp:anchor>
        </w:drawing>
      </w:r>
      <w:r w:rsidDel="00000000" w:rsidR="00000000" w:rsidRPr="00000000">
        <w:rPr>
          <w:rtl w:val="0"/>
        </w:rPr>
      </w:r>
    </w:p>
    <w:p w:rsidR="00000000" w:rsidDel="00000000" w:rsidP="00000000" w:rsidRDefault="00000000" w:rsidRPr="00000000" w14:paraId="0000001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28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F">
      <w:pPr>
        <w:spacing w:line="32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12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Substitution Cipher – Additive, Multiplicative </w:t>
      </w:r>
    </w:p>
    <w:p w:rsidR="00000000" w:rsidDel="00000000" w:rsidP="00000000" w:rsidRDefault="00000000" w:rsidRPr="00000000" w14:paraId="00000021">
      <w:pPr>
        <w:ind w:left="1260" w:firstLine="0"/>
        <w:jc w:val="both"/>
        <w:rPr>
          <w:rFonts w:ascii="Times New Roman" w:cs="Times New Roman" w:eastAsia="Times New Roman" w:hAnsi="Times New Roman"/>
          <w:b w:val="1"/>
          <w:sz w:val="28"/>
          <w:szCs w:val="28"/>
        </w:rPr>
        <w:sectPr>
          <w:headerReference r:id="rId8" w:type="default"/>
          <w:footerReference r:id="rId9" w:type="default"/>
          <w:pgSz w:h="16841" w:w="11920" w:orient="portrait"/>
          <w:pgMar w:bottom="618" w:top="995" w:left="1440" w:right="1440" w:header="0" w:footer="0"/>
          <w:pgNumType w:start="1"/>
        </w:sectPr>
      </w:pPr>
      <w:r w:rsidDel="00000000" w:rsidR="00000000" w:rsidRPr="00000000">
        <w:rPr>
          <w:rFonts w:ascii="Times New Roman" w:cs="Times New Roman" w:eastAsia="Times New Roman" w:hAnsi="Times New Roman"/>
          <w:b w:val="1"/>
          <w:sz w:val="28"/>
          <w:szCs w:val="28"/>
          <w:rtl w:val="0"/>
        </w:rPr>
        <w:t xml:space="preserve">and Affine Cipher</w:t>
      </w:r>
    </w:p>
    <w:p w:rsidR="00000000" w:rsidDel="00000000" w:rsidP="00000000" w:rsidRDefault="00000000" w:rsidRPr="00000000" w14:paraId="0000002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00" w:lineRule="auto"/>
        <w:jc w:val="both"/>
        <w:rPr>
          <w:rFonts w:ascii="Times New Roman" w:cs="Times New Roman" w:eastAsia="Times New Roman" w:hAnsi="Times New Roman"/>
          <w:sz w:val="24"/>
          <w:szCs w:val="24"/>
        </w:rPr>
        <w:sectPr>
          <w:type w:val="continuous"/>
          <w:pgSz w:h="16841" w:w="11920" w:orient="portrait"/>
          <w:pgMar w:bottom="618" w:top="995" w:left="1440" w:right="1440" w:header="0" w:footer="0"/>
        </w:sectPr>
      </w:pPr>
      <w:r w:rsidDel="00000000" w:rsidR="00000000" w:rsidRPr="00000000">
        <w:rPr>
          <w:rtl w:val="0"/>
        </w:rPr>
      </w:r>
    </w:p>
    <w:p w:rsidR="00000000" w:rsidDel="00000000" w:rsidP="00000000" w:rsidRDefault="00000000" w:rsidRPr="00000000" w14:paraId="00000040">
      <w:pPr>
        <w:spacing w:line="23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leader="none" w:pos="1560"/>
          <w:tab w:val="left" w:leader="none" w:pos="4400"/>
        </w:tabs>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Batch: B-3</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sz w:val="24"/>
          <w:szCs w:val="24"/>
          <w:rtl w:val="0"/>
        </w:rPr>
        <w:t xml:space="preserve">Roll No.: 16010422234</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sz w:val="23"/>
          <w:szCs w:val="23"/>
          <w:rtl w:val="0"/>
        </w:rPr>
        <w:t xml:space="preserve">Experiment No.: 01</w:t>
      </w:r>
    </w:p>
    <w:p w:rsidR="00000000" w:rsidDel="00000000" w:rsidP="00000000" w:rsidRDefault="00000000" w:rsidRPr="00000000" w14:paraId="00000042">
      <w:pPr>
        <w:spacing w:line="34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substitution ciphers – Additive, Multiplicative and Affine ciphers.</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45">
      <w:pPr>
        <w:spacing w:line="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3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Windows/Linux.</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9">
      <w:pPr>
        <w:spacing w:line="26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4B">
      <w:pPr>
        <w:spacing w:line="27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4D">
      <w:pPr>
        <w:spacing w:line="29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36"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Symmetric-key algorithms </w:t>
      </w:r>
      <w:r w:rsidDel="00000000" w:rsidR="00000000" w:rsidRPr="00000000">
        <w:rPr>
          <w:rFonts w:ascii="Times New Roman" w:cs="Times New Roman" w:eastAsia="Times New Roman" w:hAnsi="Times New Roman"/>
          <w:sz w:val="24"/>
          <w:szCs w:val="24"/>
          <w:rtl w:val="0"/>
        </w:rPr>
        <w:t xml:space="preserve">are a class </w:t>
      </w:r>
      <w:hyperlink r:id="rId10">
        <w:r w:rsidDel="00000000" w:rsidR="00000000" w:rsidRPr="00000000">
          <w:rPr>
            <w:rFonts w:ascii="Times New Roman" w:cs="Times New Roman" w:eastAsia="Times New Roman" w:hAnsi="Times New Roman"/>
            <w:sz w:val="24"/>
            <w:szCs w:val="24"/>
            <w:rtl w:val="0"/>
          </w:rPr>
          <w:t xml:space="preserve">of algorithms for cryptography that </w:t>
        </w:r>
      </w:hyperlink>
      <w:r w:rsidDel="00000000" w:rsidR="00000000" w:rsidRPr="00000000">
        <w:rPr>
          <w:rFonts w:ascii="Times New Roman" w:cs="Times New Roman" w:eastAsia="Times New Roman" w:hAnsi="Times New Roman"/>
          <w:sz w:val="24"/>
          <w:szCs w:val="24"/>
          <w:rtl w:val="0"/>
        </w:rPr>
        <w:t xml:space="preserve">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 Ancient cryptographic systems are classified as: Substitution and Permutation Ciphers.</w:t>
      </w:r>
    </w:p>
    <w:p w:rsidR="00000000" w:rsidDel="00000000" w:rsidP="00000000" w:rsidRDefault="00000000" w:rsidRPr="00000000" w14:paraId="0000004F">
      <w:pPr>
        <w:spacing w:line="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Substitution Cipher</w:t>
      </w:r>
      <w:r w:rsidDel="00000000" w:rsidR="00000000" w:rsidRPr="00000000">
        <w:drawing>
          <wp:anchor allowOverlap="1" behindDoc="1" distB="0" distT="0" distL="0" distR="0" hidden="0" layoutInCell="1" locked="0" relativeHeight="0" simplePos="0">
            <wp:simplePos x="0" y="0"/>
            <wp:positionH relativeFrom="column">
              <wp:posOffset>2409825</wp:posOffset>
            </wp:positionH>
            <wp:positionV relativeFrom="paragraph">
              <wp:posOffset>29844</wp:posOffset>
            </wp:positionV>
            <wp:extent cx="1371600" cy="2025015"/>
            <wp:effectExtent b="0" l="0" r="0" t="0"/>
            <wp:wrapNone/>
            <wp:docPr id="7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371600" cy="2025015"/>
                    </a:xfrm>
                    <a:prstGeom prst="rect"/>
                    <a:ln/>
                  </pic:spPr>
                </pic:pic>
              </a:graphicData>
            </a:graphic>
          </wp:anchor>
        </w:drawing>
      </w:r>
    </w:p>
    <w:p w:rsidR="00000000" w:rsidDel="00000000" w:rsidP="00000000" w:rsidRDefault="00000000" w:rsidRPr="00000000" w14:paraId="00000052">
      <w:pPr>
        <w:spacing w:line="14.39999999999999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33" w:lineRule="auto"/>
        <w:ind w:left="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substitution cipher replaces one symbol with another. Letters of plaintext are replaced by other letters or by numbers or symbols. In a particularly simple implementation of a simple substitution cipher, the message is encrypted by substituting the letter of the alphabet n places ahead of the current letter. For example, with n = 3, the substitution which acts as the key</w:t>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a b c d e f g h i j k l m n o p q r s t u v w x y z</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ciphertext: D E F G H I J K L M N O P Q R S T U V W X Y Z A B C</w:t>
      </w:r>
    </w:p>
    <w:p w:rsidR="00000000" w:rsidDel="00000000" w:rsidP="00000000" w:rsidRDefault="00000000" w:rsidRPr="00000000" w14:paraId="00000057">
      <w:pPr>
        <w:spacing w:line="29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3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 is plaintext will be in lowercase and the cipher text will be in uppercase. In this example, the key could be stated more succinctly as “3” since the amount of the shift is the key. Using the key of 3, we can encrypt the plaintext message: “fourscoreandsevenyearsago” by looking up each letter in the plaintext row and substituting the corresponding letter in the ciphertext row or by simply replacing each letter by the letter that is three positions ahead of it in the alphabet. In this particular example, the resulting cipher text is IRXUVFRUHDAGVHYHABHDUVDIR</w:t>
      </w:r>
    </w:p>
    <w:p w:rsidR="00000000" w:rsidDel="00000000" w:rsidP="00000000" w:rsidRDefault="00000000" w:rsidRPr="00000000" w14:paraId="0000005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decrypt, we simply look up the ciphertext letter in the ciphertext row and replace it with the corresponding letter in the plaintext row, or simply shift each ciphertext letter backward by three. The simple substitution with a shift of three is known as Caesar's cipher because it was reputedly used with success by Julius Caesar.</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 ciphers are classified as monoalphabetic and polyalphabetic substitution ciphers. In monoalphabetic substitution cipher, each occurrence of character is encrypted by the same substitute  character. In Polyalphabetic substitution cipher each occurrence of a character may have a different  substitute due to variable Key.</w:t>
      </w:r>
    </w:p>
    <w:p w:rsidR="00000000" w:rsidDel="00000000" w:rsidP="00000000" w:rsidRDefault="00000000" w:rsidRPr="00000000" w14:paraId="0000005D">
      <w:pPr>
        <w:spacing w:line="233"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33" w:lineRule="auto"/>
        <w:jc w:val="both"/>
        <w:rPr>
          <w:rFonts w:ascii="Times New Roman" w:cs="Times New Roman" w:eastAsia="Times New Roman" w:hAnsi="Times New Roman"/>
          <w:b w:val="1"/>
          <w:sz w:val="24"/>
          <w:szCs w:val="24"/>
        </w:rPr>
        <w:sectPr>
          <w:type w:val="nextPage"/>
          <w:pgSz w:h="16841" w:w="11920" w:orient="portrait"/>
          <w:pgMar w:bottom="621" w:top="995" w:left="1440" w:right="1401" w:header="0" w:footer="0"/>
        </w:sectPr>
      </w:pPr>
      <w:r w:rsidDel="00000000" w:rsidR="00000000" w:rsidRPr="00000000">
        <w:rPr>
          <w:rFonts w:ascii="Times New Roman" w:cs="Times New Roman" w:eastAsia="Times New Roman" w:hAnsi="Times New Roman"/>
          <w:b w:val="1"/>
          <w:sz w:val="24"/>
          <w:szCs w:val="24"/>
          <w:rtl w:val="0"/>
        </w:rPr>
        <w:t xml:space="preserve">AFFINE CIPHER</w:t>
      </w:r>
    </w:p>
    <w:p w:rsidR="00000000" w:rsidDel="00000000" w:rsidP="00000000" w:rsidRDefault="00000000" w:rsidRPr="00000000" w14:paraId="0000005F">
      <w:pPr>
        <w:spacing w:line="16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right="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The Affine cipher is a type of monoalphabetic substitution cipher which uses a combination of Additive and Multiplicative Ciphers.  Each letter is enciphered with the function (ax + b) mod 26, where b is the magnitude of the shift. </w:t>
      </w:r>
      <w:r w:rsidDel="00000000" w:rsidR="00000000" w:rsidRPr="00000000">
        <w:rPr>
          <w:rFonts w:ascii="Times New Roman" w:cs="Times New Roman" w:eastAsia="Times New Roman" w:hAnsi="Times New Roman"/>
          <w:color w:val="222222"/>
          <w:sz w:val="24"/>
          <w:szCs w:val="24"/>
          <w:rtl w:val="0"/>
        </w:rPr>
        <w:t xml:space="preserve">The encryption function for a single letter is C=</w:t>
      </w:r>
      <w:sdt>
        <w:sdtPr>
          <w:tag w:val="goog_rdk_0"/>
        </w:sdtPr>
        <w:sdtContent>
          <w:r w:rsidDel="00000000" w:rsidR="00000000" w:rsidRPr="00000000">
            <w:rPr>
              <w:rFonts w:ascii="Gungsuh" w:cs="Gungsuh" w:eastAsia="Gungsuh" w:hAnsi="Gungsuh"/>
              <w:sz w:val="24"/>
              <w:szCs w:val="24"/>
              <w:rtl w:val="0"/>
            </w:rPr>
            <w:t xml:space="preserve">(ax + b) mod m where 1≤a≤m, 1≤b≤m</w:t>
          </w:r>
        </w:sdtContent>
      </w:sdt>
      <w:r w:rsidDel="00000000" w:rsidR="00000000" w:rsidRPr="00000000">
        <w:rPr>
          <w:rFonts w:ascii="Times New Roman" w:cs="Times New Roman" w:eastAsia="Times New Roman" w:hAnsi="Times New Roman"/>
          <w:color w:val="222222"/>
          <w:sz w:val="24"/>
          <w:szCs w:val="24"/>
        </w:rPr>
        <mc:AlternateContent>
          <mc:Choice Requires="wpg">
            <w:drawing>
              <wp:inline distB="0" distT="0" distL="0" distR="0">
                <wp:extent cx="323850" cy="323850"/>
                <wp:effectExtent b="0" l="0" r="0" t="0"/>
                <wp:docPr descr="{\displaystyle {\mbox{E}}(x)=(ax+b){\bmod {m}},}" id="69"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displaystyle {\mbox{E}}(x)=(ax+b){\bmod {m}},}" id="69" name="image9.png"/>
                <a:graphic>
                  <a:graphicData uri="http://schemas.openxmlformats.org/drawingml/2006/picture">
                    <pic:pic>
                      <pic:nvPicPr>
                        <pic:cNvPr descr="{\displaystyle {\mbox{E}}(x)=(ax+b){\bmod {m}},}" id="0" name="image9.png"/>
                        <pic:cNvPicPr preferRelativeResize="0"/>
                      </pic:nvPicPr>
                      <pic:blipFill>
                        <a:blip r:embed="rId12"/>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shd w:fill="ffffff" w:val="clea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modulus m is the size of the alphabet and a and b are the keys of the cipher. The value a must be chosen such that a and m are coprime. The decryption function is P = 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(c-b) mod m, where a</w:t>
      </w:r>
      <w:sdt>
        <w:sdtPr>
          <w:tag w:val="goog_rdk_1"/>
        </w:sdtPr>
        <w:sdtContent>
          <w:r w:rsidDel="00000000" w:rsidR="00000000" w:rsidRPr="00000000">
            <w:rPr>
              <w:rFonts w:ascii="Gungsuh" w:cs="Gungsuh" w:eastAsia="Gungsuh" w:hAnsi="Gungsuh"/>
              <w:sz w:val="24"/>
              <w:szCs w:val="24"/>
              <w:vertAlign w:val="superscript"/>
              <w:rtl w:val="0"/>
            </w:rPr>
            <w:t xml:space="preserve">−1</w:t>
          </w:r>
        </w:sdtContent>
      </w:sdt>
      <w:r w:rsidDel="00000000" w:rsidR="00000000" w:rsidRPr="00000000">
        <w:rPr>
          <w:rFonts w:ascii="Times New Roman" w:cs="Times New Roman" w:eastAsia="Times New Roman" w:hAnsi="Times New Roman"/>
          <w:sz w:val="24"/>
          <w:szCs w:val="24"/>
          <w:rtl w:val="0"/>
        </w:rPr>
        <w:t xml:space="preserve"> is the </w:t>
      </w:r>
      <w:hyperlink r:id="rId13">
        <w:r w:rsidDel="00000000" w:rsidR="00000000" w:rsidRPr="00000000">
          <w:rPr>
            <w:rFonts w:ascii="Times New Roman" w:cs="Times New Roman" w:eastAsia="Times New Roman" w:hAnsi="Times New Roman"/>
            <w:sz w:val="24"/>
            <w:szCs w:val="24"/>
            <w:rtl w:val="0"/>
          </w:rPr>
          <w:t xml:space="preserve">modular multiplicative inverse</w:t>
        </w:r>
      </w:hyperlink>
      <w:r w:rsidDel="00000000" w:rsidR="00000000" w:rsidRPr="00000000">
        <w:rPr>
          <w:rFonts w:ascii="Times New Roman" w:cs="Times New Roman" w:eastAsia="Times New Roman" w:hAnsi="Times New Roman"/>
          <w:sz w:val="24"/>
          <w:szCs w:val="24"/>
          <w:rtl w:val="0"/>
        </w:rPr>
        <w:t xml:space="preserve"> of a i.e., it satisfies the equation a 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 1 mod m.</w:t>
      </w:r>
    </w:p>
    <w:p w:rsidR="00000000" w:rsidDel="00000000" w:rsidP="00000000" w:rsidRDefault="00000000" w:rsidRPr="00000000" w14:paraId="00000062">
      <w:pPr>
        <w:shd w:fill="ffffff" w:val="clear"/>
        <w:spacing w:after="2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right="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6123940" cy="2569845"/>
            <wp:effectExtent b="0" l="0" r="0" t="0"/>
            <wp:docPr id="7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23940" cy="25698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right="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right="80"/>
        <w:jc w:val="both"/>
        <w:rPr>
          <w:sz w:val="17"/>
          <w:szCs w:val="17"/>
        </w:rPr>
        <w:sectPr>
          <w:type w:val="continuous"/>
          <w:pgSz w:h="16841" w:w="11920" w:orient="portrait"/>
          <w:pgMar w:bottom="621" w:top="995" w:left="1440" w:right="1401" w:header="0" w:footer="0"/>
        </w:sectPr>
      </w:pPr>
      <w:r w:rsidDel="00000000" w:rsidR="00000000" w:rsidRPr="00000000">
        <w:rPr>
          <w:rFonts w:ascii="Times New Roman" w:cs="Times New Roman" w:eastAsia="Times New Roman" w:hAnsi="Times New Roman"/>
          <w:b w:val="1"/>
          <w:sz w:val="24"/>
          <w:szCs w:val="24"/>
        </w:rPr>
        <w:drawing>
          <wp:inline distB="0" distT="0" distL="0" distR="0">
            <wp:extent cx="6153150" cy="2792730"/>
            <wp:effectExtent b="0" l="0" r="0" t="0"/>
            <wp:docPr id="7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53150" cy="27927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following substitution ciphers:</w:t>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Additive Cipher</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Multiplicative Cipher</w:t>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Affine Cipher</w:t>
      </w:r>
    </w:p>
    <w:p w:rsidR="00000000" w:rsidDel="00000000" w:rsidP="00000000" w:rsidRDefault="00000000" w:rsidRPr="00000000" w14:paraId="0000006B">
      <w:pPr>
        <w:spacing w:line="14.39999999999999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3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3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6E">
      <w:pPr>
        <w:spacing w:line="2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menu driven program. It should have an encryption function and decryption function for each cipher. Function should take a message and a key as input from the user and display the expected output.</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(Program with output as per the format)</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1f1f1f" w:val="clear"/>
        <w:spacing w:line="325.71428571428567" w:lineRule="auto"/>
        <w:jc w:val="both"/>
        <w:rPr>
          <w:rFonts w:ascii="Courier New" w:cs="Courier New" w:eastAsia="Courier New" w:hAnsi="Courier New"/>
          <w:b w:val="1"/>
          <w:color w:val="ce9178"/>
          <w:sz w:val="22"/>
          <w:szCs w:val="22"/>
        </w:rPr>
      </w:pPr>
      <w:r w:rsidDel="00000000" w:rsidR="00000000" w:rsidRPr="00000000">
        <w:rPr>
          <w:rFonts w:ascii="Courier New" w:cs="Courier New" w:eastAsia="Courier New" w:hAnsi="Courier New"/>
          <w:b w:val="1"/>
          <w:color w:val="c586c0"/>
          <w:sz w:val="22"/>
          <w:szCs w:val="22"/>
          <w:rtl w:val="0"/>
        </w:rPr>
        <w:t xml:space="preserve">#include</w:t>
      </w:r>
      <w:r w:rsidDel="00000000" w:rsidR="00000000" w:rsidRPr="00000000">
        <w:rPr>
          <w:rFonts w:ascii="Courier New" w:cs="Courier New" w:eastAsia="Courier New" w:hAnsi="Courier New"/>
          <w:b w:val="1"/>
          <w:color w:val="569cd6"/>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&lt;iostream&gt;</w:t>
      </w:r>
    </w:p>
    <w:p w:rsidR="00000000" w:rsidDel="00000000" w:rsidP="00000000" w:rsidRDefault="00000000" w:rsidRPr="00000000" w14:paraId="00000076">
      <w:pPr>
        <w:shd w:fill="1f1f1f" w:val="clear"/>
        <w:spacing w:line="325.71428571428567" w:lineRule="auto"/>
        <w:jc w:val="both"/>
        <w:rPr>
          <w:rFonts w:ascii="Courier New" w:cs="Courier New" w:eastAsia="Courier New" w:hAnsi="Courier New"/>
          <w:b w:val="1"/>
          <w:color w:val="ce9178"/>
          <w:sz w:val="22"/>
          <w:szCs w:val="22"/>
        </w:rPr>
      </w:pPr>
      <w:r w:rsidDel="00000000" w:rsidR="00000000" w:rsidRPr="00000000">
        <w:rPr>
          <w:rFonts w:ascii="Courier New" w:cs="Courier New" w:eastAsia="Courier New" w:hAnsi="Courier New"/>
          <w:b w:val="1"/>
          <w:color w:val="c586c0"/>
          <w:sz w:val="22"/>
          <w:szCs w:val="22"/>
          <w:rtl w:val="0"/>
        </w:rPr>
        <w:t xml:space="preserve">#include</w:t>
      </w:r>
      <w:r w:rsidDel="00000000" w:rsidR="00000000" w:rsidRPr="00000000">
        <w:rPr>
          <w:rFonts w:ascii="Courier New" w:cs="Courier New" w:eastAsia="Courier New" w:hAnsi="Courier New"/>
          <w:b w:val="1"/>
          <w:color w:val="569cd6"/>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&lt;string&gt;</w:t>
      </w:r>
    </w:p>
    <w:p w:rsidR="00000000" w:rsidDel="00000000" w:rsidP="00000000" w:rsidRDefault="00000000" w:rsidRPr="00000000" w14:paraId="0000007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586c0"/>
          <w:sz w:val="22"/>
          <w:szCs w:val="22"/>
          <w:rtl w:val="0"/>
        </w:rPr>
        <w:t xml:space="preserve">using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namespace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7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additiveCipherEncrypt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7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d4d4d4"/>
          <w:sz w:val="22"/>
          <w:szCs w:val="22"/>
          <w:rtl w:val="0"/>
        </w:rPr>
        <w:t xml:space="preserve">&amp;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7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isalpha</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7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isupper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8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additiveCipherDecrypt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d4d4d4"/>
          <w:sz w:val="22"/>
          <w:szCs w:val="22"/>
          <w:rtl w:val="0"/>
        </w:rPr>
        <w:t xml:space="preserve">&amp;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isalpha</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isupper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8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9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multiplicativeCipherEncrypt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d4d4d4"/>
          <w:sz w:val="22"/>
          <w:szCs w:val="22"/>
          <w:rtl w:val="0"/>
        </w:rPr>
        <w:t xml:space="preserve">&amp;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isalpha</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isupper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9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findMultiplicativeInverse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mod</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mod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mod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9">
      <w:pPr>
        <w:shd w:fill="1f1f1f" w:val="clear"/>
        <w:spacing w:line="325.71428571428567" w:lineRule="auto"/>
        <w:jc w:val="both"/>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tl w:val="0"/>
        </w:rPr>
      </w:r>
    </w:p>
    <w:p w:rsidR="00000000" w:rsidDel="00000000" w:rsidP="00000000" w:rsidRDefault="00000000" w:rsidRPr="00000000" w14:paraId="000000A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multiplicativeCipherDecrypt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findMultiplicativeInverse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A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"Error: No multiplicative inverse found."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d4d4d4"/>
          <w:sz w:val="22"/>
          <w:szCs w:val="22"/>
          <w:rtl w:val="0"/>
        </w:rPr>
        <w:t xml:space="preserve">&amp;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isalpha</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isupper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B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affineCipherEncrypt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d4d4d4"/>
          <w:sz w:val="22"/>
          <w:szCs w:val="22"/>
          <w:rtl w:val="0"/>
        </w:rPr>
        <w:t xml:space="preserve">&amp;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isalpha</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isupper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C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affineCipherDecrypt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findMultiplicativeInverse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"Error: No multiplicative inverse found."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d4d4d4"/>
          <w:sz w:val="22"/>
          <w:szCs w:val="22"/>
          <w:rtl w:val="0"/>
        </w:rPr>
        <w:t xml:space="preserve">&amp;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9cdcfe"/>
          <w:sz w:val="22"/>
          <w:szCs w:val="22"/>
          <w:rtl w:val="0"/>
        </w:rPr>
        <w:t xml:space="preserve">encryptedMessage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isalpha</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isupper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26</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base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shifted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string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do</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E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"Menu:"</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"1. Additive Cipher Encryption"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"2. Additive Cipher Decryption"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"3. Multiplicative Cipher Encryption"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"4. Multiplicative Cipher Decryption"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"5. Affine Cipher Encryption"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"6. Affine Cipher Decryption"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"7. Exit"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your choice: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switch</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F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message to encrypt: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ignore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getline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key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"Encrypted message: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additiveCipherEncrypt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message to decrypt: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ignore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getline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key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"Decrypted message: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additiveCipherDecrypt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message to encrypt: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ignore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getline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key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"Encrypted message: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multiplicativeCipherEncrypt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4</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message to decrypt: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ignore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getline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key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"Decrypted message: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multiplicativeCipherDecrypt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5</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message to encrypt: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ignore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getline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multiplier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additive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"Encrypted message: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affineCipherEncrypt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6</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message to decrypt: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ignore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getline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multiplier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"Enter additive (integer):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&gt;&gt;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"Decrypted message: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affineCipherDecrypt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case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7</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"Exiting the program."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default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cout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"Invalid choice! Please try again."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&lt;&lt;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endl</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12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7</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2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E">
      <w:pPr>
        <w:shd w:fill="1f1f1f" w:val="clear"/>
        <w:spacing w:line="325.71428571428567" w:lineRule="auto"/>
        <w:jc w:val="both"/>
        <w:rPr>
          <w:rFonts w:ascii="Courier New" w:cs="Courier New" w:eastAsia="Courier New" w:hAnsi="Courier New"/>
          <w:b w:val="1"/>
          <w:color w:val="c586c0"/>
          <w:sz w:val="22"/>
          <w:szCs w:val="22"/>
        </w:rPr>
      </w:pP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8640215"/>
            <wp:effectExtent b="0" l="0" r="0" t="0"/>
            <wp:docPr id="7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864021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8824843"/>
            <wp:effectExtent b="0" l="0" r="0" t="0"/>
            <wp:docPr id="7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8824843"/>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9519577"/>
            <wp:effectExtent b="0" l="0" r="0" t="0"/>
            <wp:docPr id="7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619750" cy="9519577"/>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181707"/>
            <wp:effectExtent b="0" l="0" r="0" t="0"/>
            <wp:docPr id="7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15000" cy="4181707"/>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down the flaws of Additive cipher and Multiplicative Cipher:</w:t>
      </w:r>
    </w:p>
    <w:p w:rsidR="00000000" w:rsidDel="00000000" w:rsidP="00000000" w:rsidRDefault="00000000" w:rsidRPr="00000000" w14:paraId="0000014C">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Additive Cipher (Caesar Cipher)</w:t>
      </w:r>
    </w:p>
    <w:p w:rsidR="00000000" w:rsidDel="00000000" w:rsidP="00000000" w:rsidRDefault="00000000" w:rsidRPr="00000000" w14:paraId="0000014D">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against brute-force attacks: Since there are only 25 possible keys in a standard Caesar cipher (26 if you include the key that does nothing), it is vulnerable to brute-force attacks where an attacker tries all possible keys.</w:t>
      </w:r>
    </w:p>
    <w:p w:rsidR="00000000" w:rsidDel="00000000" w:rsidP="00000000" w:rsidRDefault="00000000" w:rsidRPr="00000000" w14:paraId="0000014E">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analysis vulnerability: Similar to other substitution ciphers, the additive cipher is susceptible to frequency analysis. A determined attacker can analyze the frequency of letters in the ciphertext to deduce the plaintext.</w:t>
      </w:r>
    </w:p>
    <w:p w:rsidR="00000000" w:rsidDel="00000000" w:rsidP="00000000" w:rsidRDefault="00000000" w:rsidRPr="00000000" w14:paraId="0000014F">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Multiplicative Cipher</w:t>
      </w:r>
    </w:p>
    <w:p w:rsidR="00000000" w:rsidDel="00000000" w:rsidP="00000000" w:rsidRDefault="00000000" w:rsidRPr="00000000" w14:paraId="00000151">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key space: The key space is restricted by the modulus </w:t>
      </w:r>
    </w:p>
    <w:p w:rsidR="00000000" w:rsidDel="00000000" w:rsidP="00000000" w:rsidRDefault="00000000" w:rsidRPr="00000000" w14:paraId="00000152">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𝑚 (usually 26 in the case of the English alphabet), which limits the number of possible keys and makes it susceptible to brute-force attacks.</w:t>
      </w:r>
    </w:p>
    <w:p w:rsidR="00000000" w:rsidDel="00000000" w:rsidP="00000000" w:rsidRDefault="00000000" w:rsidRPr="00000000" w14:paraId="00000153">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against chosen plaintext attacks: If the attacker can choose plaintexts and observe the corresponding ciphertexts, they might be able to deduce the key using known plaintext attacks.</w:t>
      </w:r>
    </w:p>
    <w:p w:rsidR="00000000" w:rsidDel="00000000" w:rsidP="00000000" w:rsidRDefault="00000000" w:rsidRPr="00000000" w14:paraId="00000154">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2"/>
        </w:numPr>
        <w:tabs>
          <w:tab w:val="left" w:leader="none" w:pos="720"/>
        </w:tabs>
        <w:spacing w:line="232" w:lineRule="auto"/>
        <w:ind w:left="720" w:right="2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Affine cipher and Vigenere Cipher.</w:t>
      </w:r>
    </w:p>
    <w:p w:rsidR="00000000" w:rsidDel="00000000" w:rsidP="00000000" w:rsidRDefault="00000000" w:rsidRPr="00000000" w14:paraId="00000156">
      <w:pPr>
        <w:tabs>
          <w:tab w:val="left" w:leader="none" w:pos="720"/>
        </w:tabs>
        <w:spacing w:line="232" w:lineRule="auto"/>
        <w:ind w:left="0" w:righ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Affine Cipher</w:t>
      </w:r>
    </w:p>
    <w:p w:rsidR="00000000" w:rsidDel="00000000" w:rsidP="00000000" w:rsidRDefault="00000000" w:rsidRPr="00000000" w14:paraId="00000157">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structure: Uses two keys: one for multiplication (a) and another for addition (b).</w:t>
      </w:r>
    </w:p>
    <w:p w:rsidR="00000000" w:rsidDel="00000000" w:rsidP="00000000" w:rsidRDefault="00000000" w:rsidRPr="00000000" w14:paraId="00000158">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159">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multiplication and addition makes it stronger than simple substitution ciphers like the Caesar cipher.</w:t>
      </w:r>
    </w:p>
    <w:p w:rsidR="00000000" w:rsidDel="00000000" w:rsidP="00000000" w:rsidRDefault="00000000" w:rsidRPr="00000000" w14:paraId="0000015A">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increases the key space compared to monoalphabetic ciphers.</w:t>
      </w:r>
    </w:p>
    <w:p w:rsidR="00000000" w:rsidDel="00000000" w:rsidP="00000000" w:rsidRDefault="00000000" w:rsidRPr="00000000" w14:paraId="0000015B">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15C">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Vulnerable to frequency analysis attacks, especially if the modulus (m) is known.</w:t>
      </w:r>
    </w:p>
    <w:p w:rsidR="00000000" w:rsidDel="00000000" w:rsidP="00000000" w:rsidRDefault="00000000" w:rsidRPr="00000000" w14:paraId="0000015D">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keys (a and m) are not chosen properly (e.g., if gcd(𝑎, 𝑚) ≠ 1), it can be easier to break.</w:t>
      </w:r>
    </w:p>
    <w:p w:rsidR="00000000" w:rsidDel="00000000" w:rsidP="00000000" w:rsidRDefault="00000000" w:rsidRPr="00000000" w14:paraId="0000015E">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Vigenere Cipher</w:t>
      </w:r>
    </w:p>
    <w:p w:rsidR="00000000" w:rsidDel="00000000" w:rsidP="00000000" w:rsidRDefault="00000000" w:rsidRPr="00000000" w14:paraId="00000160">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structure: Uses a keyword that is repeated to encrypt the message.</w:t>
      </w:r>
    </w:p>
    <w:p w:rsidR="00000000" w:rsidDel="00000000" w:rsidP="00000000" w:rsidRDefault="00000000" w:rsidRPr="00000000" w14:paraId="00000161">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162">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polyalphabetic, meaning the encryption of each letter depends on a different part of the key, which complicates frequency analysis.</w:t>
      </w:r>
    </w:p>
    <w:p w:rsidR="00000000" w:rsidDel="00000000" w:rsidP="00000000" w:rsidRDefault="00000000" w:rsidRPr="00000000" w14:paraId="00000163">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resistant to simple frequency analysis compared to monoalphabetic ciphers.</w:t>
      </w:r>
    </w:p>
    <w:p w:rsidR="00000000" w:rsidDel="00000000" w:rsidP="00000000" w:rsidRDefault="00000000" w:rsidRPr="00000000" w14:paraId="00000164">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165">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Vulnerable to Kasiski examination and Friedman tests if the key length can be guessed.</w:t>
      </w:r>
    </w:p>
    <w:p w:rsidR="00000000" w:rsidDel="00000000" w:rsidP="00000000" w:rsidRDefault="00000000" w:rsidRPr="00000000" w14:paraId="00000166">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key is shorter than the plaintext, it can be vulnerable to statistical methods to guess the key length and then break the cipher.</w:t>
      </w:r>
    </w:p>
    <w:p w:rsidR="00000000" w:rsidDel="00000000" w:rsidP="00000000" w:rsidRDefault="00000000" w:rsidRPr="00000000" w14:paraId="00000167">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w:t>
      </w:r>
    </w:p>
    <w:p w:rsidR="00000000" w:rsidDel="00000000" w:rsidP="00000000" w:rsidRDefault="00000000" w:rsidRPr="00000000" w14:paraId="00000169">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Affine cipher is generally stronger than Vigenere cipher against basic attacks like frequency analysis due to its use of two mathematical operations.</w:t>
      </w:r>
    </w:p>
    <w:p w:rsidR="00000000" w:rsidDel="00000000" w:rsidP="00000000" w:rsidRDefault="00000000" w:rsidRPr="00000000" w14:paraId="0000016A">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Vigenere cipher is more complex to understand and implement correctly compared to the affine cipher.</w:t>
      </w:r>
    </w:p>
    <w:p w:rsidR="00000000" w:rsidDel="00000000" w:rsidP="00000000" w:rsidRDefault="00000000" w:rsidRPr="00000000" w14:paraId="0000016B">
      <w:pPr>
        <w:tabs>
          <w:tab w:val="left" w:leader="none" w:pos="720"/>
        </w:tabs>
        <w:spacing w:line="232" w:lineRule="auto"/>
        <w:ind w:right="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Management: Affine cipher requires careful selection of keys (especially the multiplier) to avoid weak configurations, whereas Vigenere cipher requires a sufficiently long and random key to be secure.</w:t>
      </w:r>
    </w:p>
    <w:p w:rsidR="00000000" w:rsidDel="00000000" w:rsidP="00000000" w:rsidRDefault="00000000" w:rsidRPr="00000000" w14:paraId="0000016C">
      <w:pPr>
        <w:jc w:val="both"/>
        <w:rPr>
          <w:rFonts w:ascii="Times New Roman" w:cs="Times New Roman" w:eastAsia="Times New Roman" w:hAnsi="Times New Roman"/>
        </w:rPr>
        <w:sectPr>
          <w:type w:val="nextPage"/>
          <w:pgSz w:h="16841" w:w="11920" w:orient="portrait"/>
          <w:pgMar w:bottom="611" w:top="995" w:left="1440" w:right="1401" w:header="0" w:footer="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2303145</wp:posOffset>
            </wp:positionH>
            <wp:positionV relativeFrom="paragraph">
              <wp:posOffset>108585</wp:posOffset>
            </wp:positionV>
            <wp:extent cx="1371600" cy="2025015"/>
            <wp:effectExtent b="0" l="0" r="0" t="0"/>
            <wp:wrapNone/>
            <wp:docPr id="7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371600" cy="2025015"/>
                    </a:xfrm>
                    <a:prstGeom prst="rect"/>
                    <a:ln/>
                  </pic:spPr>
                </pic:pic>
              </a:graphicData>
            </a:graphic>
          </wp:anchor>
        </w:drawing>
      </w:r>
    </w:p>
    <w:p w:rsidR="00000000" w:rsidDel="00000000" w:rsidP="00000000" w:rsidRDefault="00000000" w:rsidRPr="00000000" w14:paraId="000001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Outcomes: Illustrate different cryptographic algorithms for security.</w:t>
      </w: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170">
      <w:pPr>
        <w:spacing w:line="200" w:lineRule="auto"/>
        <w:jc w:val="both"/>
        <w:rPr>
          <w:rFonts w:ascii="Times New Roman" w:cs="Times New Roman" w:eastAsia="Times New Roman" w:hAnsi="Times New Roman"/>
        </w:rPr>
        <w:sectPr>
          <w:type w:val="continuous"/>
          <w:pgSz w:h="16841" w:w="11920" w:orient="portrait"/>
          <w:pgMar w:bottom="621" w:top="1007" w:left="1440" w:right="1440" w:header="0" w:footer="0"/>
        </w:sectPr>
      </w:pPr>
      <w:r w:rsidDel="00000000" w:rsidR="00000000" w:rsidRPr="00000000">
        <w:rPr>
          <w:rtl w:val="0"/>
        </w:rPr>
      </w:r>
    </w:p>
    <w:p w:rsidR="00000000" w:rsidDel="00000000" w:rsidP="00000000" w:rsidRDefault="00000000" w:rsidRPr="00000000" w14:paraId="000001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implemented three classic substitution ciphers: Additive Cipher (Caesar Cipher), Multiplicative Cipher, and Affine Cipher. These ciphers are fundamental in cryptography and illustrate different approaches to encrypting messages using simple mathematical transformations.</w:t>
      </w:r>
    </w:p>
    <w:p w:rsidR="00000000" w:rsidDel="00000000" w:rsidP="00000000" w:rsidRDefault="00000000" w:rsidRPr="00000000" w14:paraId="000001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174">
      <w:pPr>
        <w:ind w:left="1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tabs>
          <w:tab w:val="left" w:leader="none" w:pos="18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176">
      <w:pPr>
        <w:tabs>
          <w:tab w:val="left" w:leader="none" w:pos="186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tabs>
          <w:tab w:val="right" w:leader="none" w:pos="9041"/>
        </w:tabs>
        <w:spacing w:lin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17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17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Books/ Journals/ Websites:</w:t>
      </w:r>
    </w:p>
    <w:p w:rsidR="00000000" w:rsidDel="00000000" w:rsidP="00000000" w:rsidRDefault="00000000" w:rsidRPr="00000000" w14:paraId="0000017D">
      <w:pPr>
        <w:spacing w:line="2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38" w:lineRule="auto"/>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17F">
      <w:pPr>
        <w:numPr>
          <w:ilvl w:val="0"/>
          <w:numId w:val="1"/>
        </w:numPr>
        <w:tabs>
          <w:tab w:val="left" w:leader="none" w:pos="800"/>
        </w:tabs>
        <w:ind w:left="800" w:hanging="34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sz w:val="24"/>
          <w:szCs w:val="24"/>
          <w:rtl w:val="0"/>
        </w:rPr>
        <w:t xml:space="preserve">Behrouz A. Forouzan, “Cryptography and Network Security”, Tata McGraw Hill</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numPr>
          <w:ilvl w:val="0"/>
          <w:numId w:val="1"/>
        </w:numPr>
        <w:tabs>
          <w:tab w:val="left" w:leader="none" w:pos="800"/>
        </w:tabs>
        <w:spacing w:line="200" w:lineRule="auto"/>
        <w:ind w:left="800" w:hanging="3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William Stalling, “Cryptography and Network Security”, Prentice Hall</w:t>
      </w:r>
      <w:r w:rsidDel="00000000" w:rsidR="00000000" w:rsidRPr="00000000">
        <w:rPr>
          <w:rtl w:val="0"/>
        </w:rPr>
      </w:r>
    </w:p>
    <w:p w:rsidR="00000000" w:rsidDel="00000000" w:rsidP="00000000" w:rsidRDefault="00000000" w:rsidRPr="00000000" w14:paraId="00000182">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304" w:lineRule="auto"/>
        <w:jc w:val="both"/>
        <w:rPr>
          <w:rFonts w:ascii="Times New Roman" w:cs="Times New Roman" w:eastAsia="Times New Roman" w:hAnsi="Times New Roman"/>
        </w:rPr>
      </w:pPr>
      <w:r w:rsidDel="00000000" w:rsidR="00000000" w:rsidRPr="00000000">
        <w:rPr>
          <w:rtl w:val="0"/>
        </w:rPr>
      </w:r>
    </w:p>
    <w:sectPr>
      <w:type w:val="continuous"/>
      <w:pgSz w:h="16841" w:w="11920" w:orient="portrait"/>
      <w:pgMar w:bottom="621" w:top="100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D">
    <w:pPr>
      <w:ind w:right="80"/>
      <w:jc w:val="cente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8E">
    <w:pPr>
      <w:ind w:right="8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Constituent College of Somaiya Vidyavihar  University)</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A">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B">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C">
    <w:pPr>
      <w:ind w:right="21"/>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KJSCE/IT/TY/SEMV/INS/2024-25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2768"/>
    <w:pPr>
      <w:tabs>
        <w:tab w:val="center" w:pos="4513"/>
        <w:tab w:val="right" w:pos="9026"/>
      </w:tabs>
    </w:pPr>
  </w:style>
  <w:style w:type="character" w:styleId="HeaderChar" w:customStyle="1">
    <w:name w:val="Header Char"/>
    <w:basedOn w:val="DefaultParagraphFont"/>
    <w:link w:val="Header"/>
    <w:uiPriority w:val="99"/>
    <w:rsid w:val="00522768"/>
  </w:style>
  <w:style w:type="paragraph" w:styleId="Footer">
    <w:name w:val="footer"/>
    <w:basedOn w:val="Normal"/>
    <w:link w:val="FooterChar"/>
    <w:uiPriority w:val="99"/>
    <w:unhideWhenUsed w:val="1"/>
    <w:rsid w:val="00522768"/>
    <w:pPr>
      <w:tabs>
        <w:tab w:val="center" w:pos="4513"/>
        <w:tab w:val="right" w:pos="9026"/>
      </w:tabs>
    </w:pPr>
  </w:style>
  <w:style w:type="character" w:styleId="FooterChar" w:customStyle="1">
    <w:name w:val="Footer Char"/>
    <w:basedOn w:val="DefaultParagraphFont"/>
    <w:link w:val="Footer"/>
    <w:uiPriority w:val="99"/>
    <w:rsid w:val="00522768"/>
  </w:style>
  <w:style w:type="paragraph" w:styleId="BalloonText">
    <w:name w:val="Balloon Text"/>
    <w:basedOn w:val="Normal"/>
    <w:link w:val="BalloonTextChar"/>
    <w:uiPriority w:val="99"/>
    <w:semiHidden w:val="1"/>
    <w:unhideWhenUsed w:val="1"/>
    <w:rsid w:val="00522768"/>
    <w:rPr>
      <w:rFonts w:ascii="Tahoma" w:cs="Tahoma" w:hAnsi="Tahoma"/>
      <w:sz w:val="16"/>
      <w:szCs w:val="16"/>
    </w:rPr>
  </w:style>
  <w:style w:type="character" w:styleId="BalloonTextChar" w:customStyle="1">
    <w:name w:val="Balloon Text Char"/>
    <w:link w:val="BalloonText"/>
    <w:uiPriority w:val="99"/>
    <w:semiHidden w:val="1"/>
    <w:rsid w:val="00522768"/>
    <w:rPr>
      <w:rFonts w:ascii="Tahoma" w:cs="Tahoma" w:hAnsi="Tahoma"/>
      <w:sz w:val="16"/>
      <w:szCs w:val="16"/>
    </w:rPr>
  </w:style>
  <w:style w:type="paragraph" w:styleId="ListParagraph">
    <w:name w:val="List Paragraph"/>
    <w:basedOn w:val="Normal"/>
    <w:uiPriority w:val="34"/>
    <w:qFormat w:val="1"/>
    <w:rsid w:val="00FF7436"/>
    <w:pPr>
      <w:ind w:left="720"/>
      <w:contextualSpacing w:val="1"/>
    </w:pPr>
    <w:rPr>
      <w:rFonts w:ascii="Times New Roman" w:cs="Times New Roman" w:eastAsia="Times New Roman" w:hAnsi="Times New Roman"/>
      <w:sz w:val="24"/>
      <w:szCs w:val="24"/>
    </w:rPr>
  </w:style>
  <w:style w:type="character" w:styleId="texhtml" w:customStyle="1">
    <w:name w:val="texhtml"/>
    <w:rsid w:val="00FF7436"/>
  </w:style>
  <w:style w:type="paragraph" w:styleId="NormalWeb">
    <w:name w:val="Normal (Web)"/>
    <w:basedOn w:val="Normal"/>
    <w:uiPriority w:val="99"/>
    <w:semiHidden w:val="1"/>
    <w:unhideWhenUsed w:val="1"/>
    <w:rsid w:val="00FF7436"/>
    <w:pPr>
      <w:spacing w:after="100" w:afterAutospacing="1" w:before="100" w:beforeAutospacing="1"/>
    </w:pPr>
    <w:rPr>
      <w:rFonts w:ascii="Times New Roman" w:cs="Times New Roman" w:eastAsia="Times New Roman" w:hAnsi="Times New Roman"/>
      <w:sz w:val="24"/>
      <w:szCs w:val="24"/>
    </w:rPr>
  </w:style>
  <w:style w:type="character" w:styleId="mwe-math-mathml-inline" w:customStyle="1">
    <w:name w:val="mwe-math-mathml-inline"/>
    <w:rsid w:val="00FF7436"/>
  </w:style>
  <w:style w:type="character" w:styleId="Hyperlink">
    <w:name w:val="Hyperlink"/>
    <w:uiPriority w:val="99"/>
    <w:semiHidden w:val="1"/>
    <w:unhideWhenUsed w:val="1"/>
    <w:rsid w:val="00FF743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en.wikipedia.org/wiki/Algorithm" TargetMode="External"/><Relationship Id="rId13" Type="http://schemas.openxmlformats.org/officeDocument/2006/relationships/hyperlink" Target="https://en.wikipedia.org/wiki/Modular_multiplicative_inverse"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39fH1/E+EU7hGSWQqn3V8YF5g==">CgMxLjAaJQoBMBIgCh4IB0IaCg9UaW1lcyBOZXcgUm9tYW4SB0d1bmdzdWgaJQoBMRIgCh4IB0IaCg9UaW1lcyBOZXcgUm9tYW4SB0d1bmdzdWg4AHIhMW9BMVhIZ3NiU2d4YURvNHp2aE0yb25XekNyQ2xjeFVy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2024-07-15T05:17:00Z</dcterms:created>
  <dc:creator>kjsce</dc:creator>
</cp:coreProperties>
</file>