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Cultura e Historia de España</w:t>
      </w:r>
    </w:p>
    <w:p>
      <w:r>
        <w:br/>
        <w:t>Introducción</w:t>
        <w:br/>
        <w:t>Elegí España debido a mi fascinación por su rica historia y diversidad cultural. España no solo es conocida por su impactante arte y arquitectura, sino también por su influencia significativa a lo largo de la historia mundial.</w:t>
        <w:br/>
        <w:br/>
        <w:t>Historia y Eventos Importantes</w:t>
        <w:br/>
        <w:t>España tiene una historia profundamente arraigada que incluye eventos como la Reconquista, la expansión del Imperio Español y la Guerra Civil Española. Estos eventos han moldeado el país y sus culturas de manera significativa.</w:t>
        <w:br/>
        <w:br/>
        <w:t>Figuras Históricas Importantes</w:t>
        <w:br/>
        <w:t>Personajes como el Rey Fernando II, la Reina Isabel I y el artista moderno Pablo Picasso han dejado una huella imborrable en la cultura y política de España. Sus contribuciones continúan siendo estudiadas y apreciadas hasta hoy.</w:t>
        <w:br/>
        <w:br/>
        <w:t>Música y Artes</w:t>
        <w:br/>
        <w:t>El Flamenco, un estilo de música y danza, es emblemático de la cultura española. Artistas como Salvador Dalí y músicos modernos como Rosalía destacan por su innovación y talento en el escenario mundial.</w:t>
        <w:br/>
        <w:br/>
        <w:t>Comidas Típicas</w:t>
        <w:br/>
        <w:t>La paella y las tapas son platos icónicos de España que ofrecen una ventana a la vida cotidiana y las festividades españolas. Estos platos son conocidos mundialmente y celebran la diversidad culinaria del país.</w:t>
        <w:br/>
        <w:br/>
        <w:t>Estructura Política y Comparaciones</w:t>
        <w:br/>
        <w:t>España es una monarquía parlamentaria que se compara y contrasta interesantemente con el sistema democrático de mi propio país, ofreciendo perspectivas únicas sobre la gobernanza y la administración pública.</w:t>
        <w:br/>
        <w:br/>
        <w:t>Asignaciones Presupuestarias</w:t>
        <w:br/>
        <w:t>En comparación con mi país, España asigna su presupuesto de manera diferente en áreas como la defensa, la educación y las artes, reflejando diferentes prioridades y enfoques políticos.</w:t>
        <w:br/>
        <w:br/>
        <w:t>Conclusión</w:t>
        <w:br/>
        <w:t>Explorar la cultura e historia de España me ha permitido entender mejor su papel en el mundo y su influencia continua en muchos aspectos de la vida moderna.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