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9B80E7E" w14:textId="481DCC85" w:rsidR="428BBD82" w:rsidRDefault="428BBD82" w:rsidP="428BBD82">
      <w:pPr>
        <w:pStyle w:val="NoSpacing"/>
      </w:pPr>
    </w:p>
    <w:p w14:paraId="7D3BFBA2" w14:textId="36F57780" w:rsidR="428BBD82" w:rsidRDefault="428BBD82" w:rsidP="428BBD82">
      <w:bookmarkStart w:id="0" w:name="_Int_NT1aFZ8M"/>
      <w:r>
        <w:t>Monolithic PAD</w:t>
      </w:r>
      <w:bookmarkEnd w:id="0"/>
    </w:p>
    <w:p w14:paraId="7C9A6E33" w14:textId="40AD4A5C" w:rsidR="00A8791A" w:rsidRDefault="00A8791A">
      <w:r w:rsidRPr="00A8791A">
        <w:t>minor change, such as fixing a spelling mistake in the static website, the entire web application archive needs to be rebuilt and redeployed</w:t>
      </w:r>
      <w:r w:rsidR="002070A0">
        <w:t>.</w:t>
      </w:r>
    </w:p>
    <w:p w14:paraId="4AC5665B" w14:textId="385FF796" w:rsidR="00A8791A" w:rsidRDefault="002070A0">
      <w:r>
        <w:t>I</w:t>
      </w:r>
      <w:r w:rsidR="00A8791A" w:rsidRPr="00A8791A">
        <w:t>ncluding the possibility of revenue loss if something breaks during deploymen</w:t>
      </w:r>
      <w:r w:rsidR="00A8791A">
        <w:t>t</w:t>
      </w:r>
      <w:r>
        <w:t>.</w:t>
      </w:r>
    </w:p>
    <w:p w14:paraId="6C8FF616" w14:textId="19CD7D87" w:rsidR="00A8791A" w:rsidRDefault="428BBD82">
      <w:r>
        <w:t xml:space="preserve">making involves creating a new branch in the code base, making the correction, building a new </w:t>
      </w:r>
      <w:proofErr w:type="spellStart"/>
      <w:r>
        <w:t>artifact</w:t>
      </w:r>
      <w:proofErr w:type="spellEnd"/>
      <w:r>
        <w:t>, assigning a new version, and deploying it to production.</w:t>
      </w:r>
    </w:p>
    <w:p w14:paraId="12F56B5B" w14:textId="61E1DACC" w:rsidR="007A3E0E" w:rsidRDefault="007A3E0E">
      <w:r w:rsidRPr="007A3E0E">
        <w:t>introduce uncertainties and complexities that demand careful consideration</w:t>
      </w:r>
    </w:p>
    <w:p w14:paraId="7C51D63A" w14:textId="742A34EC" w:rsidR="00D97CCD" w:rsidRDefault="428BBD82">
      <w:r>
        <w:t xml:space="preserve">MAYBE </w:t>
      </w:r>
      <w:r w:rsidRPr="428BBD82">
        <w:rPr>
          <w:b/>
          <w:bCs/>
        </w:rPr>
        <w:t xml:space="preserve">MANUAL CORR </w:t>
      </w:r>
      <w:r>
        <w:t>FOR MAJOR CHANGES</w:t>
      </w:r>
    </w:p>
    <w:p w14:paraId="3CAE2EE5" w14:textId="77777777" w:rsidR="00234901" w:rsidRDefault="00234901"/>
    <w:p w14:paraId="0C222C5F" w14:textId="3DE198AD" w:rsidR="00234901" w:rsidRDefault="00800650">
      <w:r w:rsidRPr="00800650">
        <w:t>Architecture rules of thumb</w:t>
      </w:r>
    </w:p>
    <w:p w14:paraId="4674E68A" w14:textId="06BC7CE8" w:rsidR="00800650" w:rsidRDefault="00800650">
      <w:r>
        <w:t xml:space="preserve">HIGH </w:t>
      </w:r>
      <w:proofErr w:type="gramStart"/>
      <w:r>
        <w:t>COHESION</w:t>
      </w:r>
      <w:r w:rsidR="00D3096C">
        <w:t>(</w:t>
      </w:r>
      <w:r w:rsidR="00AA7D34">
        <w:t xml:space="preserve"> </w:t>
      </w:r>
      <w:proofErr w:type="spellStart"/>
      <w:r w:rsidR="00D3096C">
        <w:t>elem</w:t>
      </w:r>
      <w:proofErr w:type="spellEnd"/>
      <w:proofErr w:type="gramEnd"/>
      <w:r w:rsidR="00D3096C" w:rsidRPr="00D3096C">
        <w:t xml:space="preserve"> of a </w:t>
      </w:r>
      <w:proofErr w:type="spellStart"/>
      <w:r w:rsidR="00D3096C">
        <w:t>sw</w:t>
      </w:r>
      <w:proofErr w:type="spellEnd"/>
      <w:r w:rsidR="00D3096C" w:rsidRPr="00D3096C">
        <w:t xml:space="preserve"> </w:t>
      </w:r>
      <w:r w:rsidR="00D3096C">
        <w:t>mod</w:t>
      </w:r>
      <w:r w:rsidR="00D3096C" w:rsidRPr="00D3096C">
        <w:t xml:space="preserve"> belong</w:t>
      </w:r>
      <w:r w:rsidR="00B43AA4">
        <w:t xml:space="preserve"> 2 each other</w:t>
      </w:r>
      <w:r w:rsidR="00D3096C">
        <w:t>)</w:t>
      </w:r>
      <w:r>
        <w:t xml:space="preserve"> LOW COUPLING</w:t>
      </w:r>
      <w:r w:rsidR="00DA4B9C">
        <w:t>(dependency)</w:t>
      </w:r>
    </w:p>
    <w:p w14:paraId="0AE84D84" w14:textId="504B8B0E" w:rsidR="00234901" w:rsidRDefault="00234901" w:rsidP="00234901">
      <w:r>
        <w:t>Systems with high cohesion and low coupling would automatically</w:t>
      </w:r>
      <w:r w:rsidR="00704DD9">
        <w:t xml:space="preserve"> </w:t>
      </w:r>
      <w:r>
        <w:t>have separation of concerns, and vice versa.</w:t>
      </w:r>
    </w:p>
    <w:p w14:paraId="6866364A" w14:textId="77777777" w:rsidR="00C57165" w:rsidRDefault="00C57165" w:rsidP="00234901"/>
    <w:p w14:paraId="3B53A174" w14:textId="1F01AA00" w:rsidR="00C57165" w:rsidRDefault="00C57165" w:rsidP="00234901">
      <w:r>
        <w:t>Separation of concerns</w:t>
      </w:r>
    </w:p>
    <w:p w14:paraId="3F37A047" w14:textId="464AA732" w:rsidR="00C57165" w:rsidRDefault="00C57165" w:rsidP="00234901">
      <w:r w:rsidRPr="00C57165">
        <w:t>advocates breaking a computer program into distinct and independent sections</w:t>
      </w:r>
      <w:r w:rsidR="00867413">
        <w:t>.</w:t>
      </w:r>
    </w:p>
    <w:p w14:paraId="5C2CDD42" w14:textId="2FA2C748" w:rsidR="00867413" w:rsidRDefault="007E7B45" w:rsidP="00234901">
      <w:r>
        <w:t>creates</w:t>
      </w:r>
      <w:r w:rsidR="00867413" w:rsidRPr="00867413">
        <w:t xml:space="preserve"> of more scalable, modular, and maintainable software systems.</w:t>
      </w:r>
    </w:p>
    <w:p w14:paraId="4BD8C316" w14:textId="12C3F225" w:rsidR="00E9440F" w:rsidRDefault="00292EBD" w:rsidP="00234901">
      <w:r w:rsidRPr="00E9440F">
        <w:rPr>
          <w:noProof/>
          <w:lang w:eastAsia="en-IN"/>
        </w:rPr>
        <w:drawing>
          <wp:anchor distT="0" distB="0" distL="114300" distR="114300" simplePos="0" relativeHeight="251658240" behindDoc="1" locked="0" layoutInCell="1" allowOverlap="1" wp14:anchorId="1407FABE" wp14:editId="416A4719">
            <wp:simplePos x="0" y="0"/>
            <wp:positionH relativeFrom="column">
              <wp:posOffset>532765</wp:posOffset>
            </wp:positionH>
            <wp:positionV relativeFrom="paragraph">
              <wp:posOffset>4445</wp:posOffset>
            </wp:positionV>
            <wp:extent cx="984250" cy="1741805"/>
            <wp:effectExtent l="0" t="0" r="6350" b="0"/>
            <wp:wrapTight wrapText="bothSides">
              <wp:wrapPolygon edited="0">
                <wp:start x="0" y="0"/>
                <wp:lineTo x="0" y="21261"/>
                <wp:lineTo x="21321" y="21261"/>
                <wp:lineTo x="21321" y="0"/>
                <wp:lineTo x="0" y="0"/>
              </wp:wrapPolygon>
            </wp:wrapTight>
            <wp:docPr id="121964629" name="Picture 1219646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64629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4250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83A26D" w14:textId="745E074C" w:rsidR="00292EBD" w:rsidRDefault="00E9440F" w:rsidP="00234901">
      <w:r>
        <w:t>3tier</w:t>
      </w:r>
    </w:p>
    <w:p w14:paraId="66239AE5" w14:textId="59265994" w:rsidR="00E9440F" w:rsidRDefault="00B12D97" w:rsidP="00234901">
      <w:r w:rsidRPr="00B12D97">
        <w:rPr>
          <w:noProof/>
          <w:lang w:eastAsia="en-IN"/>
        </w:rPr>
        <w:drawing>
          <wp:inline distT="0" distB="0" distL="0" distR="0" wp14:anchorId="2F47679F" wp14:editId="07E567E6">
            <wp:extent cx="3586497" cy="2064640"/>
            <wp:effectExtent l="0" t="0" r="0" b="0"/>
            <wp:docPr id="102907979" name="Picture 1029079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079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2743" cy="206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2B4B9" w14:textId="77777777" w:rsidR="00B12D97" w:rsidRDefault="00B12D97" w:rsidP="00234901"/>
    <w:p w14:paraId="551645E7" w14:textId="77777777" w:rsidR="00B12D97" w:rsidRDefault="00B12D97" w:rsidP="00234901"/>
    <w:p w14:paraId="4270C149" w14:textId="7E6B27F7" w:rsidR="00B12D97" w:rsidRDefault="00036F63" w:rsidP="00234901">
      <w:r w:rsidRPr="00036F63">
        <w:rPr>
          <w:noProof/>
          <w:lang w:eastAsia="en-IN"/>
        </w:rPr>
        <w:drawing>
          <wp:inline distT="0" distB="0" distL="0" distR="0" wp14:anchorId="16212708" wp14:editId="10E329F6">
            <wp:extent cx="3229140" cy="732692"/>
            <wp:effectExtent l="0" t="0" r="0" b="0"/>
            <wp:docPr id="1207548806" name="Picture 12075488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5488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3906" cy="736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243E">
        <w:t>d-</w:t>
      </w:r>
      <w:proofErr w:type="gramStart"/>
      <w:r w:rsidR="000A243E">
        <w:t>l ,</w:t>
      </w:r>
      <w:proofErr w:type="gramEnd"/>
      <w:r w:rsidR="000A243E">
        <w:t xml:space="preserve"> p-l tightly coupled</w:t>
      </w:r>
    </w:p>
    <w:p w14:paraId="628BC86B" w14:textId="199A43C6" w:rsidR="00B12D97" w:rsidRDefault="00B12D97" w:rsidP="00234901"/>
    <w:p w14:paraId="16FE3314" w14:textId="00EADCB1" w:rsidR="00AC01B5" w:rsidRDefault="428BBD82" w:rsidP="00234901">
      <w:r>
        <w:t xml:space="preserve">Handling </w:t>
      </w:r>
      <w:proofErr w:type="spellStart"/>
      <w:r>
        <w:t>db</w:t>
      </w:r>
      <w:proofErr w:type="spellEnd"/>
      <w:r>
        <w:t xml:space="preserve"> migrations (</w:t>
      </w:r>
      <w:proofErr w:type="spellStart"/>
      <w:proofErr w:type="gramStart"/>
      <w:r>
        <w:t>bin,ext</w:t>
      </w:r>
      <w:proofErr w:type="gramEnd"/>
      <w:r>
        <w:t>,db,state,vcontrol,liquibase</w:t>
      </w:r>
      <w:proofErr w:type="spellEnd"/>
      <w:r>
        <w:t>,)</w:t>
      </w:r>
    </w:p>
    <w:p w14:paraId="77CFC09A" w14:textId="65AD9F82" w:rsidR="00FA0D00" w:rsidRDefault="00FA0D00" w:rsidP="000354E7">
      <w:pPr>
        <w:pStyle w:val="ListParagraph"/>
        <w:numPr>
          <w:ilvl w:val="0"/>
          <w:numId w:val="1"/>
        </w:numPr>
      </w:pPr>
      <w:r>
        <w:t xml:space="preserve">In </w:t>
      </w:r>
      <w:proofErr w:type="spellStart"/>
      <w:r>
        <w:t>rdb</w:t>
      </w:r>
      <w:proofErr w:type="spellEnd"/>
      <w:r>
        <w:t xml:space="preserve"> </w:t>
      </w:r>
      <w:r w:rsidRPr="00FA0D00">
        <w:t>both data and its structure are stored</w:t>
      </w:r>
      <w:r>
        <w:t>, making it little complex while upgrading</w:t>
      </w:r>
      <w:r w:rsidR="00481AEE">
        <w:t>.</w:t>
      </w:r>
    </w:p>
    <w:p w14:paraId="46EBDA4F" w14:textId="7CED2EDC" w:rsidR="00AD5EBC" w:rsidRDefault="428BBD82" w:rsidP="000354E7">
      <w:pPr>
        <w:pStyle w:val="ListParagraph"/>
        <w:numPr>
          <w:ilvl w:val="0"/>
          <w:numId w:val="1"/>
        </w:numPr>
      </w:pPr>
      <w:r w:rsidRPr="428BBD82">
        <w:rPr>
          <w:b/>
          <w:bCs/>
        </w:rPr>
        <w:t xml:space="preserve">Unlike </w:t>
      </w:r>
      <w:r>
        <w:t xml:space="preserve">upgrading app </w:t>
      </w:r>
      <w:r w:rsidRPr="428BBD82">
        <w:rPr>
          <w:b/>
          <w:bCs/>
        </w:rPr>
        <w:t>binaries</w:t>
      </w:r>
      <w:r>
        <w:t xml:space="preserve">, where the app </w:t>
      </w:r>
      <w:r w:rsidRPr="428BBD82">
        <w:rPr>
          <w:b/>
          <w:bCs/>
        </w:rPr>
        <w:t xml:space="preserve">state </w:t>
      </w:r>
      <w:r>
        <w:t xml:space="preserve">is typically </w:t>
      </w:r>
      <w:r w:rsidRPr="428BBD82">
        <w:rPr>
          <w:b/>
          <w:bCs/>
        </w:rPr>
        <w:t xml:space="preserve">handled externally </w:t>
      </w:r>
      <w:r>
        <w:t xml:space="preserve">upgrading </w:t>
      </w:r>
      <w:proofErr w:type="spellStart"/>
      <w:r>
        <w:t>db</w:t>
      </w:r>
      <w:proofErr w:type="spellEnd"/>
      <w:r>
        <w:t xml:space="preserve"> requires consideration of the </w:t>
      </w:r>
      <w:proofErr w:type="spellStart"/>
      <w:r>
        <w:t>db</w:t>
      </w:r>
      <w:proofErr w:type="spellEnd"/>
      <w:r>
        <w:t xml:space="preserve"> state.</w:t>
      </w:r>
    </w:p>
    <w:p w14:paraId="04B0DDC9" w14:textId="08F53FFE" w:rsidR="00FA0D00" w:rsidRDefault="003A6F63" w:rsidP="000354E7">
      <w:pPr>
        <w:pStyle w:val="ListParagraph"/>
        <w:numPr>
          <w:ilvl w:val="0"/>
          <w:numId w:val="1"/>
        </w:numPr>
      </w:pPr>
      <w:r w:rsidRPr="003A6F63">
        <w:t>the process of handling database migrations involves treating the database structures before and after a change as different versions</w:t>
      </w:r>
      <w:r w:rsidR="00481AEE">
        <w:t>.</w:t>
      </w:r>
    </w:p>
    <w:p w14:paraId="56603635" w14:textId="77777777" w:rsidR="001A5B47" w:rsidRDefault="00481AEE" w:rsidP="000354E7">
      <w:pPr>
        <w:pStyle w:val="ListParagraph"/>
        <w:numPr>
          <w:ilvl w:val="0"/>
          <w:numId w:val="1"/>
        </w:numPr>
      </w:pPr>
      <w:r>
        <w:t>Version control is imp</w:t>
      </w:r>
      <w:r w:rsidR="001A5B47">
        <w:t>.</w:t>
      </w:r>
    </w:p>
    <w:p w14:paraId="371D3ABA" w14:textId="5B93C1B3" w:rsidR="003A6F63" w:rsidRDefault="009D6F00" w:rsidP="000354E7">
      <w:pPr>
        <w:pStyle w:val="ListParagraph"/>
        <w:numPr>
          <w:ilvl w:val="0"/>
          <w:numId w:val="1"/>
        </w:numPr>
      </w:pPr>
      <w:r w:rsidRPr="009D6F00">
        <w:t xml:space="preserve">using tools like </w:t>
      </w:r>
      <w:proofErr w:type="spellStart"/>
      <w:r w:rsidRPr="009D6F00">
        <w:t>Liquibase</w:t>
      </w:r>
      <w:proofErr w:type="spellEnd"/>
      <w:r w:rsidRPr="009D6F00">
        <w:t xml:space="preserve">, which is a database migration </w:t>
      </w:r>
      <w:proofErr w:type="gramStart"/>
      <w:r w:rsidRPr="009D6F00">
        <w:t xml:space="preserve">system </w:t>
      </w:r>
      <w:r w:rsidR="003A5637">
        <w:t>.</w:t>
      </w:r>
      <w:proofErr w:type="gramEnd"/>
    </w:p>
    <w:p w14:paraId="0F615A9A" w14:textId="618C64D0" w:rsidR="00B5028C" w:rsidRDefault="008C31CA" w:rsidP="000354E7">
      <w:pPr>
        <w:pStyle w:val="ListParagraph"/>
        <w:numPr>
          <w:ilvl w:val="0"/>
          <w:numId w:val="1"/>
        </w:numPr>
      </w:pPr>
      <w:r>
        <w:t>a</w:t>
      </w:r>
      <w:r w:rsidR="00B5028C" w:rsidRPr="00B5028C">
        <w:t>utomate and streamline the process of applying database changes, ensuring consistency and version control in database structures.</w:t>
      </w:r>
    </w:p>
    <w:p w14:paraId="7D0ED771" w14:textId="38B14235" w:rsidR="00360A29" w:rsidRDefault="00360A29" w:rsidP="00360A29">
      <w:pPr>
        <w:pStyle w:val="ListParagraph"/>
      </w:pPr>
      <w:r>
        <w:t>A binary file is a file whose content must be interpreted by a program or a hardware</w:t>
      </w:r>
    </w:p>
    <w:p w14:paraId="2B50BB33" w14:textId="2F9CF013" w:rsidR="00360A29" w:rsidRDefault="00360A29" w:rsidP="00360A29">
      <w:pPr>
        <w:pStyle w:val="ListParagraph"/>
      </w:pPr>
      <w:r>
        <w:t>processor that understands in advance exactly how it is formatted.</w:t>
      </w:r>
    </w:p>
    <w:p w14:paraId="769068F0" w14:textId="71A2107A" w:rsidR="00BB0DA1" w:rsidRDefault="00BB0DA1" w:rsidP="00BB0DA1">
      <w:r w:rsidRPr="00BB0DA1">
        <w:rPr>
          <w:noProof/>
          <w:lang w:eastAsia="en-IN"/>
        </w:rPr>
        <w:drawing>
          <wp:inline distT="0" distB="0" distL="0" distR="0" wp14:anchorId="715F1D51" wp14:editId="3E13C487">
            <wp:extent cx="4592782" cy="2392053"/>
            <wp:effectExtent l="0" t="0" r="0" b="8255"/>
            <wp:docPr id="1352140378" name="Picture 13521403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1403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98109" cy="2394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1E1F8" w14:textId="77777777" w:rsidR="0085693C" w:rsidRDefault="0085693C" w:rsidP="00BB0DA1"/>
    <w:p w14:paraId="6201571D" w14:textId="7082034A" w:rsidR="0085693C" w:rsidRDefault="0085693C" w:rsidP="00BB0DA1">
      <w:r w:rsidRPr="0085693C">
        <w:t>Rolling upgrades</w:t>
      </w:r>
    </w:p>
    <w:p w14:paraId="11EB1D55" w14:textId="3698EC84" w:rsidR="0085693C" w:rsidRDefault="428BBD82" w:rsidP="00A86FD6">
      <w:r>
        <w:t>when you d</w:t>
      </w:r>
      <w:r w:rsidRPr="428BBD82">
        <w:rPr>
          <w:b/>
          <w:bCs/>
        </w:rPr>
        <w:t>on't wa</w:t>
      </w:r>
      <w:r>
        <w:t xml:space="preserve">nt your end </w:t>
      </w:r>
      <w:r w:rsidRPr="428BBD82">
        <w:rPr>
          <w:b/>
          <w:bCs/>
        </w:rPr>
        <w:t>user to experience any downtim</w:t>
      </w:r>
      <w:r>
        <w:t>e, or at least very little downtime.</w:t>
      </w:r>
    </w:p>
    <w:p w14:paraId="3F6A19A8" w14:textId="79E441AF" w:rsidR="000510AB" w:rsidRDefault="428BBD82" w:rsidP="000510AB">
      <w:r>
        <w:t>example of a rolling upgrade for our organization's customer database. When we start, we have a running system with one database and</w:t>
      </w:r>
      <w:r w:rsidRPr="428BBD82">
        <w:rPr>
          <w:b/>
          <w:bCs/>
        </w:rPr>
        <w:t xml:space="preserve"> two servers</w:t>
      </w:r>
      <w:r>
        <w:t>. We have a load balancer in front of the two servers. We are going to roll out a change to the database schema, which also affects the servers.</w:t>
      </w:r>
    </w:p>
    <w:p w14:paraId="5CAEE3CC" w14:textId="2C50C559" w:rsidR="00CB27C4" w:rsidRDefault="428BBD82" w:rsidP="000510AB">
      <w:r>
        <w:t>You start by</w:t>
      </w:r>
      <w:r w:rsidRPr="428BBD82">
        <w:rPr>
          <w:b/>
          <w:bCs/>
        </w:rPr>
        <w:t xml:space="preserve"> upgrading one server at a time, a</w:t>
      </w:r>
      <w:r>
        <w:t>llowing the other server to continue handling requests. This ensures that there is no downtime for users during the upgrade process.</w:t>
      </w:r>
    </w:p>
    <w:p w14:paraId="51D48CD4" w14:textId="77777777" w:rsidR="00171E82" w:rsidRDefault="00171E82" w:rsidP="000510AB"/>
    <w:p w14:paraId="3ACCC172" w14:textId="77777777" w:rsidR="00171E82" w:rsidRDefault="00171E82" w:rsidP="000510AB"/>
    <w:p w14:paraId="007FD74F" w14:textId="35CF1FC5" w:rsidR="006C2A59" w:rsidRDefault="428BBD82" w:rsidP="000510AB">
      <w:proofErr w:type="spellStart"/>
      <w:r>
        <w:t>Microservices</w:t>
      </w:r>
      <w:proofErr w:type="spellEnd"/>
    </w:p>
    <w:p w14:paraId="040D5E36" w14:textId="0564A4F1" w:rsidR="428BBD82" w:rsidRDefault="428BBD82" w:rsidP="428BBD82">
      <w:pPr>
        <w:rPr>
          <w:b/>
          <w:bCs/>
        </w:rPr>
      </w:pPr>
      <w:r w:rsidRPr="428BBD82">
        <w:rPr>
          <w:b/>
          <w:bCs/>
        </w:rPr>
        <w:t>term used to describe systems where the logic tier of the three-tier pattern is composed of several smaller services that communicate with language-agnostic protocols.</w:t>
      </w:r>
    </w:p>
    <w:p w14:paraId="253833AF" w14:textId="6D188B4C" w:rsidR="008B242E" w:rsidRDefault="006C2A59" w:rsidP="000510AB">
      <w:r w:rsidRPr="006C2A59">
        <w:rPr>
          <w:noProof/>
          <w:lang w:eastAsia="en-IN"/>
        </w:rPr>
        <w:lastRenderedPageBreak/>
        <w:drawing>
          <wp:anchor distT="0" distB="0" distL="114300" distR="114300" simplePos="0" relativeHeight="251658241" behindDoc="1" locked="0" layoutInCell="1" allowOverlap="1" wp14:anchorId="18DF5477" wp14:editId="2DEFBCA4">
            <wp:simplePos x="0" y="0"/>
            <wp:positionH relativeFrom="column">
              <wp:posOffset>4130675</wp:posOffset>
            </wp:positionH>
            <wp:positionV relativeFrom="paragraph">
              <wp:posOffset>361315</wp:posOffset>
            </wp:positionV>
            <wp:extent cx="2451735" cy="1307465"/>
            <wp:effectExtent l="0" t="0" r="5715" b="6985"/>
            <wp:wrapTight wrapText="bothSides">
              <wp:wrapPolygon edited="0">
                <wp:start x="0" y="0"/>
                <wp:lineTo x="0" y="21401"/>
                <wp:lineTo x="21483" y="21401"/>
                <wp:lineTo x="21483" y="0"/>
                <wp:lineTo x="0" y="0"/>
              </wp:wrapPolygon>
            </wp:wrapTight>
            <wp:docPr id="275616804" name="Picture 2756168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616804" name="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23"/>
                    <a:stretch/>
                  </pic:blipFill>
                  <pic:spPr bwMode="auto">
                    <a:xfrm>
                      <a:off x="0" y="0"/>
                      <a:ext cx="2451735" cy="1307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1E82" w:rsidRPr="428BBD82">
        <w:rPr>
          <w:b/>
          <w:bCs/>
        </w:rPr>
        <w:t>Language-agnostic protocols</w:t>
      </w:r>
      <w:r w:rsidR="00171E82" w:rsidRPr="00171E82">
        <w:t xml:space="preserve"> refer to communication standards or rules that are designed to be </w:t>
      </w:r>
      <w:r>
        <w:t>i</w:t>
      </w:r>
      <w:r w:rsidR="00171E82" w:rsidRPr="00171E82">
        <w:t>ndependent of any specific programming language</w:t>
      </w:r>
      <w:r w:rsidR="00851C42">
        <w:t>.</w:t>
      </w:r>
      <w:r w:rsidR="009705DC">
        <w:t xml:space="preserve">  </w:t>
      </w:r>
      <w:r w:rsidR="008B242E" w:rsidRPr="008B242E">
        <w:t>facilitate interoperability between heterogeneous systems.</w:t>
      </w:r>
    </w:p>
    <w:p w14:paraId="5F08EC47" w14:textId="2EDF2394" w:rsidR="428BBD82" w:rsidRDefault="428BBD82" w:rsidP="428BBD82">
      <w:r>
        <w:t>architectural design pattern lends itself well to a Continuous Delivery approach easier to deploy a set of smaller standalone services than a monolith.</w:t>
      </w:r>
    </w:p>
    <w:p w14:paraId="79D5DBDD" w14:textId="45C4436B" w:rsidR="009E6563" w:rsidRDefault="428BBD82" w:rsidP="005A1606">
      <w:r>
        <w:t>HTTP based, commonly JSON REST, but this is not mandatory.</w:t>
      </w:r>
    </w:p>
    <w:p w14:paraId="40FE27FC" w14:textId="77777777" w:rsidR="009E6563" w:rsidRDefault="009E6563" w:rsidP="005A1606"/>
    <w:p w14:paraId="456055E7" w14:textId="77777777" w:rsidR="009E6563" w:rsidRDefault="009E6563" w:rsidP="005A1606"/>
    <w:p w14:paraId="38F1EEFE" w14:textId="198A340F" w:rsidR="002902A2" w:rsidRDefault="00F2473C" w:rsidP="005A1606">
      <w:r w:rsidRPr="00F2473C">
        <w:t>DevOps, architecture, and resilience</w:t>
      </w:r>
    </w:p>
    <w:p w14:paraId="754E15D7" w14:textId="77777777" w:rsidR="009E6563" w:rsidRDefault="009E6563" w:rsidP="005A1606">
      <w:pPr>
        <w:rPr>
          <w:noProof/>
        </w:rPr>
      </w:pPr>
      <w:r w:rsidRPr="009E6563">
        <w:rPr>
          <w:noProof/>
        </w:rPr>
        <w:t>intersection of DevOps, architecture, and resilience, particularly in the context of microservices</w:t>
      </w:r>
    </w:p>
    <w:p w14:paraId="69B1BD5A" w14:textId="12407B86" w:rsidR="002902A2" w:rsidRDefault="006C2A59" w:rsidP="002902A2">
      <w:pPr>
        <w:rPr>
          <w:noProof/>
        </w:rPr>
      </w:pPr>
      <w:r w:rsidRPr="006C2A59">
        <w:rPr>
          <w:noProof/>
        </w:rPr>
        <w:t xml:space="preserve"> </w:t>
      </w:r>
      <w:r w:rsidR="002902A2">
        <w:rPr>
          <w:noProof/>
        </w:rPr>
        <w:t>Challenges of Microservices:</w:t>
      </w:r>
    </w:p>
    <w:p w14:paraId="62BA1E1A" w14:textId="77777777" w:rsidR="002902A2" w:rsidRDefault="428BBD82" w:rsidP="002902A2">
      <w:pPr>
        <w:rPr>
          <w:noProof/>
        </w:rPr>
      </w:pPr>
      <w:r w:rsidRPr="428BBD82">
        <w:rPr>
          <w:noProof/>
        </w:rPr>
        <w:t xml:space="preserve">Microservices </w:t>
      </w:r>
      <w:r w:rsidRPr="428BBD82">
        <w:rPr>
          <w:b/>
          <w:bCs/>
          <w:noProof/>
        </w:rPr>
        <w:t>introduce more integration points</w:t>
      </w:r>
      <w:r w:rsidRPr="428BBD82">
        <w:rPr>
          <w:noProof/>
        </w:rPr>
        <w:t xml:space="preserve"> between systems, increasing the potential for failure compared to monolithic systems.</w:t>
      </w:r>
    </w:p>
    <w:p w14:paraId="7AEEEEF9" w14:textId="44660ACE" w:rsidR="008B0D85" w:rsidRDefault="428BBD82" w:rsidP="002902A2">
      <w:pPr>
        <w:rPr>
          <w:noProof/>
        </w:rPr>
      </w:pPr>
      <w:r w:rsidRPr="428BBD82">
        <w:rPr>
          <w:b/>
          <w:bCs/>
          <w:noProof/>
        </w:rPr>
        <w:t>Automated testing is crucial</w:t>
      </w:r>
      <w:r w:rsidRPr="428BBD82">
        <w:rPr>
          <w:noProof/>
        </w:rPr>
        <w:t xml:space="preserve"> for ensuring the quality of deployed changes but doesn't completely address the challenge of unexpected service failures.</w:t>
      </w:r>
    </w:p>
    <w:p w14:paraId="0976EF3A" w14:textId="50475FC3" w:rsidR="005B5071" w:rsidRDefault="428BBD82" w:rsidP="002902A2">
      <w:pPr>
        <w:rPr>
          <w:noProof/>
        </w:rPr>
      </w:pPr>
      <w:r w:rsidRPr="428BBD82">
        <w:rPr>
          <w:noProof/>
        </w:rPr>
        <w:t>Reseilence is recovery , ability to recover quickly and effectively from failures, disruptions, or adversities.</w:t>
      </w:r>
    </w:p>
    <w:p w14:paraId="2D1AE174" w14:textId="77777777" w:rsidR="005B5071" w:rsidRDefault="005B5071" w:rsidP="002902A2">
      <w:pPr>
        <w:rPr>
          <w:noProof/>
        </w:rPr>
      </w:pPr>
    </w:p>
    <w:p w14:paraId="12CE6ADE" w14:textId="17CB97B5" w:rsidR="005B5071" w:rsidRDefault="005B5071" w:rsidP="002902A2">
      <w:r w:rsidRPr="005B5071">
        <w:t xml:space="preserve">Resilience in </w:t>
      </w:r>
      <w:proofErr w:type="spellStart"/>
      <w:r w:rsidRPr="005B5071">
        <w:t>Microservices</w:t>
      </w:r>
      <w:proofErr w:type="spellEnd"/>
      <w:r w:rsidRPr="005B5071">
        <w:t xml:space="preserve"> Architecture:</w:t>
      </w:r>
    </w:p>
    <w:p w14:paraId="17529760" w14:textId="40ABDE40" w:rsidR="005B5071" w:rsidRDefault="00FB5B14" w:rsidP="002902A2">
      <w:r w:rsidRPr="00FB5B14">
        <w:t>Monitoring Strategy:</w:t>
      </w:r>
      <w:r w:rsidR="00D83490">
        <w:t xml:space="preserve"> (</w:t>
      </w:r>
      <w:r w:rsidR="00D83490" w:rsidRPr="00D83490">
        <w:t>server is found to be non-functional, the load balancer is reconfigured to exclude the problematic server from the pool.</w:t>
      </w:r>
      <w:r w:rsidR="00D83490">
        <w:t>)</w:t>
      </w:r>
    </w:p>
    <w:p w14:paraId="254F7A6C" w14:textId="0A6C3ABE" w:rsidR="004643E6" w:rsidRDefault="428BBD82" w:rsidP="002902A2">
      <w:r>
        <w:t>Application-Specific Monitoring Interface</w:t>
      </w:r>
    </w:p>
    <w:p w14:paraId="19FF21AD" w14:textId="05EA32A5" w:rsidR="428BBD82" w:rsidRDefault="428BBD82" w:rsidP="428BBD82">
      <w:r>
        <w:t xml:space="preserve">We have more running services with the </w:t>
      </w:r>
      <w:proofErr w:type="spellStart"/>
      <w:r>
        <w:t>microservice</w:t>
      </w:r>
      <w:proofErr w:type="spellEnd"/>
      <w:r>
        <w:t xml:space="preserve"> pattern, it is statistically more likely for a service to fail.</w:t>
      </w:r>
    </w:p>
    <w:p w14:paraId="1183A4A5" w14:textId="77777777" w:rsidR="005016D9" w:rsidRDefault="005016D9" w:rsidP="002902A2"/>
    <w:p w14:paraId="5150832E" w14:textId="77777777" w:rsidR="005016D9" w:rsidRDefault="005016D9" w:rsidP="002902A2"/>
    <w:p w14:paraId="6935BF71" w14:textId="77777777" w:rsidR="005016D9" w:rsidRDefault="005016D9" w:rsidP="002902A2"/>
    <w:p w14:paraId="05AAE508" w14:textId="77777777" w:rsidR="00845BEE" w:rsidRDefault="00845BEE" w:rsidP="002902A2"/>
    <w:p w14:paraId="79A48F99" w14:textId="77777777" w:rsidR="00845BEE" w:rsidRDefault="00845BEE" w:rsidP="002902A2"/>
    <w:p w14:paraId="7A13F475" w14:textId="77777777" w:rsidR="00845BEE" w:rsidRDefault="00845BEE" w:rsidP="002902A2"/>
    <w:p w14:paraId="1D32999B" w14:textId="77777777" w:rsidR="00845BEE" w:rsidRDefault="00845BEE" w:rsidP="002902A2"/>
    <w:p w14:paraId="2EAF4FEB" w14:textId="6A9625BC" w:rsidR="005016D9" w:rsidRDefault="005016D9" w:rsidP="002902A2">
      <w:r w:rsidRPr="005016D9">
        <w:t>need for source code control</w:t>
      </w:r>
    </w:p>
    <w:p w14:paraId="51138590" w14:textId="57658BAE" w:rsidR="005016D9" w:rsidRDefault="00845BEE" w:rsidP="002902A2">
      <w:proofErr w:type="spellStart"/>
      <w:r>
        <w:t>everythings</w:t>
      </w:r>
      <w:proofErr w:type="spellEnd"/>
      <w:r>
        <w:t xml:space="preserve"> code</w:t>
      </w:r>
    </w:p>
    <w:p w14:paraId="4943D2AA" w14:textId="77777777" w:rsidR="00845BEE" w:rsidRDefault="00845BEE" w:rsidP="00845BEE">
      <w:r>
        <w:lastRenderedPageBreak/>
        <w:t>The applications that we build</w:t>
      </w:r>
    </w:p>
    <w:p w14:paraId="49F58E89" w14:textId="77777777" w:rsidR="00845BEE" w:rsidRDefault="00845BEE" w:rsidP="00845BEE">
      <w:r>
        <w:t>• The infrastructure that hosts our applications</w:t>
      </w:r>
    </w:p>
    <w:p w14:paraId="0C4F4E2A" w14:textId="118BA8E1" w:rsidR="00845BEE" w:rsidRDefault="00845BEE" w:rsidP="00845BEE">
      <w:r>
        <w:t>• The documentation that documents our products</w:t>
      </w:r>
      <w:r w:rsidR="0058691B" w:rsidRPr="0058691B">
        <w:rPr>
          <w:noProof/>
          <w:lang w:eastAsia="en-IN"/>
        </w:rPr>
        <w:drawing>
          <wp:inline distT="0" distB="0" distL="0" distR="0" wp14:anchorId="35DA77A3" wp14:editId="2D79225F">
            <wp:extent cx="5731510" cy="3505200"/>
            <wp:effectExtent l="0" t="0" r="2540" b="0"/>
            <wp:docPr id="1623906415" name="Picture 16239064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9064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4A955" w14:textId="77777777" w:rsidR="005C4807" w:rsidRDefault="005C4807" w:rsidP="00845BEE"/>
    <w:p w14:paraId="558C96CE" w14:textId="000FCBC0" w:rsidR="005C4807" w:rsidRDefault="005C4807" w:rsidP="00845BEE">
      <w:r w:rsidRPr="005C4807">
        <w:t>source code management system</w:t>
      </w:r>
    </w:p>
    <w:p w14:paraId="50A43A76" w14:textId="77777777" w:rsidR="006A4B30" w:rsidRDefault="006A4B30" w:rsidP="00845BEE"/>
    <w:p w14:paraId="56889D04" w14:textId="7C0CECDE" w:rsidR="006A4B30" w:rsidRDefault="006A4B30" w:rsidP="00845BEE">
      <w:r w:rsidRPr="006A4B30">
        <w:t>many source code management (SCM) systems</w:t>
      </w:r>
      <w:r w:rsidR="00EA4225">
        <w:t xml:space="preserve"> dominant is git</w:t>
      </w:r>
    </w:p>
    <w:p w14:paraId="766BF0A8" w14:textId="77777777" w:rsidR="008708E7" w:rsidRDefault="008708E7" w:rsidP="00845BEE"/>
    <w:p w14:paraId="5AABF9E9" w14:textId="6071B6CA" w:rsidR="008708E7" w:rsidRDefault="008708E7" w:rsidP="00845BEE">
      <w:r w:rsidRPr="008708E7">
        <w:t>Unlike older version control systems that are centralized, where there is a single repository that everyone interacts with, DVCS allows every user to have their own local repository.</w:t>
      </w:r>
    </w:p>
    <w:p w14:paraId="659FE608" w14:textId="69E7072D" w:rsidR="00236106" w:rsidRDefault="00E63FB8" w:rsidP="00845BEE">
      <w:proofErr w:type="spellStart"/>
      <w:r>
        <w:t>Dvcs</w:t>
      </w:r>
      <w:proofErr w:type="spellEnd"/>
      <w:r>
        <w:t xml:space="preserve"> </w:t>
      </w:r>
      <w:proofErr w:type="spellStart"/>
      <w:r>
        <w:t>benifiits</w:t>
      </w:r>
      <w:proofErr w:type="spellEnd"/>
    </w:p>
    <w:p w14:paraId="570824FD" w14:textId="1481D211" w:rsidR="008708E7" w:rsidRDefault="00E63FB8" w:rsidP="00845BEE">
      <w:r>
        <w:t xml:space="preserve">Distributed hence not connected to any </w:t>
      </w:r>
      <w:proofErr w:type="spellStart"/>
      <w:r>
        <w:t>nw</w:t>
      </w:r>
      <w:proofErr w:type="spellEnd"/>
    </w:p>
    <w:p w14:paraId="5560220D" w14:textId="094DFB0D" w:rsidR="00E63FB8" w:rsidRDefault="00510A59" w:rsidP="00845BEE">
      <w:proofErr w:type="gramStart"/>
      <w:r>
        <w:t>Therefore</w:t>
      </w:r>
      <w:proofErr w:type="gramEnd"/>
      <w:r>
        <w:t xml:space="preserve"> faster</w:t>
      </w:r>
    </w:p>
    <w:p w14:paraId="03952A83" w14:textId="2EED75C7" w:rsidR="004B28DD" w:rsidRDefault="004B28DD" w:rsidP="00845BEE">
      <w:r>
        <w:t xml:space="preserve">Work </w:t>
      </w:r>
      <w:proofErr w:type="spellStart"/>
      <w:r>
        <w:t>pvtly</w:t>
      </w:r>
      <w:proofErr w:type="spellEnd"/>
      <w:r>
        <w:t xml:space="preserve"> until showable</w:t>
      </w:r>
    </w:p>
    <w:p w14:paraId="4CAA175D" w14:textId="7CA8D1D3" w:rsidR="00903C12" w:rsidRDefault="428BBD82" w:rsidP="00845BEE">
      <w:r>
        <w:t xml:space="preserve">several remote logins simultaneously, hence single </w:t>
      </w:r>
      <w:proofErr w:type="spellStart"/>
      <w:r>
        <w:t>pt</w:t>
      </w:r>
      <w:proofErr w:type="spellEnd"/>
      <w:r>
        <w:t xml:space="preserve"> failure not </w:t>
      </w:r>
      <w:proofErr w:type="spellStart"/>
      <w:r>
        <w:t>poss</w:t>
      </w:r>
      <w:proofErr w:type="spellEnd"/>
    </w:p>
    <w:p w14:paraId="7B17C908" w14:textId="14EA191A" w:rsidR="006E5682" w:rsidRDefault="428BBD82" w:rsidP="00845BEE">
      <w:r>
        <w:t>others: bazaar, mercurial</w:t>
      </w:r>
    </w:p>
    <w:p w14:paraId="3536CEDB" w14:textId="77777777" w:rsidR="006E5682" w:rsidRDefault="006E5682" w:rsidP="00845BEE"/>
    <w:p w14:paraId="3571B9D4" w14:textId="021C06F5" w:rsidR="006E5682" w:rsidRDefault="428BBD82" w:rsidP="00845BEE">
      <w:r>
        <w:t>Source code management system migrations</w:t>
      </w:r>
    </w:p>
    <w:p w14:paraId="0C2F3050" w14:textId="1447A4A5" w:rsidR="006E5682" w:rsidRDefault="428BBD82" w:rsidP="00845BEE">
      <w:r>
        <w:t>Save history if u can, however expensive</w:t>
      </w:r>
    </w:p>
    <w:p w14:paraId="61B4E29F" w14:textId="046FC0ED" w:rsidR="722C6CAD" w:rsidRDefault="00470017" w:rsidP="722C6CAD">
      <w:r w:rsidRPr="00470017">
        <w:rPr>
          <w:noProof/>
          <w:lang w:eastAsia="en-IN"/>
        </w:rPr>
        <w:lastRenderedPageBreak/>
        <w:drawing>
          <wp:inline distT="0" distB="0" distL="0" distR="0" wp14:anchorId="5F67C07F" wp14:editId="3D124367">
            <wp:extent cx="5731510" cy="3292475"/>
            <wp:effectExtent l="0" t="0" r="2540" b="3175"/>
            <wp:docPr id="762748763" name="Picture 7627487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7487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sectPr w:rsidR="722C6C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NT1aFZ8M" int2:invalidationBookmarkName="" int2:hashCode="qxjaHeUnULUt6m" int2:id="Stj3pv4X">
      <int2:state int2:value="Reviewed" int2:type="WordDesignerSuggestedImageAnnotation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890A6F"/>
    <w:multiLevelType w:val="hybridMultilevel"/>
    <w:tmpl w:val="4A18FE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D7597"/>
    <w:multiLevelType w:val="hybridMultilevel"/>
    <w:tmpl w:val="02AA9F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D03FF8"/>
    <w:multiLevelType w:val="multilevel"/>
    <w:tmpl w:val="7BD2B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CC329F"/>
    <w:multiLevelType w:val="hybridMultilevel"/>
    <w:tmpl w:val="5F222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6E623B"/>
    <w:multiLevelType w:val="multilevel"/>
    <w:tmpl w:val="8980654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5E1771A7"/>
    <w:multiLevelType w:val="hybridMultilevel"/>
    <w:tmpl w:val="D55491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C461DA"/>
    <w:multiLevelType w:val="hybridMultilevel"/>
    <w:tmpl w:val="575848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604E7E"/>
    <w:multiLevelType w:val="multilevel"/>
    <w:tmpl w:val="E1F65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1"/>
  </w:num>
  <w:num w:numId="5">
    <w:abstractNumId w:val="6"/>
  </w:num>
  <w:num w:numId="6">
    <w:abstractNumId w:val="7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791A"/>
    <w:rsid w:val="00020507"/>
    <w:rsid w:val="000354E7"/>
    <w:rsid w:val="00036F63"/>
    <w:rsid w:val="000510AB"/>
    <w:rsid w:val="000A243E"/>
    <w:rsid w:val="000F5824"/>
    <w:rsid w:val="001217B8"/>
    <w:rsid w:val="00144032"/>
    <w:rsid w:val="0014613F"/>
    <w:rsid w:val="00171E82"/>
    <w:rsid w:val="00174969"/>
    <w:rsid w:val="0018599F"/>
    <w:rsid w:val="001A5B47"/>
    <w:rsid w:val="001E2FDD"/>
    <w:rsid w:val="002070A0"/>
    <w:rsid w:val="00220688"/>
    <w:rsid w:val="002235FF"/>
    <w:rsid w:val="00234901"/>
    <w:rsid w:val="00236106"/>
    <w:rsid w:val="00256D57"/>
    <w:rsid w:val="00271CAA"/>
    <w:rsid w:val="002902A2"/>
    <w:rsid w:val="00292EBD"/>
    <w:rsid w:val="002E5961"/>
    <w:rsid w:val="002F53E2"/>
    <w:rsid w:val="00307E25"/>
    <w:rsid w:val="00323B2C"/>
    <w:rsid w:val="00341AF8"/>
    <w:rsid w:val="003454F1"/>
    <w:rsid w:val="00347BA0"/>
    <w:rsid w:val="00360A29"/>
    <w:rsid w:val="00371CFF"/>
    <w:rsid w:val="003801C2"/>
    <w:rsid w:val="00396BEB"/>
    <w:rsid w:val="003A5637"/>
    <w:rsid w:val="003A6F63"/>
    <w:rsid w:val="003E37B6"/>
    <w:rsid w:val="00423A3F"/>
    <w:rsid w:val="004643E6"/>
    <w:rsid w:val="00466F9E"/>
    <w:rsid w:val="00470017"/>
    <w:rsid w:val="00472E30"/>
    <w:rsid w:val="00480363"/>
    <w:rsid w:val="00481AEE"/>
    <w:rsid w:val="004B28DD"/>
    <w:rsid w:val="004B5F02"/>
    <w:rsid w:val="004D1E3F"/>
    <w:rsid w:val="004D1E85"/>
    <w:rsid w:val="005016D9"/>
    <w:rsid w:val="0050224E"/>
    <w:rsid w:val="005062C1"/>
    <w:rsid w:val="00510A59"/>
    <w:rsid w:val="0056680B"/>
    <w:rsid w:val="00567D17"/>
    <w:rsid w:val="0058691B"/>
    <w:rsid w:val="005A1606"/>
    <w:rsid w:val="005B45AE"/>
    <w:rsid w:val="005B5071"/>
    <w:rsid w:val="005C4807"/>
    <w:rsid w:val="005E15C4"/>
    <w:rsid w:val="005F6723"/>
    <w:rsid w:val="00606EBD"/>
    <w:rsid w:val="006104A0"/>
    <w:rsid w:val="00635E24"/>
    <w:rsid w:val="006439E9"/>
    <w:rsid w:val="0066286C"/>
    <w:rsid w:val="006729EF"/>
    <w:rsid w:val="006A4B30"/>
    <w:rsid w:val="006A5A36"/>
    <w:rsid w:val="006C2A59"/>
    <w:rsid w:val="006E5682"/>
    <w:rsid w:val="006F2F6F"/>
    <w:rsid w:val="00704DD9"/>
    <w:rsid w:val="007522A6"/>
    <w:rsid w:val="007910E9"/>
    <w:rsid w:val="007A3001"/>
    <w:rsid w:val="007A3E0E"/>
    <w:rsid w:val="007C3C3A"/>
    <w:rsid w:val="007D4D44"/>
    <w:rsid w:val="007E0B52"/>
    <w:rsid w:val="007E7A56"/>
    <w:rsid w:val="007E7B45"/>
    <w:rsid w:val="007F6821"/>
    <w:rsid w:val="00800650"/>
    <w:rsid w:val="0080146A"/>
    <w:rsid w:val="0082121A"/>
    <w:rsid w:val="00830CB8"/>
    <w:rsid w:val="00840148"/>
    <w:rsid w:val="00841BF4"/>
    <w:rsid w:val="00845BEE"/>
    <w:rsid w:val="00851C42"/>
    <w:rsid w:val="0085693C"/>
    <w:rsid w:val="00863982"/>
    <w:rsid w:val="00867413"/>
    <w:rsid w:val="008708E7"/>
    <w:rsid w:val="008B0D85"/>
    <w:rsid w:val="008B242E"/>
    <w:rsid w:val="008C31CA"/>
    <w:rsid w:val="008C633A"/>
    <w:rsid w:val="008D248F"/>
    <w:rsid w:val="008F1F61"/>
    <w:rsid w:val="00901C7E"/>
    <w:rsid w:val="00903C12"/>
    <w:rsid w:val="00905D0C"/>
    <w:rsid w:val="0091395B"/>
    <w:rsid w:val="009671DB"/>
    <w:rsid w:val="009705DC"/>
    <w:rsid w:val="00980582"/>
    <w:rsid w:val="0098594C"/>
    <w:rsid w:val="00993D9F"/>
    <w:rsid w:val="00995012"/>
    <w:rsid w:val="009C1492"/>
    <w:rsid w:val="009C644C"/>
    <w:rsid w:val="009D6F00"/>
    <w:rsid w:val="009E0C10"/>
    <w:rsid w:val="009E4D9C"/>
    <w:rsid w:val="009E6563"/>
    <w:rsid w:val="009E6823"/>
    <w:rsid w:val="00A10045"/>
    <w:rsid w:val="00A107F4"/>
    <w:rsid w:val="00A565E0"/>
    <w:rsid w:val="00A60AC3"/>
    <w:rsid w:val="00A614F0"/>
    <w:rsid w:val="00A62F4D"/>
    <w:rsid w:val="00A86FD6"/>
    <w:rsid w:val="00A8791A"/>
    <w:rsid w:val="00A96D41"/>
    <w:rsid w:val="00AA21AB"/>
    <w:rsid w:val="00AA7D34"/>
    <w:rsid w:val="00AB0C06"/>
    <w:rsid w:val="00AC01B5"/>
    <w:rsid w:val="00AC08A3"/>
    <w:rsid w:val="00AD0527"/>
    <w:rsid w:val="00AD1330"/>
    <w:rsid w:val="00AD5EBC"/>
    <w:rsid w:val="00AE4FAE"/>
    <w:rsid w:val="00B10A83"/>
    <w:rsid w:val="00B12D97"/>
    <w:rsid w:val="00B20013"/>
    <w:rsid w:val="00B301DD"/>
    <w:rsid w:val="00B4252F"/>
    <w:rsid w:val="00B43AA4"/>
    <w:rsid w:val="00B5028C"/>
    <w:rsid w:val="00B63676"/>
    <w:rsid w:val="00B75CF4"/>
    <w:rsid w:val="00B8032D"/>
    <w:rsid w:val="00B82F81"/>
    <w:rsid w:val="00BB0DA1"/>
    <w:rsid w:val="00BB1A5E"/>
    <w:rsid w:val="00BD1BFA"/>
    <w:rsid w:val="00BF7714"/>
    <w:rsid w:val="00C26DF5"/>
    <w:rsid w:val="00C3793B"/>
    <w:rsid w:val="00C57165"/>
    <w:rsid w:val="00C7466E"/>
    <w:rsid w:val="00C752BC"/>
    <w:rsid w:val="00C76150"/>
    <w:rsid w:val="00C7798B"/>
    <w:rsid w:val="00C86B12"/>
    <w:rsid w:val="00CB181B"/>
    <w:rsid w:val="00CB27C4"/>
    <w:rsid w:val="00CD4ADA"/>
    <w:rsid w:val="00D30805"/>
    <w:rsid w:val="00D3096C"/>
    <w:rsid w:val="00D41CAC"/>
    <w:rsid w:val="00D465E7"/>
    <w:rsid w:val="00D53490"/>
    <w:rsid w:val="00D53557"/>
    <w:rsid w:val="00D659FA"/>
    <w:rsid w:val="00D83490"/>
    <w:rsid w:val="00D83ED0"/>
    <w:rsid w:val="00D97CCD"/>
    <w:rsid w:val="00DA4B9C"/>
    <w:rsid w:val="00DB09CF"/>
    <w:rsid w:val="00DD1F46"/>
    <w:rsid w:val="00DD4152"/>
    <w:rsid w:val="00E1016E"/>
    <w:rsid w:val="00E26B2C"/>
    <w:rsid w:val="00E35EE0"/>
    <w:rsid w:val="00E545D0"/>
    <w:rsid w:val="00E63FB8"/>
    <w:rsid w:val="00E72D71"/>
    <w:rsid w:val="00E7444D"/>
    <w:rsid w:val="00E76DFC"/>
    <w:rsid w:val="00E8651D"/>
    <w:rsid w:val="00E9440F"/>
    <w:rsid w:val="00E96766"/>
    <w:rsid w:val="00EA4225"/>
    <w:rsid w:val="00ED14B1"/>
    <w:rsid w:val="00EE3CF7"/>
    <w:rsid w:val="00EE4E22"/>
    <w:rsid w:val="00F2473C"/>
    <w:rsid w:val="00F3089C"/>
    <w:rsid w:val="00F510E6"/>
    <w:rsid w:val="00F70D7F"/>
    <w:rsid w:val="00FA0D00"/>
    <w:rsid w:val="00FA37DE"/>
    <w:rsid w:val="00FB5B14"/>
    <w:rsid w:val="00FC2292"/>
    <w:rsid w:val="00FD0EC5"/>
    <w:rsid w:val="00FE3770"/>
    <w:rsid w:val="00FE77A8"/>
    <w:rsid w:val="25C9CF33"/>
    <w:rsid w:val="428BBD82"/>
    <w:rsid w:val="487B1671"/>
    <w:rsid w:val="509CF2D3"/>
    <w:rsid w:val="585C706B"/>
    <w:rsid w:val="6C8862D8"/>
    <w:rsid w:val="703FBE58"/>
    <w:rsid w:val="722C6CAD"/>
    <w:rsid w:val="74701940"/>
    <w:rsid w:val="772BD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D6D86"/>
  <w15:chartTrackingRefBased/>
  <w15:docId w15:val="{0E45C7C6-8684-4419-911C-7BED6727D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54E7"/>
    <w:pPr>
      <w:ind w:left="720"/>
      <w:contextualSpacing/>
    </w:pPr>
  </w:style>
  <w:style w:type="paragraph" w:styleId="NoSpacing">
    <w:name w:val="No Spacing"/>
    <w:uiPriority w:val="1"/>
    <w:qFormat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006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35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15390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762494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87064953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0612031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86325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15383163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22327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410002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212158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203900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408263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785465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335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11592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248852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42831093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984180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98391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57531322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849246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601960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290550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694304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355932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423992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98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28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33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1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96141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3107522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20757116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0519544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016922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5021002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131750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216241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592861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260061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21902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310523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73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95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6345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4634099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1490787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723227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948244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27424645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419522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480078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62988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439641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2099669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787654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146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39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35507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4622347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9774067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0195782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44198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14592251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983345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350104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543706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160387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916432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495220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15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82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14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95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88454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5116856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88286085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1935430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83281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72865370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090738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643149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244528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95056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874776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384018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230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24467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4458069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89103610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476786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34324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7548919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652102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4159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60254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320692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545410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678262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133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34" Type="http://schemas.microsoft.com/office/2020/10/relationships/intelligence" Target="intelligence2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133D82B68EDF4FA70DC31D8F766D20" ma:contentTypeVersion="11" ma:contentTypeDescription="Create a new document." ma:contentTypeScope="" ma:versionID="211657b39f29b87b7a143163d08d5dc7">
  <xsd:schema xmlns:xsd="http://www.w3.org/2001/XMLSchema" xmlns:xs="http://www.w3.org/2001/XMLSchema" xmlns:p="http://schemas.microsoft.com/office/2006/metadata/properties" xmlns:ns3="500173bb-6fed-40e7-9762-0cf2faf6c2b2" xmlns:ns4="9ce1a96e-dd9b-44be-be55-d940222bb368" targetNamespace="http://schemas.microsoft.com/office/2006/metadata/properties" ma:root="true" ma:fieldsID="58dacc38769735960747ac631bd81d6b" ns3:_="" ns4:_="">
    <xsd:import namespace="500173bb-6fed-40e7-9762-0cf2faf6c2b2"/>
    <xsd:import namespace="9ce1a96e-dd9b-44be-be55-d940222bb368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LengthInSeconds" minOccurs="0"/>
                <xsd:element ref="ns4:MediaServiceAutoKeyPoints" minOccurs="0"/>
                <xsd:element ref="ns4:MediaServiceKeyPoints" minOccurs="0"/>
                <xsd:element ref="ns4:MediaServiceObjectDetectorVersions" minOccurs="0"/>
                <xsd:element ref="ns4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0173bb-6fed-40e7-9762-0cf2faf6c2b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e1a96e-dd9b-44be-be55-d940222bb3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ce1a96e-dd9b-44be-be55-d940222bb368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0F69DC5-8054-4BE8-B102-A59940E393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0173bb-6fed-40e7-9762-0cf2faf6c2b2"/>
    <ds:schemaRef ds:uri="9ce1a96e-dd9b-44be-be55-d940222bb3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5EFCC34-9DFC-490F-A47E-97C07B68DC24}">
  <ds:schemaRefs>
    <ds:schemaRef ds:uri="http://schemas.microsoft.com/office/2006/metadata/properties"/>
    <ds:schemaRef ds:uri="http://schemas.microsoft.com/office/infopath/2007/PartnerControls"/>
    <ds:schemaRef ds:uri="9ce1a96e-dd9b-44be-be55-d940222bb368"/>
  </ds:schemaRefs>
</ds:datastoreItem>
</file>

<file path=customXml/itemProps3.xml><?xml version="1.0" encoding="utf-8"?>
<ds:datastoreItem xmlns:ds="http://schemas.openxmlformats.org/officeDocument/2006/customXml" ds:itemID="{B2D0F5ED-D641-4061-846C-C7547C0D5A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681</Words>
  <Characters>3886</Characters>
  <Application>Microsoft Office Word</Application>
  <DocSecurity>0</DocSecurity>
  <Lines>32</Lines>
  <Paragraphs>9</Paragraphs>
  <ScaleCrop>false</ScaleCrop>
  <Company/>
  <LinksUpToDate>false</LinksUpToDate>
  <CharactersWithSpaces>4558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Hetvi Furia</dc:creator>
  <cp:keywords/>
  <dc:description/>
  <cp:lastModifiedBy>Dell</cp:lastModifiedBy>
  <cp:revision>228</cp:revision>
  <dcterms:created xsi:type="dcterms:W3CDTF">2023-12-01T06:29:00Z</dcterms:created>
  <dcterms:modified xsi:type="dcterms:W3CDTF">2025-11-22T05:01:00Z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0x01010055133D82B68EDF4FA70DC31D8F766D20</vt:lpwstr>
  </property>
</Properties>
</file>