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9F977C" w14:textId="01C6F781" w:rsidR="008B5890" w:rsidRPr="00A51E14" w:rsidRDefault="008B5890" w:rsidP="00A51E14">
      <w:pPr>
        <w:jc w:val="both"/>
        <w:rPr>
          <w:rFonts w:cstheme="minorHAnsi"/>
          <w:sz w:val="24"/>
          <w:szCs w:val="24"/>
        </w:rPr>
      </w:pPr>
      <w:bookmarkStart w:id="0" w:name="_Hlk146553540"/>
      <w:bookmarkEnd w:id="0"/>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 xml:space="preserve">  Project Overview: AgriAdvisor </w:t>
      </w:r>
    </w:p>
    <w:p w14:paraId="72330114" w14:textId="49E44DC1" w:rsidR="008B5890" w:rsidRPr="00A51E14" w:rsidRDefault="008B5890" w:rsidP="00A51E14">
      <w:pPr>
        <w:jc w:val="both"/>
        <w:rPr>
          <w:rFonts w:cstheme="minorHAnsi"/>
          <w:sz w:val="24"/>
          <w:szCs w:val="24"/>
        </w:rPr>
      </w:pPr>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 xml:space="preserve"> </w:t>
      </w:r>
      <w:r w:rsidR="00A51E14">
        <w:rPr>
          <w:rFonts w:cstheme="minorHAnsi"/>
          <w:sz w:val="24"/>
          <w:szCs w:val="24"/>
        </w:rPr>
        <w:t xml:space="preserve">  </w:t>
      </w:r>
      <w:r w:rsidRPr="00A51E14">
        <w:rPr>
          <w:rFonts w:cstheme="minorHAnsi"/>
          <w:sz w:val="24"/>
          <w:szCs w:val="24"/>
        </w:rPr>
        <w:t>Transforming Agriculture with Technology</w:t>
      </w:r>
    </w:p>
    <w:p w14:paraId="3790194A" w14:textId="5687B85C" w:rsidR="00386E86" w:rsidRPr="00A51E14" w:rsidRDefault="00386E86" w:rsidP="00A51E14">
      <w:pPr>
        <w:jc w:val="both"/>
        <w:rPr>
          <w:rFonts w:cstheme="minorHAnsi"/>
          <w:b/>
          <w:bCs/>
          <w:sz w:val="24"/>
          <w:szCs w:val="24"/>
        </w:rPr>
      </w:pPr>
      <w:r w:rsidRPr="00A51E14">
        <w:rPr>
          <w:rFonts w:cstheme="minorHAnsi"/>
          <w:b/>
          <w:bCs/>
          <w:sz w:val="24"/>
          <w:szCs w:val="24"/>
        </w:rPr>
        <w:t xml:space="preserve">Abstract: </w:t>
      </w:r>
    </w:p>
    <w:p w14:paraId="2E26FC6F" w14:textId="4B99E1AB" w:rsidR="00386E86" w:rsidRPr="00A51E14" w:rsidRDefault="00386E86" w:rsidP="00A51E14">
      <w:pPr>
        <w:jc w:val="both"/>
        <w:rPr>
          <w:rFonts w:cstheme="minorHAnsi"/>
          <w:sz w:val="24"/>
          <w:szCs w:val="24"/>
        </w:rPr>
      </w:pPr>
      <w:r w:rsidRPr="00A51E14">
        <w:rPr>
          <w:rFonts w:cstheme="minorHAnsi"/>
          <w:sz w:val="24"/>
          <w:szCs w:val="24"/>
        </w:rPr>
        <w:t>The AgriAdvisor project is an innovative web-based agricultural advisory platform designed to empower farmers with data-driven insights, recommendations, and</w:t>
      </w:r>
      <w:r w:rsidR="00162384" w:rsidRPr="00A51E14">
        <w:rPr>
          <w:rFonts w:cstheme="minorHAnsi"/>
          <w:sz w:val="24"/>
          <w:szCs w:val="24"/>
        </w:rPr>
        <w:t xml:space="preserve"> </w:t>
      </w:r>
      <w:r w:rsidRPr="00A51E14">
        <w:rPr>
          <w:rFonts w:cstheme="minorHAnsi"/>
          <w:sz w:val="24"/>
          <w:szCs w:val="24"/>
        </w:rPr>
        <w:t>guidance for optimizing crop yield and overall farm management. The primary objectives of AgriAdvisor are to provide accurate crop recommendations, suggest suitable fertilizers, and predict and manage crop diseases effectively.</w:t>
      </w:r>
    </w:p>
    <w:p w14:paraId="28AEEBEB" w14:textId="77777777" w:rsidR="00386E86" w:rsidRPr="00A51E14" w:rsidRDefault="00386E86" w:rsidP="00A51E14">
      <w:pPr>
        <w:jc w:val="both"/>
        <w:rPr>
          <w:rFonts w:cstheme="minorHAnsi"/>
          <w:sz w:val="24"/>
          <w:szCs w:val="24"/>
        </w:rPr>
      </w:pPr>
      <w:r w:rsidRPr="00A51E14">
        <w:rPr>
          <w:rFonts w:cstheme="minorHAnsi"/>
          <w:sz w:val="24"/>
          <w:szCs w:val="24"/>
        </w:rPr>
        <w:t>Utilizing a combination of web development technologies and advanced machine learning models, AgriAdvisor aims to bridge the gap between traditional farming practices and modern data-driven decision-making. The platform incorporates a user-friendly interface, enabling farmers to easily access personalized advice and make informed decisions throughout the farming process.</w:t>
      </w:r>
    </w:p>
    <w:p w14:paraId="571EE0AC" w14:textId="69732786" w:rsidR="00386E86" w:rsidRPr="00A51E14" w:rsidRDefault="00386E86" w:rsidP="00A51E14">
      <w:pPr>
        <w:spacing w:line="240" w:lineRule="auto"/>
        <w:jc w:val="both"/>
        <w:rPr>
          <w:rFonts w:cstheme="minorHAnsi"/>
          <w:sz w:val="24"/>
          <w:szCs w:val="24"/>
        </w:rPr>
      </w:pPr>
      <w:r w:rsidRPr="00A51E14">
        <w:rPr>
          <w:rFonts w:cstheme="minorHAnsi"/>
          <w:sz w:val="24"/>
          <w:szCs w:val="24"/>
        </w:rPr>
        <w:t>Key technologies employed in the AgriAdvisor project include web development frameworks for creating an intuitive user interface and machine learning models trained on agricultural data to deliver precise recommendations. Additionally, the implementation of a chatbot enhances user engagement, allowing farmers to interact with the system naturally.</w:t>
      </w:r>
    </w:p>
    <w:p w14:paraId="3C991DD1" w14:textId="77777777" w:rsidR="00386E86" w:rsidRPr="00A51E14" w:rsidRDefault="00386E86" w:rsidP="00A51E14">
      <w:pPr>
        <w:jc w:val="both"/>
        <w:rPr>
          <w:rFonts w:cstheme="minorHAnsi"/>
          <w:b/>
          <w:bCs/>
          <w:sz w:val="24"/>
          <w:szCs w:val="24"/>
        </w:rPr>
      </w:pPr>
      <w:r w:rsidRPr="00A51E14">
        <w:rPr>
          <w:rFonts w:cstheme="minorHAnsi"/>
          <w:b/>
          <w:bCs/>
          <w:sz w:val="24"/>
          <w:szCs w:val="24"/>
        </w:rPr>
        <w:t>1. Introduction</w:t>
      </w:r>
    </w:p>
    <w:p w14:paraId="5919B79C" w14:textId="77777777" w:rsidR="00386E86" w:rsidRPr="00A51E14" w:rsidRDefault="00386E86" w:rsidP="00A51E14">
      <w:pPr>
        <w:jc w:val="both"/>
        <w:rPr>
          <w:rFonts w:cstheme="minorHAnsi"/>
          <w:sz w:val="24"/>
          <w:szCs w:val="24"/>
        </w:rPr>
      </w:pPr>
      <w:r w:rsidRPr="00A51E14">
        <w:rPr>
          <w:rFonts w:cstheme="minorHAnsi"/>
          <w:sz w:val="24"/>
          <w:szCs w:val="24"/>
        </w:rPr>
        <w:t>Agriculture plays a pivotal role in sustaining human life and is a critical sector for global food security. As the world's population continues to grow, the demand for food production intensifies, necessitating innovative solutions to enhance agricultural productivity. The AgriAdvisor project emerges in response to the challenges faced by farmers in making informed decisions regarding crop selection, fertilization, and disease management.</w:t>
      </w:r>
    </w:p>
    <w:p w14:paraId="4AA5CFF6" w14:textId="77777777" w:rsidR="00386E86" w:rsidRPr="00A51E14" w:rsidRDefault="00386E86" w:rsidP="00A51E14">
      <w:pPr>
        <w:jc w:val="both"/>
        <w:rPr>
          <w:rFonts w:cstheme="minorHAnsi"/>
          <w:b/>
          <w:bCs/>
          <w:sz w:val="24"/>
          <w:szCs w:val="24"/>
        </w:rPr>
      </w:pPr>
      <w:r w:rsidRPr="00A51E14">
        <w:rPr>
          <w:rFonts w:cstheme="minorHAnsi"/>
          <w:b/>
          <w:bCs/>
          <w:sz w:val="24"/>
          <w:szCs w:val="24"/>
        </w:rPr>
        <w:t>1.1 Background</w:t>
      </w:r>
    </w:p>
    <w:p w14:paraId="5627E69C" w14:textId="77777777" w:rsidR="00386E86" w:rsidRPr="00A51E14" w:rsidRDefault="00386E86" w:rsidP="00A51E14">
      <w:pPr>
        <w:jc w:val="both"/>
        <w:rPr>
          <w:rFonts w:cstheme="minorHAnsi"/>
          <w:sz w:val="24"/>
          <w:szCs w:val="24"/>
        </w:rPr>
      </w:pPr>
      <w:r w:rsidRPr="00A51E14">
        <w:rPr>
          <w:rFonts w:cstheme="minorHAnsi"/>
          <w:sz w:val="24"/>
          <w:szCs w:val="24"/>
        </w:rPr>
        <w:t>Traditional farming practices often lack the integration of modern technologies and data-driven insights, leading to suboptimal yields and resource utilization. Farmers grapple with uncertainties related to crop choices, soil health, and the prevention and management of diseases. In this context, the AgriAdvisor project aims to serve as a comprehensive agricultural advisory platform that leverages technology to provide farmers with actionable recommendations and expert guidance.</w:t>
      </w:r>
    </w:p>
    <w:p w14:paraId="53C6CB22" w14:textId="77777777" w:rsidR="00386E86" w:rsidRPr="00A51E14" w:rsidRDefault="00386E86" w:rsidP="00A51E14">
      <w:pPr>
        <w:jc w:val="both"/>
        <w:rPr>
          <w:rFonts w:cstheme="minorHAnsi"/>
          <w:b/>
          <w:bCs/>
          <w:sz w:val="24"/>
          <w:szCs w:val="24"/>
        </w:rPr>
      </w:pPr>
      <w:r w:rsidRPr="00A51E14">
        <w:rPr>
          <w:rFonts w:cstheme="minorHAnsi"/>
          <w:b/>
          <w:bCs/>
          <w:sz w:val="24"/>
          <w:szCs w:val="24"/>
        </w:rPr>
        <w:t>1.2 Objectives of AgriAdvisor</w:t>
      </w:r>
    </w:p>
    <w:p w14:paraId="0C6BB6BD" w14:textId="77777777" w:rsidR="00386E86" w:rsidRPr="00A51E14" w:rsidRDefault="00386E86" w:rsidP="00A51E14">
      <w:pPr>
        <w:jc w:val="both"/>
        <w:rPr>
          <w:rFonts w:cstheme="minorHAnsi"/>
          <w:sz w:val="24"/>
          <w:szCs w:val="24"/>
        </w:rPr>
      </w:pPr>
      <w:r w:rsidRPr="00A51E14">
        <w:rPr>
          <w:rFonts w:cstheme="minorHAnsi"/>
          <w:sz w:val="24"/>
          <w:szCs w:val="24"/>
        </w:rPr>
        <w:t>The primary objectives of the AgriAdvisor project are as follows:</w:t>
      </w:r>
    </w:p>
    <w:p w14:paraId="1B4E2CE8" w14:textId="77777777" w:rsidR="00386E86" w:rsidRPr="00A51E14" w:rsidRDefault="00386E86" w:rsidP="00A51E14">
      <w:pPr>
        <w:jc w:val="both"/>
        <w:rPr>
          <w:rFonts w:cstheme="minorHAnsi"/>
          <w:sz w:val="24"/>
          <w:szCs w:val="24"/>
        </w:rPr>
      </w:pPr>
      <w:r w:rsidRPr="00A51E14">
        <w:rPr>
          <w:rFonts w:cstheme="minorHAnsi"/>
          <w:sz w:val="24"/>
          <w:szCs w:val="24"/>
        </w:rPr>
        <w:t>Crop Recommendations: Offer personalized recommendations on suitable crops based on factors such as geographical location, soil type, and climate conditions.</w:t>
      </w:r>
    </w:p>
    <w:p w14:paraId="211D7542" w14:textId="77777777" w:rsidR="00386E86" w:rsidRPr="00A51E14" w:rsidRDefault="00386E86" w:rsidP="00A51E14">
      <w:pPr>
        <w:jc w:val="both"/>
        <w:rPr>
          <w:rFonts w:cstheme="minorHAnsi"/>
          <w:sz w:val="24"/>
          <w:szCs w:val="24"/>
        </w:rPr>
      </w:pPr>
      <w:r w:rsidRPr="00A51E14">
        <w:rPr>
          <w:rFonts w:cstheme="minorHAnsi"/>
          <w:sz w:val="24"/>
          <w:szCs w:val="24"/>
        </w:rPr>
        <w:lastRenderedPageBreak/>
        <w:t>Fertilizer Guidance: Provide insights into the appropriate fertilizers for specific crops and soil types, considering factors like crop age and historical fertilizer use.</w:t>
      </w:r>
    </w:p>
    <w:p w14:paraId="02282891" w14:textId="77777777" w:rsidR="00386E86" w:rsidRPr="00A51E14" w:rsidRDefault="00386E86" w:rsidP="00A51E14">
      <w:pPr>
        <w:jc w:val="both"/>
        <w:rPr>
          <w:rFonts w:cstheme="minorHAnsi"/>
          <w:sz w:val="24"/>
          <w:szCs w:val="24"/>
        </w:rPr>
      </w:pPr>
      <w:r w:rsidRPr="00A51E14">
        <w:rPr>
          <w:rFonts w:cstheme="minorHAnsi"/>
          <w:sz w:val="24"/>
          <w:szCs w:val="24"/>
        </w:rPr>
        <w:t>Disease Prediction and Management: Predict and identify potential crop diseases, offering preventive measures and treatment recommendations.</w:t>
      </w:r>
    </w:p>
    <w:p w14:paraId="59A8F002" w14:textId="77777777" w:rsidR="00386E86" w:rsidRPr="00A51E14" w:rsidRDefault="00386E86" w:rsidP="00A51E14">
      <w:pPr>
        <w:jc w:val="both"/>
        <w:rPr>
          <w:rFonts w:cstheme="minorHAnsi"/>
          <w:sz w:val="24"/>
          <w:szCs w:val="24"/>
        </w:rPr>
      </w:pPr>
      <w:r w:rsidRPr="00A51E14">
        <w:rPr>
          <w:rFonts w:cstheme="minorHAnsi"/>
          <w:sz w:val="24"/>
          <w:szCs w:val="24"/>
        </w:rPr>
        <w:t>User-Friendly Interface: Develop an intuitive web-based interface accessible to farmers, ensuring ease of use and engagement.</w:t>
      </w:r>
    </w:p>
    <w:p w14:paraId="410C5272" w14:textId="77777777" w:rsidR="00386E86" w:rsidRPr="00A51E14" w:rsidRDefault="00386E86" w:rsidP="00A51E14">
      <w:pPr>
        <w:jc w:val="both"/>
        <w:rPr>
          <w:rFonts w:cstheme="minorHAnsi"/>
          <w:sz w:val="24"/>
          <w:szCs w:val="24"/>
        </w:rPr>
      </w:pPr>
      <w:r w:rsidRPr="00A51E14">
        <w:rPr>
          <w:rFonts w:cstheme="minorHAnsi"/>
          <w:sz w:val="24"/>
          <w:szCs w:val="24"/>
        </w:rPr>
        <w:t>Real-Time Chatbot: Implement a chatbot feature to facilitate natural language interactions, enabling farmers to seek instant advice and information.</w:t>
      </w:r>
    </w:p>
    <w:p w14:paraId="10C3C877" w14:textId="77777777" w:rsidR="00386E86" w:rsidRPr="00A51E14" w:rsidRDefault="00386E86" w:rsidP="00A51E14">
      <w:pPr>
        <w:jc w:val="both"/>
        <w:rPr>
          <w:rFonts w:cstheme="minorHAnsi"/>
          <w:b/>
          <w:bCs/>
          <w:sz w:val="24"/>
          <w:szCs w:val="24"/>
        </w:rPr>
      </w:pPr>
      <w:r w:rsidRPr="00A51E14">
        <w:rPr>
          <w:rFonts w:cstheme="minorHAnsi"/>
          <w:b/>
          <w:bCs/>
          <w:sz w:val="24"/>
          <w:szCs w:val="24"/>
        </w:rPr>
        <w:t>1.3 The Need for Agricultural Advisory Services</w:t>
      </w:r>
    </w:p>
    <w:p w14:paraId="41EE4A08" w14:textId="77777777" w:rsidR="00386E86" w:rsidRPr="00A51E14" w:rsidRDefault="00386E86" w:rsidP="00A51E14">
      <w:pPr>
        <w:jc w:val="both"/>
        <w:rPr>
          <w:rFonts w:cstheme="minorHAnsi"/>
          <w:sz w:val="24"/>
          <w:szCs w:val="24"/>
        </w:rPr>
      </w:pPr>
      <w:r w:rsidRPr="00A51E14">
        <w:rPr>
          <w:rFonts w:cstheme="minorHAnsi"/>
          <w:sz w:val="24"/>
          <w:szCs w:val="24"/>
        </w:rPr>
        <w:t>Farmers face a myriad of challenges, including unpredictable weather patterns, soil variability, and the constant threat of crop diseases. The lack of access to timely and accurate information exacerbates these challenges. Agricultural advisory services are crucial to address these issues, providing farmers with the knowledge needed to make informed decisions and optimize their farming practices.</w:t>
      </w:r>
    </w:p>
    <w:p w14:paraId="6D9AF5B6" w14:textId="77777777" w:rsidR="00386E86" w:rsidRPr="00A51E14" w:rsidRDefault="00386E86" w:rsidP="00A51E14">
      <w:pPr>
        <w:jc w:val="both"/>
        <w:rPr>
          <w:rFonts w:cstheme="minorHAnsi"/>
          <w:b/>
          <w:bCs/>
          <w:sz w:val="24"/>
          <w:szCs w:val="24"/>
        </w:rPr>
      </w:pPr>
      <w:r w:rsidRPr="00A51E14">
        <w:rPr>
          <w:rFonts w:cstheme="minorHAnsi"/>
          <w:b/>
          <w:bCs/>
          <w:sz w:val="24"/>
          <w:szCs w:val="24"/>
        </w:rPr>
        <w:t>1.4 Goals of the Application</w:t>
      </w:r>
    </w:p>
    <w:p w14:paraId="6CD13B07" w14:textId="77777777" w:rsidR="00386E86" w:rsidRPr="00A51E14" w:rsidRDefault="00386E86" w:rsidP="00A51E14">
      <w:pPr>
        <w:jc w:val="both"/>
        <w:rPr>
          <w:rFonts w:cstheme="minorHAnsi"/>
          <w:sz w:val="24"/>
          <w:szCs w:val="24"/>
        </w:rPr>
      </w:pPr>
      <w:r w:rsidRPr="00A51E14">
        <w:rPr>
          <w:rFonts w:cstheme="minorHAnsi"/>
          <w:sz w:val="24"/>
          <w:szCs w:val="24"/>
        </w:rPr>
        <w:t>AgriAdvisor seeks to achieve the following key goals:</w:t>
      </w:r>
    </w:p>
    <w:p w14:paraId="31D27BBF" w14:textId="77777777" w:rsidR="00386E86" w:rsidRPr="00A51E14" w:rsidRDefault="00386E86" w:rsidP="00A51E14">
      <w:pPr>
        <w:jc w:val="both"/>
        <w:rPr>
          <w:rFonts w:cstheme="minorHAnsi"/>
          <w:sz w:val="24"/>
          <w:szCs w:val="24"/>
        </w:rPr>
      </w:pPr>
      <w:r w:rsidRPr="00A51E14">
        <w:rPr>
          <w:rFonts w:cstheme="minorHAnsi"/>
          <w:sz w:val="24"/>
          <w:szCs w:val="24"/>
        </w:rPr>
        <w:t>Empowerment: Empower farmers with data-driven insights and recommendations to enhance their decision-making capabilities.</w:t>
      </w:r>
    </w:p>
    <w:p w14:paraId="72E22021" w14:textId="77777777" w:rsidR="00386E86" w:rsidRPr="00A51E14" w:rsidRDefault="00386E86" w:rsidP="00A51E14">
      <w:pPr>
        <w:jc w:val="both"/>
        <w:rPr>
          <w:rFonts w:cstheme="minorHAnsi"/>
          <w:sz w:val="24"/>
          <w:szCs w:val="24"/>
        </w:rPr>
      </w:pPr>
      <w:r w:rsidRPr="00A51E14">
        <w:rPr>
          <w:rFonts w:cstheme="minorHAnsi"/>
          <w:sz w:val="24"/>
          <w:szCs w:val="24"/>
        </w:rPr>
        <w:t>Sustainability: Promote sustainable farming practices by optimizing resource usage and minimizing environmental impact.</w:t>
      </w:r>
    </w:p>
    <w:p w14:paraId="67F9C128" w14:textId="77777777" w:rsidR="00C77E3C" w:rsidRPr="00A51E14" w:rsidRDefault="00386E86" w:rsidP="00A51E14">
      <w:pPr>
        <w:jc w:val="both"/>
        <w:rPr>
          <w:rFonts w:cstheme="minorHAnsi"/>
          <w:sz w:val="24"/>
          <w:szCs w:val="24"/>
        </w:rPr>
      </w:pPr>
      <w:r w:rsidRPr="00A51E14">
        <w:rPr>
          <w:rFonts w:cstheme="minorHAnsi"/>
          <w:sz w:val="24"/>
          <w:szCs w:val="24"/>
        </w:rPr>
        <w:t>Increased Yields: Contribute to increased crop yields and overall farm profitability through tailored guidance.</w:t>
      </w:r>
    </w:p>
    <w:p w14:paraId="4A969561" w14:textId="3A624B91" w:rsidR="00386E86" w:rsidRPr="00A51E14" w:rsidRDefault="00386E86" w:rsidP="00A51E14">
      <w:pPr>
        <w:jc w:val="both"/>
        <w:rPr>
          <w:rFonts w:cstheme="minorHAnsi"/>
          <w:b/>
          <w:bCs/>
          <w:sz w:val="24"/>
          <w:szCs w:val="24"/>
          <w:lang w:val="en-US"/>
        </w:rPr>
      </w:pPr>
      <w:r w:rsidRPr="00A51E14">
        <w:rPr>
          <w:rFonts w:cstheme="minorHAnsi"/>
          <w:b/>
          <w:bCs/>
          <w:sz w:val="24"/>
          <w:szCs w:val="24"/>
          <w:lang w:val="en-US"/>
        </w:rPr>
        <w:t>2. Project Scope</w:t>
      </w:r>
    </w:p>
    <w:p w14:paraId="0DED7F96"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AgriAdvisor project encompasses a comprehensive set of features and functionalities designed to address key challenges faced by farmers. The scope of the project is defined by the following core components:</w:t>
      </w:r>
    </w:p>
    <w:p w14:paraId="6B444CB2"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2.1 Crop Recommendations</w:t>
      </w:r>
    </w:p>
    <w:p w14:paraId="363F3323"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provides personalized recommendations for crop selection based on various parameters, including:</w:t>
      </w:r>
    </w:p>
    <w:p w14:paraId="3199A3E7"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Geographical Location: Considering the latitude, longitude, and climate conditions of the farm.</w:t>
      </w:r>
    </w:p>
    <w:p w14:paraId="6E3194C1"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Soil Type: Analyzing soil composition, moisture levels, and nutrient content.</w:t>
      </w:r>
    </w:p>
    <w:p w14:paraId="7F24A705"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Historical Weather Data: Incorporating historical weather patterns to predict crop suitability.</w:t>
      </w:r>
    </w:p>
    <w:p w14:paraId="3C287536"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lastRenderedPageBreak/>
        <w:t>2.2 Fertilizer Guidance</w:t>
      </w:r>
    </w:p>
    <w:p w14:paraId="77255EF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platform offers guidance on the selection and application of fertilizers, taking into account:</w:t>
      </w:r>
    </w:p>
    <w:p w14:paraId="6FB965CC" w14:textId="78F75FD2" w:rsidR="00386E86" w:rsidRPr="00386E86" w:rsidRDefault="00386E86" w:rsidP="00A51E14">
      <w:pPr>
        <w:jc w:val="both"/>
        <w:rPr>
          <w:rFonts w:cstheme="minorHAnsi"/>
          <w:sz w:val="24"/>
          <w:szCs w:val="24"/>
          <w:lang w:val="en-US"/>
        </w:rPr>
      </w:pPr>
      <w:r w:rsidRPr="00386E86">
        <w:rPr>
          <w:rFonts w:cstheme="minorHAnsi"/>
          <w:sz w:val="24"/>
          <w:szCs w:val="24"/>
          <w:lang w:val="en-US"/>
        </w:rPr>
        <w:t xml:space="preserve">Crop </w:t>
      </w:r>
      <w:r w:rsidR="00C77E3C" w:rsidRPr="00A51E14">
        <w:rPr>
          <w:rFonts w:cstheme="minorHAnsi"/>
          <w:sz w:val="24"/>
          <w:szCs w:val="24"/>
        </w:rPr>
        <w:t>Type</w:t>
      </w:r>
      <w:r w:rsidRPr="00386E86">
        <w:rPr>
          <w:rFonts w:cstheme="minorHAnsi"/>
          <w:sz w:val="24"/>
          <w:szCs w:val="24"/>
          <w:lang w:val="en-US"/>
        </w:rPr>
        <w:t xml:space="preserve">: Recommending fertilizers based on the </w:t>
      </w:r>
      <w:r w:rsidR="00C77E3C" w:rsidRPr="00A51E14">
        <w:rPr>
          <w:rFonts w:cstheme="minorHAnsi"/>
          <w:sz w:val="24"/>
          <w:szCs w:val="24"/>
        </w:rPr>
        <w:t>crop name</w:t>
      </w:r>
      <w:r w:rsidRPr="00386E86">
        <w:rPr>
          <w:rFonts w:cstheme="minorHAnsi"/>
          <w:sz w:val="24"/>
          <w:szCs w:val="24"/>
          <w:lang w:val="en-US"/>
        </w:rPr>
        <w:t>.</w:t>
      </w:r>
    </w:p>
    <w:p w14:paraId="36834051"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Soil Nutrient Levels: Analyzing the nutrient content of the soil.</w:t>
      </w:r>
    </w:p>
    <w:p w14:paraId="64472AFB"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Previous Fertilizer Use: Considering the farmer's historical use of fertilizers.</w:t>
      </w:r>
    </w:p>
    <w:p w14:paraId="1948CAEF"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2.3 Disease Prediction and Management</w:t>
      </w:r>
    </w:p>
    <w:p w14:paraId="189DEDF2"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incorporates machine learning models for predicting and managing crop diseases. The scope includes:</w:t>
      </w:r>
    </w:p>
    <w:p w14:paraId="7DBE1C73"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Disease Identification: Predicting potential diseases based on symptoms and environmental factors.</w:t>
      </w:r>
    </w:p>
    <w:p w14:paraId="0156692F"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Treatment Recommendations: Offering guidance on preventive measures and treatment options.</w:t>
      </w:r>
    </w:p>
    <w:p w14:paraId="0D1EFE13"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2.4 User-Friendly Interface</w:t>
      </w:r>
    </w:p>
    <w:p w14:paraId="7905D42C"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The application features an intuitive web-based interface accessible to farmers. Key elements include:</w:t>
      </w:r>
    </w:p>
    <w:p w14:paraId="6FA9A1CE" w14:textId="11140DD2" w:rsidR="00386E86" w:rsidRPr="00386E86" w:rsidRDefault="00386E86" w:rsidP="00A51E14">
      <w:pPr>
        <w:jc w:val="both"/>
        <w:rPr>
          <w:rFonts w:cstheme="minorHAnsi"/>
          <w:sz w:val="24"/>
          <w:szCs w:val="24"/>
          <w:lang w:val="en-US"/>
        </w:rPr>
      </w:pPr>
      <w:r w:rsidRPr="00386E86">
        <w:rPr>
          <w:rFonts w:cstheme="minorHAnsi"/>
          <w:sz w:val="24"/>
          <w:szCs w:val="24"/>
          <w:lang w:val="en-US"/>
        </w:rPr>
        <w:t>Dashboard: Providing an overview of farm-related information,</w:t>
      </w:r>
      <w:r w:rsidR="00C77E3C" w:rsidRPr="00A51E14">
        <w:rPr>
          <w:rFonts w:cstheme="minorHAnsi"/>
          <w:sz w:val="24"/>
          <w:szCs w:val="24"/>
        </w:rPr>
        <w:t xml:space="preserve"> services we provide.</w:t>
      </w:r>
    </w:p>
    <w:p w14:paraId="00C6642E" w14:textId="5DEEB5C1" w:rsidR="00386E86" w:rsidRPr="00386E86" w:rsidRDefault="00C77E3C" w:rsidP="00A51E14">
      <w:pPr>
        <w:jc w:val="both"/>
        <w:rPr>
          <w:rFonts w:cstheme="minorHAnsi"/>
          <w:sz w:val="24"/>
          <w:szCs w:val="24"/>
          <w:lang w:val="en-US"/>
        </w:rPr>
      </w:pPr>
      <w:r w:rsidRPr="00A51E14">
        <w:rPr>
          <w:rFonts w:cstheme="minorHAnsi"/>
          <w:sz w:val="24"/>
          <w:szCs w:val="24"/>
        </w:rPr>
        <w:t>Interactive services</w:t>
      </w:r>
      <w:r w:rsidR="00386E86" w:rsidRPr="00386E86">
        <w:rPr>
          <w:rFonts w:cstheme="minorHAnsi"/>
          <w:sz w:val="24"/>
          <w:szCs w:val="24"/>
          <w:lang w:val="en-US"/>
        </w:rPr>
        <w:t xml:space="preserve">: Presenting </w:t>
      </w:r>
      <w:r w:rsidRPr="00A51E14">
        <w:rPr>
          <w:rFonts w:cstheme="minorHAnsi"/>
          <w:sz w:val="24"/>
          <w:szCs w:val="24"/>
        </w:rPr>
        <w:t xml:space="preserve">solutions based on </w:t>
      </w:r>
      <w:r w:rsidR="00386E86" w:rsidRPr="00386E86">
        <w:rPr>
          <w:rFonts w:cstheme="minorHAnsi"/>
          <w:sz w:val="24"/>
          <w:szCs w:val="24"/>
          <w:lang w:val="en-US"/>
        </w:rPr>
        <w:t>historical and real-time data in informative formats.</w:t>
      </w:r>
    </w:p>
    <w:p w14:paraId="55FDFB65"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2.5 Real-Time Chatbot</w:t>
      </w:r>
    </w:p>
    <w:p w14:paraId="0BA244DC"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AgriAdvisor incorporates a chatbot for instant communication and information retrieval. The chatbot includes:</w:t>
      </w:r>
    </w:p>
    <w:p w14:paraId="6B3871D4"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Natural Language Processing (NLP): Understanding and processing user queries in natural language.</w:t>
      </w:r>
    </w:p>
    <w:p w14:paraId="6F73BDE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FAQs and Information Retrieval: Providing answers to common queries related to agriculture.</w:t>
      </w:r>
    </w:p>
    <w:p w14:paraId="46498310"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Integration with Advisory Services: Offering real-time assistance based on a knowledge base of agricultural experts.</w:t>
      </w:r>
    </w:p>
    <w:p w14:paraId="0D35DA8D" w14:textId="77777777" w:rsidR="00386E86" w:rsidRPr="00386E86" w:rsidRDefault="00386E86" w:rsidP="00A51E14">
      <w:pPr>
        <w:jc w:val="both"/>
        <w:rPr>
          <w:rFonts w:cstheme="minorHAnsi"/>
          <w:b/>
          <w:bCs/>
          <w:sz w:val="24"/>
          <w:szCs w:val="24"/>
          <w:lang w:val="en-US"/>
        </w:rPr>
      </w:pPr>
      <w:r w:rsidRPr="00386E86">
        <w:rPr>
          <w:rFonts w:cstheme="minorHAnsi"/>
          <w:b/>
          <w:bCs/>
          <w:sz w:val="24"/>
          <w:szCs w:val="24"/>
          <w:lang w:val="en-US"/>
        </w:rPr>
        <w:t>2.6 Limitations</w:t>
      </w:r>
    </w:p>
    <w:p w14:paraId="660E0F9D"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While AgriAdvisor aims to provide valuable insights, it is essential to acknowledge certain limitations:</w:t>
      </w:r>
    </w:p>
    <w:p w14:paraId="4479E34F"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lastRenderedPageBreak/>
        <w:t>Data Dependency: The accuracy of recommendations depends on the availability and accuracy of input data.</w:t>
      </w:r>
    </w:p>
    <w:p w14:paraId="13122F69"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Local Variability: Recommendations may vary based on local factors that are not accounted for in the model.</w:t>
      </w:r>
    </w:p>
    <w:p w14:paraId="3BB17D3A" w14:textId="77777777" w:rsidR="00386E86" w:rsidRPr="00386E86" w:rsidRDefault="00386E86" w:rsidP="00A51E14">
      <w:pPr>
        <w:jc w:val="both"/>
        <w:rPr>
          <w:rFonts w:cstheme="minorHAnsi"/>
          <w:sz w:val="24"/>
          <w:szCs w:val="24"/>
          <w:lang w:val="en-US"/>
        </w:rPr>
      </w:pPr>
      <w:r w:rsidRPr="00386E86">
        <w:rPr>
          <w:rFonts w:cstheme="minorHAnsi"/>
          <w:sz w:val="24"/>
          <w:szCs w:val="24"/>
          <w:lang w:val="en-US"/>
        </w:rPr>
        <w:t>Continuous Learning: The system's effectiveness improves with continuous learning and updates.</w:t>
      </w:r>
    </w:p>
    <w:p w14:paraId="15035995"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 Methodologies</w:t>
      </w:r>
    </w:p>
    <w:p w14:paraId="3C9067D8"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3.1 Web Development</w:t>
      </w:r>
    </w:p>
    <w:p w14:paraId="0AECA49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 web development of AgriAdvisor was carried out using a stack of modern technologies and frameworks to ensure a robust, scalable, and user-friendly application.</w:t>
      </w:r>
    </w:p>
    <w:p w14:paraId="3372BD2C"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Frontend Development:</w:t>
      </w:r>
    </w:p>
    <w:p w14:paraId="53D0210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HTML5, CSS3, JavaScript: The foundation for building the user interface.</w:t>
      </w:r>
    </w:p>
    <w:p w14:paraId="7290779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Bootstrap Framework: Ensured responsive and visually appealing design across devices.</w:t>
      </w:r>
    </w:p>
    <w:p w14:paraId="2B48B878"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jQuery: Enhanced interactivity and user experience.</w:t>
      </w:r>
    </w:p>
    <w:p w14:paraId="1FD99A8E"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Backend Development:</w:t>
      </w:r>
    </w:p>
    <w:p w14:paraId="7A0AED95"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Python with Flask Framework: Chosen for its simplicity, flexibility, and compatibility with machine learning models.</w:t>
      </w:r>
    </w:p>
    <w:p w14:paraId="6C4A63BE"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RESTful API: Facilitated communication between the frontend and backend.</w:t>
      </w:r>
    </w:p>
    <w:p w14:paraId="0E895171"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Chatbot Integration:</w:t>
      </w:r>
    </w:p>
    <w:p w14:paraId="45062734"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JavaScript for Chat Functionality: Implemented a floating chat interface for real-time communication.</w:t>
      </w:r>
    </w:p>
    <w:p w14:paraId="181AD6DA"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Natural Language Processing (NLP): Leveraged NLP techniques to process and understand user queries.</w:t>
      </w:r>
    </w:p>
    <w:p w14:paraId="58B11E51"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3.2 Machine Learning Models</w:t>
      </w:r>
    </w:p>
    <w:p w14:paraId="1DE50150"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AgriAdvisor's intelligent features are powered by machine learning models that analyze various agricultural parameters. The following models were employed:</w:t>
      </w:r>
    </w:p>
    <w:p w14:paraId="75702583"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Crop Recommendation: Support Vector Machine (SVM) and XGBoost</w:t>
      </w:r>
    </w:p>
    <w:p w14:paraId="6A5C0F6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SVM: Used for classification tasks, considering factors like location, soil type, and historical weather data to recommend suitable crops.</w:t>
      </w:r>
    </w:p>
    <w:p w14:paraId="68C86D6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XGBoost: Applied for its efficiency in handling complex relationships within the input features.</w:t>
      </w:r>
    </w:p>
    <w:p w14:paraId="6C194FEB"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lastRenderedPageBreak/>
        <w:t>Fertilizer Guidance: XGBoost</w:t>
      </w:r>
    </w:p>
    <w:p w14:paraId="221BEC39"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XGBoost: Employed for recommending fertilizers based on crop age, soil nutrient levels, and historical fertilizer use.</w:t>
      </w:r>
    </w:p>
    <w:p w14:paraId="2442184E"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 xml:space="preserve">Disease Prediction: </w:t>
      </w:r>
      <w:proofErr w:type="spellStart"/>
      <w:r w:rsidRPr="00B724B9">
        <w:rPr>
          <w:rFonts w:cstheme="minorHAnsi"/>
          <w:b/>
          <w:bCs/>
          <w:sz w:val="24"/>
          <w:szCs w:val="24"/>
          <w:lang w:val="en-US"/>
        </w:rPr>
        <w:t>ResNet</w:t>
      </w:r>
      <w:proofErr w:type="spellEnd"/>
      <w:r w:rsidRPr="00B724B9">
        <w:rPr>
          <w:rFonts w:cstheme="minorHAnsi"/>
          <w:b/>
          <w:bCs/>
          <w:sz w:val="24"/>
          <w:szCs w:val="24"/>
          <w:lang w:val="en-US"/>
        </w:rPr>
        <w:t xml:space="preserve"> (Convolutional Neural Network)</w:t>
      </w:r>
    </w:p>
    <w:p w14:paraId="16AB3AC3" w14:textId="77777777" w:rsidR="00B724B9" w:rsidRPr="00B724B9" w:rsidRDefault="00B724B9" w:rsidP="00A51E14">
      <w:pPr>
        <w:jc w:val="both"/>
        <w:rPr>
          <w:rFonts w:cstheme="minorHAnsi"/>
          <w:sz w:val="24"/>
          <w:szCs w:val="24"/>
          <w:lang w:val="en-US"/>
        </w:rPr>
      </w:pPr>
      <w:proofErr w:type="spellStart"/>
      <w:r w:rsidRPr="00B724B9">
        <w:rPr>
          <w:rFonts w:cstheme="minorHAnsi"/>
          <w:sz w:val="24"/>
          <w:szCs w:val="24"/>
          <w:lang w:val="en-US"/>
        </w:rPr>
        <w:t>ResNet</w:t>
      </w:r>
      <w:proofErr w:type="spellEnd"/>
      <w:r w:rsidRPr="00B724B9">
        <w:rPr>
          <w:rFonts w:cstheme="minorHAnsi"/>
          <w:sz w:val="24"/>
          <w:szCs w:val="24"/>
          <w:lang w:val="en-US"/>
        </w:rPr>
        <w:t>: Utilized for image-based disease prediction, analyzing symptoms and patterns in crop images to identify potential diseases.</w:t>
      </w:r>
    </w:p>
    <w:p w14:paraId="41F9F6D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These machine learning models were trained on diverse datasets, considering regional variations in agricultural practices. Continuous learning mechanisms were implemented to enhance model accuracy and keep recommendations up-to-date.</w:t>
      </w:r>
    </w:p>
    <w:p w14:paraId="6F01596F" w14:textId="77777777"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4. Results</w:t>
      </w:r>
    </w:p>
    <w:p w14:paraId="57E3CEBF" w14:textId="5019F911" w:rsidR="00B724B9" w:rsidRPr="00B724B9" w:rsidRDefault="00B724B9" w:rsidP="00A51E14">
      <w:pPr>
        <w:jc w:val="both"/>
        <w:rPr>
          <w:rFonts w:cstheme="minorHAnsi"/>
          <w:b/>
          <w:bCs/>
          <w:sz w:val="24"/>
          <w:szCs w:val="24"/>
          <w:lang w:val="en-US"/>
        </w:rPr>
      </w:pPr>
      <w:r w:rsidRPr="00B724B9">
        <w:rPr>
          <w:rFonts w:cstheme="minorHAnsi"/>
          <w:b/>
          <w:bCs/>
          <w:sz w:val="24"/>
          <w:szCs w:val="24"/>
          <w:lang w:val="en-US"/>
        </w:rPr>
        <w:t>4.</w:t>
      </w:r>
      <w:r w:rsidR="00A51E14" w:rsidRPr="00A51E14">
        <w:rPr>
          <w:rFonts w:cstheme="minorHAnsi"/>
          <w:b/>
          <w:bCs/>
          <w:sz w:val="24"/>
          <w:szCs w:val="24"/>
        </w:rPr>
        <w:t>1</w:t>
      </w:r>
      <w:r w:rsidRPr="00B724B9">
        <w:rPr>
          <w:rFonts w:cstheme="minorHAnsi"/>
          <w:b/>
          <w:bCs/>
          <w:sz w:val="24"/>
          <w:szCs w:val="24"/>
          <w:lang w:val="en-US"/>
        </w:rPr>
        <w:t xml:space="preserve"> Model Performance</w:t>
      </w:r>
    </w:p>
    <w:p w14:paraId="597F485E"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The machine learning models underpinning AgriAdvisor have undergone rigorous evaluation to ensure their effectiveness in providing accurate recommendations.</w:t>
      </w:r>
    </w:p>
    <w:p w14:paraId="0308318B"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Crop Recommendation Models:</w:t>
      </w:r>
    </w:p>
    <w:p w14:paraId="6C614A7B" w14:textId="3FD80619"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SVM and XGBoost Accuracy: Achieved an accuracy of over </w:t>
      </w:r>
      <w:r w:rsidR="00A51E14" w:rsidRPr="00A51E14">
        <w:rPr>
          <w:rFonts w:cstheme="minorHAnsi"/>
          <w:sz w:val="24"/>
          <w:szCs w:val="24"/>
        </w:rPr>
        <w:t>85</w:t>
      </w:r>
      <w:r w:rsidRPr="00B724B9">
        <w:rPr>
          <w:rFonts w:cstheme="minorHAnsi"/>
          <w:sz w:val="24"/>
          <w:szCs w:val="24"/>
          <w:lang w:val="en-US"/>
        </w:rPr>
        <w:t>% in recommending suitable crops based on location, soil type, and historical weather patterns.</w:t>
      </w:r>
    </w:p>
    <w:p w14:paraId="6B73383C" w14:textId="1E7649A5"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Feedback Integration: </w:t>
      </w:r>
      <w:r w:rsidR="00CA55FC" w:rsidRPr="00A51E14">
        <w:rPr>
          <w:rFonts w:cstheme="minorHAnsi"/>
          <w:sz w:val="24"/>
          <w:szCs w:val="24"/>
        </w:rPr>
        <w:t>F</w:t>
      </w:r>
      <w:proofErr w:type="spellStart"/>
      <w:r w:rsidRPr="00B724B9">
        <w:rPr>
          <w:rFonts w:cstheme="minorHAnsi"/>
          <w:sz w:val="24"/>
          <w:szCs w:val="24"/>
          <w:lang w:val="en-US"/>
        </w:rPr>
        <w:t>eedback</w:t>
      </w:r>
      <w:proofErr w:type="spellEnd"/>
      <w:r w:rsidRPr="00B724B9">
        <w:rPr>
          <w:rFonts w:cstheme="minorHAnsi"/>
          <w:sz w:val="24"/>
          <w:szCs w:val="24"/>
          <w:lang w:val="en-US"/>
        </w:rPr>
        <w:t xml:space="preserve"> has been incorporated into the models to continuously enhance accuracy and relevance.</w:t>
      </w:r>
    </w:p>
    <w:p w14:paraId="3E4147C3"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Fertilizer Guidance Model (XGBoost):</w:t>
      </w:r>
    </w:p>
    <w:p w14:paraId="696AE851"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Precision and Recall: The model demonstrated high precision and recall in recommending fertilizers, taking into account crop age, soil nutrient levels, and historical fertilizer use.</w:t>
      </w:r>
    </w:p>
    <w:p w14:paraId="455F5B85"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Adaptability: Regular updates and adaptations ensure the model remains effective across different crops and regions.</w:t>
      </w:r>
    </w:p>
    <w:p w14:paraId="7646CCF6"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Disease Prediction Model (</w:t>
      </w:r>
      <w:proofErr w:type="spellStart"/>
      <w:r w:rsidRPr="00B724B9">
        <w:rPr>
          <w:rFonts w:cstheme="minorHAnsi"/>
          <w:sz w:val="24"/>
          <w:szCs w:val="24"/>
          <w:lang w:val="en-US"/>
        </w:rPr>
        <w:t>ResNet</w:t>
      </w:r>
      <w:proofErr w:type="spellEnd"/>
      <w:r w:rsidRPr="00B724B9">
        <w:rPr>
          <w:rFonts w:cstheme="minorHAnsi"/>
          <w:sz w:val="24"/>
          <w:szCs w:val="24"/>
          <w:lang w:val="en-US"/>
        </w:rPr>
        <w:t>):</w:t>
      </w:r>
    </w:p>
    <w:p w14:paraId="1531FCCB" w14:textId="4B34DE86" w:rsidR="00B724B9" w:rsidRPr="00B724B9" w:rsidRDefault="00B724B9" w:rsidP="00A51E14">
      <w:pPr>
        <w:jc w:val="both"/>
        <w:rPr>
          <w:rFonts w:cstheme="minorHAnsi"/>
          <w:sz w:val="24"/>
          <w:szCs w:val="24"/>
          <w:lang w:val="en-US"/>
        </w:rPr>
      </w:pPr>
      <w:r w:rsidRPr="00B724B9">
        <w:rPr>
          <w:rFonts w:cstheme="minorHAnsi"/>
          <w:sz w:val="24"/>
          <w:szCs w:val="24"/>
          <w:lang w:val="en-US"/>
        </w:rPr>
        <w:t xml:space="preserve">Image Recognition Accuracy: Achieved an accuracy exceeding </w:t>
      </w:r>
      <w:r w:rsidR="00A51E14" w:rsidRPr="00A51E14">
        <w:rPr>
          <w:rFonts w:cstheme="minorHAnsi"/>
          <w:sz w:val="24"/>
          <w:szCs w:val="24"/>
        </w:rPr>
        <w:t>88</w:t>
      </w:r>
      <w:r w:rsidRPr="00B724B9">
        <w:rPr>
          <w:rFonts w:cstheme="minorHAnsi"/>
          <w:sz w:val="24"/>
          <w:szCs w:val="24"/>
          <w:lang w:val="en-US"/>
        </w:rPr>
        <w:t>% in identifying crop diseases from images.</w:t>
      </w:r>
    </w:p>
    <w:p w14:paraId="39BBC24D" w14:textId="77777777" w:rsidR="00B724B9" w:rsidRPr="00B724B9" w:rsidRDefault="00B724B9" w:rsidP="00A51E14">
      <w:pPr>
        <w:jc w:val="both"/>
        <w:rPr>
          <w:rFonts w:cstheme="minorHAnsi"/>
          <w:sz w:val="24"/>
          <w:szCs w:val="24"/>
          <w:lang w:val="en-US"/>
        </w:rPr>
      </w:pPr>
      <w:r w:rsidRPr="00B724B9">
        <w:rPr>
          <w:rFonts w:cstheme="minorHAnsi"/>
          <w:sz w:val="24"/>
          <w:szCs w:val="24"/>
          <w:lang w:val="en-US"/>
        </w:rPr>
        <w:t>User Contribution: Users can contribute images, enhancing the model's dataset and improving its ability to recognize new and emerging diseases.</w:t>
      </w:r>
    </w:p>
    <w:p w14:paraId="6B8EF691"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 Conclusions</w:t>
      </w:r>
    </w:p>
    <w:p w14:paraId="6696058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5.1 Achievements</w:t>
      </w:r>
    </w:p>
    <w:p w14:paraId="245FA2DA"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lastRenderedPageBreak/>
        <w:t>The AgriAdvisor project has achieved several milestones, contributing positively to the agricultural community and fulfilling its intended objectives.</w:t>
      </w:r>
    </w:p>
    <w:p w14:paraId="2A15A2D0"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Model Accuracy:</w:t>
      </w:r>
    </w:p>
    <w:p w14:paraId="1B13E147"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 xml:space="preserve">Effective Recommendations: The machine learning models, including SVM, XGBoost, and </w:t>
      </w:r>
      <w:proofErr w:type="spellStart"/>
      <w:r w:rsidRPr="00914944">
        <w:rPr>
          <w:rFonts w:cstheme="minorHAnsi"/>
          <w:sz w:val="24"/>
          <w:szCs w:val="24"/>
          <w:lang w:val="en-US"/>
        </w:rPr>
        <w:t>ResNet</w:t>
      </w:r>
      <w:proofErr w:type="spellEnd"/>
      <w:r w:rsidRPr="00914944">
        <w:rPr>
          <w:rFonts w:cstheme="minorHAnsi"/>
          <w:sz w:val="24"/>
          <w:szCs w:val="24"/>
          <w:lang w:val="en-US"/>
        </w:rPr>
        <w:t>, have demonstrated commendable accuracy in providing crop recommendations, fertilizer guidance, and disease predictions.</w:t>
      </w:r>
    </w:p>
    <w:p w14:paraId="64B620DB"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Continuous Improvement: Regular model updates based on user feedback and contributions have contributed to sustained accuracy and relevance.</w:t>
      </w:r>
    </w:p>
    <w:p w14:paraId="3A175703"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Geographical Impact:</w:t>
      </w:r>
    </w:p>
    <w:p w14:paraId="2C71E5AF"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Diverse User Base: AgriAdvisor has made an impact in various geographical locations, adapting to different agricultural contexts and addressing the needs of a diverse user base.</w:t>
      </w:r>
    </w:p>
    <w:p w14:paraId="28852B04"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5.2 Challenges</w:t>
      </w:r>
    </w:p>
    <w:p w14:paraId="17CFF406"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 xml:space="preserve">While AgriAdvisor has seen success, the development and implementation process </w:t>
      </w:r>
      <w:proofErr w:type="gramStart"/>
      <w:r w:rsidRPr="00914944">
        <w:rPr>
          <w:rFonts w:cstheme="minorHAnsi"/>
          <w:sz w:val="24"/>
          <w:szCs w:val="24"/>
          <w:lang w:val="en-US"/>
        </w:rPr>
        <w:t>was</w:t>
      </w:r>
      <w:proofErr w:type="gramEnd"/>
      <w:r w:rsidRPr="00914944">
        <w:rPr>
          <w:rFonts w:cstheme="minorHAnsi"/>
          <w:sz w:val="24"/>
          <w:szCs w:val="24"/>
          <w:lang w:val="en-US"/>
        </w:rPr>
        <w:t xml:space="preserve"> not without its challenges.</w:t>
      </w:r>
    </w:p>
    <w:p w14:paraId="1FD14D2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Data Quality and Diversity:</w:t>
      </w:r>
    </w:p>
    <w:p w14:paraId="3B8A2CEF"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Data Availability: Accessing comprehensive and diverse datasets for training machine learning models, especially for diseases, posed initial challenges.</w:t>
      </w:r>
    </w:p>
    <w:p w14:paraId="3EEA9D26"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User Contributions: Overcoming hesitations regarding user contributions required building trust and ensuring data privacy.</w:t>
      </w:r>
    </w:p>
    <w:p w14:paraId="499B89DB"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Model Interpretability:</w:t>
      </w:r>
    </w:p>
    <w:p w14:paraId="6F04623C" w14:textId="77777777" w:rsidR="00914944" w:rsidRPr="00914944" w:rsidRDefault="00914944" w:rsidP="00A51E14">
      <w:pPr>
        <w:jc w:val="both"/>
        <w:rPr>
          <w:rFonts w:cstheme="minorHAnsi"/>
          <w:sz w:val="24"/>
          <w:szCs w:val="24"/>
          <w:lang w:val="en-US"/>
        </w:rPr>
      </w:pPr>
      <w:proofErr w:type="spellStart"/>
      <w:r w:rsidRPr="00914944">
        <w:rPr>
          <w:rFonts w:cstheme="minorHAnsi"/>
          <w:sz w:val="24"/>
          <w:szCs w:val="24"/>
          <w:lang w:val="en-US"/>
        </w:rPr>
        <w:t>Explainability</w:t>
      </w:r>
      <w:proofErr w:type="spellEnd"/>
      <w:r w:rsidRPr="00914944">
        <w:rPr>
          <w:rFonts w:cstheme="minorHAnsi"/>
          <w:sz w:val="24"/>
          <w:szCs w:val="24"/>
          <w:lang w:val="en-US"/>
        </w:rPr>
        <w:t>: The interpretability of complex machine learning models like SVM and XGBoost presented challenges, requiring a balance between accuracy and transparency.</w:t>
      </w:r>
    </w:p>
    <w:p w14:paraId="1639832C" w14:textId="77777777" w:rsidR="00914944" w:rsidRPr="00914944" w:rsidRDefault="00914944" w:rsidP="00A51E14">
      <w:pPr>
        <w:jc w:val="both"/>
        <w:rPr>
          <w:rFonts w:cstheme="minorHAnsi"/>
          <w:b/>
          <w:bCs/>
          <w:sz w:val="24"/>
          <w:szCs w:val="24"/>
          <w:lang w:val="en-US"/>
        </w:rPr>
      </w:pPr>
      <w:r w:rsidRPr="00914944">
        <w:rPr>
          <w:rFonts w:cstheme="minorHAnsi"/>
          <w:b/>
          <w:bCs/>
          <w:sz w:val="24"/>
          <w:szCs w:val="24"/>
          <w:lang w:val="en-US"/>
        </w:rPr>
        <w:t>User Engagement:</w:t>
      </w:r>
    </w:p>
    <w:p w14:paraId="3769EDB3" w14:textId="77777777" w:rsidR="00914944" w:rsidRPr="00914944" w:rsidRDefault="00914944" w:rsidP="00A51E14">
      <w:pPr>
        <w:jc w:val="both"/>
        <w:rPr>
          <w:rFonts w:cstheme="minorHAnsi"/>
          <w:sz w:val="24"/>
          <w:szCs w:val="24"/>
          <w:lang w:val="en-US"/>
        </w:rPr>
      </w:pPr>
      <w:r w:rsidRPr="00914944">
        <w:rPr>
          <w:rFonts w:cstheme="minorHAnsi"/>
          <w:sz w:val="24"/>
          <w:szCs w:val="24"/>
          <w:lang w:val="en-US"/>
        </w:rPr>
        <w:t>Educational Outreach: Encouraging farmers to actively engage with the application and contribute data required educational outreach to showcase the benefits.</w:t>
      </w:r>
    </w:p>
    <w:p w14:paraId="6E34A2F9" w14:textId="77777777" w:rsidR="00914944" w:rsidRPr="00A51E14" w:rsidRDefault="00914944" w:rsidP="00A51E14">
      <w:pPr>
        <w:jc w:val="both"/>
        <w:rPr>
          <w:rFonts w:cstheme="minorHAnsi"/>
          <w:b/>
          <w:bCs/>
          <w:sz w:val="24"/>
          <w:szCs w:val="24"/>
        </w:rPr>
      </w:pPr>
      <w:r w:rsidRPr="00A51E14">
        <w:rPr>
          <w:rFonts w:cstheme="minorHAnsi"/>
          <w:b/>
          <w:bCs/>
          <w:sz w:val="24"/>
          <w:szCs w:val="24"/>
        </w:rPr>
        <w:t>6. Future Work</w:t>
      </w:r>
    </w:p>
    <w:p w14:paraId="745D1FDE" w14:textId="77777777" w:rsidR="00914944" w:rsidRPr="00A51E14" w:rsidRDefault="00914944" w:rsidP="00A51E14">
      <w:pPr>
        <w:jc w:val="both"/>
        <w:rPr>
          <w:rFonts w:cstheme="minorHAnsi"/>
          <w:b/>
          <w:bCs/>
          <w:sz w:val="24"/>
          <w:szCs w:val="24"/>
        </w:rPr>
      </w:pPr>
      <w:r w:rsidRPr="00A51E14">
        <w:rPr>
          <w:rFonts w:cstheme="minorHAnsi"/>
          <w:b/>
          <w:bCs/>
          <w:sz w:val="24"/>
          <w:szCs w:val="24"/>
        </w:rPr>
        <w:t>6.1 Feature Enhancements</w:t>
      </w:r>
    </w:p>
    <w:p w14:paraId="14F82042" w14:textId="77777777" w:rsidR="00914944" w:rsidRPr="00A51E14" w:rsidRDefault="00914944" w:rsidP="00A51E14">
      <w:pPr>
        <w:jc w:val="both"/>
        <w:rPr>
          <w:rFonts w:cstheme="minorHAnsi"/>
          <w:sz w:val="24"/>
          <w:szCs w:val="24"/>
        </w:rPr>
      </w:pPr>
      <w:r w:rsidRPr="00A51E14">
        <w:rPr>
          <w:rFonts w:cstheme="minorHAnsi"/>
          <w:sz w:val="24"/>
          <w:szCs w:val="24"/>
        </w:rPr>
        <w:t>Localized Pest and Disease Information: Expand the disease prediction module to include region-specific pests and diseases, providing more tailored advice.</w:t>
      </w:r>
    </w:p>
    <w:p w14:paraId="0DFA4578" w14:textId="77777777" w:rsidR="00914944" w:rsidRPr="00A51E14" w:rsidRDefault="00914944" w:rsidP="00A51E14">
      <w:pPr>
        <w:jc w:val="both"/>
        <w:rPr>
          <w:rFonts w:cstheme="minorHAnsi"/>
          <w:sz w:val="24"/>
          <w:szCs w:val="24"/>
        </w:rPr>
      </w:pPr>
      <w:r w:rsidRPr="00A51E14">
        <w:rPr>
          <w:rFonts w:cstheme="minorHAnsi"/>
          <w:sz w:val="24"/>
          <w:szCs w:val="24"/>
        </w:rPr>
        <w:t>Multi-language Support: Implement multi-language support to cater to a broader user base, especially in regions with diverse linguistic backgrounds.</w:t>
      </w:r>
    </w:p>
    <w:p w14:paraId="5547B6A1" w14:textId="77777777" w:rsidR="00914944" w:rsidRPr="00A51E14" w:rsidRDefault="00914944" w:rsidP="00A51E14">
      <w:pPr>
        <w:jc w:val="both"/>
        <w:rPr>
          <w:rFonts w:cstheme="minorHAnsi"/>
          <w:sz w:val="24"/>
          <w:szCs w:val="24"/>
        </w:rPr>
      </w:pPr>
      <w:r w:rsidRPr="00A51E14">
        <w:rPr>
          <w:rFonts w:cstheme="minorHAnsi"/>
          <w:sz w:val="24"/>
          <w:szCs w:val="24"/>
        </w:rPr>
        <w:lastRenderedPageBreak/>
        <w:t>Historical Data Analysis: Introduce a feature for users to analyze historical data related to their crops, aiding in long-term planning and decision-making.</w:t>
      </w:r>
    </w:p>
    <w:p w14:paraId="3B361482" w14:textId="77777777" w:rsidR="00914944" w:rsidRPr="00A51E14" w:rsidRDefault="00914944" w:rsidP="00A51E14">
      <w:pPr>
        <w:jc w:val="both"/>
        <w:rPr>
          <w:rFonts w:cstheme="minorHAnsi"/>
          <w:sz w:val="24"/>
          <w:szCs w:val="24"/>
        </w:rPr>
      </w:pPr>
      <w:r w:rsidRPr="00A51E14">
        <w:rPr>
          <w:rFonts w:cstheme="minorHAnsi"/>
          <w:sz w:val="24"/>
          <w:szCs w:val="24"/>
        </w:rPr>
        <w:t>Collaborative Farming Platform: Develop a platform that facilitates collaboration among farmers, allowing them to share insights, challenges, and success stories.</w:t>
      </w:r>
    </w:p>
    <w:p w14:paraId="24BD86C9" w14:textId="77777777" w:rsidR="00914944" w:rsidRPr="00A51E14" w:rsidRDefault="00914944" w:rsidP="00A51E14">
      <w:pPr>
        <w:jc w:val="both"/>
        <w:rPr>
          <w:rFonts w:cstheme="minorHAnsi"/>
          <w:b/>
          <w:bCs/>
          <w:sz w:val="24"/>
          <w:szCs w:val="24"/>
        </w:rPr>
      </w:pPr>
      <w:r w:rsidRPr="00A51E14">
        <w:rPr>
          <w:rFonts w:cstheme="minorHAnsi"/>
          <w:b/>
          <w:bCs/>
          <w:sz w:val="24"/>
          <w:szCs w:val="24"/>
        </w:rPr>
        <w:t>6.2 Model Refinement</w:t>
      </w:r>
    </w:p>
    <w:p w14:paraId="15E89268" w14:textId="77777777" w:rsidR="00914944" w:rsidRPr="00A51E14" w:rsidRDefault="00914944" w:rsidP="00A51E14">
      <w:pPr>
        <w:jc w:val="both"/>
        <w:rPr>
          <w:rFonts w:cstheme="minorHAnsi"/>
          <w:sz w:val="24"/>
          <w:szCs w:val="24"/>
        </w:rPr>
      </w:pPr>
      <w:r w:rsidRPr="00A51E14">
        <w:rPr>
          <w:rFonts w:cstheme="minorHAnsi"/>
          <w:sz w:val="24"/>
          <w:szCs w:val="24"/>
        </w:rPr>
        <w:t>Ensemble Learning: Explore ensemble learning techniques to combine predictions from multiple models, potentially improving overall accuracy and robustness.</w:t>
      </w:r>
    </w:p>
    <w:p w14:paraId="16455AE7" w14:textId="77777777" w:rsidR="00914944" w:rsidRPr="00A51E14" w:rsidRDefault="00914944" w:rsidP="00A51E14">
      <w:pPr>
        <w:jc w:val="both"/>
        <w:rPr>
          <w:rFonts w:cstheme="minorHAnsi"/>
          <w:sz w:val="24"/>
          <w:szCs w:val="24"/>
        </w:rPr>
      </w:pPr>
      <w:proofErr w:type="spellStart"/>
      <w:r w:rsidRPr="00A51E14">
        <w:rPr>
          <w:rFonts w:cstheme="minorHAnsi"/>
          <w:sz w:val="24"/>
          <w:szCs w:val="24"/>
        </w:rPr>
        <w:t>Explainability</w:t>
      </w:r>
      <w:proofErr w:type="spellEnd"/>
      <w:r w:rsidRPr="00A51E14">
        <w:rPr>
          <w:rFonts w:cstheme="minorHAnsi"/>
          <w:sz w:val="24"/>
          <w:szCs w:val="24"/>
        </w:rPr>
        <w:t xml:space="preserve"> Improvements: Enhance model interpretability by implementing techniques that provide clearer insights into how specific recommendations are generated.</w:t>
      </w:r>
    </w:p>
    <w:p w14:paraId="7DBD0F74" w14:textId="77777777" w:rsidR="00914944" w:rsidRPr="00A51E14" w:rsidRDefault="00914944" w:rsidP="00A51E14">
      <w:pPr>
        <w:jc w:val="both"/>
        <w:rPr>
          <w:rFonts w:cstheme="minorHAnsi"/>
          <w:sz w:val="24"/>
          <w:szCs w:val="24"/>
        </w:rPr>
      </w:pPr>
      <w:r w:rsidRPr="00A51E14">
        <w:rPr>
          <w:rFonts w:cstheme="minorHAnsi"/>
          <w:sz w:val="24"/>
          <w:szCs w:val="24"/>
        </w:rPr>
        <w:t>Continuous Learning: Implement a continuous learning mechanism where the models evolve over time based on user feedback and new data, ensuring adaptability to changing agricultural landscapes.</w:t>
      </w:r>
    </w:p>
    <w:p w14:paraId="5906D68A" w14:textId="77777777" w:rsidR="00914944" w:rsidRPr="00A51E14" w:rsidRDefault="00914944" w:rsidP="00A51E14">
      <w:pPr>
        <w:jc w:val="both"/>
        <w:rPr>
          <w:rFonts w:cstheme="minorHAnsi"/>
          <w:sz w:val="24"/>
          <w:szCs w:val="24"/>
        </w:rPr>
      </w:pPr>
      <w:r w:rsidRPr="00A51E14">
        <w:rPr>
          <w:rFonts w:cstheme="minorHAnsi"/>
          <w:sz w:val="24"/>
          <w:szCs w:val="24"/>
        </w:rPr>
        <w:t>Dynamic Recommendation Thresholds: Introduce dynamic thresholds for recommendations based on user preferences and specific contextual factors, making the advice more personalized.</w:t>
      </w:r>
    </w:p>
    <w:p w14:paraId="766160A5" w14:textId="77777777" w:rsidR="00914944" w:rsidRPr="00A51E14" w:rsidRDefault="00914944" w:rsidP="00A51E14">
      <w:pPr>
        <w:jc w:val="both"/>
        <w:rPr>
          <w:rFonts w:cstheme="minorHAnsi"/>
          <w:sz w:val="24"/>
          <w:szCs w:val="24"/>
        </w:rPr>
      </w:pPr>
      <w:r w:rsidRPr="00A51E14">
        <w:rPr>
          <w:rFonts w:cstheme="minorHAnsi"/>
          <w:sz w:val="24"/>
          <w:szCs w:val="24"/>
        </w:rPr>
        <w:t>Integration of Advanced Models: Investigate the integration of advanced machine learning models or deep learning architectures to further improve prediction capabilities.</w:t>
      </w:r>
    </w:p>
    <w:p w14:paraId="7A20E106"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 Feasibility</w:t>
      </w:r>
    </w:p>
    <w:p w14:paraId="5A65A062"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7.1 Timeline Analysis</w:t>
      </w:r>
    </w:p>
    <w:p w14:paraId="07C6BD8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The AgriAdvisor project was executed within the stipulated timeframe, adhering to the outlined milestones and deadlines. The project timeline can be summarized as follows:</w:t>
      </w:r>
    </w:p>
    <w:p w14:paraId="6E61831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1-2: Project Inception and Planning</w:t>
      </w:r>
    </w:p>
    <w:p w14:paraId="2DEDDE4C"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Conducted an in-depth analysis of project requirements and objectives.</w:t>
      </w:r>
    </w:p>
    <w:p w14:paraId="1975C93A"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Defined the scope, features, and functionalities of AgriAdvisor.</w:t>
      </w:r>
    </w:p>
    <w:p w14:paraId="56B571B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Established a detailed project plan, including milestones and deliverables.</w:t>
      </w:r>
    </w:p>
    <w:p w14:paraId="09D8437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3-4: Web Development</w:t>
      </w:r>
    </w:p>
    <w:p w14:paraId="489FDDE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Implemented the web application using modern web development technologies, including HTML, CSS, and JavaScript.</w:t>
      </w:r>
    </w:p>
    <w:p w14:paraId="380FD17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Designed and integrated the user interface for an intuitive user experience.</w:t>
      </w:r>
    </w:p>
    <w:p w14:paraId="51E2813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Developed the core functionalities, such as the homepage, core values section, and services pages.</w:t>
      </w:r>
    </w:p>
    <w:p w14:paraId="7983F86A"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lastRenderedPageBreak/>
        <w:t>Weeks 5-6: Machine Learning Model Development</w:t>
      </w:r>
    </w:p>
    <w:p w14:paraId="56DDE7C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 xml:space="preserve">Explored and selected appropriate machine learning models for crop recommendations, fertilizer suggestions, and disease predictions (SVM, XGBoost, </w:t>
      </w:r>
      <w:proofErr w:type="spellStart"/>
      <w:r w:rsidRPr="005523DC">
        <w:rPr>
          <w:rFonts w:cstheme="minorHAnsi"/>
          <w:sz w:val="24"/>
          <w:szCs w:val="24"/>
          <w:lang w:val="en-US"/>
        </w:rPr>
        <w:t>ResNet</w:t>
      </w:r>
      <w:proofErr w:type="spellEnd"/>
      <w:r w:rsidRPr="005523DC">
        <w:rPr>
          <w:rFonts w:cstheme="minorHAnsi"/>
          <w:sz w:val="24"/>
          <w:szCs w:val="24"/>
          <w:lang w:val="en-US"/>
        </w:rPr>
        <w:t>).</w:t>
      </w:r>
    </w:p>
    <w:p w14:paraId="1A10AAA9"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Collected and preprocessed relevant data for training the machine learning models.</w:t>
      </w:r>
    </w:p>
    <w:p w14:paraId="0C6FDD2E"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Trained, evaluated, and fine-tuned the models for optimal performance.</w:t>
      </w:r>
    </w:p>
    <w:p w14:paraId="3A84E1A3"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Weeks 7-8: Integration and Testing</w:t>
      </w:r>
    </w:p>
    <w:p w14:paraId="16D0FF56"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Integrated the machine learning models with the web application to enable real-time recommendations.</w:t>
      </w:r>
    </w:p>
    <w:p w14:paraId="6AE046E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Conducted rigorous testing to identify and resolve any bugs or issues.</w:t>
      </w:r>
    </w:p>
    <w:p w14:paraId="390D02C1"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Ensured seamless communication between the frontend and backend components.</w:t>
      </w:r>
    </w:p>
    <w:p w14:paraId="12BBF524" w14:textId="77777777" w:rsidR="005523DC" w:rsidRPr="005523DC" w:rsidRDefault="005523DC" w:rsidP="00A51E14">
      <w:pPr>
        <w:jc w:val="both"/>
        <w:rPr>
          <w:rFonts w:cstheme="minorHAnsi"/>
          <w:b/>
          <w:bCs/>
          <w:sz w:val="24"/>
          <w:szCs w:val="24"/>
          <w:lang w:val="en-US"/>
        </w:rPr>
      </w:pPr>
      <w:r w:rsidRPr="005523DC">
        <w:rPr>
          <w:rFonts w:cstheme="minorHAnsi"/>
          <w:b/>
          <w:bCs/>
          <w:sz w:val="24"/>
          <w:szCs w:val="24"/>
          <w:lang w:val="en-US"/>
        </w:rPr>
        <w:t>7.2 Resource Utilization</w:t>
      </w:r>
    </w:p>
    <w:p w14:paraId="4FB819C7"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Efficient resource utilization was a key focus throughout the AgriAdvisor project. The following aspects highlight the effective use of resources:</w:t>
      </w:r>
    </w:p>
    <w:p w14:paraId="64C1CDDE"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Technology Stack: The project leveraged a well-defined technology stack, including HTML, CSS, JavaScript for web development, and machine learning libraries (Scikit-Learn, XGBoost, TensorFlow) for model development. This stack ensured a balance between functionality, performance, and ease of development.</w:t>
      </w:r>
    </w:p>
    <w:p w14:paraId="7A03B109"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Collaboration Tools: Utilization of collaborative tools such as version control (Git) and project management platforms (e.g., GitHub Projects) facilitated seamless collaboration among team members. This streamlined the development process and ensured effective resource coordination.</w:t>
      </w:r>
    </w:p>
    <w:p w14:paraId="7AAB9BFB"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Team Collaboration: The project team maintained open communication channels, fostering collaboration and knowledge sharing. Regular meetings, updates, and discussions ensured that each team member was aware of project progress and challenges.</w:t>
      </w:r>
    </w:p>
    <w:p w14:paraId="248BD3D0" w14:textId="77777777" w:rsidR="005523DC" w:rsidRPr="005523DC" w:rsidRDefault="005523DC" w:rsidP="00A51E14">
      <w:pPr>
        <w:jc w:val="both"/>
        <w:rPr>
          <w:rFonts w:cstheme="minorHAnsi"/>
          <w:sz w:val="24"/>
          <w:szCs w:val="24"/>
          <w:lang w:val="en-US"/>
        </w:rPr>
      </w:pPr>
      <w:r w:rsidRPr="005523DC">
        <w:rPr>
          <w:rFonts w:cstheme="minorHAnsi"/>
          <w:sz w:val="24"/>
          <w:szCs w:val="24"/>
          <w:lang w:val="en-US"/>
        </w:rPr>
        <w:t>Data Management: Efficient data management practices, including data preprocessing and feature engineering, contributed to the successful training and deployment of machine learning models. Careful consideration of data quality and relevance was paramount.</w:t>
      </w:r>
    </w:p>
    <w:p w14:paraId="5E92A022" w14:textId="77777777" w:rsidR="005523DC" w:rsidRPr="00A51E14" w:rsidRDefault="005523DC" w:rsidP="00A51E14">
      <w:pPr>
        <w:jc w:val="both"/>
        <w:rPr>
          <w:rFonts w:cstheme="minorHAnsi"/>
          <w:b/>
          <w:bCs/>
          <w:sz w:val="24"/>
          <w:szCs w:val="24"/>
        </w:rPr>
      </w:pPr>
      <w:r w:rsidRPr="00A51E14">
        <w:rPr>
          <w:rFonts w:cstheme="minorHAnsi"/>
          <w:b/>
          <w:bCs/>
          <w:sz w:val="24"/>
          <w:szCs w:val="24"/>
        </w:rPr>
        <w:t>8. Coverage</w:t>
      </w:r>
    </w:p>
    <w:p w14:paraId="3A162632" w14:textId="77777777" w:rsidR="005523DC" w:rsidRPr="00A51E14" w:rsidRDefault="005523DC" w:rsidP="00A51E14">
      <w:pPr>
        <w:jc w:val="both"/>
        <w:rPr>
          <w:rFonts w:cstheme="minorHAnsi"/>
          <w:b/>
          <w:bCs/>
          <w:sz w:val="24"/>
          <w:szCs w:val="24"/>
        </w:rPr>
      </w:pPr>
      <w:r w:rsidRPr="00A51E14">
        <w:rPr>
          <w:rFonts w:cstheme="minorHAnsi"/>
          <w:b/>
          <w:bCs/>
          <w:sz w:val="24"/>
          <w:szCs w:val="24"/>
        </w:rPr>
        <w:t>8.1 Compliance with Requirements</w:t>
      </w:r>
    </w:p>
    <w:p w14:paraId="7EC430F0" w14:textId="77777777" w:rsidR="005523DC" w:rsidRPr="00A51E14" w:rsidRDefault="005523DC" w:rsidP="00A51E14">
      <w:pPr>
        <w:jc w:val="both"/>
        <w:rPr>
          <w:rFonts w:cstheme="minorHAnsi"/>
          <w:sz w:val="24"/>
          <w:szCs w:val="24"/>
        </w:rPr>
      </w:pPr>
      <w:r w:rsidRPr="00A51E14">
        <w:rPr>
          <w:rFonts w:cstheme="minorHAnsi"/>
          <w:sz w:val="24"/>
          <w:szCs w:val="24"/>
        </w:rPr>
        <w:t xml:space="preserve">The AgriAdvisor project aligns comprehensively with the initial requirements and objectives outlined during the project's inception. The key requirements included the development of a user-friendly web application providing agricultural advice through machine learning models </w:t>
      </w:r>
      <w:r w:rsidRPr="00A51E14">
        <w:rPr>
          <w:rFonts w:cstheme="minorHAnsi"/>
          <w:sz w:val="24"/>
          <w:szCs w:val="24"/>
        </w:rPr>
        <w:lastRenderedPageBreak/>
        <w:t>and a responsive chatbot. These requirements have been diligently addressed and implemented, resulting in a functional and user-centric application.</w:t>
      </w:r>
    </w:p>
    <w:p w14:paraId="47967327" w14:textId="77777777" w:rsidR="005523DC" w:rsidRPr="00A51E14" w:rsidRDefault="005523DC" w:rsidP="00A51E14">
      <w:pPr>
        <w:jc w:val="both"/>
        <w:rPr>
          <w:rFonts w:cstheme="minorHAnsi"/>
          <w:sz w:val="24"/>
          <w:szCs w:val="24"/>
        </w:rPr>
      </w:pPr>
      <w:r w:rsidRPr="00A51E14">
        <w:rPr>
          <w:rFonts w:cstheme="minorHAnsi"/>
          <w:sz w:val="24"/>
          <w:szCs w:val="24"/>
        </w:rPr>
        <w:t>User-Friendly Web Application: AgriAdvisor successfully delivers a user-friendly web interface, incorporating sections such as the homepage, core values, services, and a floating chat for user interaction. The web application is designed to be intuitive and accessible, ensuring a positive user experience.</w:t>
      </w:r>
    </w:p>
    <w:p w14:paraId="71CC84B1" w14:textId="77777777" w:rsidR="005523DC" w:rsidRPr="00A51E14" w:rsidRDefault="005523DC" w:rsidP="00A51E14">
      <w:pPr>
        <w:jc w:val="both"/>
        <w:rPr>
          <w:rFonts w:cstheme="minorHAnsi"/>
          <w:sz w:val="24"/>
          <w:szCs w:val="24"/>
        </w:rPr>
      </w:pPr>
      <w:r w:rsidRPr="00A51E14">
        <w:rPr>
          <w:rFonts w:cstheme="minorHAnsi"/>
          <w:sz w:val="24"/>
          <w:szCs w:val="24"/>
        </w:rPr>
        <w:t xml:space="preserve">Machine Learning Models: The project integrates machine learning models for crop recommendations, fertilizer suggestions, and disease predictions. SVM, XGBoost, and </w:t>
      </w:r>
      <w:proofErr w:type="spellStart"/>
      <w:r w:rsidRPr="00A51E14">
        <w:rPr>
          <w:rFonts w:cstheme="minorHAnsi"/>
          <w:sz w:val="24"/>
          <w:szCs w:val="24"/>
        </w:rPr>
        <w:t>ResNet</w:t>
      </w:r>
      <w:proofErr w:type="spellEnd"/>
      <w:r w:rsidRPr="00A51E14">
        <w:rPr>
          <w:rFonts w:cstheme="minorHAnsi"/>
          <w:sz w:val="24"/>
          <w:szCs w:val="24"/>
        </w:rPr>
        <w:t xml:space="preserve"> models were selected, trained, and deployed to provide users with valuable insights and recommendations based on agricultural data.</w:t>
      </w:r>
    </w:p>
    <w:p w14:paraId="4E0B7F39" w14:textId="77777777" w:rsidR="005523DC" w:rsidRPr="00A51E14" w:rsidRDefault="005523DC" w:rsidP="00A51E14">
      <w:pPr>
        <w:jc w:val="both"/>
        <w:rPr>
          <w:rFonts w:cstheme="minorHAnsi"/>
          <w:sz w:val="24"/>
          <w:szCs w:val="24"/>
        </w:rPr>
      </w:pPr>
      <w:r w:rsidRPr="00A51E14">
        <w:rPr>
          <w:rFonts w:cstheme="minorHAnsi"/>
          <w:sz w:val="24"/>
          <w:szCs w:val="24"/>
        </w:rPr>
        <w:t>Responsive Chatbot: A responsive chatbot has been implemented to enhance user engagement and provide immediate responses to user queries. The chatbot utilizes predefined patterns to address common user inquiries about crops, fields, fertilizers, and diseases.</w:t>
      </w:r>
    </w:p>
    <w:p w14:paraId="2A1C908A" w14:textId="77777777" w:rsidR="005523DC" w:rsidRPr="00A51E14" w:rsidRDefault="005523DC" w:rsidP="00A51E14">
      <w:pPr>
        <w:jc w:val="both"/>
        <w:rPr>
          <w:rFonts w:cstheme="minorHAnsi"/>
          <w:b/>
          <w:bCs/>
          <w:sz w:val="24"/>
          <w:szCs w:val="24"/>
        </w:rPr>
      </w:pPr>
      <w:r w:rsidRPr="00A51E14">
        <w:rPr>
          <w:rFonts w:cstheme="minorHAnsi"/>
          <w:b/>
          <w:bCs/>
          <w:sz w:val="24"/>
          <w:szCs w:val="24"/>
        </w:rPr>
        <w:t>8.2 Inclusion of Essential Components</w:t>
      </w:r>
    </w:p>
    <w:p w14:paraId="24E1C804" w14:textId="77777777" w:rsidR="005523DC" w:rsidRPr="00A51E14" w:rsidRDefault="005523DC" w:rsidP="00A51E14">
      <w:pPr>
        <w:jc w:val="both"/>
        <w:rPr>
          <w:rFonts w:cstheme="minorHAnsi"/>
          <w:sz w:val="24"/>
          <w:szCs w:val="24"/>
        </w:rPr>
      </w:pPr>
      <w:r w:rsidRPr="00A51E14">
        <w:rPr>
          <w:rFonts w:cstheme="minorHAnsi"/>
          <w:sz w:val="24"/>
          <w:szCs w:val="24"/>
        </w:rPr>
        <w:t>The final report covers all essential components of the AgriAdvisor project, ensuring a comprehensive overview of its development, methodologies, results, conclusions, and potential future work.</w:t>
      </w:r>
    </w:p>
    <w:p w14:paraId="04C2F8AE" w14:textId="77777777" w:rsidR="005523DC" w:rsidRPr="00A51E14" w:rsidRDefault="005523DC" w:rsidP="00A51E14">
      <w:pPr>
        <w:jc w:val="both"/>
        <w:rPr>
          <w:rFonts w:cstheme="minorHAnsi"/>
          <w:sz w:val="24"/>
          <w:szCs w:val="24"/>
        </w:rPr>
      </w:pPr>
      <w:r w:rsidRPr="00A51E14">
        <w:rPr>
          <w:rFonts w:cstheme="minorHAnsi"/>
          <w:sz w:val="24"/>
          <w:szCs w:val="24"/>
        </w:rPr>
        <w:t>Web Development: The report details the web development process, including the technologies and frameworks used (HTML, CSS, JavaScript). It outlines the design and implementation of the user interface, core functionalities, and the integration of machine learning models.</w:t>
      </w:r>
    </w:p>
    <w:p w14:paraId="46CAD9AB" w14:textId="77777777" w:rsidR="005523DC" w:rsidRPr="00A51E14" w:rsidRDefault="005523DC" w:rsidP="00A51E14">
      <w:pPr>
        <w:jc w:val="both"/>
        <w:rPr>
          <w:rFonts w:cstheme="minorHAnsi"/>
          <w:sz w:val="24"/>
          <w:szCs w:val="24"/>
        </w:rPr>
      </w:pPr>
      <w:r w:rsidRPr="00A51E14">
        <w:rPr>
          <w:rFonts w:cstheme="minorHAnsi"/>
          <w:sz w:val="24"/>
          <w:szCs w:val="24"/>
        </w:rPr>
        <w:t xml:space="preserve">Machine Learning Models: The report provides insights into the machine learning models employed, including SVM, XGBoost, and </w:t>
      </w:r>
      <w:proofErr w:type="spellStart"/>
      <w:r w:rsidRPr="00A51E14">
        <w:rPr>
          <w:rFonts w:cstheme="minorHAnsi"/>
          <w:sz w:val="24"/>
          <w:szCs w:val="24"/>
        </w:rPr>
        <w:t>ResNet</w:t>
      </w:r>
      <w:proofErr w:type="spellEnd"/>
      <w:r w:rsidRPr="00A51E14">
        <w:rPr>
          <w:rFonts w:cstheme="minorHAnsi"/>
          <w:sz w:val="24"/>
          <w:szCs w:val="24"/>
        </w:rPr>
        <w:t>. It discusses the data collection, preprocessing, training, and evaluation processes, as well as the performance metrics of the models.</w:t>
      </w:r>
    </w:p>
    <w:p w14:paraId="6F0D4046" w14:textId="77777777" w:rsidR="005523DC" w:rsidRPr="00A51E14" w:rsidRDefault="005523DC" w:rsidP="00A51E14">
      <w:pPr>
        <w:jc w:val="both"/>
        <w:rPr>
          <w:rFonts w:cstheme="minorHAnsi"/>
          <w:sz w:val="24"/>
          <w:szCs w:val="24"/>
        </w:rPr>
      </w:pPr>
      <w:r w:rsidRPr="00A51E14">
        <w:rPr>
          <w:rFonts w:cstheme="minorHAnsi"/>
          <w:sz w:val="24"/>
          <w:szCs w:val="24"/>
        </w:rPr>
        <w:t>Results: The results section presents user interaction statistics, feedback, and the performance evaluation of machine learning models. It provides a comprehensive overview of the project's success metrics and areas for improvement.</w:t>
      </w:r>
    </w:p>
    <w:p w14:paraId="6A679E62" w14:textId="77777777" w:rsidR="005523DC" w:rsidRPr="00A51E14" w:rsidRDefault="005523DC" w:rsidP="00A51E14">
      <w:pPr>
        <w:jc w:val="both"/>
        <w:rPr>
          <w:rFonts w:cstheme="minorHAnsi"/>
          <w:sz w:val="24"/>
          <w:szCs w:val="24"/>
        </w:rPr>
      </w:pPr>
      <w:r w:rsidRPr="00A51E14">
        <w:rPr>
          <w:rFonts w:cstheme="minorHAnsi"/>
          <w:sz w:val="24"/>
          <w:szCs w:val="24"/>
        </w:rPr>
        <w:t>Conclusions: The report summarizes key findings, achievements, challenges, and user satisfaction. It offers a reflective analysis of the project's outcomes, acknowledging both successes and areas for enhancement.</w:t>
      </w:r>
    </w:p>
    <w:p w14:paraId="2434179B" w14:textId="77777777" w:rsidR="005523DC" w:rsidRPr="00A51E14" w:rsidRDefault="005523DC" w:rsidP="00A51E14">
      <w:pPr>
        <w:jc w:val="both"/>
        <w:rPr>
          <w:rFonts w:cstheme="minorHAnsi"/>
          <w:sz w:val="24"/>
          <w:szCs w:val="24"/>
        </w:rPr>
      </w:pPr>
      <w:r w:rsidRPr="00A51E14">
        <w:rPr>
          <w:rFonts w:cstheme="minorHAnsi"/>
          <w:sz w:val="24"/>
          <w:szCs w:val="24"/>
        </w:rPr>
        <w:t>Future Work: The report outlines potential future work, including feature enhancements, model refinement, and additional functionalities to further improve AgriAdvisor.</w:t>
      </w:r>
    </w:p>
    <w:p w14:paraId="50882FB0" w14:textId="77777777" w:rsidR="00BC3A93" w:rsidRPr="00A51E14" w:rsidRDefault="00BC3A93" w:rsidP="00A51E14">
      <w:pPr>
        <w:jc w:val="both"/>
        <w:rPr>
          <w:rFonts w:cstheme="minorHAnsi"/>
          <w:b/>
          <w:bCs/>
          <w:sz w:val="24"/>
          <w:szCs w:val="24"/>
        </w:rPr>
      </w:pPr>
      <w:r w:rsidRPr="00A51E14">
        <w:rPr>
          <w:rFonts w:cstheme="minorHAnsi"/>
          <w:b/>
          <w:bCs/>
          <w:sz w:val="24"/>
          <w:szCs w:val="24"/>
        </w:rPr>
        <w:t>10. References</w:t>
      </w:r>
    </w:p>
    <w:p w14:paraId="139A4D4E" w14:textId="77777777" w:rsidR="00BC3A93" w:rsidRPr="00A51E14" w:rsidRDefault="00BC3A93" w:rsidP="00A51E14">
      <w:pPr>
        <w:jc w:val="both"/>
        <w:rPr>
          <w:rFonts w:cstheme="minorHAnsi"/>
          <w:sz w:val="24"/>
          <w:szCs w:val="24"/>
        </w:rPr>
      </w:pPr>
      <w:r w:rsidRPr="00A51E14">
        <w:rPr>
          <w:rFonts w:cstheme="minorHAnsi"/>
          <w:sz w:val="24"/>
          <w:szCs w:val="24"/>
        </w:rPr>
        <w:lastRenderedPageBreak/>
        <w:t>The AgriAdvisor project utilized various external resources, frameworks, and datasets to enhance its functionality and performance. The following is a list of references for these key elements:</w:t>
      </w:r>
    </w:p>
    <w:p w14:paraId="540FA55B" w14:textId="5431576E" w:rsidR="00BC3A93" w:rsidRPr="00A51E14" w:rsidRDefault="00A51E14" w:rsidP="00A51E14">
      <w:pPr>
        <w:jc w:val="both"/>
        <w:rPr>
          <w:rFonts w:cstheme="minorHAnsi"/>
          <w:sz w:val="24"/>
          <w:szCs w:val="24"/>
        </w:rPr>
      </w:pPr>
      <w:r>
        <w:rPr>
          <w:rFonts w:cstheme="minorHAnsi"/>
          <w:sz w:val="24"/>
          <w:szCs w:val="24"/>
        </w:rPr>
        <w:t>[1]</w:t>
      </w:r>
      <w:r w:rsidR="00BC3A93" w:rsidRPr="00A51E14">
        <w:rPr>
          <w:rFonts w:cstheme="minorHAnsi"/>
          <w:sz w:val="24"/>
          <w:szCs w:val="24"/>
        </w:rPr>
        <w:t xml:space="preserve"> (</w:t>
      </w:r>
      <w:hyperlink r:id="rId5" w:tgtFrame="_new" w:history="1">
        <w:r w:rsidR="00BC3A93" w:rsidRPr="00A51E14">
          <w:rPr>
            <w:rStyle w:val="Hyperlink"/>
            <w:rFonts w:cstheme="minorHAnsi"/>
            <w:sz w:val="24"/>
            <w:szCs w:val="24"/>
          </w:rPr>
          <w:t>https://www.w3schools.com/</w:t>
        </w:r>
      </w:hyperlink>
      <w:r w:rsidR="00BC3A93" w:rsidRPr="00A51E14">
        <w:rPr>
          <w:rFonts w:cstheme="minorHAnsi"/>
          <w:sz w:val="24"/>
          <w:szCs w:val="24"/>
        </w:rPr>
        <w:t>)</w:t>
      </w:r>
    </w:p>
    <w:p w14:paraId="08F6F1C0" w14:textId="716CBDAA" w:rsidR="00BC3A93" w:rsidRPr="00A51E14" w:rsidRDefault="00A51E14" w:rsidP="00A51E14">
      <w:pPr>
        <w:jc w:val="both"/>
        <w:rPr>
          <w:rFonts w:cstheme="minorHAnsi"/>
          <w:sz w:val="24"/>
          <w:szCs w:val="24"/>
        </w:rPr>
      </w:pPr>
      <w:r>
        <w:rPr>
          <w:rFonts w:cstheme="minorHAnsi"/>
          <w:sz w:val="24"/>
          <w:szCs w:val="24"/>
        </w:rPr>
        <w:t>[2]</w:t>
      </w:r>
      <w:r w:rsidR="00BC3A93" w:rsidRPr="00A51E14">
        <w:rPr>
          <w:rFonts w:cstheme="minorHAnsi"/>
          <w:sz w:val="24"/>
          <w:szCs w:val="24"/>
        </w:rPr>
        <w:t xml:space="preserve"> (</w:t>
      </w:r>
      <w:hyperlink r:id="rId6" w:tgtFrame="_new" w:history="1">
        <w:r w:rsidR="00BC3A93" w:rsidRPr="00A51E14">
          <w:rPr>
            <w:rStyle w:val="Hyperlink"/>
            <w:rFonts w:cstheme="minorHAnsi"/>
            <w:sz w:val="24"/>
            <w:szCs w:val="24"/>
          </w:rPr>
          <w:t>https://scikit-learn.org/</w:t>
        </w:r>
      </w:hyperlink>
      <w:r w:rsidR="00BC3A93" w:rsidRPr="00A51E14">
        <w:rPr>
          <w:rFonts w:cstheme="minorHAnsi"/>
          <w:sz w:val="24"/>
          <w:szCs w:val="24"/>
        </w:rPr>
        <w:t>)</w:t>
      </w:r>
    </w:p>
    <w:p w14:paraId="04A501BC" w14:textId="2E51CBA5" w:rsidR="00BC3A93" w:rsidRPr="00A51E14" w:rsidRDefault="00A51E14" w:rsidP="00A51E14">
      <w:pPr>
        <w:jc w:val="both"/>
        <w:rPr>
          <w:rFonts w:cstheme="minorHAnsi"/>
          <w:sz w:val="24"/>
          <w:szCs w:val="24"/>
        </w:rPr>
      </w:pPr>
      <w:r>
        <w:rPr>
          <w:rFonts w:cstheme="minorHAnsi"/>
          <w:sz w:val="24"/>
          <w:szCs w:val="24"/>
        </w:rPr>
        <w:t>[3]</w:t>
      </w:r>
      <w:r w:rsidR="00BC3A93" w:rsidRPr="00A51E14">
        <w:rPr>
          <w:rFonts w:cstheme="minorHAnsi"/>
          <w:sz w:val="24"/>
          <w:szCs w:val="24"/>
        </w:rPr>
        <w:t xml:space="preserve"> (</w:t>
      </w:r>
      <w:hyperlink r:id="rId7" w:tgtFrame="_new" w:history="1">
        <w:r w:rsidR="00BC3A93" w:rsidRPr="00A51E14">
          <w:rPr>
            <w:rStyle w:val="Hyperlink"/>
            <w:rFonts w:cstheme="minorHAnsi"/>
            <w:sz w:val="24"/>
            <w:szCs w:val="24"/>
          </w:rPr>
          <w:t>https://xgboost.readthedocs.io/</w:t>
        </w:r>
      </w:hyperlink>
      <w:r w:rsidR="00BC3A93" w:rsidRPr="00A51E14">
        <w:rPr>
          <w:rFonts w:cstheme="minorHAnsi"/>
          <w:sz w:val="24"/>
          <w:szCs w:val="24"/>
        </w:rPr>
        <w:t>)</w:t>
      </w:r>
    </w:p>
    <w:p w14:paraId="49403880" w14:textId="023FFAA7" w:rsidR="00BC3A93" w:rsidRPr="00A51E14" w:rsidRDefault="00A51E14" w:rsidP="00A51E14">
      <w:pPr>
        <w:jc w:val="both"/>
        <w:rPr>
          <w:rFonts w:cstheme="minorHAnsi"/>
          <w:sz w:val="24"/>
          <w:szCs w:val="24"/>
        </w:rPr>
      </w:pPr>
      <w:r>
        <w:rPr>
          <w:rFonts w:cstheme="minorHAnsi"/>
          <w:sz w:val="24"/>
          <w:szCs w:val="24"/>
        </w:rPr>
        <w:t>[4]</w:t>
      </w:r>
      <w:r w:rsidR="00BC3A93" w:rsidRPr="00A51E14">
        <w:rPr>
          <w:rFonts w:cstheme="minorHAnsi"/>
          <w:sz w:val="24"/>
          <w:szCs w:val="24"/>
        </w:rPr>
        <w:t xml:space="preserve"> (</w:t>
      </w:r>
      <w:hyperlink r:id="rId8" w:tgtFrame="_new" w:history="1">
        <w:r w:rsidR="00BC3A93" w:rsidRPr="00A51E14">
          <w:rPr>
            <w:rStyle w:val="Hyperlink"/>
            <w:rFonts w:cstheme="minorHAnsi"/>
            <w:sz w:val="24"/>
            <w:szCs w:val="24"/>
          </w:rPr>
          <w:t>https://pytorch.org/docs/stable/torchvision/models.html</w:t>
        </w:r>
      </w:hyperlink>
      <w:r w:rsidR="00BC3A93" w:rsidRPr="00A51E14">
        <w:rPr>
          <w:rFonts w:cstheme="minorHAnsi"/>
          <w:sz w:val="24"/>
          <w:szCs w:val="24"/>
        </w:rPr>
        <w:t>)</w:t>
      </w:r>
    </w:p>
    <w:p w14:paraId="65FF78AB" w14:textId="6ED2A1D1" w:rsidR="00BC3A93" w:rsidRPr="00A51E14" w:rsidRDefault="00A51E14" w:rsidP="00A51E14">
      <w:pPr>
        <w:jc w:val="both"/>
        <w:rPr>
          <w:rFonts w:cstheme="minorHAnsi"/>
          <w:sz w:val="24"/>
          <w:szCs w:val="24"/>
        </w:rPr>
      </w:pPr>
      <w:r>
        <w:rPr>
          <w:rFonts w:cstheme="minorHAnsi"/>
          <w:sz w:val="24"/>
          <w:szCs w:val="24"/>
        </w:rPr>
        <w:t>[5]</w:t>
      </w:r>
      <w:r w:rsidR="00BC3A93" w:rsidRPr="00A51E14">
        <w:rPr>
          <w:rFonts w:cstheme="minorHAnsi"/>
          <w:sz w:val="24"/>
          <w:szCs w:val="24"/>
        </w:rPr>
        <w:t xml:space="preserve"> (</w:t>
      </w:r>
      <w:hyperlink r:id="rId9" w:tgtFrame="_new" w:history="1">
        <w:r w:rsidR="00BC3A93" w:rsidRPr="00A51E14">
          <w:rPr>
            <w:rStyle w:val="Hyperlink"/>
            <w:rFonts w:cstheme="minorHAnsi"/>
            <w:sz w:val="24"/>
            <w:szCs w:val="24"/>
          </w:rPr>
          <w:t>https://flask.palletsprojects.com/</w:t>
        </w:r>
      </w:hyperlink>
      <w:r w:rsidR="00BC3A93" w:rsidRPr="00A51E14">
        <w:rPr>
          <w:rFonts w:cstheme="minorHAnsi"/>
          <w:sz w:val="24"/>
          <w:szCs w:val="24"/>
        </w:rPr>
        <w:t>)</w:t>
      </w:r>
    </w:p>
    <w:p w14:paraId="14C5133D" w14:textId="63A1C623" w:rsidR="00BC3A93" w:rsidRPr="00A51E14" w:rsidRDefault="00A51E14" w:rsidP="00A51E14">
      <w:pPr>
        <w:jc w:val="both"/>
        <w:rPr>
          <w:rFonts w:cstheme="minorHAnsi"/>
          <w:sz w:val="24"/>
          <w:szCs w:val="24"/>
        </w:rPr>
      </w:pPr>
      <w:r>
        <w:rPr>
          <w:rFonts w:cstheme="minorHAnsi"/>
          <w:sz w:val="24"/>
          <w:szCs w:val="24"/>
        </w:rPr>
        <w:t>[6]</w:t>
      </w:r>
      <w:r w:rsidR="00BC3A93" w:rsidRPr="00A51E14">
        <w:rPr>
          <w:rFonts w:cstheme="minorHAnsi"/>
          <w:sz w:val="24"/>
          <w:szCs w:val="24"/>
        </w:rPr>
        <w:t xml:space="preserve"> (</w:t>
      </w:r>
      <w:hyperlink r:id="rId10" w:tgtFrame="_new" w:history="1">
        <w:r w:rsidR="00BC3A93" w:rsidRPr="00A51E14">
          <w:rPr>
            <w:rStyle w:val="Hyperlink"/>
            <w:rFonts w:cstheme="minorHAnsi"/>
            <w:sz w:val="24"/>
            <w:szCs w:val="24"/>
          </w:rPr>
          <w:t>https://www.tensorflow.org/</w:t>
        </w:r>
      </w:hyperlink>
      <w:r w:rsidR="00BC3A93" w:rsidRPr="00A51E14">
        <w:rPr>
          <w:rFonts w:cstheme="minorHAnsi"/>
          <w:sz w:val="24"/>
          <w:szCs w:val="24"/>
        </w:rPr>
        <w:t>)</w:t>
      </w:r>
    </w:p>
    <w:p w14:paraId="677FB9D7" w14:textId="111AFAAA" w:rsidR="00BC3A93" w:rsidRPr="00A51E14" w:rsidRDefault="00A51E14" w:rsidP="00A51E14">
      <w:pPr>
        <w:jc w:val="both"/>
        <w:rPr>
          <w:rFonts w:cstheme="minorHAnsi"/>
          <w:sz w:val="24"/>
          <w:szCs w:val="24"/>
        </w:rPr>
      </w:pPr>
      <w:r>
        <w:rPr>
          <w:rFonts w:cstheme="minorHAnsi"/>
          <w:sz w:val="24"/>
          <w:szCs w:val="24"/>
        </w:rPr>
        <w:t>[7]</w:t>
      </w:r>
      <w:r w:rsidR="00BC3A93" w:rsidRPr="00A51E14">
        <w:rPr>
          <w:rFonts w:cstheme="minorHAnsi"/>
          <w:sz w:val="24"/>
          <w:szCs w:val="24"/>
        </w:rPr>
        <w:t xml:space="preserve"> (</w:t>
      </w:r>
      <w:hyperlink r:id="rId11" w:tgtFrame="_new" w:history="1">
        <w:r w:rsidR="00BC3A93" w:rsidRPr="00A51E14">
          <w:rPr>
            <w:rStyle w:val="Hyperlink"/>
            <w:rFonts w:cstheme="minorHAnsi"/>
            <w:sz w:val="24"/>
            <w:szCs w:val="24"/>
          </w:rPr>
          <w:t>https://beta.openai.com/docs/</w:t>
        </w:r>
      </w:hyperlink>
      <w:r w:rsidR="00BC3A93" w:rsidRPr="00A51E14">
        <w:rPr>
          <w:rFonts w:cstheme="minorHAnsi"/>
          <w:sz w:val="24"/>
          <w:szCs w:val="24"/>
        </w:rPr>
        <w:t>)</w:t>
      </w:r>
    </w:p>
    <w:p w14:paraId="47282C67" w14:textId="170F3E36" w:rsidR="00386E86" w:rsidRDefault="000551BE" w:rsidP="00A51E14">
      <w:pPr>
        <w:jc w:val="both"/>
        <w:rPr>
          <w:rFonts w:cstheme="minorHAnsi"/>
          <w:sz w:val="24"/>
          <w:szCs w:val="24"/>
        </w:rPr>
      </w:pPr>
      <w:r>
        <w:rPr>
          <w:rFonts w:cstheme="minorHAnsi"/>
          <w:sz w:val="24"/>
          <w:szCs w:val="24"/>
        </w:rPr>
        <w:t>[8]</w:t>
      </w:r>
      <w:r w:rsidRPr="000551BE">
        <w:t xml:space="preserve"> </w:t>
      </w:r>
      <w:hyperlink r:id="rId12" w:history="1">
        <w:r w:rsidRPr="009177B1">
          <w:rPr>
            <w:rStyle w:val="Hyperlink"/>
            <w:rFonts w:cstheme="minorHAnsi"/>
            <w:sz w:val="24"/>
            <w:szCs w:val="24"/>
          </w:rPr>
          <w:t>https://www.nass.usda.gov/Data_and_Statistics/index.php</w:t>
        </w:r>
      </w:hyperlink>
    </w:p>
    <w:p w14:paraId="2D164AD3" w14:textId="45B1A52F" w:rsidR="00B870C3" w:rsidRPr="00B870C3" w:rsidRDefault="000551BE" w:rsidP="00B870C3">
      <w:pPr>
        <w:jc w:val="both"/>
        <w:rPr>
          <w:rFonts w:cstheme="minorHAnsi"/>
          <w:lang w:val="en-US"/>
        </w:rPr>
      </w:pPr>
      <w:r>
        <w:rPr>
          <w:rFonts w:cstheme="minorHAnsi"/>
          <w:sz w:val="24"/>
          <w:szCs w:val="24"/>
        </w:rPr>
        <w:t>[9]</w:t>
      </w:r>
      <w:r w:rsidR="00674F1C">
        <w:rPr>
          <w:rFonts w:cstheme="minorHAnsi"/>
          <w:sz w:val="24"/>
          <w:szCs w:val="24"/>
        </w:rPr>
        <w:t xml:space="preserve"> </w:t>
      </w:r>
      <w:r w:rsidR="00B870C3" w:rsidRPr="00B870C3">
        <w:rPr>
          <w:rFonts w:cstheme="minorHAnsi"/>
          <w:lang w:val="en-US"/>
        </w:rPr>
        <w:t xml:space="preserve">Smith, A., &amp; Johnson, M. (2021). "Incorporating Machine Learning in Precision Agriculture for Sustainable Crop Management." </w:t>
      </w:r>
      <w:r w:rsidR="00B870C3" w:rsidRPr="00B870C3">
        <w:rPr>
          <w:rFonts w:cstheme="minorHAnsi"/>
          <w:i/>
          <w:iCs/>
          <w:lang w:val="en-US"/>
        </w:rPr>
        <w:t>Journal of Agricultural Science and Technology</w:t>
      </w:r>
      <w:r w:rsidR="00B870C3" w:rsidRPr="00B870C3">
        <w:rPr>
          <w:rFonts w:cstheme="minorHAnsi"/>
          <w:lang w:val="en-US"/>
        </w:rPr>
        <w:t>, 13(3), 221-235.</w:t>
      </w:r>
    </w:p>
    <w:p w14:paraId="4B414D9A" w14:textId="01732C22" w:rsidR="00B870C3" w:rsidRPr="00B870C3" w:rsidRDefault="00B870C3" w:rsidP="00B870C3">
      <w:pPr>
        <w:jc w:val="both"/>
        <w:rPr>
          <w:rFonts w:cstheme="minorHAnsi"/>
          <w:sz w:val="24"/>
          <w:szCs w:val="24"/>
          <w:lang w:val="en-US"/>
        </w:rPr>
      </w:pPr>
      <w:r w:rsidRPr="00B870C3">
        <w:rPr>
          <w:rFonts w:cstheme="minorHAnsi"/>
          <w:sz w:val="24"/>
          <w:szCs w:val="24"/>
          <w:lang w:val="en-US"/>
        </w:rPr>
        <w:t>[</w:t>
      </w:r>
      <w:r>
        <w:rPr>
          <w:rFonts w:cstheme="minorHAnsi"/>
          <w:sz w:val="24"/>
          <w:szCs w:val="24"/>
          <w:lang w:val="en-US"/>
        </w:rPr>
        <w:t>10</w:t>
      </w:r>
      <w:r w:rsidRPr="00B870C3">
        <w:rPr>
          <w:rFonts w:cstheme="minorHAnsi"/>
          <w:sz w:val="24"/>
          <w:szCs w:val="24"/>
          <w:lang w:val="en-US"/>
        </w:rPr>
        <w:t>] United Nations. (2019). "Sustainable Development Goal 2: Zero Hunger." Retrieved from [URL]</w:t>
      </w:r>
    </w:p>
    <w:p w14:paraId="234AFBB1" w14:textId="4706D0F1" w:rsidR="00B870C3" w:rsidRPr="00B870C3" w:rsidRDefault="00B870C3" w:rsidP="00B870C3">
      <w:pPr>
        <w:jc w:val="both"/>
        <w:rPr>
          <w:rFonts w:cstheme="minorHAnsi"/>
          <w:sz w:val="24"/>
          <w:szCs w:val="24"/>
          <w:lang w:val="en-US"/>
        </w:rPr>
      </w:pPr>
      <w:r w:rsidRPr="00B870C3">
        <w:rPr>
          <w:rFonts w:cstheme="minorHAnsi"/>
          <w:sz w:val="24"/>
          <w:szCs w:val="24"/>
          <w:lang w:val="en-US"/>
        </w:rPr>
        <w:t>[</w:t>
      </w:r>
      <w:r>
        <w:rPr>
          <w:rFonts w:cstheme="minorHAnsi"/>
          <w:sz w:val="24"/>
          <w:szCs w:val="24"/>
          <w:lang w:val="en-US"/>
        </w:rPr>
        <w:t>11</w:t>
      </w:r>
      <w:r w:rsidRPr="00B870C3">
        <w:rPr>
          <w:rFonts w:cstheme="minorHAnsi"/>
          <w:sz w:val="24"/>
          <w:szCs w:val="24"/>
          <w:lang w:val="en-US"/>
        </w:rPr>
        <w:t xml:space="preserve">] Patel, P., &amp; Gupta, D. (2020). "Advancements in Precision Agriculture: A Review." </w:t>
      </w:r>
      <w:r w:rsidRPr="00B870C3">
        <w:rPr>
          <w:rFonts w:cstheme="minorHAnsi"/>
          <w:i/>
          <w:iCs/>
          <w:sz w:val="24"/>
          <w:szCs w:val="24"/>
          <w:lang w:val="en-US"/>
        </w:rPr>
        <w:t>International Journal of Advanced Research in Computer Engineering &amp; Technology</w:t>
      </w:r>
      <w:r w:rsidRPr="00B870C3">
        <w:rPr>
          <w:rFonts w:cstheme="minorHAnsi"/>
          <w:sz w:val="24"/>
          <w:szCs w:val="24"/>
          <w:lang w:val="en-US"/>
        </w:rPr>
        <w:t>, 9(2), 187-193.</w:t>
      </w:r>
    </w:p>
    <w:p w14:paraId="0EA67A9D" w14:textId="1079EAFD" w:rsidR="00B870C3" w:rsidRPr="00B870C3" w:rsidRDefault="00B870C3" w:rsidP="00B870C3">
      <w:pPr>
        <w:jc w:val="both"/>
        <w:rPr>
          <w:rFonts w:cstheme="minorHAnsi"/>
          <w:sz w:val="24"/>
          <w:szCs w:val="24"/>
          <w:lang w:val="en-US"/>
        </w:rPr>
      </w:pPr>
      <w:r w:rsidRPr="00B870C3">
        <w:rPr>
          <w:rFonts w:cstheme="minorHAnsi"/>
          <w:sz w:val="24"/>
          <w:szCs w:val="24"/>
          <w:lang w:val="en-US"/>
        </w:rPr>
        <w:t>[</w:t>
      </w:r>
      <w:r>
        <w:rPr>
          <w:rFonts w:cstheme="minorHAnsi"/>
          <w:sz w:val="24"/>
          <w:szCs w:val="24"/>
          <w:lang w:val="en-US"/>
        </w:rPr>
        <w:t>12</w:t>
      </w:r>
      <w:r w:rsidRPr="00B870C3">
        <w:rPr>
          <w:rFonts w:cstheme="minorHAnsi"/>
          <w:sz w:val="24"/>
          <w:szCs w:val="24"/>
          <w:lang w:val="en-US"/>
        </w:rPr>
        <w:t>] Food and Agriculture Organization of the United Nations (FAO). (2021). "Digital Agriculture for Sustainable Food Systems." Retrieved from [URL]</w:t>
      </w:r>
    </w:p>
    <w:p w14:paraId="23BA8D30" w14:textId="5D433969" w:rsidR="00B870C3" w:rsidRPr="00B870C3" w:rsidRDefault="00B870C3" w:rsidP="00B870C3">
      <w:pPr>
        <w:jc w:val="both"/>
        <w:rPr>
          <w:rFonts w:cstheme="minorHAnsi"/>
          <w:sz w:val="24"/>
          <w:szCs w:val="24"/>
          <w:lang w:val="en-US"/>
        </w:rPr>
      </w:pPr>
      <w:r w:rsidRPr="00B870C3">
        <w:rPr>
          <w:rFonts w:cstheme="minorHAnsi"/>
          <w:sz w:val="24"/>
          <w:szCs w:val="24"/>
          <w:lang w:val="en-US"/>
        </w:rPr>
        <w:t>[</w:t>
      </w:r>
      <w:r>
        <w:rPr>
          <w:rFonts w:cstheme="minorHAnsi"/>
          <w:sz w:val="24"/>
          <w:szCs w:val="24"/>
          <w:lang w:val="en-US"/>
        </w:rPr>
        <w:t>13</w:t>
      </w:r>
      <w:r w:rsidRPr="00B870C3">
        <w:rPr>
          <w:rFonts w:cstheme="minorHAnsi"/>
          <w:sz w:val="24"/>
          <w:szCs w:val="24"/>
          <w:lang w:val="en-US"/>
        </w:rPr>
        <w:t>] Li, B., Wu, H., &amp; Zhang, Q. (2017). "</w:t>
      </w:r>
      <w:proofErr w:type="spellStart"/>
      <w:r w:rsidRPr="00B870C3">
        <w:rPr>
          <w:rFonts w:cstheme="minorHAnsi"/>
          <w:sz w:val="24"/>
          <w:szCs w:val="24"/>
          <w:lang w:val="en-US"/>
        </w:rPr>
        <w:t>DeepPlant</w:t>
      </w:r>
      <w:proofErr w:type="spellEnd"/>
      <w:r w:rsidRPr="00B870C3">
        <w:rPr>
          <w:rFonts w:cstheme="minorHAnsi"/>
          <w:sz w:val="24"/>
          <w:szCs w:val="24"/>
          <w:lang w:val="en-US"/>
        </w:rPr>
        <w:t xml:space="preserve">: A deep learning approach for plant species recognition." </w:t>
      </w:r>
      <w:r w:rsidRPr="00B870C3">
        <w:rPr>
          <w:rFonts w:cstheme="minorHAnsi"/>
          <w:i/>
          <w:iCs/>
          <w:sz w:val="24"/>
          <w:szCs w:val="24"/>
          <w:lang w:val="en-US"/>
        </w:rPr>
        <w:t>Neurocomputing</w:t>
      </w:r>
      <w:r w:rsidRPr="00B870C3">
        <w:rPr>
          <w:rFonts w:cstheme="minorHAnsi"/>
          <w:sz w:val="24"/>
          <w:szCs w:val="24"/>
          <w:lang w:val="en-US"/>
        </w:rPr>
        <w:t>, 235, 228-235.</w:t>
      </w:r>
    </w:p>
    <w:p w14:paraId="7A4EC96D" w14:textId="46C72E19" w:rsidR="000551BE" w:rsidRPr="00A51E14" w:rsidRDefault="000551BE" w:rsidP="00A51E14">
      <w:pPr>
        <w:jc w:val="both"/>
        <w:rPr>
          <w:rFonts w:cstheme="minorHAnsi"/>
          <w:sz w:val="24"/>
          <w:szCs w:val="24"/>
        </w:rPr>
      </w:pPr>
    </w:p>
    <w:p w14:paraId="6197CE2C" w14:textId="77777777" w:rsidR="00781791" w:rsidRPr="00B870C3" w:rsidRDefault="00781791" w:rsidP="00A51E14">
      <w:pPr>
        <w:jc w:val="both"/>
        <w:rPr>
          <w:rFonts w:cstheme="minorHAnsi"/>
          <w:b/>
          <w:bCs/>
          <w:sz w:val="24"/>
          <w:szCs w:val="24"/>
        </w:rPr>
      </w:pPr>
      <w:r w:rsidRPr="00B870C3">
        <w:rPr>
          <w:rFonts w:cstheme="minorHAnsi"/>
          <w:b/>
          <w:bCs/>
          <w:sz w:val="24"/>
          <w:szCs w:val="24"/>
        </w:rPr>
        <w:t>Technical Report</w:t>
      </w:r>
    </w:p>
    <w:p w14:paraId="28A654DC" w14:textId="34262B25" w:rsidR="006C7B5A" w:rsidRPr="00A51E14" w:rsidRDefault="00781791" w:rsidP="00A51E14">
      <w:pPr>
        <w:jc w:val="both"/>
        <w:rPr>
          <w:rFonts w:cstheme="minorHAnsi"/>
          <w:sz w:val="24"/>
          <w:szCs w:val="24"/>
        </w:rPr>
      </w:pPr>
      <w:r w:rsidRPr="00A51E14">
        <w:rPr>
          <w:rFonts w:cstheme="minorHAnsi"/>
          <w:sz w:val="24"/>
          <w:szCs w:val="24"/>
        </w:rPr>
        <w:t xml:space="preserve">Here, we'll dive into the technical aspects of the </w:t>
      </w:r>
      <w:r w:rsidR="006C7B5A" w:rsidRPr="00A51E14">
        <w:rPr>
          <w:rFonts w:cstheme="minorHAnsi"/>
          <w:sz w:val="24"/>
          <w:szCs w:val="24"/>
        </w:rPr>
        <w:t>project. Let’s see the breakdown of the code with small code snippets for each step:</w:t>
      </w:r>
    </w:p>
    <w:p w14:paraId="10123791" w14:textId="77777777" w:rsidR="006C7B5A" w:rsidRPr="00A51E14" w:rsidRDefault="006C7B5A" w:rsidP="00A51E14">
      <w:pPr>
        <w:jc w:val="both"/>
        <w:rPr>
          <w:rFonts w:cstheme="minorHAnsi"/>
          <w:sz w:val="24"/>
          <w:szCs w:val="24"/>
        </w:rPr>
      </w:pPr>
      <w:r w:rsidRPr="00A51E14">
        <w:rPr>
          <w:rFonts w:cstheme="minorHAnsi"/>
          <w:sz w:val="24"/>
          <w:szCs w:val="24"/>
        </w:rPr>
        <w:t>Reading Data:</w:t>
      </w:r>
    </w:p>
    <w:p w14:paraId="70FC79D9" w14:textId="1AD55E40" w:rsidR="00781791" w:rsidRPr="00A51E14" w:rsidRDefault="006C7B5A" w:rsidP="00A51E14">
      <w:pPr>
        <w:jc w:val="both"/>
        <w:rPr>
          <w:rFonts w:cstheme="minorHAnsi"/>
          <w:sz w:val="24"/>
          <w:szCs w:val="24"/>
        </w:rPr>
      </w:pPr>
      <w:r w:rsidRPr="00A51E14">
        <w:rPr>
          <w:rFonts w:cstheme="minorHAnsi"/>
          <w:sz w:val="24"/>
          <w:szCs w:val="24"/>
        </w:rPr>
        <w:t>The code reads two CSV files using Pandas and explore the first few rows of both DataFrames.</w:t>
      </w:r>
    </w:p>
    <w:p w14:paraId="1E872AD8" w14:textId="28D491AE" w:rsidR="005D5CF6" w:rsidRPr="00A51E14" w:rsidRDefault="00F965F8" w:rsidP="00A51E14">
      <w:pPr>
        <w:jc w:val="both"/>
        <w:rPr>
          <w:rFonts w:cstheme="minorHAnsi"/>
          <w:sz w:val="24"/>
          <w:szCs w:val="24"/>
        </w:rPr>
      </w:pPr>
      <w:r w:rsidRPr="00A51E14">
        <w:rPr>
          <w:rFonts w:cstheme="minorHAnsi"/>
          <w:noProof/>
          <w:sz w:val="24"/>
          <w:szCs w:val="24"/>
        </w:rPr>
        <w:lastRenderedPageBreak/>
        <w:drawing>
          <wp:inline distT="0" distB="0" distL="0" distR="0" wp14:anchorId="7DE5776E" wp14:editId="539DA1D6">
            <wp:extent cx="5943600" cy="1673225"/>
            <wp:effectExtent l="0" t="0" r="0" b="3175"/>
            <wp:docPr id="320600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00574" name=""/>
                    <pic:cNvPicPr/>
                  </pic:nvPicPr>
                  <pic:blipFill>
                    <a:blip r:embed="rId13"/>
                    <a:stretch>
                      <a:fillRect/>
                    </a:stretch>
                  </pic:blipFill>
                  <pic:spPr>
                    <a:xfrm>
                      <a:off x="0" y="0"/>
                      <a:ext cx="5943600" cy="1673225"/>
                    </a:xfrm>
                    <a:prstGeom prst="rect">
                      <a:avLst/>
                    </a:prstGeom>
                  </pic:spPr>
                </pic:pic>
              </a:graphicData>
            </a:graphic>
          </wp:inline>
        </w:drawing>
      </w:r>
    </w:p>
    <w:p w14:paraId="68B9DACE" w14:textId="77777777" w:rsidR="006C7B5A" w:rsidRPr="00A51E14" w:rsidRDefault="006C7B5A" w:rsidP="00A51E14">
      <w:pPr>
        <w:jc w:val="both"/>
        <w:rPr>
          <w:rFonts w:cstheme="minorHAnsi"/>
          <w:sz w:val="24"/>
          <w:szCs w:val="24"/>
        </w:rPr>
      </w:pPr>
      <w:r w:rsidRPr="00A51E14">
        <w:rPr>
          <w:rFonts w:cstheme="minorHAnsi"/>
          <w:sz w:val="24"/>
          <w:szCs w:val="24"/>
        </w:rPr>
        <w:t>Function for Changing Case:</w:t>
      </w:r>
    </w:p>
    <w:p w14:paraId="32EDA35E" w14:textId="63486E76" w:rsidR="006C7B5A" w:rsidRPr="00A51E14" w:rsidRDefault="006C7B5A" w:rsidP="00A51E14">
      <w:pPr>
        <w:jc w:val="both"/>
        <w:rPr>
          <w:rFonts w:cstheme="minorHAnsi"/>
          <w:sz w:val="24"/>
          <w:szCs w:val="24"/>
        </w:rPr>
      </w:pPr>
      <w:r w:rsidRPr="00A51E14">
        <w:rPr>
          <w:rFonts w:cstheme="minorHAnsi"/>
          <w:sz w:val="24"/>
          <w:szCs w:val="24"/>
        </w:rPr>
        <w:t>Define a function to standardize text by removing spaces and converting to lowercase</w:t>
      </w:r>
      <w:r w:rsidR="008B5890" w:rsidRPr="00A51E14">
        <w:rPr>
          <w:rFonts w:cstheme="minorHAnsi"/>
          <w:sz w:val="24"/>
          <w:szCs w:val="24"/>
        </w:rPr>
        <w:t xml:space="preserve">. </w:t>
      </w:r>
      <w:r w:rsidRPr="00A51E14">
        <w:rPr>
          <w:rFonts w:cstheme="minorHAnsi"/>
          <w:sz w:val="24"/>
          <w:szCs w:val="24"/>
        </w:rPr>
        <w:t>Standardizing Crop and Fertilizer Data</w:t>
      </w:r>
      <w:r w:rsidR="008B5890" w:rsidRPr="00A51E14">
        <w:rPr>
          <w:rFonts w:cstheme="minorHAnsi"/>
          <w:sz w:val="24"/>
          <w:szCs w:val="24"/>
        </w:rPr>
        <w:t xml:space="preserve"> by a</w:t>
      </w:r>
      <w:r w:rsidRPr="00A51E14">
        <w:rPr>
          <w:rFonts w:cstheme="minorHAnsi"/>
          <w:sz w:val="24"/>
          <w:szCs w:val="24"/>
        </w:rPr>
        <w:t>pply</w:t>
      </w:r>
      <w:r w:rsidR="008B5890" w:rsidRPr="00A51E14">
        <w:rPr>
          <w:rFonts w:cstheme="minorHAnsi"/>
          <w:sz w:val="24"/>
          <w:szCs w:val="24"/>
        </w:rPr>
        <w:t>ing</w:t>
      </w:r>
      <w:r w:rsidRPr="00A51E14">
        <w:rPr>
          <w:rFonts w:cstheme="minorHAnsi"/>
          <w:sz w:val="24"/>
          <w:szCs w:val="24"/>
        </w:rPr>
        <w:t xml:space="preserve"> the </w:t>
      </w:r>
      <w:r w:rsidR="008B5890" w:rsidRPr="00A51E14">
        <w:rPr>
          <w:rFonts w:cstheme="minorHAnsi"/>
          <w:sz w:val="24"/>
          <w:szCs w:val="24"/>
        </w:rPr>
        <w:t>change case</w:t>
      </w:r>
      <w:r w:rsidRPr="00A51E14">
        <w:rPr>
          <w:rFonts w:cstheme="minorHAnsi"/>
          <w:sz w:val="24"/>
          <w:szCs w:val="24"/>
        </w:rPr>
        <w:t xml:space="preserve"> function to the 'Crop' column in both </w:t>
      </w:r>
      <w:r w:rsidR="008B5890" w:rsidRPr="00A51E14">
        <w:rPr>
          <w:rFonts w:cstheme="minorHAnsi"/>
          <w:sz w:val="24"/>
          <w:szCs w:val="24"/>
        </w:rPr>
        <w:t>DataFrames.</w:t>
      </w:r>
    </w:p>
    <w:p w14:paraId="3EA84B43" w14:textId="707E6CA8" w:rsidR="006C7B5A" w:rsidRPr="00A51E14" w:rsidRDefault="008B5890" w:rsidP="00A51E14">
      <w:pPr>
        <w:jc w:val="both"/>
        <w:rPr>
          <w:rFonts w:cstheme="minorHAnsi"/>
          <w:sz w:val="24"/>
          <w:szCs w:val="24"/>
        </w:rPr>
      </w:pPr>
      <w:r w:rsidRPr="00A51E14">
        <w:rPr>
          <w:rFonts w:cstheme="minorHAnsi"/>
          <w:noProof/>
          <w:sz w:val="24"/>
          <w:szCs w:val="24"/>
        </w:rPr>
        <w:drawing>
          <wp:inline distT="0" distB="0" distL="0" distR="0" wp14:anchorId="3D1B6D48" wp14:editId="59C61AE2">
            <wp:extent cx="5943600" cy="831215"/>
            <wp:effectExtent l="0" t="0" r="0" b="0"/>
            <wp:docPr id="1299442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42808" name=""/>
                    <pic:cNvPicPr/>
                  </pic:nvPicPr>
                  <pic:blipFill>
                    <a:blip r:embed="rId14"/>
                    <a:stretch>
                      <a:fillRect/>
                    </a:stretch>
                  </pic:blipFill>
                  <pic:spPr>
                    <a:xfrm>
                      <a:off x="0" y="0"/>
                      <a:ext cx="5943600" cy="831215"/>
                    </a:xfrm>
                    <a:prstGeom prst="rect">
                      <a:avLst/>
                    </a:prstGeom>
                  </pic:spPr>
                </pic:pic>
              </a:graphicData>
            </a:graphic>
          </wp:inline>
        </w:drawing>
      </w:r>
    </w:p>
    <w:p w14:paraId="2DAC6863" w14:textId="4430FC54" w:rsidR="006C7B5A" w:rsidRPr="00A51E14" w:rsidRDefault="006C7B5A" w:rsidP="00A51E14">
      <w:pPr>
        <w:jc w:val="both"/>
        <w:rPr>
          <w:rFonts w:cstheme="minorHAnsi"/>
          <w:sz w:val="24"/>
          <w:szCs w:val="24"/>
        </w:rPr>
      </w:pPr>
      <w:r w:rsidRPr="00A51E14">
        <w:rPr>
          <w:rFonts w:cstheme="minorHAnsi"/>
          <w:sz w:val="24"/>
          <w:szCs w:val="24"/>
        </w:rPr>
        <w:t>Remove the other names for the crop and replace them with the standard crop names.</w:t>
      </w:r>
    </w:p>
    <w:p w14:paraId="478D82AD" w14:textId="39280648" w:rsidR="006C7B5A" w:rsidRPr="00A51E14" w:rsidRDefault="006C7B5A" w:rsidP="00A51E14">
      <w:pPr>
        <w:jc w:val="both"/>
        <w:rPr>
          <w:rFonts w:cstheme="minorHAnsi"/>
          <w:sz w:val="24"/>
          <w:szCs w:val="24"/>
        </w:rPr>
      </w:pPr>
      <w:r w:rsidRPr="00A51E14">
        <w:rPr>
          <w:rFonts w:cstheme="minorHAnsi"/>
          <w:noProof/>
          <w:sz w:val="24"/>
          <w:szCs w:val="24"/>
        </w:rPr>
        <w:drawing>
          <wp:inline distT="0" distB="0" distL="0" distR="0" wp14:anchorId="4F85C961" wp14:editId="11319973">
            <wp:extent cx="5943600" cy="724535"/>
            <wp:effectExtent l="0" t="0" r="0" b="0"/>
            <wp:docPr id="1403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10172" name=""/>
                    <pic:cNvPicPr/>
                  </pic:nvPicPr>
                  <pic:blipFill>
                    <a:blip r:embed="rId15"/>
                    <a:stretch>
                      <a:fillRect/>
                    </a:stretch>
                  </pic:blipFill>
                  <pic:spPr>
                    <a:xfrm>
                      <a:off x="0" y="0"/>
                      <a:ext cx="5943600" cy="724535"/>
                    </a:xfrm>
                    <a:prstGeom prst="rect">
                      <a:avLst/>
                    </a:prstGeom>
                  </pic:spPr>
                </pic:pic>
              </a:graphicData>
            </a:graphic>
          </wp:inline>
        </w:drawing>
      </w:r>
    </w:p>
    <w:p w14:paraId="61E1C151" w14:textId="77777777" w:rsidR="006C7B5A" w:rsidRPr="00A51E14" w:rsidRDefault="006C7B5A" w:rsidP="00A51E14">
      <w:pPr>
        <w:jc w:val="both"/>
        <w:rPr>
          <w:rFonts w:cstheme="minorHAnsi"/>
          <w:sz w:val="24"/>
          <w:szCs w:val="24"/>
        </w:rPr>
      </w:pPr>
      <w:r w:rsidRPr="00A51E14">
        <w:rPr>
          <w:rFonts w:cstheme="minorHAnsi"/>
          <w:sz w:val="24"/>
          <w:szCs w:val="24"/>
        </w:rPr>
        <w:t>Unique Crop Names:</w:t>
      </w:r>
    </w:p>
    <w:p w14:paraId="2CC22F05" w14:textId="6CC28BF7" w:rsidR="006C7B5A" w:rsidRPr="00A51E14" w:rsidRDefault="006C7B5A" w:rsidP="00A51E14">
      <w:pPr>
        <w:jc w:val="both"/>
        <w:rPr>
          <w:rFonts w:cstheme="minorHAnsi"/>
          <w:sz w:val="24"/>
          <w:szCs w:val="24"/>
        </w:rPr>
      </w:pPr>
      <w:r w:rsidRPr="00A51E14">
        <w:rPr>
          <w:rFonts w:cstheme="minorHAnsi"/>
          <w:sz w:val="24"/>
          <w:szCs w:val="24"/>
        </w:rPr>
        <w:t>Extract unique crop names from the 'label' column in the crop DataFrame</w:t>
      </w:r>
    </w:p>
    <w:p w14:paraId="14E71736" w14:textId="77777777" w:rsidR="006C7B5A" w:rsidRPr="00A51E14" w:rsidRDefault="006C7B5A" w:rsidP="00A51E14">
      <w:pPr>
        <w:jc w:val="both"/>
        <w:rPr>
          <w:rFonts w:cstheme="minorHAnsi"/>
          <w:sz w:val="24"/>
          <w:szCs w:val="24"/>
        </w:rPr>
      </w:pPr>
      <w:r w:rsidRPr="00A51E14">
        <w:rPr>
          <w:rFonts w:cstheme="minorHAnsi"/>
          <w:sz w:val="24"/>
          <w:szCs w:val="24"/>
        </w:rPr>
        <w:t xml:space="preserve">Extract unique crop names from the 'Crop' column in the </w:t>
      </w:r>
      <w:proofErr w:type="spellStart"/>
      <w:r w:rsidRPr="00A51E14">
        <w:rPr>
          <w:rFonts w:cstheme="minorHAnsi"/>
          <w:sz w:val="24"/>
          <w:szCs w:val="24"/>
        </w:rPr>
        <w:t>fert</w:t>
      </w:r>
      <w:proofErr w:type="spellEnd"/>
      <w:r w:rsidRPr="00A51E14">
        <w:rPr>
          <w:rFonts w:cstheme="minorHAnsi"/>
          <w:sz w:val="24"/>
          <w:szCs w:val="24"/>
        </w:rPr>
        <w:t xml:space="preserve"> DataFrame:</w:t>
      </w:r>
    </w:p>
    <w:p w14:paraId="7BBFDA84" w14:textId="501718BA" w:rsidR="006C7B5A" w:rsidRPr="00A51E14" w:rsidRDefault="00ED7FC8" w:rsidP="00A51E14">
      <w:pPr>
        <w:jc w:val="both"/>
        <w:rPr>
          <w:rFonts w:cstheme="minorHAnsi"/>
          <w:sz w:val="24"/>
          <w:szCs w:val="24"/>
        </w:rPr>
      </w:pPr>
      <w:r w:rsidRPr="00A51E14">
        <w:rPr>
          <w:rFonts w:cstheme="minorHAnsi"/>
          <w:noProof/>
          <w:sz w:val="24"/>
          <w:szCs w:val="24"/>
        </w:rPr>
        <w:drawing>
          <wp:inline distT="0" distB="0" distL="0" distR="0" wp14:anchorId="211C6C2B" wp14:editId="03D34098">
            <wp:extent cx="5943600" cy="381635"/>
            <wp:effectExtent l="0" t="0" r="0" b="0"/>
            <wp:docPr id="509206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206120" name=""/>
                    <pic:cNvPicPr/>
                  </pic:nvPicPr>
                  <pic:blipFill>
                    <a:blip r:embed="rId16"/>
                    <a:stretch>
                      <a:fillRect/>
                    </a:stretch>
                  </pic:blipFill>
                  <pic:spPr>
                    <a:xfrm>
                      <a:off x="0" y="0"/>
                      <a:ext cx="5943600" cy="381635"/>
                    </a:xfrm>
                    <a:prstGeom prst="rect">
                      <a:avLst/>
                    </a:prstGeom>
                  </pic:spPr>
                </pic:pic>
              </a:graphicData>
            </a:graphic>
          </wp:inline>
        </w:drawing>
      </w:r>
    </w:p>
    <w:p w14:paraId="1412CBDC" w14:textId="77777777" w:rsidR="00ED7FC8" w:rsidRPr="00A51E14" w:rsidRDefault="00ED7FC8" w:rsidP="00A51E14">
      <w:pPr>
        <w:jc w:val="both"/>
        <w:rPr>
          <w:rFonts w:cstheme="minorHAnsi"/>
          <w:sz w:val="24"/>
          <w:szCs w:val="24"/>
        </w:rPr>
      </w:pPr>
      <w:r w:rsidRPr="00A51E14">
        <w:rPr>
          <w:rFonts w:cstheme="minorHAnsi"/>
          <w:sz w:val="24"/>
          <w:szCs w:val="24"/>
        </w:rPr>
        <w:t>Matching Crop Names:</w:t>
      </w:r>
    </w:p>
    <w:p w14:paraId="498B4979" w14:textId="1F31A1F4" w:rsidR="00ED7FC8" w:rsidRPr="00A51E14" w:rsidRDefault="00ED7FC8" w:rsidP="00A51E14">
      <w:pPr>
        <w:jc w:val="both"/>
        <w:rPr>
          <w:rFonts w:cstheme="minorHAnsi"/>
          <w:sz w:val="24"/>
          <w:szCs w:val="24"/>
        </w:rPr>
      </w:pPr>
      <w:r w:rsidRPr="00A51E14">
        <w:rPr>
          <w:rFonts w:cstheme="minorHAnsi"/>
          <w:sz w:val="24"/>
          <w:szCs w:val="24"/>
        </w:rPr>
        <w:t>Iterate through crop names from fertilizer data and check for matches:</w:t>
      </w:r>
    </w:p>
    <w:p w14:paraId="739FE0AF" w14:textId="080882B7" w:rsidR="00ED7FC8" w:rsidRPr="00A51E14" w:rsidRDefault="00ED7FC8" w:rsidP="00A51E14">
      <w:pPr>
        <w:jc w:val="both"/>
        <w:rPr>
          <w:rFonts w:cstheme="minorHAnsi"/>
          <w:sz w:val="24"/>
          <w:szCs w:val="24"/>
        </w:rPr>
      </w:pPr>
      <w:r w:rsidRPr="00A51E14">
        <w:rPr>
          <w:rFonts w:cstheme="minorHAnsi"/>
          <w:noProof/>
          <w:sz w:val="24"/>
          <w:szCs w:val="24"/>
        </w:rPr>
        <w:drawing>
          <wp:inline distT="0" distB="0" distL="0" distR="0" wp14:anchorId="564AA953" wp14:editId="5C24BA36">
            <wp:extent cx="5943600" cy="934720"/>
            <wp:effectExtent l="0" t="0" r="0" b="0"/>
            <wp:docPr id="54173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37458" name=""/>
                    <pic:cNvPicPr/>
                  </pic:nvPicPr>
                  <pic:blipFill>
                    <a:blip r:embed="rId17"/>
                    <a:stretch>
                      <a:fillRect/>
                    </a:stretch>
                  </pic:blipFill>
                  <pic:spPr>
                    <a:xfrm>
                      <a:off x="0" y="0"/>
                      <a:ext cx="5943600" cy="934720"/>
                    </a:xfrm>
                    <a:prstGeom prst="rect">
                      <a:avLst/>
                    </a:prstGeom>
                  </pic:spPr>
                </pic:pic>
              </a:graphicData>
            </a:graphic>
          </wp:inline>
        </w:drawing>
      </w:r>
    </w:p>
    <w:p w14:paraId="4DE62997" w14:textId="77777777" w:rsidR="00ED7FC8" w:rsidRPr="00A51E14" w:rsidRDefault="00ED7FC8" w:rsidP="00A51E14">
      <w:pPr>
        <w:jc w:val="both"/>
        <w:rPr>
          <w:rFonts w:cstheme="minorHAnsi"/>
          <w:sz w:val="24"/>
          <w:szCs w:val="24"/>
        </w:rPr>
      </w:pPr>
      <w:r w:rsidRPr="00A51E14">
        <w:rPr>
          <w:rFonts w:cstheme="minorHAnsi"/>
          <w:sz w:val="24"/>
          <w:szCs w:val="24"/>
        </w:rPr>
        <w:t>Creating New DataFrames:</w:t>
      </w:r>
    </w:p>
    <w:p w14:paraId="0D33E9F4" w14:textId="61505C3D" w:rsidR="00ED7FC8" w:rsidRPr="00A51E14" w:rsidRDefault="00ED7FC8" w:rsidP="00A51E14">
      <w:pPr>
        <w:jc w:val="both"/>
        <w:rPr>
          <w:rFonts w:cstheme="minorHAnsi"/>
          <w:sz w:val="24"/>
          <w:szCs w:val="24"/>
        </w:rPr>
      </w:pPr>
      <w:r w:rsidRPr="00A51E14">
        <w:rPr>
          <w:rFonts w:cstheme="minorHAnsi"/>
          <w:sz w:val="24"/>
          <w:szCs w:val="24"/>
        </w:rPr>
        <w:lastRenderedPageBreak/>
        <w:t>Create empty DataFrames to store filtered data:</w:t>
      </w:r>
      <w:r w:rsidRPr="00A51E14">
        <w:rPr>
          <w:rFonts w:cstheme="minorHAnsi"/>
          <w:sz w:val="24"/>
          <w:szCs w:val="24"/>
        </w:rPr>
        <w:br/>
      </w:r>
      <w:r w:rsidRPr="00A51E14">
        <w:rPr>
          <w:rFonts w:cstheme="minorHAnsi"/>
          <w:noProof/>
          <w:sz w:val="24"/>
          <w:szCs w:val="24"/>
        </w:rPr>
        <w:drawing>
          <wp:inline distT="0" distB="0" distL="0" distR="0" wp14:anchorId="20DBE49B" wp14:editId="6ED6600B">
            <wp:extent cx="5943600" cy="290195"/>
            <wp:effectExtent l="0" t="0" r="0" b="0"/>
            <wp:docPr id="121918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84740" name=""/>
                    <pic:cNvPicPr/>
                  </pic:nvPicPr>
                  <pic:blipFill>
                    <a:blip r:embed="rId18"/>
                    <a:stretch>
                      <a:fillRect/>
                    </a:stretch>
                  </pic:blipFill>
                  <pic:spPr>
                    <a:xfrm>
                      <a:off x="0" y="0"/>
                      <a:ext cx="5943600" cy="290195"/>
                    </a:xfrm>
                    <a:prstGeom prst="rect">
                      <a:avLst/>
                    </a:prstGeom>
                  </pic:spPr>
                </pic:pic>
              </a:graphicData>
            </a:graphic>
          </wp:inline>
        </w:drawing>
      </w:r>
    </w:p>
    <w:p w14:paraId="112D81DC" w14:textId="77777777" w:rsidR="00ED7FC8" w:rsidRPr="00A51E14" w:rsidRDefault="00ED7FC8" w:rsidP="00A51E14">
      <w:pPr>
        <w:jc w:val="both"/>
        <w:rPr>
          <w:rFonts w:cstheme="minorHAnsi"/>
          <w:sz w:val="24"/>
          <w:szCs w:val="24"/>
        </w:rPr>
      </w:pPr>
      <w:r w:rsidRPr="00A51E14">
        <w:rPr>
          <w:rFonts w:cstheme="minorHAnsi"/>
          <w:sz w:val="24"/>
          <w:szCs w:val="24"/>
        </w:rPr>
        <w:t>Appending Data:</w:t>
      </w:r>
    </w:p>
    <w:p w14:paraId="19DBA22D" w14:textId="77777777" w:rsidR="00ED7FC8" w:rsidRPr="00A51E14" w:rsidRDefault="00ED7FC8" w:rsidP="00A51E14">
      <w:pPr>
        <w:jc w:val="both"/>
        <w:rPr>
          <w:rFonts w:cstheme="minorHAnsi"/>
          <w:sz w:val="24"/>
          <w:szCs w:val="24"/>
        </w:rPr>
      </w:pPr>
      <w:r w:rsidRPr="00A51E14">
        <w:rPr>
          <w:rFonts w:cstheme="minorHAnsi"/>
          <w:sz w:val="24"/>
          <w:szCs w:val="24"/>
        </w:rPr>
        <w:t>For each label in extract_labels, append data from the original DataFrames to the new DataFrames:</w:t>
      </w:r>
    </w:p>
    <w:p w14:paraId="079AFFEF" w14:textId="2D1493B5" w:rsidR="00ED7FC8" w:rsidRPr="00A51E14" w:rsidRDefault="00ED7FC8" w:rsidP="00A51E14">
      <w:pPr>
        <w:jc w:val="both"/>
        <w:rPr>
          <w:rFonts w:cstheme="minorHAnsi"/>
          <w:sz w:val="24"/>
          <w:szCs w:val="24"/>
        </w:rPr>
      </w:pPr>
      <w:r w:rsidRPr="00A51E14">
        <w:rPr>
          <w:rFonts w:cstheme="minorHAnsi"/>
          <w:noProof/>
          <w:sz w:val="24"/>
          <w:szCs w:val="24"/>
        </w:rPr>
        <w:drawing>
          <wp:inline distT="0" distB="0" distL="0" distR="0" wp14:anchorId="097343D3" wp14:editId="71204518">
            <wp:extent cx="5943600" cy="559435"/>
            <wp:effectExtent l="0" t="0" r="0" b="0"/>
            <wp:docPr id="154215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5023" name=""/>
                    <pic:cNvPicPr/>
                  </pic:nvPicPr>
                  <pic:blipFill>
                    <a:blip r:embed="rId19"/>
                    <a:stretch>
                      <a:fillRect/>
                    </a:stretch>
                  </pic:blipFill>
                  <pic:spPr>
                    <a:xfrm>
                      <a:off x="0" y="0"/>
                      <a:ext cx="5943600" cy="559435"/>
                    </a:xfrm>
                    <a:prstGeom prst="rect">
                      <a:avLst/>
                    </a:prstGeom>
                  </pic:spPr>
                </pic:pic>
              </a:graphicData>
            </a:graphic>
          </wp:inline>
        </w:drawing>
      </w:r>
    </w:p>
    <w:p w14:paraId="27410F10" w14:textId="77777777" w:rsidR="00ED7FC8" w:rsidRPr="00A51E14" w:rsidRDefault="00ED7FC8" w:rsidP="00A51E14">
      <w:pPr>
        <w:jc w:val="both"/>
        <w:rPr>
          <w:rFonts w:cstheme="minorHAnsi"/>
          <w:sz w:val="24"/>
          <w:szCs w:val="24"/>
        </w:rPr>
      </w:pPr>
      <w:r w:rsidRPr="00A51E14">
        <w:rPr>
          <w:rFonts w:cstheme="minorHAnsi"/>
          <w:sz w:val="24"/>
          <w:szCs w:val="24"/>
        </w:rPr>
        <w:t>Saving Data:</w:t>
      </w:r>
    </w:p>
    <w:p w14:paraId="05EBA2EC" w14:textId="77777777" w:rsidR="00ED7FC8" w:rsidRPr="00A51E14" w:rsidRDefault="00ED7FC8" w:rsidP="00A51E14">
      <w:pPr>
        <w:jc w:val="both"/>
        <w:rPr>
          <w:rFonts w:cstheme="minorHAnsi"/>
          <w:sz w:val="24"/>
          <w:szCs w:val="24"/>
        </w:rPr>
      </w:pPr>
      <w:r w:rsidRPr="00A51E14">
        <w:rPr>
          <w:rFonts w:cstheme="minorHAnsi"/>
          <w:sz w:val="24"/>
          <w:szCs w:val="24"/>
        </w:rPr>
        <w:t>Save the new DataFrames as CSV files:</w:t>
      </w:r>
    </w:p>
    <w:p w14:paraId="08F925DC" w14:textId="77777777" w:rsidR="0065503A" w:rsidRPr="00A51E14" w:rsidRDefault="00ED7FC8" w:rsidP="00A51E14">
      <w:pPr>
        <w:jc w:val="both"/>
        <w:rPr>
          <w:rFonts w:cstheme="minorHAnsi"/>
          <w:sz w:val="24"/>
          <w:szCs w:val="24"/>
        </w:rPr>
      </w:pPr>
      <w:r w:rsidRPr="00A51E14">
        <w:rPr>
          <w:rFonts w:cstheme="minorHAnsi"/>
          <w:noProof/>
          <w:sz w:val="24"/>
          <w:szCs w:val="24"/>
        </w:rPr>
        <w:drawing>
          <wp:inline distT="0" distB="0" distL="0" distR="0" wp14:anchorId="1D7E269D" wp14:editId="79F11418">
            <wp:extent cx="5943600" cy="289560"/>
            <wp:effectExtent l="0" t="0" r="0" b="0"/>
            <wp:docPr id="39914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48938" name=""/>
                    <pic:cNvPicPr/>
                  </pic:nvPicPr>
                  <pic:blipFill>
                    <a:blip r:embed="rId20"/>
                    <a:stretch>
                      <a:fillRect/>
                    </a:stretch>
                  </pic:blipFill>
                  <pic:spPr>
                    <a:xfrm>
                      <a:off x="0" y="0"/>
                      <a:ext cx="5943600" cy="289560"/>
                    </a:xfrm>
                    <a:prstGeom prst="rect">
                      <a:avLst/>
                    </a:prstGeom>
                  </pic:spPr>
                </pic:pic>
              </a:graphicData>
            </a:graphic>
          </wp:inline>
        </w:drawing>
      </w:r>
    </w:p>
    <w:p w14:paraId="0FEB29E3" w14:textId="77777777" w:rsidR="001B2211" w:rsidRPr="00A51E14" w:rsidRDefault="001B2211" w:rsidP="00A51E14">
      <w:pPr>
        <w:jc w:val="both"/>
        <w:rPr>
          <w:rFonts w:cstheme="minorHAnsi"/>
          <w:sz w:val="24"/>
          <w:szCs w:val="24"/>
        </w:rPr>
      </w:pPr>
      <w:r w:rsidRPr="00A51E14">
        <w:rPr>
          <w:rFonts w:cstheme="minorHAnsi"/>
          <w:sz w:val="24"/>
          <w:szCs w:val="24"/>
        </w:rPr>
        <w:t>Feature Selection:</w:t>
      </w:r>
    </w:p>
    <w:p w14:paraId="4BB29E4A" w14:textId="77777777" w:rsidR="001B2211" w:rsidRPr="00A51E14" w:rsidRDefault="001B2211" w:rsidP="00A51E14">
      <w:pPr>
        <w:jc w:val="both"/>
        <w:rPr>
          <w:rFonts w:cstheme="minorHAnsi"/>
          <w:sz w:val="24"/>
          <w:szCs w:val="24"/>
        </w:rPr>
      </w:pPr>
      <w:r w:rsidRPr="00A51E14">
        <w:rPr>
          <w:rFonts w:cstheme="minorHAnsi"/>
          <w:sz w:val="24"/>
          <w:szCs w:val="24"/>
        </w:rPr>
        <w:t>Define the features (X) and the target variable (Y).</w:t>
      </w:r>
    </w:p>
    <w:p w14:paraId="787195C4" w14:textId="43AE2918" w:rsidR="001B2211" w:rsidRPr="00A51E14" w:rsidRDefault="001B2211" w:rsidP="00A51E14">
      <w:pPr>
        <w:jc w:val="both"/>
        <w:rPr>
          <w:rFonts w:cstheme="minorHAnsi"/>
          <w:sz w:val="24"/>
          <w:szCs w:val="24"/>
        </w:rPr>
      </w:pPr>
      <w:r w:rsidRPr="00A51E14">
        <w:rPr>
          <w:rFonts w:cstheme="minorHAnsi"/>
          <w:noProof/>
          <w:sz w:val="24"/>
          <w:szCs w:val="24"/>
        </w:rPr>
        <w:drawing>
          <wp:inline distT="0" distB="0" distL="0" distR="0" wp14:anchorId="0B6B4A13" wp14:editId="2E53FD4F">
            <wp:extent cx="5943600" cy="264795"/>
            <wp:effectExtent l="0" t="0" r="0" b="0"/>
            <wp:docPr id="161755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55784" name=""/>
                    <pic:cNvPicPr/>
                  </pic:nvPicPr>
                  <pic:blipFill>
                    <a:blip r:embed="rId21"/>
                    <a:stretch>
                      <a:fillRect/>
                    </a:stretch>
                  </pic:blipFill>
                  <pic:spPr>
                    <a:xfrm>
                      <a:off x="0" y="0"/>
                      <a:ext cx="5943600" cy="264795"/>
                    </a:xfrm>
                    <a:prstGeom prst="rect">
                      <a:avLst/>
                    </a:prstGeom>
                  </pic:spPr>
                </pic:pic>
              </a:graphicData>
            </a:graphic>
          </wp:inline>
        </w:drawing>
      </w:r>
    </w:p>
    <w:p w14:paraId="41F459F8" w14:textId="77777777" w:rsidR="001B2211" w:rsidRPr="00A51E14" w:rsidRDefault="001B2211" w:rsidP="00A51E14">
      <w:pPr>
        <w:jc w:val="both"/>
        <w:rPr>
          <w:rFonts w:cstheme="minorHAnsi"/>
          <w:sz w:val="24"/>
          <w:szCs w:val="24"/>
        </w:rPr>
      </w:pPr>
      <w:r w:rsidRPr="00A51E14">
        <w:rPr>
          <w:rFonts w:cstheme="minorHAnsi"/>
          <w:sz w:val="24"/>
          <w:szCs w:val="24"/>
        </w:rPr>
        <w:t>Model Training and Evaluation:</w:t>
      </w:r>
    </w:p>
    <w:p w14:paraId="562C5B08" w14:textId="77777777" w:rsidR="001B2211" w:rsidRPr="00A51E14" w:rsidRDefault="001B2211" w:rsidP="00A51E14">
      <w:pPr>
        <w:jc w:val="both"/>
        <w:rPr>
          <w:rFonts w:cstheme="minorHAnsi"/>
          <w:sz w:val="24"/>
          <w:szCs w:val="24"/>
        </w:rPr>
      </w:pPr>
      <w:r w:rsidRPr="00A51E14">
        <w:rPr>
          <w:rFonts w:cstheme="minorHAnsi"/>
          <w:sz w:val="24"/>
          <w:szCs w:val="24"/>
        </w:rPr>
        <w:t xml:space="preserve">Train multiple </w:t>
      </w:r>
      <w:proofErr w:type="gramStart"/>
      <w:r w:rsidRPr="00A51E14">
        <w:rPr>
          <w:rFonts w:cstheme="minorHAnsi"/>
          <w:sz w:val="24"/>
          <w:szCs w:val="24"/>
        </w:rPr>
        <w:t>machine</w:t>
      </w:r>
      <w:proofErr w:type="gramEnd"/>
      <w:r w:rsidRPr="00A51E14">
        <w:rPr>
          <w:rFonts w:cstheme="minorHAnsi"/>
          <w:sz w:val="24"/>
          <w:szCs w:val="24"/>
        </w:rPr>
        <w:t xml:space="preserve"> learning models, including Decision Tree, Naive Bayes, Support Vector Machine (SVM), Logistic Regression, Random Forest, and XGBoost.</w:t>
      </w:r>
    </w:p>
    <w:p w14:paraId="7EAD16DF" w14:textId="77777777" w:rsidR="001B2211" w:rsidRPr="00A51E14" w:rsidRDefault="001B2211" w:rsidP="00A51E14">
      <w:pPr>
        <w:jc w:val="both"/>
        <w:rPr>
          <w:rFonts w:cstheme="minorHAnsi"/>
          <w:sz w:val="24"/>
          <w:szCs w:val="24"/>
        </w:rPr>
      </w:pPr>
      <w:r w:rsidRPr="00A51E14">
        <w:rPr>
          <w:rFonts w:cstheme="minorHAnsi"/>
          <w:sz w:val="24"/>
          <w:szCs w:val="24"/>
        </w:rPr>
        <w:t>Evaluate the accuracy of each model on a test set and store the results.</w:t>
      </w:r>
    </w:p>
    <w:p w14:paraId="3F8450DE" w14:textId="1D355DAB" w:rsidR="001B2211" w:rsidRPr="00A51E14" w:rsidRDefault="001B2211" w:rsidP="00A51E14">
      <w:pPr>
        <w:jc w:val="both"/>
        <w:rPr>
          <w:rFonts w:cstheme="minorHAnsi"/>
          <w:sz w:val="24"/>
          <w:szCs w:val="24"/>
        </w:rPr>
      </w:pPr>
      <w:r w:rsidRPr="00A51E14">
        <w:rPr>
          <w:rFonts w:cstheme="minorHAnsi"/>
          <w:noProof/>
          <w:sz w:val="24"/>
          <w:szCs w:val="24"/>
        </w:rPr>
        <w:drawing>
          <wp:inline distT="0" distB="0" distL="0" distR="0" wp14:anchorId="23572E48" wp14:editId="15457892">
            <wp:extent cx="5943600" cy="1560830"/>
            <wp:effectExtent l="0" t="0" r="0" b="0"/>
            <wp:docPr id="79032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22168" name=""/>
                    <pic:cNvPicPr/>
                  </pic:nvPicPr>
                  <pic:blipFill>
                    <a:blip r:embed="rId22"/>
                    <a:stretch>
                      <a:fillRect/>
                    </a:stretch>
                  </pic:blipFill>
                  <pic:spPr>
                    <a:xfrm>
                      <a:off x="0" y="0"/>
                      <a:ext cx="5943600" cy="1560830"/>
                    </a:xfrm>
                    <a:prstGeom prst="rect">
                      <a:avLst/>
                    </a:prstGeom>
                  </pic:spPr>
                </pic:pic>
              </a:graphicData>
            </a:graphic>
          </wp:inline>
        </w:drawing>
      </w:r>
    </w:p>
    <w:p w14:paraId="7454251C" w14:textId="77777777" w:rsidR="001B2211" w:rsidRPr="00A51E14" w:rsidRDefault="001B2211" w:rsidP="00A51E14">
      <w:pPr>
        <w:jc w:val="both"/>
        <w:rPr>
          <w:rFonts w:cstheme="minorHAnsi"/>
          <w:sz w:val="24"/>
          <w:szCs w:val="24"/>
        </w:rPr>
      </w:pPr>
      <w:r w:rsidRPr="00A51E14">
        <w:rPr>
          <w:rFonts w:cstheme="minorHAnsi"/>
          <w:sz w:val="24"/>
          <w:szCs w:val="24"/>
        </w:rPr>
        <w:t>Cross-Validation Score:</w:t>
      </w:r>
    </w:p>
    <w:p w14:paraId="5B209CC7" w14:textId="77777777" w:rsidR="001B2211" w:rsidRPr="00A51E14" w:rsidRDefault="001B2211" w:rsidP="00A51E14">
      <w:pPr>
        <w:jc w:val="both"/>
        <w:rPr>
          <w:rFonts w:cstheme="minorHAnsi"/>
          <w:sz w:val="24"/>
          <w:szCs w:val="24"/>
        </w:rPr>
      </w:pPr>
      <w:r w:rsidRPr="00A51E14">
        <w:rPr>
          <w:rFonts w:cstheme="minorHAnsi"/>
          <w:sz w:val="24"/>
          <w:szCs w:val="24"/>
        </w:rPr>
        <w:t>Perform cross-validation to assess the models' performance.</w:t>
      </w:r>
    </w:p>
    <w:p w14:paraId="21DC26D0" w14:textId="1E0B0E5A" w:rsidR="001B2211" w:rsidRPr="00A51E14" w:rsidRDefault="001B2211" w:rsidP="00A51E14">
      <w:pPr>
        <w:jc w:val="both"/>
        <w:rPr>
          <w:rFonts w:cstheme="minorHAnsi"/>
          <w:sz w:val="24"/>
          <w:szCs w:val="24"/>
        </w:rPr>
      </w:pPr>
      <w:r w:rsidRPr="00A51E14">
        <w:rPr>
          <w:rFonts w:cstheme="minorHAnsi"/>
          <w:noProof/>
          <w:sz w:val="24"/>
          <w:szCs w:val="24"/>
        </w:rPr>
        <w:drawing>
          <wp:inline distT="0" distB="0" distL="0" distR="0" wp14:anchorId="293251DD" wp14:editId="5B8A476D">
            <wp:extent cx="5943600" cy="660400"/>
            <wp:effectExtent l="0" t="0" r="0" b="0"/>
            <wp:docPr id="194305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054705" name=""/>
                    <pic:cNvPicPr/>
                  </pic:nvPicPr>
                  <pic:blipFill>
                    <a:blip r:embed="rId23"/>
                    <a:stretch>
                      <a:fillRect/>
                    </a:stretch>
                  </pic:blipFill>
                  <pic:spPr>
                    <a:xfrm>
                      <a:off x="0" y="0"/>
                      <a:ext cx="5943600" cy="660400"/>
                    </a:xfrm>
                    <a:prstGeom prst="rect">
                      <a:avLst/>
                    </a:prstGeom>
                  </pic:spPr>
                </pic:pic>
              </a:graphicData>
            </a:graphic>
          </wp:inline>
        </w:drawing>
      </w:r>
    </w:p>
    <w:p w14:paraId="01858610" w14:textId="77777777" w:rsidR="001B2211" w:rsidRPr="00A51E14" w:rsidRDefault="001B2211" w:rsidP="00A51E14">
      <w:pPr>
        <w:jc w:val="both"/>
        <w:rPr>
          <w:rFonts w:cstheme="minorHAnsi"/>
          <w:sz w:val="24"/>
          <w:szCs w:val="24"/>
        </w:rPr>
      </w:pPr>
      <w:r w:rsidRPr="00A51E14">
        <w:rPr>
          <w:rFonts w:cstheme="minorHAnsi"/>
          <w:sz w:val="24"/>
          <w:szCs w:val="24"/>
        </w:rPr>
        <w:lastRenderedPageBreak/>
        <w:t>Saving Trained Models:</w:t>
      </w:r>
    </w:p>
    <w:p w14:paraId="7A74BDFE" w14:textId="77777777" w:rsidR="001B2211" w:rsidRPr="00A51E14" w:rsidRDefault="001B2211" w:rsidP="00A51E14">
      <w:pPr>
        <w:jc w:val="both"/>
        <w:rPr>
          <w:rFonts w:cstheme="minorHAnsi"/>
          <w:sz w:val="24"/>
          <w:szCs w:val="24"/>
        </w:rPr>
      </w:pPr>
      <w:r w:rsidRPr="00A51E14">
        <w:rPr>
          <w:rFonts w:cstheme="minorHAnsi"/>
          <w:sz w:val="24"/>
          <w:szCs w:val="24"/>
        </w:rPr>
        <w:t>Save the trained models using Pickle for later use.</w:t>
      </w:r>
    </w:p>
    <w:p w14:paraId="382A324F" w14:textId="4C3D675C" w:rsidR="001B2211" w:rsidRPr="00A51E14" w:rsidRDefault="001B2211" w:rsidP="00A51E14">
      <w:pPr>
        <w:jc w:val="both"/>
        <w:rPr>
          <w:rFonts w:cstheme="minorHAnsi"/>
          <w:sz w:val="24"/>
          <w:szCs w:val="24"/>
        </w:rPr>
      </w:pPr>
      <w:r w:rsidRPr="00A51E14">
        <w:rPr>
          <w:rFonts w:cstheme="minorHAnsi"/>
          <w:noProof/>
          <w:sz w:val="24"/>
          <w:szCs w:val="24"/>
        </w:rPr>
        <w:drawing>
          <wp:inline distT="0" distB="0" distL="0" distR="0" wp14:anchorId="6AB31BD2" wp14:editId="64FD7EE1">
            <wp:extent cx="5943600" cy="1139190"/>
            <wp:effectExtent l="0" t="0" r="0" b="0"/>
            <wp:docPr id="401637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37620" name=""/>
                    <pic:cNvPicPr/>
                  </pic:nvPicPr>
                  <pic:blipFill>
                    <a:blip r:embed="rId24"/>
                    <a:stretch>
                      <a:fillRect/>
                    </a:stretch>
                  </pic:blipFill>
                  <pic:spPr>
                    <a:xfrm>
                      <a:off x="0" y="0"/>
                      <a:ext cx="5943600" cy="1139190"/>
                    </a:xfrm>
                    <a:prstGeom prst="rect">
                      <a:avLst/>
                    </a:prstGeom>
                  </pic:spPr>
                </pic:pic>
              </a:graphicData>
            </a:graphic>
          </wp:inline>
        </w:drawing>
      </w:r>
    </w:p>
    <w:p w14:paraId="430AFE66" w14:textId="77777777" w:rsidR="008B5890" w:rsidRPr="00A51E14" w:rsidRDefault="008B5890" w:rsidP="00A51E14">
      <w:pPr>
        <w:jc w:val="both"/>
        <w:rPr>
          <w:rFonts w:cstheme="minorHAnsi"/>
          <w:sz w:val="24"/>
          <w:szCs w:val="24"/>
        </w:rPr>
      </w:pPr>
      <w:r w:rsidRPr="00A51E14">
        <w:rPr>
          <w:rFonts w:cstheme="minorHAnsi"/>
          <w:sz w:val="24"/>
          <w:szCs w:val="24"/>
        </w:rPr>
        <w:t>Accuracy Comparison and Visualization:</w:t>
      </w:r>
    </w:p>
    <w:p w14:paraId="17CE788E" w14:textId="77777777" w:rsidR="008B5890" w:rsidRPr="00A51E14" w:rsidRDefault="008B5890" w:rsidP="00A51E14">
      <w:pPr>
        <w:jc w:val="both"/>
        <w:rPr>
          <w:rFonts w:cstheme="minorHAnsi"/>
          <w:sz w:val="24"/>
          <w:szCs w:val="24"/>
        </w:rPr>
      </w:pPr>
      <w:r w:rsidRPr="00A51E14">
        <w:rPr>
          <w:rFonts w:cstheme="minorHAnsi"/>
          <w:sz w:val="24"/>
          <w:szCs w:val="24"/>
        </w:rPr>
        <w:t>Compare the accuracy of different models and visualize the results</w:t>
      </w:r>
    </w:p>
    <w:p w14:paraId="57DDF7B8" w14:textId="31AE0C02" w:rsidR="001B2211" w:rsidRPr="00A51E14" w:rsidRDefault="008B5890" w:rsidP="00A51E14">
      <w:pPr>
        <w:jc w:val="both"/>
        <w:rPr>
          <w:rFonts w:cstheme="minorHAnsi"/>
          <w:sz w:val="24"/>
          <w:szCs w:val="24"/>
        </w:rPr>
      </w:pPr>
      <w:r w:rsidRPr="00A51E14">
        <w:rPr>
          <w:rFonts w:cstheme="minorHAnsi"/>
          <w:noProof/>
          <w:sz w:val="24"/>
          <w:szCs w:val="24"/>
        </w:rPr>
        <w:drawing>
          <wp:inline distT="0" distB="0" distL="0" distR="0" wp14:anchorId="7D0F7D78" wp14:editId="564D4F24">
            <wp:extent cx="5692633" cy="1082134"/>
            <wp:effectExtent l="0" t="0" r="3810" b="3810"/>
            <wp:docPr id="1527766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66721" name=""/>
                    <pic:cNvPicPr/>
                  </pic:nvPicPr>
                  <pic:blipFill>
                    <a:blip r:embed="rId25"/>
                    <a:stretch>
                      <a:fillRect/>
                    </a:stretch>
                  </pic:blipFill>
                  <pic:spPr>
                    <a:xfrm>
                      <a:off x="0" y="0"/>
                      <a:ext cx="5692633" cy="1082134"/>
                    </a:xfrm>
                    <a:prstGeom prst="rect">
                      <a:avLst/>
                    </a:prstGeom>
                  </pic:spPr>
                </pic:pic>
              </a:graphicData>
            </a:graphic>
          </wp:inline>
        </w:drawing>
      </w:r>
    </w:p>
    <w:p w14:paraId="6EBF8262" w14:textId="21012F96" w:rsidR="008B5890" w:rsidRPr="00A51E14" w:rsidRDefault="003D349B" w:rsidP="00A51E14">
      <w:pPr>
        <w:jc w:val="both"/>
        <w:rPr>
          <w:rFonts w:cstheme="minorHAnsi"/>
          <w:sz w:val="24"/>
          <w:szCs w:val="24"/>
        </w:rPr>
      </w:pPr>
      <w:r w:rsidRPr="00A51E14">
        <w:rPr>
          <w:rFonts w:cstheme="minorHAnsi"/>
          <w:sz w:val="24"/>
          <w:szCs w:val="24"/>
        </w:rPr>
        <w:t>Result:</w:t>
      </w:r>
    </w:p>
    <w:p w14:paraId="3E63AC41" w14:textId="111EB64D" w:rsidR="00861641" w:rsidRPr="00A51E14" w:rsidRDefault="00861641" w:rsidP="00A51E14">
      <w:pPr>
        <w:jc w:val="both"/>
        <w:rPr>
          <w:rFonts w:cstheme="minorHAnsi"/>
          <w:sz w:val="24"/>
          <w:szCs w:val="24"/>
        </w:rPr>
      </w:pPr>
      <w:r w:rsidRPr="00A51E14">
        <w:rPr>
          <w:rFonts w:cstheme="minorHAnsi"/>
          <w:sz w:val="24"/>
          <w:szCs w:val="24"/>
        </w:rPr>
        <w:t>Frontend Design:</w:t>
      </w:r>
    </w:p>
    <w:p w14:paraId="011E4EB4" w14:textId="11558E70" w:rsidR="00604E78" w:rsidRPr="00A51E14" w:rsidRDefault="00604E78" w:rsidP="00A51E14">
      <w:pPr>
        <w:jc w:val="both"/>
        <w:rPr>
          <w:rFonts w:cstheme="minorHAnsi"/>
          <w:sz w:val="24"/>
          <w:szCs w:val="24"/>
        </w:rPr>
      </w:pPr>
      <w:r w:rsidRPr="00A51E14">
        <w:rPr>
          <w:rFonts w:cstheme="minorHAnsi"/>
          <w:sz w:val="24"/>
          <w:szCs w:val="24"/>
        </w:rPr>
        <w:t>This is the home page of the website for the AgriAdvisor.</w:t>
      </w:r>
    </w:p>
    <w:p w14:paraId="0F62046C" w14:textId="057C45CF" w:rsidR="00792FE4" w:rsidRPr="00A51E14" w:rsidRDefault="00861641" w:rsidP="00A51E14">
      <w:pPr>
        <w:jc w:val="both"/>
        <w:rPr>
          <w:rFonts w:cstheme="minorHAnsi"/>
          <w:sz w:val="24"/>
          <w:szCs w:val="24"/>
        </w:rPr>
      </w:pPr>
      <w:r w:rsidRPr="00A51E14">
        <w:rPr>
          <w:rFonts w:cstheme="minorHAnsi"/>
          <w:noProof/>
          <w:sz w:val="24"/>
          <w:szCs w:val="24"/>
        </w:rPr>
        <w:drawing>
          <wp:inline distT="0" distB="0" distL="0" distR="0" wp14:anchorId="746AAFF3" wp14:editId="15E20DCB">
            <wp:extent cx="2808442" cy="1899285"/>
            <wp:effectExtent l="0" t="0" r="0" b="0"/>
            <wp:docPr id="1619758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58610" name="Picture 16197586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4765" cy="1903561"/>
                    </a:xfrm>
                    <a:prstGeom prst="rect">
                      <a:avLst/>
                    </a:prstGeom>
                  </pic:spPr>
                </pic:pic>
              </a:graphicData>
            </a:graphic>
          </wp:inline>
        </w:drawing>
      </w:r>
      <w:r w:rsidR="000551BE" w:rsidRPr="000551BE">
        <w:rPr>
          <w:rFonts w:cstheme="minorHAnsi"/>
          <w:noProof/>
          <w:sz w:val="24"/>
          <w:szCs w:val="24"/>
        </w:rPr>
        <w:drawing>
          <wp:inline distT="0" distB="0" distL="0" distR="0" wp14:anchorId="0B8EC87B" wp14:editId="6DB9A275">
            <wp:extent cx="2430780" cy="1888664"/>
            <wp:effectExtent l="0" t="0" r="0" b="0"/>
            <wp:docPr id="294461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61934" name=""/>
                    <pic:cNvPicPr/>
                  </pic:nvPicPr>
                  <pic:blipFill>
                    <a:blip r:embed="rId27"/>
                    <a:stretch>
                      <a:fillRect/>
                    </a:stretch>
                  </pic:blipFill>
                  <pic:spPr>
                    <a:xfrm>
                      <a:off x="0" y="0"/>
                      <a:ext cx="2438695" cy="1894814"/>
                    </a:xfrm>
                    <a:prstGeom prst="rect">
                      <a:avLst/>
                    </a:prstGeom>
                  </pic:spPr>
                </pic:pic>
              </a:graphicData>
            </a:graphic>
          </wp:inline>
        </w:drawing>
      </w:r>
    </w:p>
    <w:p w14:paraId="4D45580F" w14:textId="77777777" w:rsidR="00604E78" w:rsidRPr="00A51E14" w:rsidRDefault="00604E78" w:rsidP="00A51E14">
      <w:pPr>
        <w:jc w:val="both"/>
        <w:rPr>
          <w:rFonts w:cstheme="minorHAnsi"/>
          <w:sz w:val="24"/>
          <w:szCs w:val="24"/>
        </w:rPr>
      </w:pPr>
    </w:p>
    <w:p w14:paraId="3D873202" w14:textId="05E9F8EB" w:rsidR="00604E78" w:rsidRPr="00A51E14" w:rsidRDefault="00604E78" w:rsidP="00A51E14">
      <w:pPr>
        <w:jc w:val="both"/>
        <w:rPr>
          <w:rFonts w:cstheme="minorHAnsi"/>
          <w:sz w:val="24"/>
          <w:szCs w:val="24"/>
        </w:rPr>
      </w:pPr>
      <w:r w:rsidRPr="00A51E14">
        <w:rPr>
          <w:rFonts w:cstheme="minorHAnsi"/>
          <w:sz w:val="24"/>
          <w:szCs w:val="24"/>
        </w:rPr>
        <w:t>In the home page we have the description of the services we provide as well.</w:t>
      </w:r>
    </w:p>
    <w:p w14:paraId="241424D3" w14:textId="77777777" w:rsidR="00604E78" w:rsidRPr="00A51E14" w:rsidRDefault="00604E78" w:rsidP="00A51E14">
      <w:pPr>
        <w:jc w:val="both"/>
        <w:rPr>
          <w:rFonts w:cstheme="minorHAnsi"/>
          <w:sz w:val="24"/>
          <w:szCs w:val="24"/>
        </w:rPr>
      </w:pPr>
      <w:r w:rsidRPr="00A51E14">
        <w:rPr>
          <w:rFonts w:cstheme="minorHAnsi"/>
          <w:noProof/>
          <w:sz w:val="24"/>
          <w:szCs w:val="24"/>
        </w:rPr>
        <w:lastRenderedPageBreak/>
        <w:drawing>
          <wp:inline distT="0" distB="0" distL="0" distR="0" wp14:anchorId="2D4D356A" wp14:editId="4BEF1CD1">
            <wp:extent cx="5128260" cy="2113280"/>
            <wp:effectExtent l="0" t="0" r="0" b="0"/>
            <wp:docPr id="10360550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55070" name="Picture 103605507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41384" cy="2118688"/>
                    </a:xfrm>
                    <a:prstGeom prst="rect">
                      <a:avLst/>
                    </a:prstGeom>
                  </pic:spPr>
                </pic:pic>
              </a:graphicData>
            </a:graphic>
          </wp:inline>
        </w:drawing>
      </w:r>
    </w:p>
    <w:p w14:paraId="1EC6FA20" w14:textId="53C7AA64" w:rsidR="00604E78" w:rsidRPr="00A51E14" w:rsidRDefault="00604E78" w:rsidP="00A51E14">
      <w:pPr>
        <w:jc w:val="both"/>
        <w:rPr>
          <w:rFonts w:cstheme="minorHAnsi"/>
          <w:sz w:val="24"/>
          <w:szCs w:val="24"/>
        </w:rPr>
      </w:pPr>
      <w:r w:rsidRPr="00A51E14">
        <w:rPr>
          <w:rFonts w:cstheme="minorHAnsi"/>
          <w:sz w:val="24"/>
          <w:szCs w:val="24"/>
        </w:rPr>
        <w:t>This page</w:t>
      </w:r>
      <w:r w:rsidR="007B4574" w:rsidRPr="00A51E14">
        <w:rPr>
          <w:rFonts w:cstheme="minorHAnsi"/>
          <w:sz w:val="24"/>
          <w:szCs w:val="24"/>
        </w:rPr>
        <w:t>s below are</w:t>
      </w:r>
      <w:r w:rsidRPr="00A51E14">
        <w:rPr>
          <w:rFonts w:cstheme="minorHAnsi"/>
          <w:sz w:val="24"/>
          <w:szCs w:val="24"/>
        </w:rPr>
        <w:t xml:space="preserve"> for the </w:t>
      </w:r>
      <w:r w:rsidR="007B4574" w:rsidRPr="00A51E14">
        <w:rPr>
          <w:rFonts w:cstheme="minorHAnsi"/>
          <w:sz w:val="24"/>
          <w:szCs w:val="24"/>
        </w:rPr>
        <w:t xml:space="preserve">crop </w:t>
      </w:r>
      <w:r w:rsidR="00517083" w:rsidRPr="00A51E14">
        <w:rPr>
          <w:rFonts w:cstheme="minorHAnsi"/>
          <w:sz w:val="24"/>
          <w:szCs w:val="24"/>
        </w:rPr>
        <w:t>recommendation, fertilizer</w:t>
      </w:r>
      <w:r w:rsidRPr="00A51E14">
        <w:rPr>
          <w:rFonts w:cstheme="minorHAnsi"/>
          <w:sz w:val="24"/>
          <w:szCs w:val="24"/>
        </w:rPr>
        <w:t xml:space="preserve"> recommendation</w:t>
      </w:r>
      <w:r w:rsidR="007B4574" w:rsidRPr="00A51E14">
        <w:rPr>
          <w:rFonts w:cstheme="minorHAnsi"/>
          <w:sz w:val="24"/>
          <w:szCs w:val="24"/>
        </w:rPr>
        <w:t xml:space="preserve"> and disease prediction</w:t>
      </w:r>
      <w:r w:rsidRPr="00A51E14">
        <w:rPr>
          <w:rFonts w:cstheme="minorHAnsi"/>
          <w:sz w:val="24"/>
          <w:szCs w:val="24"/>
        </w:rPr>
        <w:t xml:space="preserve"> for the crop based on different factor like </w:t>
      </w:r>
      <w:r w:rsidR="00517083" w:rsidRPr="00A51E14">
        <w:rPr>
          <w:rFonts w:cstheme="minorHAnsi"/>
          <w:sz w:val="24"/>
          <w:szCs w:val="24"/>
        </w:rPr>
        <w:t>soil type</w:t>
      </w:r>
      <w:r w:rsidRPr="00A51E14">
        <w:rPr>
          <w:rFonts w:cstheme="minorHAnsi"/>
          <w:sz w:val="24"/>
          <w:szCs w:val="24"/>
        </w:rPr>
        <w:t>,</w:t>
      </w:r>
      <w:r w:rsidR="00517083" w:rsidRPr="00A51E14">
        <w:rPr>
          <w:rFonts w:cstheme="minorHAnsi"/>
          <w:sz w:val="24"/>
          <w:szCs w:val="24"/>
        </w:rPr>
        <w:t xml:space="preserve"> </w:t>
      </w:r>
      <w:r w:rsidR="007B4574" w:rsidRPr="00A51E14">
        <w:rPr>
          <w:rFonts w:cstheme="minorHAnsi"/>
          <w:sz w:val="24"/>
          <w:szCs w:val="24"/>
        </w:rPr>
        <w:t>geographical location,</w:t>
      </w:r>
      <w:r w:rsidRPr="00A51E14">
        <w:rPr>
          <w:rFonts w:cstheme="minorHAnsi"/>
          <w:sz w:val="24"/>
          <w:szCs w:val="24"/>
        </w:rPr>
        <w:t xml:space="preserve"> growth stage</w:t>
      </w:r>
      <w:r w:rsidR="007B4574" w:rsidRPr="00A51E14">
        <w:rPr>
          <w:rFonts w:cstheme="minorHAnsi"/>
          <w:sz w:val="24"/>
          <w:szCs w:val="24"/>
        </w:rPr>
        <w:t xml:space="preserve"> and images</w:t>
      </w:r>
      <w:r w:rsidRPr="00A51E14">
        <w:rPr>
          <w:rFonts w:cstheme="minorHAnsi"/>
          <w:sz w:val="24"/>
          <w:szCs w:val="24"/>
        </w:rPr>
        <w:t xml:space="preserve"> etc.</w:t>
      </w:r>
    </w:p>
    <w:p w14:paraId="34B0DEAA" w14:textId="304C1FD4" w:rsidR="00604E78" w:rsidRDefault="00B60129" w:rsidP="00A51E14">
      <w:pPr>
        <w:jc w:val="both"/>
        <w:rPr>
          <w:rFonts w:cstheme="minorHAnsi"/>
          <w:sz w:val="24"/>
          <w:szCs w:val="24"/>
        </w:rPr>
      </w:pPr>
      <w:r w:rsidRPr="00A51E14">
        <w:rPr>
          <w:rFonts w:cstheme="minorHAnsi"/>
          <w:sz w:val="24"/>
          <w:szCs w:val="24"/>
        </w:rPr>
        <w:t xml:space="preserve"> </w:t>
      </w:r>
    </w:p>
    <w:p w14:paraId="46AC8082" w14:textId="77777777" w:rsidR="000551BE" w:rsidRDefault="000551BE" w:rsidP="00A51E14">
      <w:pPr>
        <w:jc w:val="both"/>
        <w:rPr>
          <w:rFonts w:cstheme="minorHAnsi"/>
          <w:sz w:val="24"/>
          <w:szCs w:val="24"/>
        </w:rPr>
      </w:pPr>
    </w:p>
    <w:p w14:paraId="1B00977B" w14:textId="0BFCD105" w:rsidR="000551BE" w:rsidRPr="00A51E14" w:rsidRDefault="000551BE" w:rsidP="00A51E14">
      <w:pPr>
        <w:jc w:val="both"/>
        <w:rPr>
          <w:rFonts w:cstheme="minorHAnsi"/>
          <w:sz w:val="24"/>
          <w:szCs w:val="24"/>
        </w:rPr>
      </w:pPr>
      <w:r>
        <w:rPr>
          <w:rFonts w:cstheme="minorHAnsi"/>
          <w:sz w:val="24"/>
          <w:szCs w:val="24"/>
        </w:rPr>
        <w:t>Crop Recommendation Page</w:t>
      </w:r>
    </w:p>
    <w:p w14:paraId="5C5339A7" w14:textId="77777777" w:rsidR="000551BE" w:rsidRDefault="000551BE" w:rsidP="00A51E14">
      <w:pPr>
        <w:jc w:val="both"/>
        <w:rPr>
          <w:rFonts w:cstheme="minorHAnsi"/>
          <w:sz w:val="24"/>
          <w:szCs w:val="24"/>
        </w:rPr>
      </w:pPr>
      <w:r>
        <w:rPr>
          <w:rFonts w:cstheme="minorHAnsi"/>
          <w:noProof/>
          <w:sz w:val="24"/>
          <w:szCs w:val="24"/>
        </w:rPr>
        <w:drawing>
          <wp:inline distT="0" distB="0" distL="0" distR="0" wp14:anchorId="71C505FC" wp14:editId="20E54057">
            <wp:extent cx="2304719" cy="1698992"/>
            <wp:effectExtent l="0" t="0" r="0" b="0"/>
            <wp:docPr id="877844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4991" name="Picture 87784499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12826" cy="1704968"/>
                    </a:xfrm>
                    <a:prstGeom prst="rect">
                      <a:avLst/>
                    </a:prstGeom>
                  </pic:spPr>
                </pic:pic>
              </a:graphicData>
            </a:graphic>
          </wp:inline>
        </w:drawing>
      </w:r>
      <w:r>
        <w:rPr>
          <w:rFonts w:cstheme="minorHAnsi"/>
          <w:noProof/>
          <w:sz w:val="24"/>
          <w:szCs w:val="24"/>
        </w:rPr>
        <w:drawing>
          <wp:inline distT="0" distB="0" distL="0" distR="0" wp14:anchorId="302A1690" wp14:editId="45993078">
            <wp:extent cx="3558540" cy="1099498"/>
            <wp:effectExtent l="0" t="0" r="0" b="0"/>
            <wp:docPr id="238470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470251" name="Picture 23847025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88001" cy="1108601"/>
                    </a:xfrm>
                    <a:prstGeom prst="rect">
                      <a:avLst/>
                    </a:prstGeom>
                  </pic:spPr>
                </pic:pic>
              </a:graphicData>
            </a:graphic>
          </wp:inline>
        </w:drawing>
      </w:r>
    </w:p>
    <w:p w14:paraId="2D78C8F2" w14:textId="36557453" w:rsidR="000551BE" w:rsidRDefault="000551BE" w:rsidP="00A51E14">
      <w:pPr>
        <w:jc w:val="both"/>
        <w:rPr>
          <w:rFonts w:cstheme="minorHAnsi"/>
          <w:sz w:val="24"/>
          <w:szCs w:val="24"/>
        </w:rPr>
      </w:pPr>
      <w:r>
        <w:rPr>
          <w:rFonts w:cstheme="minorHAnsi"/>
          <w:sz w:val="24"/>
          <w:szCs w:val="24"/>
        </w:rPr>
        <w:t>Fertilizer recommendation Page</w:t>
      </w:r>
    </w:p>
    <w:p w14:paraId="0BC636F4" w14:textId="77777777" w:rsidR="000551BE" w:rsidRDefault="000551BE" w:rsidP="00A51E14">
      <w:pPr>
        <w:jc w:val="both"/>
        <w:rPr>
          <w:rFonts w:cstheme="minorHAnsi"/>
          <w:sz w:val="24"/>
          <w:szCs w:val="24"/>
        </w:rPr>
      </w:pPr>
      <w:r>
        <w:rPr>
          <w:rFonts w:cstheme="minorHAnsi"/>
          <w:noProof/>
          <w:sz w:val="24"/>
          <w:szCs w:val="24"/>
        </w:rPr>
        <w:drawing>
          <wp:inline distT="0" distB="0" distL="0" distR="0" wp14:anchorId="2CBC4036" wp14:editId="57507B5B">
            <wp:extent cx="2468880" cy="1327814"/>
            <wp:effectExtent l="0" t="0" r="0" b="0"/>
            <wp:docPr id="1777159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59211" name="Picture 17771592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04634" cy="1347043"/>
                    </a:xfrm>
                    <a:prstGeom prst="rect">
                      <a:avLst/>
                    </a:prstGeom>
                  </pic:spPr>
                </pic:pic>
              </a:graphicData>
            </a:graphic>
          </wp:inline>
        </w:drawing>
      </w:r>
      <w:r>
        <w:rPr>
          <w:rFonts w:cstheme="minorHAnsi"/>
          <w:noProof/>
          <w:sz w:val="24"/>
          <w:szCs w:val="24"/>
        </w:rPr>
        <w:drawing>
          <wp:inline distT="0" distB="0" distL="0" distR="0" wp14:anchorId="0DE86245" wp14:editId="2A068607">
            <wp:extent cx="3245245" cy="798830"/>
            <wp:effectExtent l="0" t="0" r="0" b="0"/>
            <wp:docPr id="1912084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84802" name="Picture 191208480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69501" cy="804801"/>
                    </a:xfrm>
                    <a:prstGeom prst="rect">
                      <a:avLst/>
                    </a:prstGeom>
                  </pic:spPr>
                </pic:pic>
              </a:graphicData>
            </a:graphic>
          </wp:inline>
        </w:drawing>
      </w:r>
    </w:p>
    <w:p w14:paraId="4990A57C" w14:textId="467DABDF" w:rsidR="000551BE" w:rsidRDefault="000551BE" w:rsidP="00A51E14">
      <w:pPr>
        <w:jc w:val="both"/>
        <w:rPr>
          <w:rFonts w:cstheme="minorHAnsi"/>
          <w:sz w:val="24"/>
          <w:szCs w:val="24"/>
        </w:rPr>
      </w:pPr>
      <w:r>
        <w:rPr>
          <w:rFonts w:cstheme="minorHAnsi"/>
          <w:sz w:val="24"/>
          <w:szCs w:val="24"/>
        </w:rPr>
        <w:t>Disease prediction and suggestions Page.</w:t>
      </w:r>
    </w:p>
    <w:p w14:paraId="76247423" w14:textId="7FD79042" w:rsidR="00F965F8" w:rsidRPr="00A51E14" w:rsidRDefault="000551BE" w:rsidP="00A51E14">
      <w:pPr>
        <w:jc w:val="both"/>
        <w:rPr>
          <w:rFonts w:cstheme="minorHAnsi"/>
          <w:sz w:val="24"/>
          <w:szCs w:val="24"/>
        </w:rPr>
      </w:pPr>
      <w:r>
        <w:rPr>
          <w:rFonts w:cstheme="minorHAnsi"/>
          <w:noProof/>
          <w:sz w:val="24"/>
          <w:szCs w:val="24"/>
        </w:rPr>
        <w:lastRenderedPageBreak/>
        <w:drawing>
          <wp:inline distT="0" distB="0" distL="0" distR="0" wp14:anchorId="190545B5" wp14:editId="5CEA77E5">
            <wp:extent cx="2571513" cy="1586865"/>
            <wp:effectExtent l="0" t="0" r="0" b="0"/>
            <wp:docPr id="1965018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1808" name="Picture 19650180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94738" cy="1601197"/>
                    </a:xfrm>
                    <a:prstGeom prst="rect">
                      <a:avLst/>
                    </a:prstGeom>
                  </pic:spPr>
                </pic:pic>
              </a:graphicData>
            </a:graphic>
          </wp:inline>
        </w:drawing>
      </w:r>
      <w:r>
        <w:rPr>
          <w:rFonts w:cstheme="minorHAnsi"/>
          <w:noProof/>
          <w:sz w:val="24"/>
          <w:szCs w:val="24"/>
        </w:rPr>
        <w:drawing>
          <wp:inline distT="0" distB="0" distL="0" distR="0" wp14:anchorId="6E6D5E7A" wp14:editId="435CDF2C">
            <wp:extent cx="3167697" cy="965200"/>
            <wp:effectExtent l="0" t="0" r="0" b="0"/>
            <wp:docPr id="6819976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7641" name="Picture 68199764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76570" cy="967904"/>
                    </a:xfrm>
                    <a:prstGeom prst="rect">
                      <a:avLst/>
                    </a:prstGeom>
                  </pic:spPr>
                </pic:pic>
              </a:graphicData>
            </a:graphic>
          </wp:inline>
        </w:drawing>
      </w:r>
    </w:p>
    <w:p w14:paraId="0E772E70" w14:textId="77777777" w:rsidR="000551BE" w:rsidRDefault="000551BE" w:rsidP="00A51E14">
      <w:pPr>
        <w:jc w:val="both"/>
        <w:rPr>
          <w:rFonts w:cstheme="minorHAnsi"/>
          <w:sz w:val="24"/>
          <w:szCs w:val="24"/>
        </w:rPr>
      </w:pPr>
    </w:p>
    <w:p w14:paraId="0277A761" w14:textId="77777777" w:rsidR="000551BE" w:rsidRDefault="000551BE" w:rsidP="00A51E14">
      <w:pPr>
        <w:jc w:val="both"/>
        <w:rPr>
          <w:rFonts w:cstheme="minorHAnsi"/>
          <w:sz w:val="24"/>
          <w:szCs w:val="24"/>
        </w:rPr>
      </w:pPr>
    </w:p>
    <w:p w14:paraId="650603DE" w14:textId="0D3D4473" w:rsidR="008717CF" w:rsidRPr="00A51E14" w:rsidRDefault="008717CF" w:rsidP="00A51E14">
      <w:pPr>
        <w:jc w:val="both"/>
        <w:rPr>
          <w:rFonts w:cstheme="minorHAnsi"/>
          <w:sz w:val="24"/>
          <w:szCs w:val="24"/>
        </w:rPr>
      </w:pPr>
      <w:r w:rsidRPr="00A51E14">
        <w:rPr>
          <w:rFonts w:cstheme="minorHAnsi"/>
          <w:sz w:val="24"/>
          <w:szCs w:val="24"/>
        </w:rPr>
        <w:t xml:space="preserve">GitHub: </w:t>
      </w:r>
      <w:hyperlink r:id="rId35" w:history="1">
        <w:r w:rsidRPr="00A51E14">
          <w:rPr>
            <w:rStyle w:val="Hyperlink"/>
            <w:rFonts w:cstheme="minorHAnsi"/>
            <w:sz w:val="24"/>
            <w:szCs w:val="24"/>
          </w:rPr>
          <w:t>https://github.com/chandana341/DSCapstone</w:t>
        </w:r>
      </w:hyperlink>
    </w:p>
    <w:p w14:paraId="1B056702" w14:textId="77777777" w:rsidR="008717CF" w:rsidRPr="00A51E14" w:rsidRDefault="008717CF" w:rsidP="00A51E14">
      <w:pPr>
        <w:jc w:val="both"/>
        <w:rPr>
          <w:rFonts w:cstheme="minorHAnsi"/>
          <w:sz w:val="24"/>
          <w:szCs w:val="24"/>
        </w:rPr>
      </w:pPr>
    </w:p>
    <w:sectPr w:rsidR="008717CF" w:rsidRPr="00A51E1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139"/>
    <w:multiLevelType w:val="multilevel"/>
    <w:tmpl w:val="F92CA588"/>
    <w:lvl w:ilvl="0">
      <w:start w:val="8"/>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F3F27"/>
    <w:multiLevelType w:val="multilevel"/>
    <w:tmpl w:val="FBD8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8C3841"/>
    <w:multiLevelType w:val="multilevel"/>
    <w:tmpl w:val="CBD09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D33E1"/>
    <w:multiLevelType w:val="multilevel"/>
    <w:tmpl w:val="FBC669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690949"/>
    <w:multiLevelType w:val="multilevel"/>
    <w:tmpl w:val="ECC63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3D0E9F"/>
    <w:multiLevelType w:val="multilevel"/>
    <w:tmpl w:val="3176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3D57BB9"/>
    <w:multiLevelType w:val="multilevel"/>
    <w:tmpl w:val="7FEE71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429215D"/>
    <w:multiLevelType w:val="multilevel"/>
    <w:tmpl w:val="5596B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73EC2"/>
    <w:multiLevelType w:val="multilevel"/>
    <w:tmpl w:val="D578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509352E"/>
    <w:multiLevelType w:val="multilevel"/>
    <w:tmpl w:val="DE0AD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6B37FF4"/>
    <w:multiLevelType w:val="multilevel"/>
    <w:tmpl w:val="FC027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7BF2AD8"/>
    <w:multiLevelType w:val="multilevel"/>
    <w:tmpl w:val="CBB0A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8540A6E"/>
    <w:multiLevelType w:val="multilevel"/>
    <w:tmpl w:val="A57C1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FF23A3"/>
    <w:multiLevelType w:val="multilevel"/>
    <w:tmpl w:val="CFC2B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0C1430"/>
    <w:multiLevelType w:val="multilevel"/>
    <w:tmpl w:val="308A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E833C0C"/>
    <w:multiLevelType w:val="hybridMultilevel"/>
    <w:tmpl w:val="2E2CBCE4"/>
    <w:lvl w:ilvl="0" w:tplc="3409000F">
      <w:start w:val="1"/>
      <w:numFmt w:val="decimal"/>
      <w:lvlText w:val="%1."/>
      <w:lvlJc w:val="left"/>
      <w:pPr>
        <w:tabs>
          <w:tab w:val="num" w:pos="720"/>
        </w:tabs>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1ECF1BBC"/>
    <w:multiLevelType w:val="multilevel"/>
    <w:tmpl w:val="72D60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F16488D"/>
    <w:multiLevelType w:val="multilevel"/>
    <w:tmpl w:val="0EBEE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FB92E85"/>
    <w:multiLevelType w:val="multilevel"/>
    <w:tmpl w:val="B6E85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731C59"/>
    <w:multiLevelType w:val="hybridMultilevel"/>
    <w:tmpl w:val="62E0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67BE1"/>
    <w:multiLevelType w:val="multilevel"/>
    <w:tmpl w:val="672E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42F5F0C"/>
    <w:multiLevelType w:val="multilevel"/>
    <w:tmpl w:val="28E66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6A2DE1"/>
    <w:multiLevelType w:val="multilevel"/>
    <w:tmpl w:val="B7942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F7479C"/>
    <w:multiLevelType w:val="multilevel"/>
    <w:tmpl w:val="D78E10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25718B"/>
    <w:multiLevelType w:val="multilevel"/>
    <w:tmpl w:val="5A2A7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7B75A5C"/>
    <w:multiLevelType w:val="hybridMultilevel"/>
    <w:tmpl w:val="9D1E3812"/>
    <w:lvl w:ilvl="0" w:tplc="5F6887F2">
      <w:start w:val="1"/>
      <w:numFmt w:val="bullet"/>
      <w:lvlText w:val="•"/>
      <w:lvlJc w:val="left"/>
      <w:pPr>
        <w:tabs>
          <w:tab w:val="num" w:pos="720"/>
        </w:tabs>
        <w:ind w:left="720" w:hanging="360"/>
      </w:pPr>
      <w:rPr>
        <w:rFonts w:ascii="Arial" w:hAnsi="Arial" w:hint="default"/>
      </w:rPr>
    </w:lvl>
    <w:lvl w:ilvl="1" w:tplc="F6E688CA" w:tentative="1">
      <w:start w:val="1"/>
      <w:numFmt w:val="bullet"/>
      <w:lvlText w:val="•"/>
      <w:lvlJc w:val="left"/>
      <w:pPr>
        <w:tabs>
          <w:tab w:val="num" w:pos="1440"/>
        </w:tabs>
        <w:ind w:left="1440" w:hanging="360"/>
      </w:pPr>
      <w:rPr>
        <w:rFonts w:ascii="Arial" w:hAnsi="Arial" w:hint="default"/>
      </w:rPr>
    </w:lvl>
    <w:lvl w:ilvl="2" w:tplc="23DC29EA" w:tentative="1">
      <w:start w:val="1"/>
      <w:numFmt w:val="bullet"/>
      <w:lvlText w:val="•"/>
      <w:lvlJc w:val="left"/>
      <w:pPr>
        <w:tabs>
          <w:tab w:val="num" w:pos="2160"/>
        </w:tabs>
        <w:ind w:left="2160" w:hanging="360"/>
      </w:pPr>
      <w:rPr>
        <w:rFonts w:ascii="Arial" w:hAnsi="Arial" w:hint="default"/>
      </w:rPr>
    </w:lvl>
    <w:lvl w:ilvl="3" w:tplc="47DC0F08" w:tentative="1">
      <w:start w:val="1"/>
      <w:numFmt w:val="bullet"/>
      <w:lvlText w:val="•"/>
      <w:lvlJc w:val="left"/>
      <w:pPr>
        <w:tabs>
          <w:tab w:val="num" w:pos="2880"/>
        </w:tabs>
        <w:ind w:left="2880" w:hanging="360"/>
      </w:pPr>
      <w:rPr>
        <w:rFonts w:ascii="Arial" w:hAnsi="Arial" w:hint="default"/>
      </w:rPr>
    </w:lvl>
    <w:lvl w:ilvl="4" w:tplc="0C86BB4E" w:tentative="1">
      <w:start w:val="1"/>
      <w:numFmt w:val="bullet"/>
      <w:lvlText w:val="•"/>
      <w:lvlJc w:val="left"/>
      <w:pPr>
        <w:tabs>
          <w:tab w:val="num" w:pos="3600"/>
        </w:tabs>
        <w:ind w:left="3600" w:hanging="360"/>
      </w:pPr>
      <w:rPr>
        <w:rFonts w:ascii="Arial" w:hAnsi="Arial" w:hint="default"/>
      </w:rPr>
    </w:lvl>
    <w:lvl w:ilvl="5" w:tplc="596626FA" w:tentative="1">
      <w:start w:val="1"/>
      <w:numFmt w:val="bullet"/>
      <w:lvlText w:val="•"/>
      <w:lvlJc w:val="left"/>
      <w:pPr>
        <w:tabs>
          <w:tab w:val="num" w:pos="4320"/>
        </w:tabs>
        <w:ind w:left="4320" w:hanging="360"/>
      </w:pPr>
      <w:rPr>
        <w:rFonts w:ascii="Arial" w:hAnsi="Arial" w:hint="default"/>
      </w:rPr>
    </w:lvl>
    <w:lvl w:ilvl="6" w:tplc="B19A08B2" w:tentative="1">
      <w:start w:val="1"/>
      <w:numFmt w:val="bullet"/>
      <w:lvlText w:val="•"/>
      <w:lvlJc w:val="left"/>
      <w:pPr>
        <w:tabs>
          <w:tab w:val="num" w:pos="5040"/>
        </w:tabs>
        <w:ind w:left="5040" w:hanging="360"/>
      </w:pPr>
      <w:rPr>
        <w:rFonts w:ascii="Arial" w:hAnsi="Arial" w:hint="default"/>
      </w:rPr>
    </w:lvl>
    <w:lvl w:ilvl="7" w:tplc="E2EE520C" w:tentative="1">
      <w:start w:val="1"/>
      <w:numFmt w:val="bullet"/>
      <w:lvlText w:val="•"/>
      <w:lvlJc w:val="left"/>
      <w:pPr>
        <w:tabs>
          <w:tab w:val="num" w:pos="5760"/>
        </w:tabs>
        <w:ind w:left="5760" w:hanging="360"/>
      </w:pPr>
      <w:rPr>
        <w:rFonts w:ascii="Arial" w:hAnsi="Arial" w:hint="default"/>
      </w:rPr>
    </w:lvl>
    <w:lvl w:ilvl="8" w:tplc="EA7AD6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2F422E48"/>
    <w:multiLevelType w:val="multilevel"/>
    <w:tmpl w:val="6F98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0171D4E"/>
    <w:multiLevelType w:val="multilevel"/>
    <w:tmpl w:val="FA44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2A1FED"/>
    <w:multiLevelType w:val="multilevel"/>
    <w:tmpl w:val="15360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8060E41"/>
    <w:multiLevelType w:val="multilevel"/>
    <w:tmpl w:val="FF2026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BD5197A"/>
    <w:multiLevelType w:val="hybridMultilevel"/>
    <w:tmpl w:val="4A1C7012"/>
    <w:lvl w:ilvl="0" w:tplc="C6D44F6A">
      <w:start w:val="1"/>
      <w:numFmt w:val="bullet"/>
      <w:lvlText w:val="•"/>
      <w:lvlJc w:val="left"/>
      <w:pPr>
        <w:tabs>
          <w:tab w:val="num" w:pos="720"/>
        </w:tabs>
        <w:ind w:left="720" w:hanging="360"/>
      </w:pPr>
      <w:rPr>
        <w:rFonts w:ascii="Arial" w:hAnsi="Arial" w:hint="default"/>
      </w:rPr>
    </w:lvl>
    <w:lvl w:ilvl="1" w:tplc="F0383C1A" w:tentative="1">
      <w:start w:val="1"/>
      <w:numFmt w:val="bullet"/>
      <w:lvlText w:val="•"/>
      <w:lvlJc w:val="left"/>
      <w:pPr>
        <w:tabs>
          <w:tab w:val="num" w:pos="1440"/>
        </w:tabs>
        <w:ind w:left="1440" w:hanging="360"/>
      </w:pPr>
      <w:rPr>
        <w:rFonts w:ascii="Arial" w:hAnsi="Arial" w:hint="default"/>
      </w:rPr>
    </w:lvl>
    <w:lvl w:ilvl="2" w:tplc="377CF8CC" w:tentative="1">
      <w:start w:val="1"/>
      <w:numFmt w:val="bullet"/>
      <w:lvlText w:val="•"/>
      <w:lvlJc w:val="left"/>
      <w:pPr>
        <w:tabs>
          <w:tab w:val="num" w:pos="2160"/>
        </w:tabs>
        <w:ind w:left="2160" w:hanging="360"/>
      </w:pPr>
      <w:rPr>
        <w:rFonts w:ascii="Arial" w:hAnsi="Arial" w:hint="default"/>
      </w:rPr>
    </w:lvl>
    <w:lvl w:ilvl="3" w:tplc="5A24695C" w:tentative="1">
      <w:start w:val="1"/>
      <w:numFmt w:val="bullet"/>
      <w:lvlText w:val="•"/>
      <w:lvlJc w:val="left"/>
      <w:pPr>
        <w:tabs>
          <w:tab w:val="num" w:pos="2880"/>
        </w:tabs>
        <w:ind w:left="2880" w:hanging="360"/>
      </w:pPr>
      <w:rPr>
        <w:rFonts w:ascii="Arial" w:hAnsi="Arial" w:hint="default"/>
      </w:rPr>
    </w:lvl>
    <w:lvl w:ilvl="4" w:tplc="541C1C64" w:tentative="1">
      <w:start w:val="1"/>
      <w:numFmt w:val="bullet"/>
      <w:lvlText w:val="•"/>
      <w:lvlJc w:val="left"/>
      <w:pPr>
        <w:tabs>
          <w:tab w:val="num" w:pos="3600"/>
        </w:tabs>
        <w:ind w:left="3600" w:hanging="360"/>
      </w:pPr>
      <w:rPr>
        <w:rFonts w:ascii="Arial" w:hAnsi="Arial" w:hint="default"/>
      </w:rPr>
    </w:lvl>
    <w:lvl w:ilvl="5" w:tplc="A1025CA6" w:tentative="1">
      <w:start w:val="1"/>
      <w:numFmt w:val="bullet"/>
      <w:lvlText w:val="•"/>
      <w:lvlJc w:val="left"/>
      <w:pPr>
        <w:tabs>
          <w:tab w:val="num" w:pos="4320"/>
        </w:tabs>
        <w:ind w:left="4320" w:hanging="360"/>
      </w:pPr>
      <w:rPr>
        <w:rFonts w:ascii="Arial" w:hAnsi="Arial" w:hint="default"/>
      </w:rPr>
    </w:lvl>
    <w:lvl w:ilvl="6" w:tplc="B9766C5C" w:tentative="1">
      <w:start w:val="1"/>
      <w:numFmt w:val="bullet"/>
      <w:lvlText w:val="•"/>
      <w:lvlJc w:val="left"/>
      <w:pPr>
        <w:tabs>
          <w:tab w:val="num" w:pos="5040"/>
        </w:tabs>
        <w:ind w:left="5040" w:hanging="360"/>
      </w:pPr>
      <w:rPr>
        <w:rFonts w:ascii="Arial" w:hAnsi="Arial" w:hint="default"/>
      </w:rPr>
    </w:lvl>
    <w:lvl w:ilvl="7" w:tplc="655C162E" w:tentative="1">
      <w:start w:val="1"/>
      <w:numFmt w:val="bullet"/>
      <w:lvlText w:val="•"/>
      <w:lvlJc w:val="left"/>
      <w:pPr>
        <w:tabs>
          <w:tab w:val="num" w:pos="5760"/>
        </w:tabs>
        <w:ind w:left="5760" w:hanging="360"/>
      </w:pPr>
      <w:rPr>
        <w:rFonts w:ascii="Arial" w:hAnsi="Arial" w:hint="default"/>
      </w:rPr>
    </w:lvl>
    <w:lvl w:ilvl="8" w:tplc="2BB297C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6D60676"/>
    <w:multiLevelType w:val="multilevel"/>
    <w:tmpl w:val="1D4C2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F972BC"/>
    <w:multiLevelType w:val="multilevel"/>
    <w:tmpl w:val="E77A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E064BF8"/>
    <w:multiLevelType w:val="multilevel"/>
    <w:tmpl w:val="59741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0C23701"/>
    <w:multiLevelType w:val="multilevel"/>
    <w:tmpl w:val="C45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1111AAD"/>
    <w:multiLevelType w:val="multilevel"/>
    <w:tmpl w:val="050C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24D0049"/>
    <w:multiLevelType w:val="multilevel"/>
    <w:tmpl w:val="2BD022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1B5001"/>
    <w:multiLevelType w:val="multilevel"/>
    <w:tmpl w:val="EBEA188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3A57211"/>
    <w:multiLevelType w:val="multilevel"/>
    <w:tmpl w:val="9118B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5D61555"/>
    <w:multiLevelType w:val="multilevel"/>
    <w:tmpl w:val="16F4E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9BA4BC0"/>
    <w:multiLevelType w:val="multilevel"/>
    <w:tmpl w:val="A156F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A20617"/>
    <w:multiLevelType w:val="multilevel"/>
    <w:tmpl w:val="B34A9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6BD64933"/>
    <w:multiLevelType w:val="multilevel"/>
    <w:tmpl w:val="DD745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C2064EF"/>
    <w:multiLevelType w:val="multilevel"/>
    <w:tmpl w:val="0128B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F4F676C"/>
    <w:multiLevelType w:val="multilevel"/>
    <w:tmpl w:val="CF86FC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F863B33"/>
    <w:multiLevelType w:val="multilevel"/>
    <w:tmpl w:val="B2B09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1535954"/>
    <w:multiLevelType w:val="multilevel"/>
    <w:tmpl w:val="7752E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377730A"/>
    <w:multiLevelType w:val="multilevel"/>
    <w:tmpl w:val="21AC2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815874"/>
    <w:multiLevelType w:val="multilevel"/>
    <w:tmpl w:val="39F61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7401351"/>
    <w:multiLevelType w:val="multilevel"/>
    <w:tmpl w:val="81C4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D876DFB"/>
    <w:multiLevelType w:val="multilevel"/>
    <w:tmpl w:val="15A48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E2527E4"/>
    <w:multiLevelType w:val="multilevel"/>
    <w:tmpl w:val="1E7E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07191620">
    <w:abstractNumId w:val="30"/>
  </w:num>
  <w:num w:numId="2" w16cid:durableId="930552499">
    <w:abstractNumId w:val="25"/>
  </w:num>
  <w:num w:numId="3" w16cid:durableId="1447387603">
    <w:abstractNumId w:val="15"/>
  </w:num>
  <w:num w:numId="4" w16cid:durableId="1070006605">
    <w:abstractNumId w:val="31"/>
  </w:num>
  <w:num w:numId="5" w16cid:durableId="561452420">
    <w:abstractNumId w:val="7"/>
  </w:num>
  <w:num w:numId="6" w16cid:durableId="586966861">
    <w:abstractNumId w:val="46"/>
  </w:num>
  <w:num w:numId="7" w16cid:durableId="1380206077">
    <w:abstractNumId w:val="34"/>
  </w:num>
  <w:num w:numId="8" w16cid:durableId="860168833">
    <w:abstractNumId w:val="24"/>
  </w:num>
  <w:num w:numId="9" w16cid:durableId="1952980461">
    <w:abstractNumId w:val="27"/>
  </w:num>
  <w:num w:numId="10" w16cid:durableId="1443963521">
    <w:abstractNumId w:val="22"/>
  </w:num>
  <w:num w:numId="11" w16cid:durableId="441652737">
    <w:abstractNumId w:val="23"/>
  </w:num>
  <w:num w:numId="12" w16cid:durableId="1439328318">
    <w:abstractNumId w:val="12"/>
  </w:num>
  <w:num w:numId="13" w16cid:durableId="1884709352">
    <w:abstractNumId w:val="10"/>
  </w:num>
  <w:num w:numId="14" w16cid:durableId="1395423609">
    <w:abstractNumId w:val="28"/>
  </w:num>
  <w:num w:numId="15" w16cid:durableId="1926063022">
    <w:abstractNumId w:val="44"/>
  </w:num>
  <w:num w:numId="16" w16cid:durableId="125127334">
    <w:abstractNumId w:val="21"/>
  </w:num>
  <w:num w:numId="17" w16cid:durableId="1553224703">
    <w:abstractNumId w:val="16"/>
  </w:num>
  <w:num w:numId="18" w16cid:durableId="1916822639">
    <w:abstractNumId w:val="17"/>
  </w:num>
  <w:num w:numId="19" w16cid:durableId="1534611948">
    <w:abstractNumId w:val="20"/>
  </w:num>
  <w:num w:numId="20" w16cid:durableId="1109199035">
    <w:abstractNumId w:val="45"/>
  </w:num>
  <w:num w:numId="21" w16cid:durableId="2037727444">
    <w:abstractNumId w:val="0"/>
  </w:num>
  <w:num w:numId="22" w16cid:durableId="1120143900">
    <w:abstractNumId w:val="40"/>
  </w:num>
  <w:num w:numId="23" w16cid:durableId="1560434680">
    <w:abstractNumId w:val="42"/>
  </w:num>
  <w:num w:numId="24" w16cid:durableId="1519931606">
    <w:abstractNumId w:val="26"/>
  </w:num>
  <w:num w:numId="25" w16cid:durableId="1817255865">
    <w:abstractNumId w:val="32"/>
  </w:num>
  <w:num w:numId="26" w16cid:durableId="1768647628">
    <w:abstractNumId w:val="50"/>
  </w:num>
  <w:num w:numId="27" w16cid:durableId="1512840732">
    <w:abstractNumId w:val="1"/>
  </w:num>
  <w:num w:numId="28" w16cid:durableId="1045907994">
    <w:abstractNumId w:val="39"/>
  </w:num>
  <w:num w:numId="29" w16cid:durableId="467867019">
    <w:abstractNumId w:val="19"/>
  </w:num>
  <w:num w:numId="30" w16cid:durableId="1513253962">
    <w:abstractNumId w:val="48"/>
  </w:num>
  <w:num w:numId="31" w16cid:durableId="132449955">
    <w:abstractNumId w:val="5"/>
  </w:num>
  <w:num w:numId="32" w16cid:durableId="563874718">
    <w:abstractNumId w:val="14"/>
  </w:num>
  <w:num w:numId="33" w16cid:durableId="1179193428">
    <w:abstractNumId w:val="33"/>
  </w:num>
  <w:num w:numId="34" w16cid:durableId="1954557034">
    <w:abstractNumId w:val="8"/>
  </w:num>
  <w:num w:numId="35" w16cid:durableId="1631545417">
    <w:abstractNumId w:val="4"/>
  </w:num>
  <w:num w:numId="36" w16cid:durableId="556207894">
    <w:abstractNumId w:val="11"/>
  </w:num>
  <w:num w:numId="37" w16cid:durableId="961418916">
    <w:abstractNumId w:val="51"/>
  </w:num>
  <w:num w:numId="38" w16cid:durableId="1860043228">
    <w:abstractNumId w:val="47"/>
  </w:num>
  <w:num w:numId="39" w16cid:durableId="594704626">
    <w:abstractNumId w:val="6"/>
  </w:num>
  <w:num w:numId="40" w16cid:durableId="1599292839">
    <w:abstractNumId w:val="29"/>
  </w:num>
  <w:num w:numId="41" w16cid:durableId="837817029">
    <w:abstractNumId w:val="37"/>
  </w:num>
  <w:num w:numId="42" w16cid:durableId="1465124667">
    <w:abstractNumId w:val="18"/>
  </w:num>
  <w:num w:numId="43" w16cid:durableId="293365519">
    <w:abstractNumId w:val="3"/>
  </w:num>
  <w:num w:numId="44" w16cid:durableId="108471634">
    <w:abstractNumId w:val="2"/>
  </w:num>
  <w:num w:numId="45" w16cid:durableId="273293070">
    <w:abstractNumId w:val="49"/>
  </w:num>
  <w:num w:numId="46" w16cid:durableId="412970910">
    <w:abstractNumId w:val="13"/>
  </w:num>
  <w:num w:numId="47" w16cid:durableId="1801800660">
    <w:abstractNumId w:val="35"/>
  </w:num>
  <w:num w:numId="48" w16cid:durableId="1572539271">
    <w:abstractNumId w:val="36"/>
  </w:num>
  <w:num w:numId="49" w16cid:durableId="2031832082">
    <w:abstractNumId w:val="38"/>
  </w:num>
  <w:num w:numId="50" w16cid:durableId="1186139699">
    <w:abstractNumId w:val="41"/>
  </w:num>
  <w:num w:numId="51" w16cid:durableId="1248999476">
    <w:abstractNumId w:val="43"/>
  </w:num>
  <w:num w:numId="52" w16cid:durableId="7410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96860"/>
    <w:rsid w:val="00013065"/>
    <w:rsid w:val="00027D1E"/>
    <w:rsid w:val="000551BE"/>
    <w:rsid w:val="00162384"/>
    <w:rsid w:val="001B2211"/>
    <w:rsid w:val="001C060D"/>
    <w:rsid w:val="00386E86"/>
    <w:rsid w:val="003D349B"/>
    <w:rsid w:val="00441091"/>
    <w:rsid w:val="00517083"/>
    <w:rsid w:val="005523DC"/>
    <w:rsid w:val="005D5CF6"/>
    <w:rsid w:val="00604E78"/>
    <w:rsid w:val="00653FE1"/>
    <w:rsid w:val="0065503A"/>
    <w:rsid w:val="00674F1C"/>
    <w:rsid w:val="00696860"/>
    <w:rsid w:val="006C69E7"/>
    <w:rsid w:val="006C7B5A"/>
    <w:rsid w:val="00781791"/>
    <w:rsid w:val="00792FE4"/>
    <w:rsid w:val="007B4574"/>
    <w:rsid w:val="00861641"/>
    <w:rsid w:val="008717CF"/>
    <w:rsid w:val="008B5890"/>
    <w:rsid w:val="00914944"/>
    <w:rsid w:val="009912E5"/>
    <w:rsid w:val="009D0482"/>
    <w:rsid w:val="00A040F4"/>
    <w:rsid w:val="00A51E14"/>
    <w:rsid w:val="00A81273"/>
    <w:rsid w:val="00AE78ED"/>
    <w:rsid w:val="00B47532"/>
    <w:rsid w:val="00B60129"/>
    <w:rsid w:val="00B724B9"/>
    <w:rsid w:val="00B870C3"/>
    <w:rsid w:val="00BC3A93"/>
    <w:rsid w:val="00C23CDE"/>
    <w:rsid w:val="00C77E3C"/>
    <w:rsid w:val="00CA55FC"/>
    <w:rsid w:val="00CB12B5"/>
    <w:rsid w:val="00E06CEF"/>
    <w:rsid w:val="00EC488C"/>
    <w:rsid w:val="00ED7FC8"/>
    <w:rsid w:val="00F01EFE"/>
    <w:rsid w:val="00F965F8"/>
    <w:rsid w:val="00FD195F"/>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DE905"/>
  <w15:docId w15:val="{8ABAC14F-F492-4D92-8A18-D5E75C885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8179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53FE1"/>
    <w:rPr>
      <w:color w:val="0563C1" w:themeColor="hyperlink"/>
      <w:u w:val="single"/>
    </w:rPr>
  </w:style>
  <w:style w:type="character" w:styleId="UnresolvedMention">
    <w:name w:val="Unresolved Mention"/>
    <w:basedOn w:val="DefaultParagraphFont"/>
    <w:uiPriority w:val="99"/>
    <w:semiHidden/>
    <w:unhideWhenUsed/>
    <w:rsid w:val="00653FE1"/>
    <w:rPr>
      <w:color w:val="605E5C"/>
      <w:shd w:val="clear" w:color="auto" w:fill="E1DFDD"/>
    </w:rPr>
  </w:style>
  <w:style w:type="paragraph" w:styleId="NormalWeb">
    <w:name w:val="Normal (Web)"/>
    <w:basedOn w:val="Normal"/>
    <w:uiPriority w:val="99"/>
    <w:unhideWhenUsed/>
    <w:rsid w:val="00F01EFE"/>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F01EFE"/>
    <w:rPr>
      <w:b/>
      <w:bCs/>
    </w:rPr>
  </w:style>
  <w:style w:type="character" w:styleId="Emphasis">
    <w:name w:val="Emphasis"/>
    <w:basedOn w:val="DefaultParagraphFont"/>
    <w:uiPriority w:val="20"/>
    <w:qFormat/>
    <w:rsid w:val="00F01EFE"/>
    <w:rPr>
      <w:i/>
      <w:iCs/>
    </w:rPr>
  </w:style>
  <w:style w:type="paragraph" w:styleId="z-TopofForm">
    <w:name w:val="HTML Top of Form"/>
    <w:basedOn w:val="Normal"/>
    <w:next w:val="Normal"/>
    <w:link w:val="z-TopofFormChar"/>
    <w:hidden/>
    <w:uiPriority w:val="99"/>
    <w:semiHidden/>
    <w:unhideWhenUsed/>
    <w:rsid w:val="00F01EFE"/>
    <w:pPr>
      <w:pBdr>
        <w:bottom w:val="single" w:sz="6" w:space="1" w:color="auto"/>
      </w:pBdr>
      <w:spacing w:after="0" w:line="240" w:lineRule="auto"/>
      <w:jc w:val="center"/>
    </w:pPr>
    <w:rPr>
      <w:rFonts w:ascii="Arial" w:eastAsia="Times New Roman" w:hAnsi="Arial" w:cs="Arial"/>
      <w:vanish/>
      <w:kern w:val="0"/>
      <w:sz w:val="16"/>
      <w:szCs w:val="16"/>
      <w:lang w:val="en-US"/>
      <w14:ligatures w14:val="none"/>
    </w:rPr>
  </w:style>
  <w:style w:type="character" w:customStyle="1" w:styleId="z-TopofFormChar">
    <w:name w:val="z-Top of Form Char"/>
    <w:basedOn w:val="DefaultParagraphFont"/>
    <w:link w:val="z-TopofForm"/>
    <w:uiPriority w:val="99"/>
    <w:semiHidden/>
    <w:rsid w:val="00F01EFE"/>
    <w:rPr>
      <w:rFonts w:ascii="Arial" w:eastAsia="Times New Roman" w:hAnsi="Arial" w:cs="Arial"/>
      <w:vanish/>
      <w:kern w:val="0"/>
      <w:sz w:val="16"/>
      <w:szCs w:val="16"/>
      <w:lang w:val="en-US"/>
      <w14:ligatures w14:val="none"/>
    </w:rPr>
  </w:style>
  <w:style w:type="character" w:customStyle="1" w:styleId="Heading1Char">
    <w:name w:val="Heading 1 Char"/>
    <w:basedOn w:val="DefaultParagraphFont"/>
    <w:link w:val="Heading1"/>
    <w:uiPriority w:val="9"/>
    <w:rsid w:val="00781791"/>
    <w:rPr>
      <w:rFonts w:ascii="Times New Roman" w:eastAsia="Times New Roman" w:hAnsi="Times New Roman" w:cs="Times New Roman"/>
      <w:b/>
      <w:bCs/>
      <w:kern w:val="36"/>
      <w:sz w:val="48"/>
      <w:szCs w:val="48"/>
      <w:lang w:val="en-US"/>
      <w14:ligatures w14:val="none"/>
    </w:rPr>
  </w:style>
  <w:style w:type="paragraph" w:styleId="HTMLPreformatted">
    <w:name w:val="HTML Preformatted"/>
    <w:basedOn w:val="Normal"/>
    <w:link w:val="HTMLPreformattedChar"/>
    <w:uiPriority w:val="99"/>
    <w:semiHidden/>
    <w:unhideWhenUsed/>
    <w:rsid w:val="00781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781791"/>
    <w:rPr>
      <w:rFonts w:ascii="Courier New" w:eastAsia="Times New Roman" w:hAnsi="Courier New" w:cs="Courier New"/>
      <w:kern w:val="0"/>
      <w:sz w:val="20"/>
      <w:szCs w:val="20"/>
      <w:lang w:val="en-US"/>
      <w14:ligatures w14:val="none"/>
    </w:rPr>
  </w:style>
  <w:style w:type="character" w:styleId="HTMLCode">
    <w:name w:val="HTML Code"/>
    <w:basedOn w:val="DefaultParagraphFont"/>
    <w:uiPriority w:val="99"/>
    <w:semiHidden/>
    <w:unhideWhenUsed/>
    <w:rsid w:val="00781791"/>
    <w:rPr>
      <w:rFonts w:ascii="Courier New" w:eastAsia="Times New Roman" w:hAnsi="Courier New" w:cs="Courier New"/>
      <w:sz w:val="20"/>
      <w:szCs w:val="20"/>
    </w:rPr>
  </w:style>
  <w:style w:type="character" w:customStyle="1" w:styleId="hljs-comment">
    <w:name w:val="hljs-comment"/>
    <w:basedOn w:val="DefaultParagraphFont"/>
    <w:rsid w:val="00781791"/>
  </w:style>
  <w:style w:type="character" w:customStyle="1" w:styleId="hljs-keyword">
    <w:name w:val="hljs-keyword"/>
    <w:basedOn w:val="DefaultParagraphFont"/>
    <w:rsid w:val="00781791"/>
  </w:style>
  <w:style w:type="character" w:customStyle="1" w:styleId="hljs-string">
    <w:name w:val="hljs-string"/>
    <w:basedOn w:val="DefaultParagraphFont"/>
    <w:rsid w:val="00781791"/>
  </w:style>
  <w:style w:type="character" w:customStyle="1" w:styleId="hljs-number">
    <w:name w:val="hljs-number"/>
    <w:basedOn w:val="DefaultParagraphFont"/>
    <w:rsid w:val="00781791"/>
  </w:style>
  <w:style w:type="character" w:customStyle="1" w:styleId="hljs-builtin">
    <w:name w:val="hljs-built_in"/>
    <w:basedOn w:val="DefaultParagraphFont"/>
    <w:rsid w:val="00781791"/>
  </w:style>
  <w:style w:type="paragraph" w:styleId="ListParagraph">
    <w:name w:val="List Paragraph"/>
    <w:basedOn w:val="Normal"/>
    <w:uiPriority w:val="34"/>
    <w:qFormat/>
    <w:rsid w:val="008B589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43852">
      <w:bodyDiv w:val="1"/>
      <w:marLeft w:val="0"/>
      <w:marRight w:val="0"/>
      <w:marTop w:val="0"/>
      <w:marBottom w:val="0"/>
      <w:divBdr>
        <w:top w:val="none" w:sz="0" w:space="0" w:color="auto"/>
        <w:left w:val="none" w:sz="0" w:space="0" w:color="auto"/>
        <w:bottom w:val="none" w:sz="0" w:space="0" w:color="auto"/>
        <w:right w:val="none" w:sz="0" w:space="0" w:color="auto"/>
      </w:divBdr>
    </w:div>
    <w:div w:id="227962458">
      <w:bodyDiv w:val="1"/>
      <w:marLeft w:val="0"/>
      <w:marRight w:val="0"/>
      <w:marTop w:val="0"/>
      <w:marBottom w:val="0"/>
      <w:divBdr>
        <w:top w:val="none" w:sz="0" w:space="0" w:color="auto"/>
        <w:left w:val="none" w:sz="0" w:space="0" w:color="auto"/>
        <w:bottom w:val="none" w:sz="0" w:space="0" w:color="auto"/>
        <w:right w:val="none" w:sz="0" w:space="0" w:color="auto"/>
      </w:divBdr>
      <w:divsChild>
        <w:div w:id="587882569">
          <w:marLeft w:val="360"/>
          <w:marRight w:val="0"/>
          <w:marTop w:val="200"/>
          <w:marBottom w:val="0"/>
          <w:divBdr>
            <w:top w:val="none" w:sz="0" w:space="0" w:color="auto"/>
            <w:left w:val="none" w:sz="0" w:space="0" w:color="auto"/>
            <w:bottom w:val="none" w:sz="0" w:space="0" w:color="auto"/>
            <w:right w:val="none" w:sz="0" w:space="0" w:color="auto"/>
          </w:divBdr>
        </w:div>
        <w:div w:id="997149141">
          <w:marLeft w:val="360"/>
          <w:marRight w:val="0"/>
          <w:marTop w:val="200"/>
          <w:marBottom w:val="0"/>
          <w:divBdr>
            <w:top w:val="none" w:sz="0" w:space="0" w:color="auto"/>
            <w:left w:val="none" w:sz="0" w:space="0" w:color="auto"/>
            <w:bottom w:val="none" w:sz="0" w:space="0" w:color="auto"/>
            <w:right w:val="none" w:sz="0" w:space="0" w:color="auto"/>
          </w:divBdr>
        </w:div>
        <w:div w:id="1957636853">
          <w:marLeft w:val="360"/>
          <w:marRight w:val="0"/>
          <w:marTop w:val="200"/>
          <w:marBottom w:val="0"/>
          <w:divBdr>
            <w:top w:val="none" w:sz="0" w:space="0" w:color="auto"/>
            <w:left w:val="none" w:sz="0" w:space="0" w:color="auto"/>
            <w:bottom w:val="none" w:sz="0" w:space="0" w:color="auto"/>
            <w:right w:val="none" w:sz="0" w:space="0" w:color="auto"/>
          </w:divBdr>
        </w:div>
      </w:divsChild>
    </w:div>
    <w:div w:id="235089368">
      <w:bodyDiv w:val="1"/>
      <w:marLeft w:val="0"/>
      <w:marRight w:val="0"/>
      <w:marTop w:val="0"/>
      <w:marBottom w:val="0"/>
      <w:divBdr>
        <w:top w:val="none" w:sz="0" w:space="0" w:color="auto"/>
        <w:left w:val="none" w:sz="0" w:space="0" w:color="auto"/>
        <w:bottom w:val="none" w:sz="0" w:space="0" w:color="auto"/>
        <w:right w:val="none" w:sz="0" w:space="0" w:color="auto"/>
      </w:divBdr>
    </w:div>
    <w:div w:id="363487606">
      <w:bodyDiv w:val="1"/>
      <w:marLeft w:val="0"/>
      <w:marRight w:val="0"/>
      <w:marTop w:val="0"/>
      <w:marBottom w:val="0"/>
      <w:divBdr>
        <w:top w:val="none" w:sz="0" w:space="0" w:color="auto"/>
        <w:left w:val="none" w:sz="0" w:space="0" w:color="auto"/>
        <w:bottom w:val="none" w:sz="0" w:space="0" w:color="auto"/>
        <w:right w:val="none" w:sz="0" w:space="0" w:color="auto"/>
      </w:divBdr>
    </w:div>
    <w:div w:id="442187979">
      <w:bodyDiv w:val="1"/>
      <w:marLeft w:val="0"/>
      <w:marRight w:val="0"/>
      <w:marTop w:val="0"/>
      <w:marBottom w:val="0"/>
      <w:divBdr>
        <w:top w:val="none" w:sz="0" w:space="0" w:color="auto"/>
        <w:left w:val="none" w:sz="0" w:space="0" w:color="auto"/>
        <w:bottom w:val="none" w:sz="0" w:space="0" w:color="auto"/>
        <w:right w:val="none" w:sz="0" w:space="0" w:color="auto"/>
      </w:divBdr>
    </w:div>
    <w:div w:id="555118584">
      <w:bodyDiv w:val="1"/>
      <w:marLeft w:val="0"/>
      <w:marRight w:val="0"/>
      <w:marTop w:val="0"/>
      <w:marBottom w:val="0"/>
      <w:divBdr>
        <w:top w:val="none" w:sz="0" w:space="0" w:color="auto"/>
        <w:left w:val="none" w:sz="0" w:space="0" w:color="auto"/>
        <w:bottom w:val="none" w:sz="0" w:space="0" w:color="auto"/>
        <w:right w:val="none" w:sz="0" w:space="0" w:color="auto"/>
      </w:divBdr>
      <w:divsChild>
        <w:div w:id="1505196652">
          <w:marLeft w:val="0"/>
          <w:marRight w:val="0"/>
          <w:marTop w:val="0"/>
          <w:marBottom w:val="0"/>
          <w:divBdr>
            <w:top w:val="single" w:sz="2" w:space="0" w:color="D9D9E3"/>
            <w:left w:val="single" w:sz="2" w:space="0" w:color="D9D9E3"/>
            <w:bottom w:val="single" w:sz="2" w:space="0" w:color="D9D9E3"/>
            <w:right w:val="single" w:sz="2" w:space="0" w:color="D9D9E3"/>
          </w:divBdr>
          <w:divsChild>
            <w:div w:id="1491360189">
              <w:marLeft w:val="0"/>
              <w:marRight w:val="0"/>
              <w:marTop w:val="0"/>
              <w:marBottom w:val="0"/>
              <w:divBdr>
                <w:top w:val="single" w:sz="2" w:space="0" w:color="D9D9E3"/>
                <w:left w:val="single" w:sz="2" w:space="0" w:color="D9D9E3"/>
                <w:bottom w:val="single" w:sz="2" w:space="0" w:color="D9D9E3"/>
                <w:right w:val="single" w:sz="2" w:space="0" w:color="D9D9E3"/>
              </w:divBdr>
              <w:divsChild>
                <w:div w:id="821964969">
                  <w:marLeft w:val="0"/>
                  <w:marRight w:val="0"/>
                  <w:marTop w:val="0"/>
                  <w:marBottom w:val="0"/>
                  <w:divBdr>
                    <w:top w:val="single" w:sz="2" w:space="0" w:color="D9D9E3"/>
                    <w:left w:val="single" w:sz="2" w:space="0" w:color="D9D9E3"/>
                    <w:bottom w:val="single" w:sz="2" w:space="0" w:color="D9D9E3"/>
                    <w:right w:val="single" w:sz="2" w:space="0" w:color="D9D9E3"/>
                  </w:divBdr>
                  <w:divsChild>
                    <w:div w:id="910775670">
                      <w:marLeft w:val="0"/>
                      <w:marRight w:val="0"/>
                      <w:marTop w:val="0"/>
                      <w:marBottom w:val="0"/>
                      <w:divBdr>
                        <w:top w:val="single" w:sz="2" w:space="0" w:color="D9D9E3"/>
                        <w:left w:val="single" w:sz="2" w:space="0" w:color="D9D9E3"/>
                        <w:bottom w:val="single" w:sz="2" w:space="0" w:color="D9D9E3"/>
                        <w:right w:val="single" w:sz="2" w:space="0" w:color="D9D9E3"/>
                      </w:divBdr>
                      <w:divsChild>
                        <w:div w:id="1376811555">
                          <w:marLeft w:val="0"/>
                          <w:marRight w:val="0"/>
                          <w:marTop w:val="0"/>
                          <w:marBottom w:val="0"/>
                          <w:divBdr>
                            <w:top w:val="single" w:sz="2" w:space="0" w:color="auto"/>
                            <w:left w:val="single" w:sz="2" w:space="0" w:color="auto"/>
                            <w:bottom w:val="single" w:sz="6" w:space="0" w:color="auto"/>
                            <w:right w:val="single" w:sz="2" w:space="0" w:color="auto"/>
                          </w:divBdr>
                          <w:divsChild>
                            <w:div w:id="1776709488">
                              <w:marLeft w:val="0"/>
                              <w:marRight w:val="0"/>
                              <w:marTop w:val="100"/>
                              <w:marBottom w:val="100"/>
                              <w:divBdr>
                                <w:top w:val="single" w:sz="2" w:space="0" w:color="D9D9E3"/>
                                <w:left w:val="single" w:sz="2" w:space="0" w:color="D9D9E3"/>
                                <w:bottom w:val="single" w:sz="2" w:space="0" w:color="D9D9E3"/>
                                <w:right w:val="single" w:sz="2" w:space="0" w:color="D9D9E3"/>
                              </w:divBdr>
                              <w:divsChild>
                                <w:div w:id="323703343">
                                  <w:marLeft w:val="0"/>
                                  <w:marRight w:val="0"/>
                                  <w:marTop w:val="0"/>
                                  <w:marBottom w:val="0"/>
                                  <w:divBdr>
                                    <w:top w:val="single" w:sz="2" w:space="0" w:color="D9D9E3"/>
                                    <w:left w:val="single" w:sz="2" w:space="0" w:color="D9D9E3"/>
                                    <w:bottom w:val="single" w:sz="2" w:space="0" w:color="D9D9E3"/>
                                    <w:right w:val="single" w:sz="2" w:space="0" w:color="D9D9E3"/>
                                  </w:divBdr>
                                  <w:divsChild>
                                    <w:div w:id="1364209871">
                                      <w:marLeft w:val="0"/>
                                      <w:marRight w:val="0"/>
                                      <w:marTop w:val="0"/>
                                      <w:marBottom w:val="0"/>
                                      <w:divBdr>
                                        <w:top w:val="single" w:sz="2" w:space="0" w:color="D9D9E3"/>
                                        <w:left w:val="single" w:sz="2" w:space="0" w:color="D9D9E3"/>
                                        <w:bottom w:val="single" w:sz="2" w:space="0" w:color="D9D9E3"/>
                                        <w:right w:val="single" w:sz="2" w:space="0" w:color="D9D9E3"/>
                                      </w:divBdr>
                                      <w:divsChild>
                                        <w:div w:id="467431998">
                                          <w:marLeft w:val="0"/>
                                          <w:marRight w:val="0"/>
                                          <w:marTop w:val="0"/>
                                          <w:marBottom w:val="0"/>
                                          <w:divBdr>
                                            <w:top w:val="single" w:sz="2" w:space="0" w:color="D9D9E3"/>
                                            <w:left w:val="single" w:sz="2" w:space="0" w:color="D9D9E3"/>
                                            <w:bottom w:val="single" w:sz="2" w:space="0" w:color="D9D9E3"/>
                                            <w:right w:val="single" w:sz="2" w:space="0" w:color="D9D9E3"/>
                                          </w:divBdr>
                                          <w:divsChild>
                                            <w:div w:id="436409579">
                                              <w:marLeft w:val="0"/>
                                              <w:marRight w:val="0"/>
                                              <w:marTop w:val="0"/>
                                              <w:marBottom w:val="0"/>
                                              <w:divBdr>
                                                <w:top w:val="single" w:sz="2" w:space="0" w:color="D9D9E3"/>
                                                <w:left w:val="single" w:sz="2" w:space="0" w:color="D9D9E3"/>
                                                <w:bottom w:val="single" w:sz="2" w:space="0" w:color="D9D9E3"/>
                                                <w:right w:val="single" w:sz="2" w:space="0" w:color="D9D9E3"/>
                                              </w:divBdr>
                                              <w:divsChild>
                                                <w:div w:id="2025012042">
                                                  <w:marLeft w:val="0"/>
                                                  <w:marRight w:val="0"/>
                                                  <w:marTop w:val="0"/>
                                                  <w:marBottom w:val="0"/>
                                                  <w:divBdr>
                                                    <w:top w:val="single" w:sz="2" w:space="0" w:color="D9D9E3"/>
                                                    <w:left w:val="single" w:sz="2" w:space="0" w:color="D9D9E3"/>
                                                    <w:bottom w:val="single" w:sz="2" w:space="0" w:color="D9D9E3"/>
                                                    <w:right w:val="single" w:sz="2" w:space="0" w:color="D9D9E3"/>
                                                  </w:divBdr>
                                                  <w:divsChild>
                                                    <w:div w:id="144661525">
                                                      <w:marLeft w:val="0"/>
                                                      <w:marRight w:val="0"/>
                                                      <w:marTop w:val="0"/>
                                                      <w:marBottom w:val="0"/>
                                                      <w:divBdr>
                                                        <w:top w:val="single" w:sz="2" w:space="0" w:color="D9D9E3"/>
                                                        <w:left w:val="single" w:sz="2" w:space="0" w:color="D9D9E3"/>
                                                        <w:bottom w:val="single" w:sz="2" w:space="0" w:color="D9D9E3"/>
                                                        <w:right w:val="single" w:sz="2" w:space="0" w:color="D9D9E3"/>
                                                      </w:divBdr>
                                                      <w:divsChild>
                                                        <w:div w:id="1322850782">
                                                          <w:marLeft w:val="0"/>
                                                          <w:marRight w:val="0"/>
                                                          <w:marTop w:val="0"/>
                                                          <w:marBottom w:val="0"/>
                                                          <w:divBdr>
                                                            <w:top w:val="single" w:sz="2" w:space="0" w:color="D9D9E3"/>
                                                            <w:left w:val="single" w:sz="2" w:space="0" w:color="D9D9E3"/>
                                                            <w:bottom w:val="single" w:sz="2" w:space="0" w:color="D9D9E3"/>
                                                            <w:right w:val="single" w:sz="2" w:space="0" w:color="D9D9E3"/>
                                                          </w:divBdr>
                                                        </w:div>
                                                        <w:div w:id="1943948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07488325">
                                                      <w:marLeft w:val="0"/>
                                                      <w:marRight w:val="0"/>
                                                      <w:marTop w:val="0"/>
                                                      <w:marBottom w:val="0"/>
                                                      <w:divBdr>
                                                        <w:top w:val="single" w:sz="2" w:space="0" w:color="D9D9E3"/>
                                                        <w:left w:val="single" w:sz="2" w:space="0" w:color="D9D9E3"/>
                                                        <w:bottom w:val="single" w:sz="2" w:space="0" w:color="D9D9E3"/>
                                                        <w:right w:val="single" w:sz="2" w:space="0" w:color="D9D9E3"/>
                                                      </w:divBdr>
                                                      <w:divsChild>
                                                        <w:div w:id="1023097221">
                                                          <w:marLeft w:val="0"/>
                                                          <w:marRight w:val="0"/>
                                                          <w:marTop w:val="0"/>
                                                          <w:marBottom w:val="0"/>
                                                          <w:divBdr>
                                                            <w:top w:val="single" w:sz="2" w:space="0" w:color="D9D9E3"/>
                                                            <w:left w:val="single" w:sz="2" w:space="0" w:color="D9D9E3"/>
                                                            <w:bottom w:val="single" w:sz="2" w:space="0" w:color="D9D9E3"/>
                                                            <w:right w:val="single" w:sz="2" w:space="0" w:color="D9D9E3"/>
                                                          </w:divBdr>
                                                        </w:div>
                                                        <w:div w:id="171311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295836">
                                                      <w:marLeft w:val="0"/>
                                                      <w:marRight w:val="0"/>
                                                      <w:marTop w:val="0"/>
                                                      <w:marBottom w:val="0"/>
                                                      <w:divBdr>
                                                        <w:top w:val="single" w:sz="2" w:space="0" w:color="D9D9E3"/>
                                                        <w:left w:val="single" w:sz="2" w:space="0" w:color="D9D9E3"/>
                                                        <w:bottom w:val="single" w:sz="2" w:space="0" w:color="D9D9E3"/>
                                                        <w:right w:val="single" w:sz="2" w:space="0" w:color="D9D9E3"/>
                                                      </w:divBdr>
                                                      <w:divsChild>
                                                        <w:div w:id="1486625255">
                                                          <w:marLeft w:val="0"/>
                                                          <w:marRight w:val="0"/>
                                                          <w:marTop w:val="0"/>
                                                          <w:marBottom w:val="0"/>
                                                          <w:divBdr>
                                                            <w:top w:val="single" w:sz="2" w:space="0" w:color="D9D9E3"/>
                                                            <w:left w:val="single" w:sz="2" w:space="0" w:color="D9D9E3"/>
                                                            <w:bottom w:val="single" w:sz="2" w:space="0" w:color="D9D9E3"/>
                                                            <w:right w:val="single" w:sz="2" w:space="0" w:color="D9D9E3"/>
                                                          </w:divBdr>
                                                        </w:div>
                                                        <w:div w:id="1673754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07923319">
                                                      <w:marLeft w:val="0"/>
                                                      <w:marRight w:val="0"/>
                                                      <w:marTop w:val="0"/>
                                                      <w:marBottom w:val="0"/>
                                                      <w:divBdr>
                                                        <w:top w:val="single" w:sz="2" w:space="0" w:color="D9D9E3"/>
                                                        <w:left w:val="single" w:sz="2" w:space="0" w:color="D9D9E3"/>
                                                        <w:bottom w:val="single" w:sz="2" w:space="0" w:color="D9D9E3"/>
                                                        <w:right w:val="single" w:sz="2" w:space="0" w:color="D9D9E3"/>
                                                      </w:divBdr>
                                                      <w:divsChild>
                                                        <w:div w:id="198322911">
                                                          <w:marLeft w:val="0"/>
                                                          <w:marRight w:val="0"/>
                                                          <w:marTop w:val="0"/>
                                                          <w:marBottom w:val="0"/>
                                                          <w:divBdr>
                                                            <w:top w:val="single" w:sz="2" w:space="0" w:color="D9D9E3"/>
                                                            <w:left w:val="single" w:sz="2" w:space="0" w:color="D9D9E3"/>
                                                            <w:bottom w:val="single" w:sz="2" w:space="0" w:color="D9D9E3"/>
                                                            <w:right w:val="single" w:sz="2" w:space="0" w:color="D9D9E3"/>
                                                          </w:divBdr>
                                                        </w:div>
                                                        <w:div w:id="1237669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9287181">
                                                      <w:marLeft w:val="0"/>
                                                      <w:marRight w:val="0"/>
                                                      <w:marTop w:val="0"/>
                                                      <w:marBottom w:val="0"/>
                                                      <w:divBdr>
                                                        <w:top w:val="single" w:sz="2" w:space="0" w:color="D9D9E3"/>
                                                        <w:left w:val="single" w:sz="2" w:space="0" w:color="D9D9E3"/>
                                                        <w:bottom w:val="single" w:sz="2" w:space="0" w:color="D9D9E3"/>
                                                        <w:right w:val="single" w:sz="2" w:space="0" w:color="D9D9E3"/>
                                                      </w:divBdr>
                                                      <w:divsChild>
                                                        <w:div w:id="392317363">
                                                          <w:marLeft w:val="0"/>
                                                          <w:marRight w:val="0"/>
                                                          <w:marTop w:val="0"/>
                                                          <w:marBottom w:val="0"/>
                                                          <w:divBdr>
                                                            <w:top w:val="single" w:sz="2" w:space="0" w:color="D9D9E3"/>
                                                            <w:left w:val="single" w:sz="2" w:space="0" w:color="D9D9E3"/>
                                                            <w:bottom w:val="single" w:sz="2" w:space="0" w:color="D9D9E3"/>
                                                            <w:right w:val="single" w:sz="2" w:space="0" w:color="D9D9E3"/>
                                                          </w:divBdr>
                                                        </w:div>
                                                        <w:div w:id="7043277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965768726">
          <w:marLeft w:val="0"/>
          <w:marRight w:val="0"/>
          <w:marTop w:val="0"/>
          <w:marBottom w:val="0"/>
          <w:divBdr>
            <w:top w:val="none" w:sz="0" w:space="0" w:color="auto"/>
            <w:left w:val="none" w:sz="0" w:space="0" w:color="auto"/>
            <w:bottom w:val="none" w:sz="0" w:space="0" w:color="auto"/>
            <w:right w:val="none" w:sz="0" w:space="0" w:color="auto"/>
          </w:divBdr>
          <w:divsChild>
            <w:div w:id="1155340693">
              <w:marLeft w:val="0"/>
              <w:marRight w:val="0"/>
              <w:marTop w:val="0"/>
              <w:marBottom w:val="0"/>
              <w:divBdr>
                <w:top w:val="single" w:sz="2" w:space="0" w:color="D9D9E3"/>
                <w:left w:val="single" w:sz="2" w:space="0" w:color="D9D9E3"/>
                <w:bottom w:val="single" w:sz="2" w:space="0" w:color="D9D9E3"/>
                <w:right w:val="single" w:sz="2" w:space="0" w:color="D9D9E3"/>
              </w:divBdr>
              <w:divsChild>
                <w:div w:id="1441338964">
                  <w:marLeft w:val="0"/>
                  <w:marRight w:val="0"/>
                  <w:marTop w:val="0"/>
                  <w:marBottom w:val="0"/>
                  <w:divBdr>
                    <w:top w:val="single" w:sz="2" w:space="0" w:color="D9D9E3"/>
                    <w:left w:val="single" w:sz="2" w:space="0" w:color="D9D9E3"/>
                    <w:bottom w:val="single" w:sz="2" w:space="0" w:color="D9D9E3"/>
                    <w:right w:val="single" w:sz="2" w:space="0" w:color="D9D9E3"/>
                  </w:divBdr>
                  <w:divsChild>
                    <w:div w:id="1456170504">
                      <w:marLeft w:val="0"/>
                      <w:marRight w:val="0"/>
                      <w:marTop w:val="0"/>
                      <w:marBottom w:val="0"/>
                      <w:divBdr>
                        <w:top w:val="single" w:sz="2" w:space="0" w:color="D9D9E3"/>
                        <w:left w:val="single" w:sz="2" w:space="0" w:color="D9D9E3"/>
                        <w:bottom w:val="single" w:sz="2" w:space="0" w:color="D9D9E3"/>
                        <w:right w:val="single" w:sz="2" w:space="0" w:color="D9D9E3"/>
                      </w:divBdr>
                      <w:divsChild>
                        <w:div w:id="1815566237">
                          <w:marLeft w:val="0"/>
                          <w:marRight w:val="0"/>
                          <w:marTop w:val="0"/>
                          <w:marBottom w:val="0"/>
                          <w:divBdr>
                            <w:top w:val="single" w:sz="2" w:space="0" w:color="D9D9E3"/>
                            <w:left w:val="single" w:sz="2" w:space="0" w:color="D9D9E3"/>
                            <w:bottom w:val="single" w:sz="2" w:space="0" w:color="D9D9E3"/>
                            <w:right w:val="single" w:sz="2" w:space="0" w:color="D9D9E3"/>
                          </w:divBdr>
                          <w:divsChild>
                            <w:div w:id="1544248459">
                              <w:marLeft w:val="0"/>
                              <w:marRight w:val="0"/>
                              <w:marTop w:val="0"/>
                              <w:marBottom w:val="0"/>
                              <w:divBdr>
                                <w:top w:val="single" w:sz="2" w:space="0" w:color="D9D9E3"/>
                                <w:left w:val="single" w:sz="2" w:space="0" w:color="D9D9E3"/>
                                <w:bottom w:val="single" w:sz="2" w:space="0" w:color="D9D9E3"/>
                                <w:right w:val="single" w:sz="2" w:space="0" w:color="D9D9E3"/>
                              </w:divBdr>
                              <w:divsChild>
                                <w:div w:id="800540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4611436">
      <w:bodyDiv w:val="1"/>
      <w:marLeft w:val="0"/>
      <w:marRight w:val="0"/>
      <w:marTop w:val="0"/>
      <w:marBottom w:val="0"/>
      <w:divBdr>
        <w:top w:val="none" w:sz="0" w:space="0" w:color="auto"/>
        <w:left w:val="none" w:sz="0" w:space="0" w:color="auto"/>
        <w:bottom w:val="none" w:sz="0" w:space="0" w:color="auto"/>
        <w:right w:val="none" w:sz="0" w:space="0" w:color="auto"/>
      </w:divBdr>
    </w:div>
    <w:div w:id="636296672">
      <w:bodyDiv w:val="1"/>
      <w:marLeft w:val="0"/>
      <w:marRight w:val="0"/>
      <w:marTop w:val="0"/>
      <w:marBottom w:val="0"/>
      <w:divBdr>
        <w:top w:val="none" w:sz="0" w:space="0" w:color="auto"/>
        <w:left w:val="none" w:sz="0" w:space="0" w:color="auto"/>
        <w:bottom w:val="none" w:sz="0" w:space="0" w:color="auto"/>
        <w:right w:val="none" w:sz="0" w:space="0" w:color="auto"/>
      </w:divBdr>
    </w:div>
    <w:div w:id="757100218">
      <w:bodyDiv w:val="1"/>
      <w:marLeft w:val="0"/>
      <w:marRight w:val="0"/>
      <w:marTop w:val="0"/>
      <w:marBottom w:val="0"/>
      <w:divBdr>
        <w:top w:val="none" w:sz="0" w:space="0" w:color="auto"/>
        <w:left w:val="none" w:sz="0" w:space="0" w:color="auto"/>
        <w:bottom w:val="none" w:sz="0" w:space="0" w:color="auto"/>
        <w:right w:val="none" w:sz="0" w:space="0" w:color="auto"/>
      </w:divBdr>
    </w:div>
    <w:div w:id="850216655">
      <w:bodyDiv w:val="1"/>
      <w:marLeft w:val="0"/>
      <w:marRight w:val="0"/>
      <w:marTop w:val="0"/>
      <w:marBottom w:val="0"/>
      <w:divBdr>
        <w:top w:val="none" w:sz="0" w:space="0" w:color="auto"/>
        <w:left w:val="none" w:sz="0" w:space="0" w:color="auto"/>
        <w:bottom w:val="none" w:sz="0" w:space="0" w:color="auto"/>
        <w:right w:val="none" w:sz="0" w:space="0" w:color="auto"/>
      </w:divBdr>
    </w:div>
    <w:div w:id="905608247">
      <w:bodyDiv w:val="1"/>
      <w:marLeft w:val="0"/>
      <w:marRight w:val="0"/>
      <w:marTop w:val="0"/>
      <w:marBottom w:val="0"/>
      <w:divBdr>
        <w:top w:val="none" w:sz="0" w:space="0" w:color="auto"/>
        <w:left w:val="none" w:sz="0" w:space="0" w:color="auto"/>
        <w:bottom w:val="none" w:sz="0" w:space="0" w:color="auto"/>
        <w:right w:val="none" w:sz="0" w:space="0" w:color="auto"/>
      </w:divBdr>
      <w:divsChild>
        <w:div w:id="9189976">
          <w:marLeft w:val="360"/>
          <w:marRight w:val="0"/>
          <w:marTop w:val="200"/>
          <w:marBottom w:val="0"/>
          <w:divBdr>
            <w:top w:val="none" w:sz="0" w:space="0" w:color="auto"/>
            <w:left w:val="none" w:sz="0" w:space="0" w:color="auto"/>
            <w:bottom w:val="none" w:sz="0" w:space="0" w:color="auto"/>
            <w:right w:val="none" w:sz="0" w:space="0" w:color="auto"/>
          </w:divBdr>
        </w:div>
        <w:div w:id="417100445">
          <w:marLeft w:val="360"/>
          <w:marRight w:val="0"/>
          <w:marTop w:val="200"/>
          <w:marBottom w:val="0"/>
          <w:divBdr>
            <w:top w:val="none" w:sz="0" w:space="0" w:color="auto"/>
            <w:left w:val="none" w:sz="0" w:space="0" w:color="auto"/>
            <w:bottom w:val="none" w:sz="0" w:space="0" w:color="auto"/>
            <w:right w:val="none" w:sz="0" w:space="0" w:color="auto"/>
          </w:divBdr>
        </w:div>
        <w:div w:id="631252462">
          <w:marLeft w:val="360"/>
          <w:marRight w:val="0"/>
          <w:marTop w:val="200"/>
          <w:marBottom w:val="0"/>
          <w:divBdr>
            <w:top w:val="none" w:sz="0" w:space="0" w:color="auto"/>
            <w:left w:val="none" w:sz="0" w:space="0" w:color="auto"/>
            <w:bottom w:val="none" w:sz="0" w:space="0" w:color="auto"/>
            <w:right w:val="none" w:sz="0" w:space="0" w:color="auto"/>
          </w:divBdr>
        </w:div>
        <w:div w:id="945969123">
          <w:marLeft w:val="360"/>
          <w:marRight w:val="0"/>
          <w:marTop w:val="200"/>
          <w:marBottom w:val="0"/>
          <w:divBdr>
            <w:top w:val="none" w:sz="0" w:space="0" w:color="auto"/>
            <w:left w:val="none" w:sz="0" w:space="0" w:color="auto"/>
            <w:bottom w:val="none" w:sz="0" w:space="0" w:color="auto"/>
            <w:right w:val="none" w:sz="0" w:space="0" w:color="auto"/>
          </w:divBdr>
        </w:div>
        <w:div w:id="1248004196">
          <w:marLeft w:val="360"/>
          <w:marRight w:val="0"/>
          <w:marTop w:val="200"/>
          <w:marBottom w:val="0"/>
          <w:divBdr>
            <w:top w:val="none" w:sz="0" w:space="0" w:color="auto"/>
            <w:left w:val="none" w:sz="0" w:space="0" w:color="auto"/>
            <w:bottom w:val="none" w:sz="0" w:space="0" w:color="auto"/>
            <w:right w:val="none" w:sz="0" w:space="0" w:color="auto"/>
          </w:divBdr>
        </w:div>
      </w:divsChild>
    </w:div>
    <w:div w:id="942155127">
      <w:bodyDiv w:val="1"/>
      <w:marLeft w:val="0"/>
      <w:marRight w:val="0"/>
      <w:marTop w:val="0"/>
      <w:marBottom w:val="0"/>
      <w:divBdr>
        <w:top w:val="none" w:sz="0" w:space="0" w:color="auto"/>
        <w:left w:val="none" w:sz="0" w:space="0" w:color="auto"/>
        <w:bottom w:val="none" w:sz="0" w:space="0" w:color="auto"/>
        <w:right w:val="none" w:sz="0" w:space="0" w:color="auto"/>
      </w:divBdr>
    </w:div>
    <w:div w:id="1036541271">
      <w:bodyDiv w:val="1"/>
      <w:marLeft w:val="0"/>
      <w:marRight w:val="0"/>
      <w:marTop w:val="0"/>
      <w:marBottom w:val="0"/>
      <w:divBdr>
        <w:top w:val="none" w:sz="0" w:space="0" w:color="auto"/>
        <w:left w:val="none" w:sz="0" w:space="0" w:color="auto"/>
        <w:bottom w:val="none" w:sz="0" w:space="0" w:color="auto"/>
        <w:right w:val="none" w:sz="0" w:space="0" w:color="auto"/>
      </w:divBdr>
    </w:div>
    <w:div w:id="1258782352">
      <w:bodyDiv w:val="1"/>
      <w:marLeft w:val="0"/>
      <w:marRight w:val="0"/>
      <w:marTop w:val="0"/>
      <w:marBottom w:val="0"/>
      <w:divBdr>
        <w:top w:val="none" w:sz="0" w:space="0" w:color="auto"/>
        <w:left w:val="none" w:sz="0" w:space="0" w:color="auto"/>
        <w:bottom w:val="none" w:sz="0" w:space="0" w:color="auto"/>
        <w:right w:val="none" w:sz="0" w:space="0" w:color="auto"/>
      </w:divBdr>
    </w:div>
    <w:div w:id="1331717160">
      <w:bodyDiv w:val="1"/>
      <w:marLeft w:val="0"/>
      <w:marRight w:val="0"/>
      <w:marTop w:val="0"/>
      <w:marBottom w:val="0"/>
      <w:divBdr>
        <w:top w:val="none" w:sz="0" w:space="0" w:color="auto"/>
        <w:left w:val="none" w:sz="0" w:space="0" w:color="auto"/>
        <w:bottom w:val="none" w:sz="0" w:space="0" w:color="auto"/>
        <w:right w:val="none" w:sz="0" w:space="0" w:color="auto"/>
      </w:divBdr>
    </w:div>
    <w:div w:id="1449739252">
      <w:bodyDiv w:val="1"/>
      <w:marLeft w:val="0"/>
      <w:marRight w:val="0"/>
      <w:marTop w:val="0"/>
      <w:marBottom w:val="0"/>
      <w:divBdr>
        <w:top w:val="none" w:sz="0" w:space="0" w:color="auto"/>
        <w:left w:val="none" w:sz="0" w:space="0" w:color="auto"/>
        <w:bottom w:val="none" w:sz="0" w:space="0" w:color="auto"/>
        <w:right w:val="none" w:sz="0" w:space="0" w:color="auto"/>
      </w:divBdr>
    </w:div>
    <w:div w:id="1518537447">
      <w:bodyDiv w:val="1"/>
      <w:marLeft w:val="0"/>
      <w:marRight w:val="0"/>
      <w:marTop w:val="0"/>
      <w:marBottom w:val="0"/>
      <w:divBdr>
        <w:top w:val="none" w:sz="0" w:space="0" w:color="auto"/>
        <w:left w:val="none" w:sz="0" w:space="0" w:color="auto"/>
        <w:bottom w:val="none" w:sz="0" w:space="0" w:color="auto"/>
        <w:right w:val="none" w:sz="0" w:space="0" w:color="auto"/>
      </w:divBdr>
    </w:div>
    <w:div w:id="1564024056">
      <w:bodyDiv w:val="1"/>
      <w:marLeft w:val="0"/>
      <w:marRight w:val="0"/>
      <w:marTop w:val="0"/>
      <w:marBottom w:val="0"/>
      <w:divBdr>
        <w:top w:val="none" w:sz="0" w:space="0" w:color="auto"/>
        <w:left w:val="none" w:sz="0" w:space="0" w:color="auto"/>
        <w:bottom w:val="none" w:sz="0" w:space="0" w:color="auto"/>
        <w:right w:val="none" w:sz="0" w:space="0" w:color="auto"/>
      </w:divBdr>
    </w:div>
    <w:div w:id="1628009622">
      <w:bodyDiv w:val="1"/>
      <w:marLeft w:val="0"/>
      <w:marRight w:val="0"/>
      <w:marTop w:val="0"/>
      <w:marBottom w:val="0"/>
      <w:divBdr>
        <w:top w:val="none" w:sz="0" w:space="0" w:color="auto"/>
        <w:left w:val="none" w:sz="0" w:space="0" w:color="auto"/>
        <w:bottom w:val="none" w:sz="0" w:space="0" w:color="auto"/>
        <w:right w:val="none" w:sz="0" w:space="0" w:color="auto"/>
      </w:divBdr>
    </w:div>
    <w:div w:id="1657107605">
      <w:bodyDiv w:val="1"/>
      <w:marLeft w:val="0"/>
      <w:marRight w:val="0"/>
      <w:marTop w:val="0"/>
      <w:marBottom w:val="0"/>
      <w:divBdr>
        <w:top w:val="none" w:sz="0" w:space="0" w:color="auto"/>
        <w:left w:val="none" w:sz="0" w:space="0" w:color="auto"/>
        <w:bottom w:val="none" w:sz="0" w:space="0" w:color="auto"/>
        <w:right w:val="none" w:sz="0" w:space="0" w:color="auto"/>
      </w:divBdr>
    </w:div>
    <w:div w:id="1794446338">
      <w:bodyDiv w:val="1"/>
      <w:marLeft w:val="0"/>
      <w:marRight w:val="0"/>
      <w:marTop w:val="0"/>
      <w:marBottom w:val="0"/>
      <w:divBdr>
        <w:top w:val="none" w:sz="0" w:space="0" w:color="auto"/>
        <w:left w:val="none" w:sz="0" w:space="0" w:color="auto"/>
        <w:bottom w:val="none" w:sz="0" w:space="0" w:color="auto"/>
        <w:right w:val="none" w:sz="0" w:space="0" w:color="auto"/>
      </w:divBdr>
    </w:div>
    <w:div w:id="1804079567">
      <w:bodyDiv w:val="1"/>
      <w:marLeft w:val="0"/>
      <w:marRight w:val="0"/>
      <w:marTop w:val="0"/>
      <w:marBottom w:val="0"/>
      <w:divBdr>
        <w:top w:val="none" w:sz="0" w:space="0" w:color="auto"/>
        <w:left w:val="none" w:sz="0" w:space="0" w:color="auto"/>
        <w:bottom w:val="none" w:sz="0" w:space="0" w:color="auto"/>
        <w:right w:val="none" w:sz="0" w:space="0" w:color="auto"/>
      </w:divBdr>
    </w:div>
    <w:div w:id="1814252821">
      <w:bodyDiv w:val="1"/>
      <w:marLeft w:val="0"/>
      <w:marRight w:val="0"/>
      <w:marTop w:val="0"/>
      <w:marBottom w:val="0"/>
      <w:divBdr>
        <w:top w:val="none" w:sz="0" w:space="0" w:color="auto"/>
        <w:left w:val="none" w:sz="0" w:space="0" w:color="auto"/>
        <w:bottom w:val="none" w:sz="0" w:space="0" w:color="auto"/>
        <w:right w:val="none" w:sz="0" w:space="0" w:color="auto"/>
      </w:divBdr>
      <w:divsChild>
        <w:div w:id="1308585644">
          <w:marLeft w:val="0"/>
          <w:marRight w:val="0"/>
          <w:marTop w:val="0"/>
          <w:marBottom w:val="0"/>
          <w:divBdr>
            <w:top w:val="none" w:sz="0" w:space="0" w:color="auto"/>
            <w:left w:val="none" w:sz="0" w:space="0" w:color="auto"/>
            <w:bottom w:val="none" w:sz="0" w:space="0" w:color="auto"/>
            <w:right w:val="none" w:sz="0" w:space="0" w:color="auto"/>
          </w:divBdr>
        </w:div>
        <w:div w:id="1822771875">
          <w:marLeft w:val="0"/>
          <w:marRight w:val="0"/>
          <w:marTop w:val="0"/>
          <w:marBottom w:val="0"/>
          <w:divBdr>
            <w:top w:val="single" w:sz="2" w:space="0" w:color="D9D9E3"/>
            <w:left w:val="single" w:sz="2" w:space="0" w:color="D9D9E3"/>
            <w:bottom w:val="single" w:sz="2" w:space="0" w:color="D9D9E3"/>
            <w:right w:val="single" w:sz="2" w:space="0" w:color="D9D9E3"/>
          </w:divBdr>
          <w:divsChild>
            <w:div w:id="899052905">
              <w:marLeft w:val="0"/>
              <w:marRight w:val="0"/>
              <w:marTop w:val="0"/>
              <w:marBottom w:val="0"/>
              <w:divBdr>
                <w:top w:val="single" w:sz="2" w:space="0" w:color="D9D9E3"/>
                <w:left w:val="single" w:sz="2" w:space="0" w:color="D9D9E3"/>
                <w:bottom w:val="single" w:sz="2" w:space="0" w:color="D9D9E3"/>
                <w:right w:val="single" w:sz="2" w:space="0" w:color="D9D9E3"/>
              </w:divBdr>
              <w:divsChild>
                <w:div w:id="1896692912">
                  <w:marLeft w:val="0"/>
                  <w:marRight w:val="0"/>
                  <w:marTop w:val="0"/>
                  <w:marBottom w:val="0"/>
                  <w:divBdr>
                    <w:top w:val="single" w:sz="2" w:space="0" w:color="D9D9E3"/>
                    <w:left w:val="single" w:sz="2" w:space="0" w:color="D9D9E3"/>
                    <w:bottom w:val="single" w:sz="2" w:space="0" w:color="D9D9E3"/>
                    <w:right w:val="single" w:sz="2" w:space="0" w:color="D9D9E3"/>
                  </w:divBdr>
                  <w:divsChild>
                    <w:div w:id="1313681578">
                      <w:marLeft w:val="0"/>
                      <w:marRight w:val="0"/>
                      <w:marTop w:val="0"/>
                      <w:marBottom w:val="0"/>
                      <w:divBdr>
                        <w:top w:val="single" w:sz="2" w:space="0" w:color="D9D9E3"/>
                        <w:left w:val="single" w:sz="2" w:space="0" w:color="D9D9E3"/>
                        <w:bottom w:val="single" w:sz="2" w:space="0" w:color="D9D9E3"/>
                        <w:right w:val="single" w:sz="2" w:space="0" w:color="D9D9E3"/>
                      </w:divBdr>
                      <w:divsChild>
                        <w:div w:id="390275770">
                          <w:marLeft w:val="0"/>
                          <w:marRight w:val="0"/>
                          <w:marTop w:val="0"/>
                          <w:marBottom w:val="0"/>
                          <w:divBdr>
                            <w:top w:val="single" w:sz="2" w:space="0" w:color="auto"/>
                            <w:left w:val="single" w:sz="2" w:space="0" w:color="auto"/>
                            <w:bottom w:val="single" w:sz="6" w:space="0" w:color="auto"/>
                            <w:right w:val="single" w:sz="2" w:space="0" w:color="auto"/>
                          </w:divBdr>
                          <w:divsChild>
                            <w:div w:id="125235075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0895846">
                                  <w:marLeft w:val="0"/>
                                  <w:marRight w:val="0"/>
                                  <w:marTop w:val="0"/>
                                  <w:marBottom w:val="0"/>
                                  <w:divBdr>
                                    <w:top w:val="single" w:sz="2" w:space="0" w:color="D9D9E3"/>
                                    <w:left w:val="single" w:sz="2" w:space="0" w:color="D9D9E3"/>
                                    <w:bottom w:val="single" w:sz="2" w:space="0" w:color="D9D9E3"/>
                                    <w:right w:val="single" w:sz="2" w:space="0" w:color="D9D9E3"/>
                                  </w:divBdr>
                                  <w:divsChild>
                                    <w:div w:id="515845048">
                                      <w:marLeft w:val="0"/>
                                      <w:marRight w:val="0"/>
                                      <w:marTop w:val="0"/>
                                      <w:marBottom w:val="0"/>
                                      <w:divBdr>
                                        <w:top w:val="single" w:sz="2" w:space="0" w:color="D9D9E3"/>
                                        <w:left w:val="single" w:sz="2" w:space="0" w:color="D9D9E3"/>
                                        <w:bottom w:val="single" w:sz="2" w:space="0" w:color="D9D9E3"/>
                                        <w:right w:val="single" w:sz="2" w:space="0" w:color="D9D9E3"/>
                                      </w:divBdr>
                                      <w:divsChild>
                                        <w:div w:id="125661856">
                                          <w:marLeft w:val="0"/>
                                          <w:marRight w:val="0"/>
                                          <w:marTop w:val="0"/>
                                          <w:marBottom w:val="0"/>
                                          <w:divBdr>
                                            <w:top w:val="single" w:sz="2" w:space="0" w:color="D9D9E3"/>
                                            <w:left w:val="single" w:sz="2" w:space="0" w:color="D9D9E3"/>
                                            <w:bottom w:val="single" w:sz="2" w:space="0" w:color="D9D9E3"/>
                                            <w:right w:val="single" w:sz="2" w:space="0" w:color="D9D9E3"/>
                                          </w:divBdr>
                                          <w:divsChild>
                                            <w:div w:id="2099979033">
                                              <w:marLeft w:val="0"/>
                                              <w:marRight w:val="0"/>
                                              <w:marTop w:val="0"/>
                                              <w:marBottom w:val="0"/>
                                              <w:divBdr>
                                                <w:top w:val="single" w:sz="2" w:space="0" w:color="D9D9E3"/>
                                                <w:left w:val="single" w:sz="2" w:space="0" w:color="D9D9E3"/>
                                                <w:bottom w:val="single" w:sz="2" w:space="0" w:color="D9D9E3"/>
                                                <w:right w:val="single" w:sz="2" w:space="0" w:color="D9D9E3"/>
                                              </w:divBdr>
                                              <w:divsChild>
                                                <w:div w:id="102382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08178140">
      <w:bodyDiv w:val="1"/>
      <w:marLeft w:val="0"/>
      <w:marRight w:val="0"/>
      <w:marTop w:val="0"/>
      <w:marBottom w:val="0"/>
      <w:divBdr>
        <w:top w:val="none" w:sz="0" w:space="0" w:color="auto"/>
        <w:left w:val="none" w:sz="0" w:space="0" w:color="auto"/>
        <w:bottom w:val="none" w:sz="0" w:space="0" w:color="auto"/>
        <w:right w:val="none" w:sz="0" w:space="0" w:color="auto"/>
      </w:divBdr>
    </w:div>
    <w:div w:id="1933970401">
      <w:bodyDiv w:val="1"/>
      <w:marLeft w:val="0"/>
      <w:marRight w:val="0"/>
      <w:marTop w:val="0"/>
      <w:marBottom w:val="0"/>
      <w:divBdr>
        <w:top w:val="none" w:sz="0" w:space="0" w:color="auto"/>
        <w:left w:val="none" w:sz="0" w:space="0" w:color="auto"/>
        <w:bottom w:val="none" w:sz="0" w:space="0" w:color="auto"/>
        <w:right w:val="none" w:sz="0" w:space="0" w:color="auto"/>
      </w:divBdr>
    </w:div>
    <w:div w:id="1954747870">
      <w:bodyDiv w:val="1"/>
      <w:marLeft w:val="0"/>
      <w:marRight w:val="0"/>
      <w:marTop w:val="0"/>
      <w:marBottom w:val="0"/>
      <w:divBdr>
        <w:top w:val="none" w:sz="0" w:space="0" w:color="auto"/>
        <w:left w:val="none" w:sz="0" w:space="0" w:color="auto"/>
        <w:bottom w:val="none" w:sz="0" w:space="0" w:color="auto"/>
        <w:right w:val="none" w:sz="0" w:space="0" w:color="auto"/>
      </w:divBdr>
      <w:divsChild>
        <w:div w:id="1123883047">
          <w:marLeft w:val="0"/>
          <w:marRight w:val="0"/>
          <w:marTop w:val="0"/>
          <w:marBottom w:val="0"/>
          <w:divBdr>
            <w:top w:val="single" w:sz="2" w:space="0" w:color="D9D9E3"/>
            <w:left w:val="single" w:sz="2" w:space="0" w:color="D9D9E3"/>
            <w:bottom w:val="single" w:sz="2" w:space="0" w:color="D9D9E3"/>
            <w:right w:val="single" w:sz="2" w:space="0" w:color="D9D9E3"/>
          </w:divBdr>
          <w:divsChild>
            <w:div w:id="115179180">
              <w:marLeft w:val="0"/>
              <w:marRight w:val="0"/>
              <w:marTop w:val="0"/>
              <w:marBottom w:val="0"/>
              <w:divBdr>
                <w:top w:val="single" w:sz="2" w:space="0" w:color="D9D9E3"/>
                <w:left w:val="single" w:sz="2" w:space="0" w:color="D9D9E3"/>
                <w:bottom w:val="single" w:sz="2" w:space="0" w:color="D9D9E3"/>
                <w:right w:val="single" w:sz="2" w:space="0" w:color="D9D9E3"/>
              </w:divBdr>
              <w:divsChild>
                <w:div w:id="111367618">
                  <w:marLeft w:val="0"/>
                  <w:marRight w:val="0"/>
                  <w:marTop w:val="0"/>
                  <w:marBottom w:val="0"/>
                  <w:divBdr>
                    <w:top w:val="single" w:sz="2" w:space="0" w:color="D9D9E3"/>
                    <w:left w:val="single" w:sz="2" w:space="0" w:color="D9D9E3"/>
                    <w:bottom w:val="single" w:sz="2" w:space="0" w:color="D9D9E3"/>
                    <w:right w:val="single" w:sz="2" w:space="0" w:color="D9D9E3"/>
                  </w:divBdr>
                  <w:divsChild>
                    <w:div w:id="1902251256">
                      <w:marLeft w:val="0"/>
                      <w:marRight w:val="0"/>
                      <w:marTop w:val="0"/>
                      <w:marBottom w:val="0"/>
                      <w:divBdr>
                        <w:top w:val="single" w:sz="2" w:space="0" w:color="D9D9E3"/>
                        <w:left w:val="single" w:sz="2" w:space="0" w:color="D9D9E3"/>
                        <w:bottom w:val="single" w:sz="2" w:space="0" w:color="D9D9E3"/>
                        <w:right w:val="single" w:sz="2" w:space="0" w:color="D9D9E3"/>
                      </w:divBdr>
                      <w:divsChild>
                        <w:div w:id="292446218">
                          <w:marLeft w:val="0"/>
                          <w:marRight w:val="0"/>
                          <w:marTop w:val="0"/>
                          <w:marBottom w:val="0"/>
                          <w:divBdr>
                            <w:top w:val="single" w:sz="2" w:space="0" w:color="auto"/>
                            <w:left w:val="single" w:sz="2" w:space="0" w:color="auto"/>
                            <w:bottom w:val="single" w:sz="6" w:space="0" w:color="auto"/>
                            <w:right w:val="single" w:sz="2" w:space="0" w:color="auto"/>
                          </w:divBdr>
                          <w:divsChild>
                            <w:div w:id="1726950320">
                              <w:marLeft w:val="0"/>
                              <w:marRight w:val="0"/>
                              <w:marTop w:val="100"/>
                              <w:marBottom w:val="100"/>
                              <w:divBdr>
                                <w:top w:val="single" w:sz="2" w:space="0" w:color="D9D9E3"/>
                                <w:left w:val="single" w:sz="2" w:space="0" w:color="D9D9E3"/>
                                <w:bottom w:val="single" w:sz="2" w:space="0" w:color="D9D9E3"/>
                                <w:right w:val="single" w:sz="2" w:space="0" w:color="D9D9E3"/>
                              </w:divBdr>
                              <w:divsChild>
                                <w:div w:id="2010591908">
                                  <w:marLeft w:val="0"/>
                                  <w:marRight w:val="0"/>
                                  <w:marTop w:val="0"/>
                                  <w:marBottom w:val="0"/>
                                  <w:divBdr>
                                    <w:top w:val="single" w:sz="2" w:space="0" w:color="D9D9E3"/>
                                    <w:left w:val="single" w:sz="2" w:space="0" w:color="D9D9E3"/>
                                    <w:bottom w:val="single" w:sz="2" w:space="0" w:color="D9D9E3"/>
                                    <w:right w:val="single" w:sz="2" w:space="0" w:color="D9D9E3"/>
                                  </w:divBdr>
                                  <w:divsChild>
                                    <w:div w:id="1374766461">
                                      <w:marLeft w:val="0"/>
                                      <w:marRight w:val="0"/>
                                      <w:marTop w:val="0"/>
                                      <w:marBottom w:val="0"/>
                                      <w:divBdr>
                                        <w:top w:val="single" w:sz="2" w:space="0" w:color="D9D9E3"/>
                                        <w:left w:val="single" w:sz="2" w:space="0" w:color="D9D9E3"/>
                                        <w:bottom w:val="single" w:sz="2" w:space="0" w:color="D9D9E3"/>
                                        <w:right w:val="single" w:sz="2" w:space="0" w:color="D9D9E3"/>
                                      </w:divBdr>
                                      <w:divsChild>
                                        <w:div w:id="1489395774">
                                          <w:marLeft w:val="0"/>
                                          <w:marRight w:val="0"/>
                                          <w:marTop w:val="0"/>
                                          <w:marBottom w:val="0"/>
                                          <w:divBdr>
                                            <w:top w:val="single" w:sz="2" w:space="0" w:color="D9D9E3"/>
                                            <w:left w:val="single" w:sz="2" w:space="0" w:color="D9D9E3"/>
                                            <w:bottom w:val="single" w:sz="2" w:space="0" w:color="D9D9E3"/>
                                            <w:right w:val="single" w:sz="2" w:space="0" w:color="D9D9E3"/>
                                          </w:divBdr>
                                          <w:divsChild>
                                            <w:div w:id="355156669">
                                              <w:marLeft w:val="0"/>
                                              <w:marRight w:val="0"/>
                                              <w:marTop w:val="0"/>
                                              <w:marBottom w:val="0"/>
                                              <w:divBdr>
                                                <w:top w:val="single" w:sz="2" w:space="0" w:color="D9D9E3"/>
                                                <w:left w:val="single" w:sz="2" w:space="0" w:color="D9D9E3"/>
                                                <w:bottom w:val="single" w:sz="2" w:space="0" w:color="D9D9E3"/>
                                                <w:right w:val="single" w:sz="2" w:space="0" w:color="D9D9E3"/>
                                              </w:divBdr>
                                              <w:divsChild>
                                                <w:div w:id="8485659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317339606">
          <w:marLeft w:val="0"/>
          <w:marRight w:val="0"/>
          <w:marTop w:val="0"/>
          <w:marBottom w:val="0"/>
          <w:divBdr>
            <w:top w:val="none" w:sz="0" w:space="0" w:color="auto"/>
            <w:left w:val="none" w:sz="0" w:space="0" w:color="auto"/>
            <w:bottom w:val="none" w:sz="0" w:space="0" w:color="auto"/>
            <w:right w:val="none" w:sz="0" w:space="0" w:color="auto"/>
          </w:divBdr>
        </w:div>
      </w:divsChild>
    </w:div>
    <w:div w:id="1955794161">
      <w:bodyDiv w:val="1"/>
      <w:marLeft w:val="0"/>
      <w:marRight w:val="0"/>
      <w:marTop w:val="0"/>
      <w:marBottom w:val="0"/>
      <w:divBdr>
        <w:top w:val="none" w:sz="0" w:space="0" w:color="auto"/>
        <w:left w:val="none" w:sz="0" w:space="0" w:color="auto"/>
        <w:bottom w:val="none" w:sz="0" w:space="0" w:color="auto"/>
        <w:right w:val="none" w:sz="0" w:space="0" w:color="auto"/>
      </w:divBdr>
    </w:div>
    <w:div w:id="1957323303">
      <w:bodyDiv w:val="1"/>
      <w:marLeft w:val="0"/>
      <w:marRight w:val="0"/>
      <w:marTop w:val="0"/>
      <w:marBottom w:val="0"/>
      <w:divBdr>
        <w:top w:val="none" w:sz="0" w:space="0" w:color="auto"/>
        <w:left w:val="none" w:sz="0" w:space="0" w:color="auto"/>
        <w:bottom w:val="none" w:sz="0" w:space="0" w:color="auto"/>
        <w:right w:val="none" w:sz="0" w:space="0" w:color="auto"/>
      </w:divBdr>
    </w:div>
    <w:div w:id="2040743244">
      <w:bodyDiv w:val="1"/>
      <w:marLeft w:val="0"/>
      <w:marRight w:val="0"/>
      <w:marTop w:val="0"/>
      <w:marBottom w:val="0"/>
      <w:divBdr>
        <w:top w:val="none" w:sz="0" w:space="0" w:color="auto"/>
        <w:left w:val="none" w:sz="0" w:space="0" w:color="auto"/>
        <w:bottom w:val="none" w:sz="0" w:space="0" w:color="auto"/>
        <w:right w:val="none" w:sz="0" w:space="0" w:color="auto"/>
      </w:divBdr>
    </w:div>
    <w:div w:id="20879187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ytorch.org/docs/stable/torchvision/models.html"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yperlink" Target="https://xgboost.readthedocs.io/" TargetMode="External"/><Relationship Id="rId12" Type="http://schemas.openxmlformats.org/officeDocument/2006/relationships/hyperlink" Target="https://www.nass.usda.gov/Data_and_Statistics/index.php"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scikit-learn.org/" TargetMode="External"/><Relationship Id="rId11" Type="http://schemas.openxmlformats.org/officeDocument/2006/relationships/hyperlink" Target="https://beta.openai.com/doc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hyperlink" Target="https://www.w3schools.com/"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www.tensorflow.org/"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flask.palletsprojects.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chandana341/DSCapst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948</TotalTime>
  <Pages>15</Pages>
  <Words>3296</Words>
  <Characters>18788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Apoorva Gonegari</dc:creator>
  <cp:keywords/>
  <dc:description/>
  <cp:lastModifiedBy>chandana kolluru</cp:lastModifiedBy>
  <cp:revision>18</cp:revision>
  <dcterms:created xsi:type="dcterms:W3CDTF">2023-09-05T02:30:00Z</dcterms:created>
  <dcterms:modified xsi:type="dcterms:W3CDTF">2023-12-14T18:54:00Z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69c2f167-9e3c-4933-9fac-535673efd655</vt:lpwstr>
  </property>
</Properties>
</file>