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EE40E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230205A5" w:rsidR="00E370AF" w:rsidRDefault="00A9264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Templates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E40EC">
            <w:r>
              <w:t>Date</w:t>
            </w:r>
          </w:p>
        </w:tc>
        <w:tc>
          <w:tcPr>
            <w:tcW w:w="4508" w:type="dxa"/>
          </w:tcPr>
          <w:p w14:paraId="23F44226" w14:textId="09E29607" w:rsidR="00E370AF" w:rsidRDefault="00A9264A">
            <w:r>
              <w:t xml:space="preserve">1 July 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E40EC">
            <w:r>
              <w:t>Team ID</w:t>
            </w:r>
          </w:p>
        </w:tc>
        <w:tc>
          <w:tcPr>
            <w:tcW w:w="4508" w:type="dxa"/>
          </w:tcPr>
          <w:p w14:paraId="039224E5" w14:textId="54A2418A" w:rsidR="00E370AF" w:rsidRDefault="00A9264A">
            <w:r>
              <w:t>LTVIP2025TMID60823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EE40EC">
            <w:r>
              <w:t>Project Name</w:t>
            </w:r>
          </w:p>
        </w:tc>
        <w:tc>
          <w:tcPr>
            <w:tcW w:w="4508" w:type="dxa"/>
          </w:tcPr>
          <w:p w14:paraId="4E717950" w14:textId="6FB93168" w:rsidR="00E370AF" w:rsidRDefault="00A9264A">
            <w:proofErr w:type="spellStart"/>
            <w:r>
              <w:t>Edututor</w:t>
            </w:r>
            <w:proofErr w:type="spellEnd"/>
            <w:r>
              <w:t xml:space="preserve"> </w:t>
            </w:r>
            <w:proofErr w:type="spellStart"/>
            <w:r>
              <w:t>AI;Personalized</w:t>
            </w:r>
            <w:proofErr w:type="spellEnd"/>
            <w:r>
              <w:t xml:space="preserve"> Learning with Generating AI And LMS Integration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EE40EC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8044221" w14:textId="77777777" w:rsidR="00A9264A" w:rsidRDefault="00A9264A" w:rsidP="00A9264A">
      <w:pPr>
        <w:pStyle w:val="Heading3"/>
      </w:pPr>
      <w:r>
        <w:rPr>
          <w:rStyle w:val="Strong"/>
          <w:b/>
          <w:bCs w:val="0"/>
        </w:rPr>
        <w:t>Example: Solution Architecture for a Retail E-Commerce Platform</w:t>
      </w:r>
    </w:p>
    <w:p w14:paraId="0669D7F7" w14:textId="77777777" w:rsidR="00A9264A" w:rsidRDefault="00A9264A" w:rsidP="00A9264A">
      <w:r>
        <w:pict w14:anchorId="6282295D">
          <v:rect id="_x0000_i1025" style="width:0;height:1.5pt" o:hralign="center" o:hrstd="t" o:hr="t" fillcolor="#a0a0a0" stroked="f"/>
        </w:pict>
      </w:r>
    </w:p>
    <w:p w14:paraId="258EC864" w14:textId="77777777" w:rsidR="00A9264A" w:rsidRDefault="00A9264A" w:rsidP="00A9264A">
      <w:pPr>
        <w:pStyle w:val="Heading4"/>
      </w:pPr>
      <w:r>
        <w:rPr>
          <w:rStyle w:val="Strong"/>
          <w:b/>
          <w:bCs w:val="0"/>
        </w:rPr>
        <w:t>1. Business Problem</w:t>
      </w:r>
    </w:p>
    <w:p w14:paraId="71AA7DDD" w14:textId="77777777" w:rsidR="00A9264A" w:rsidRDefault="00A9264A" w:rsidP="00A9264A">
      <w:pPr>
        <w:pStyle w:val="NormalWeb"/>
      </w:pPr>
      <w:r>
        <w:t>A retail company wants to launch an online store to:</w:t>
      </w:r>
    </w:p>
    <w:p w14:paraId="34AB89D0" w14:textId="77777777" w:rsidR="00A9264A" w:rsidRDefault="00A9264A" w:rsidP="00A9264A">
      <w:pPr>
        <w:pStyle w:val="NormalWeb"/>
        <w:numPr>
          <w:ilvl w:val="0"/>
          <w:numId w:val="2"/>
        </w:numPr>
      </w:pPr>
      <w:r>
        <w:t>Increase sales via digital channels</w:t>
      </w:r>
    </w:p>
    <w:p w14:paraId="33D2B413" w14:textId="77777777" w:rsidR="00A9264A" w:rsidRDefault="00A9264A" w:rsidP="00A9264A">
      <w:pPr>
        <w:pStyle w:val="NormalWeb"/>
        <w:numPr>
          <w:ilvl w:val="0"/>
          <w:numId w:val="2"/>
        </w:numPr>
      </w:pPr>
      <w:r>
        <w:t>Improve customer experience</w:t>
      </w:r>
    </w:p>
    <w:p w14:paraId="355309A1" w14:textId="77777777" w:rsidR="00A9264A" w:rsidRDefault="00A9264A" w:rsidP="00A9264A">
      <w:pPr>
        <w:pStyle w:val="NormalWeb"/>
        <w:numPr>
          <w:ilvl w:val="0"/>
          <w:numId w:val="2"/>
        </w:numPr>
      </w:pPr>
      <w:r>
        <w:t>Enable real-time inventory tracking</w:t>
      </w:r>
    </w:p>
    <w:p w14:paraId="4DA53F54" w14:textId="77777777" w:rsidR="00A9264A" w:rsidRDefault="00A9264A" w:rsidP="00A9264A">
      <w:pPr>
        <w:pStyle w:val="NormalWeb"/>
        <w:numPr>
          <w:ilvl w:val="0"/>
          <w:numId w:val="2"/>
        </w:numPr>
      </w:pPr>
      <w:r>
        <w:t>Integrate loyalty programs</w:t>
      </w:r>
    </w:p>
    <w:p w14:paraId="577B4B30" w14:textId="77777777" w:rsidR="00A9264A" w:rsidRDefault="00A9264A" w:rsidP="00A9264A">
      <w:r>
        <w:pict w14:anchorId="3679BF2F">
          <v:rect id="_x0000_i1026" style="width:0;height:1.5pt" o:hralign="center" o:hrstd="t" o:hr="t" fillcolor="#a0a0a0" stroked="f"/>
        </w:pict>
      </w:r>
    </w:p>
    <w:p w14:paraId="300049D4" w14:textId="77777777" w:rsidR="00A9264A" w:rsidRDefault="00A9264A" w:rsidP="00A9264A">
      <w:pPr>
        <w:pStyle w:val="Heading4"/>
      </w:pPr>
      <w:r>
        <w:rPr>
          <w:rStyle w:val="Strong"/>
          <w:b/>
          <w:bCs w:val="0"/>
        </w:rPr>
        <w:t>2. Objectives of the Solution Architecture</w:t>
      </w:r>
    </w:p>
    <w:p w14:paraId="161D183E" w14:textId="77777777" w:rsidR="00A9264A" w:rsidRDefault="00A9264A" w:rsidP="00A9264A">
      <w:pPr>
        <w:pStyle w:val="NormalWeb"/>
        <w:numPr>
          <w:ilvl w:val="0"/>
          <w:numId w:val="3"/>
        </w:numPr>
      </w:pPr>
      <w:r>
        <w:t>Design a scalable, secure, and high-performance e-commerce solution</w:t>
      </w:r>
    </w:p>
    <w:p w14:paraId="7537CE46" w14:textId="77777777" w:rsidR="00A9264A" w:rsidRDefault="00A9264A" w:rsidP="00A9264A">
      <w:pPr>
        <w:pStyle w:val="NormalWeb"/>
        <w:numPr>
          <w:ilvl w:val="0"/>
          <w:numId w:val="3"/>
        </w:numPr>
      </w:pPr>
      <w:r>
        <w:t>Integrate with existing ERP and CRM systems</w:t>
      </w:r>
    </w:p>
    <w:p w14:paraId="78F145C4" w14:textId="77777777" w:rsidR="00A9264A" w:rsidRDefault="00A9264A" w:rsidP="00A9264A">
      <w:pPr>
        <w:pStyle w:val="NormalWeb"/>
        <w:numPr>
          <w:ilvl w:val="0"/>
          <w:numId w:val="3"/>
        </w:numPr>
      </w:pPr>
      <w:r>
        <w:t>Support multiple payment gateways</w:t>
      </w:r>
    </w:p>
    <w:p w14:paraId="5B0E7773" w14:textId="77777777" w:rsidR="00A9264A" w:rsidRDefault="00A9264A" w:rsidP="00A9264A">
      <w:pPr>
        <w:pStyle w:val="NormalWeb"/>
        <w:numPr>
          <w:ilvl w:val="0"/>
          <w:numId w:val="3"/>
        </w:numPr>
      </w:pPr>
      <w:r>
        <w:t>Enable mobile and web access</w:t>
      </w:r>
    </w:p>
    <w:p w14:paraId="55094B5F" w14:textId="77777777" w:rsidR="00A9264A" w:rsidRDefault="00A9264A" w:rsidP="00A9264A">
      <w:pPr>
        <w:pStyle w:val="NormalWeb"/>
        <w:numPr>
          <w:ilvl w:val="0"/>
          <w:numId w:val="3"/>
        </w:numPr>
      </w:pPr>
      <w:r>
        <w:t xml:space="preserve">Provide analytics for customer </w:t>
      </w:r>
      <w:proofErr w:type="spellStart"/>
      <w:r>
        <w:t>behavior</w:t>
      </w:r>
      <w:proofErr w:type="spellEnd"/>
      <w:r>
        <w:t xml:space="preserve"> and sales trends</w:t>
      </w:r>
    </w:p>
    <w:p w14:paraId="609D581F" w14:textId="77777777" w:rsidR="00A9264A" w:rsidRDefault="00A9264A" w:rsidP="00A9264A">
      <w:r>
        <w:pict w14:anchorId="77A84536">
          <v:rect id="_x0000_i1027" style="width:0;height:1.5pt" o:hralign="center" o:hrstd="t" o:hr="t" fillcolor="#a0a0a0" stroked="f"/>
        </w:pict>
      </w:r>
    </w:p>
    <w:p w14:paraId="0F4A8A96" w14:textId="77777777" w:rsidR="00A9264A" w:rsidRDefault="00A9264A" w:rsidP="00A9264A">
      <w:pPr>
        <w:pStyle w:val="Heading4"/>
      </w:pPr>
      <w:r>
        <w:rPr>
          <w:rStyle w:val="Strong"/>
          <w:b/>
          <w:bCs w:val="0"/>
        </w:rPr>
        <w:t>3. Architecture Overview</w:t>
      </w:r>
    </w:p>
    <w:p w14:paraId="39B3507E" w14:textId="77777777" w:rsidR="00A9264A" w:rsidRDefault="00A9264A" w:rsidP="00A9264A">
      <w:pPr>
        <w:pStyle w:val="Heading5"/>
      </w:pPr>
      <w:r>
        <w:rPr>
          <w:rStyle w:val="Strong"/>
          <w:b/>
          <w:bCs w:val="0"/>
        </w:rPr>
        <w:t>A. Frontend Layer (Presentation)</w:t>
      </w:r>
    </w:p>
    <w:p w14:paraId="2F23CDDD" w14:textId="77777777" w:rsidR="00A9264A" w:rsidRDefault="00A9264A" w:rsidP="00A9264A">
      <w:pPr>
        <w:pStyle w:val="NormalWeb"/>
        <w:numPr>
          <w:ilvl w:val="0"/>
          <w:numId w:val="4"/>
        </w:numPr>
      </w:pPr>
      <w:r>
        <w:rPr>
          <w:rStyle w:val="Strong"/>
        </w:rPr>
        <w:t>Technology</w:t>
      </w:r>
      <w:r>
        <w:t>: React.js for web, React Native for mobile</w:t>
      </w:r>
    </w:p>
    <w:p w14:paraId="0B9D53D5" w14:textId="77777777" w:rsidR="00A9264A" w:rsidRDefault="00A9264A" w:rsidP="00A9264A">
      <w:pPr>
        <w:pStyle w:val="NormalWeb"/>
        <w:numPr>
          <w:ilvl w:val="0"/>
          <w:numId w:val="4"/>
        </w:numPr>
      </w:pPr>
      <w:r>
        <w:rPr>
          <w:rStyle w:val="Strong"/>
        </w:rPr>
        <w:t>Features</w:t>
      </w:r>
      <w:r>
        <w:t>: Product search, cart, checkout, user profile, order history</w:t>
      </w:r>
    </w:p>
    <w:p w14:paraId="2DA5BCDD" w14:textId="77777777" w:rsidR="00A9264A" w:rsidRDefault="00A9264A" w:rsidP="00A9264A">
      <w:pPr>
        <w:pStyle w:val="Heading5"/>
      </w:pPr>
      <w:r>
        <w:rPr>
          <w:rStyle w:val="Strong"/>
          <w:b/>
          <w:bCs w:val="0"/>
        </w:rPr>
        <w:t>B. Backend Layer (Application Layer)</w:t>
      </w:r>
    </w:p>
    <w:p w14:paraId="4A4B43C0" w14:textId="77777777" w:rsidR="00A9264A" w:rsidRDefault="00A9264A" w:rsidP="00A9264A">
      <w:pPr>
        <w:pStyle w:val="NormalWeb"/>
        <w:numPr>
          <w:ilvl w:val="0"/>
          <w:numId w:val="5"/>
        </w:numPr>
      </w:pPr>
      <w:r>
        <w:rPr>
          <w:rStyle w:val="Strong"/>
        </w:rPr>
        <w:t>Technology</w:t>
      </w:r>
      <w:r>
        <w:t>: Node.js + Express or Java + Spring Boot</w:t>
      </w:r>
    </w:p>
    <w:p w14:paraId="4472F1F2" w14:textId="77777777" w:rsidR="00A9264A" w:rsidRDefault="00A9264A" w:rsidP="00A9264A">
      <w:pPr>
        <w:pStyle w:val="NormalWeb"/>
        <w:numPr>
          <w:ilvl w:val="0"/>
          <w:numId w:val="5"/>
        </w:numPr>
      </w:pPr>
      <w:proofErr w:type="spellStart"/>
      <w:r>
        <w:rPr>
          <w:rStyle w:val="Strong"/>
        </w:rPr>
        <w:t>Microservices</w:t>
      </w:r>
      <w:proofErr w:type="spellEnd"/>
      <w:r>
        <w:t>:</w:t>
      </w:r>
    </w:p>
    <w:p w14:paraId="08B8988D" w14:textId="77777777" w:rsidR="00A9264A" w:rsidRDefault="00A9264A" w:rsidP="00A9264A">
      <w:pPr>
        <w:pStyle w:val="NormalWeb"/>
        <w:numPr>
          <w:ilvl w:val="1"/>
          <w:numId w:val="5"/>
        </w:numPr>
      </w:pPr>
      <w:r>
        <w:t xml:space="preserve">Product </w:t>
      </w:r>
      <w:proofErr w:type="spellStart"/>
      <w:r>
        <w:t>Catalog</w:t>
      </w:r>
      <w:proofErr w:type="spellEnd"/>
      <w:r>
        <w:t xml:space="preserve"> Service</w:t>
      </w:r>
    </w:p>
    <w:p w14:paraId="2CC0FF36" w14:textId="77777777" w:rsidR="00A9264A" w:rsidRDefault="00A9264A" w:rsidP="00A9264A">
      <w:pPr>
        <w:pStyle w:val="NormalWeb"/>
        <w:numPr>
          <w:ilvl w:val="1"/>
          <w:numId w:val="5"/>
        </w:numPr>
      </w:pPr>
      <w:r>
        <w:t>Cart Service</w:t>
      </w:r>
    </w:p>
    <w:p w14:paraId="030B97FB" w14:textId="77777777" w:rsidR="00A9264A" w:rsidRDefault="00A9264A" w:rsidP="00A9264A">
      <w:pPr>
        <w:pStyle w:val="NormalWeb"/>
        <w:numPr>
          <w:ilvl w:val="1"/>
          <w:numId w:val="5"/>
        </w:numPr>
      </w:pPr>
      <w:r>
        <w:t>Order Management Service</w:t>
      </w:r>
    </w:p>
    <w:p w14:paraId="6ED23818" w14:textId="77777777" w:rsidR="00A9264A" w:rsidRDefault="00A9264A" w:rsidP="00A9264A">
      <w:pPr>
        <w:pStyle w:val="NormalWeb"/>
        <w:numPr>
          <w:ilvl w:val="1"/>
          <w:numId w:val="5"/>
        </w:numPr>
      </w:pPr>
      <w:r>
        <w:t>Payment Gateway Integration</w:t>
      </w:r>
    </w:p>
    <w:p w14:paraId="11BEEE9B" w14:textId="77777777" w:rsidR="00A9264A" w:rsidRDefault="00A9264A" w:rsidP="00A9264A">
      <w:pPr>
        <w:pStyle w:val="NormalWeb"/>
        <w:numPr>
          <w:ilvl w:val="1"/>
          <w:numId w:val="5"/>
        </w:numPr>
      </w:pPr>
      <w:r>
        <w:t>User Authentication (</w:t>
      </w:r>
      <w:proofErr w:type="spellStart"/>
      <w:r>
        <w:t>OAuth</w:t>
      </w:r>
      <w:proofErr w:type="spellEnd"/>
      <w:r>
        <w:t xml:space="preserve"> 2.0 / JWT)</w:t>
      </w:r>
    </w:p>
    <w:p w14:paraId="64D45A57" w14:textId="77777777" w:rsidR="00A9264A" w:rsidRDefault="00A9264A" w:rsidP="00A9264A">
      <w:pPr>
        <w:pStyle w:val="Heading5"/>
      </w:pPr>
      <w:r>
        <w:rPr>
          <w:rStyle w:val="Strong"/>
          <w:b/>
          <w:bCs w:val="0"/>
        </w:rPr>
        <w:lastRenderedPageBreak/>
        <w:t>C. Integration Layer</w:t>
      </w:r>
    </w:p>
    <w:p w14:paraId="419AB7FD" w14:textId="77777777" w:rsidR="00A9264A" w:rsidRDefault="00A9264A" w:rsidP="00A9264A">
      <w:pPr>
        <w:pStyle w:val="NormalWeb"/>
        <w:numPr>
          <w:ilvl w:val="0"/>
          <w:numId w:val="6"/>
        </w:numPr>
      </w:pPr>
      <w:r>
        <w:rPr>
          <w:rStyle w:val="Strong"/>
        </w:rPr>
        <w:t>API Gateway</w:t>
      </w:r>
      <w:r>
        <w:t>: Handles routing, throttling, and security</w:t>
      </w:r>
    </w:p>
    <w:p w14:paraId="67912C77" w14:textId="77777777" w:rsidR="00A9264A" w:rsidRDefault="00A9264A" w:rsidP="00A9264A">
      <w:pPr>
        <w:pStyle w:val="NormalWeb"/>
        <w:numPr>
          <w:ilvl w:val="0"/>
          <w:numId w:val="6"/>
        </w:numPr>
      </w:pPr>
      <w:r>
        <w:rPr>
          <w:rStyle w:val="Strong"/>
        </w:rPr>
        <w:t>Middleware</w:t>
      </w:r>
      <w:r>
        <w:t xml:space="preserve">: Messaging queue (e.g., Kafka or </w:t>
      </w:r>
      <w:proofErr w:type="spellStart"/>
      <w:r>
        <w:t>RabbitMQ</w:t>
      </w:r>
      <w:proofErr w:type="spellEnd"/>
      <w:r>
        <w:t>) for asynchronous communication</w:t>
      </w:r>
    </w:p>
    <w:p w14:paraId="4763BCFA" w14:textId="77777777" w:rsidR="00A9264A" w:rsidRDefault="00A9264A" w:rsidP="00A9264A">
      <w:pPr>
        <w:pStyle w:val="NormalWeb"/>
        <w:numPr>
          <w:ilvl w:val="0"/>
          <w:numId w:val="6"/>
        </w:numPr>
      </w:pPr>
      <w:r>
        <w:rPr>
          <w:rStyle w:val="Strong"/>
        </w:rPr>
        <w:t>ERP/CRM Integration</w:t>
      </w:r>
      <w:r>
        <w:t>: Via REST APIs or ESB (Enterprise Service Bus)</w:t>
      </w:r>
    </w:p>
    <w:p w14:paraId="5855A44D" w14:textId="77777777" w:rsidR="00A9264A" w:rsidRDefault="00A9264A" w:rsidP="00A9264A">
      <w:pPr>
        <w:pStyle w:val="Heading5"/>
      </w:pPr>
      <w:r>
        <w:rPr>
          <w:rStyle w:val="Strong"/>
          <w:b/>
          <w:bCs w:val="0"/>
        </w:rPr>
        <w:t>D. Data Layer</w:t>
      </w:r>
    </w:p>
    <w:p w14:paraId="688D03DF" w14:textId="77777777" w:rsidR="00A9264A" w:rsidRDefault="00A9264A" w:rsidP="00A9264A">
      <w:pPr>
        <w:pStyle w:val="NormalWeb"/>
        <w:numPr>
          <w:ilvl w:val="0"/>
          <w:numId w:val="7"/>
        </w:numPr>
      </w:pPr>
      <w:r>
        <w:rPr>
          <w:rStyle w:val="Strong"/>
        </w:rPr>
        <w:t>Database</w:t>
      </w:r>
      <w:r>
        <w:t>:</w:t>
      </w:r>
    </w:p>
    <w:p w14:paraId="04DA836B" w14:textId="77777777" w:rsidR="00A9264A" w:rsidRDefault="00A9264A" w:rsidP="00A9264A">
      <w:pPr>
        <w:pStyle w:val="NormalWeb"/>
        <w:numPr>
          <w:ilvl w:val="1"/>
          <w:numId w:val="7"/>
        </w:numPr>
      </w:pPr>
      <w:proofErr w:type="spellStart"/>
      <w:r>
        <w:t>PostgreSQL</w:t>
      </w:r>
      <w:proofErr w:type="spellEnd"/>
      <w:r>
        <w:t xml:space="preserve"> for transactional data</w:t>
      </w:r>
    </w:p>
    <w:p w14:paraId="4DF04795" w14:textId="77777777" w:rsidR="00A9264A" w:rsidRDefault="00A9264A" w:rsidP="00A9264A">
      <w:pPr>
        <w:pStyle w:val="NormalWeb"/>
        <w:numPr>
          <w:ilvl w:val="1"/>
          <w:numId w:val="7"/>
        </w:numPr>
      </w:pPr>
      <w:proofErr w:type="spellStart"/>
      <w:r>
        <w:t>MongoDB</w:t>
      </w:r>
      <w:proofErr w:type="spellEnd"/>
      <w:r>
        <w:t xml:space="preserve"> for product </w:t>
      </w:r>
      <w:proofErr w:type="spellStart"/>
      <w:r>
        <w:t>catalog</w:t>
      </w:r>
      <w:proofErr w:type="spellEnd"/>
      <w:r>
        <w:t xml:space="preserve"> and user profiles</w:t>
      </w:r>
    </w:p>
    <w:p w14:paraId="15F70350" w14:textId="77777777" w:rsidR="00A9264A" w:rsidRDefault="00A9264A" w:rsidP="00A9264A">
      <w:pPr>
        <w:pStyle w:val="NormalWeb"/>
        <w:numPr>
          <w:ilvl w:val="0"/>
          <w:numId w:val="7"/>
        </w:numPr>
      </w:pPr>
      <w:r>
        <w:rPr>
          <w:rStyle w:val="Strong"/>
        </w:rPr>
        <w:t>Cache</w:t>
      </w:r>
      <w:r>
        <w:t xml:space="preserve">: </w:t>
      </w:r>
      <w:proofErr w:type="spellStart"/>
      <w:r>
        <w:t>Redis</w:t>
      </w:r>
      <w:proofErr w:type="spellEnd"/>
      <w:r>
        <w:t xml:space="preserve"> for session and product cache</w:t>
      </w:r>
    </w:p>
    <w:p w14:paraId="4046C1EB" w14:textId="77777777" w:rsidR="00A9264A" w:rsidRDefault="00A9264A" w:rsidP="00A9264A">
      <w:pPr>
        <w:pStyle w:val="NormalWeb"/>
        <w:numPr>
          <w:ilvl w:val="0"/>
          <w:numId w:val="7"/>
        </w:numPr>
      </w:pPr>
      <w:r>
        <w:rPr>
          <w:rStyle w:val="Strong"/>
        </w:rPr>
        <w:t>Analytics</w:t>
      </w:r>
      <w:r>
        <w:t xml:space="preserve">: AWS Redshift or Google </w:t>
      </w:r>
      <w:proofErr w:type="spellStart"/>
      <w:r>
        <w:t>BigQuery</w:t>
      </w:r>
      <w:proofErr w:type="spellEnd"/>
      <w:r>
        <w:t xml:space="preserve"> for BI reporting</w:t>
      </w:r>
    </w:p>
    <w:p w14:paraId="758A3480" w14:textId="77777777" w:rsidR="00A9264A" w:rsidRDefault="00A9264A" w:rsidP="00A9264A">
      <w:pPr>
        <w:pStyle w:val="Heading5"/>
      </w:pPr>
      <w:r>
        <w:rPr>
          <w:rStyle w:val="Strong"/>
          <w:b/>
          <w:bCs w:val="0"/>
        </w:rPr>
        <w:t>E. Infrastructure Layer</w:t>
      </w:r>
    </w:p>
    <w:p w14:paraId="520D146D" w14:textId="77777777" w:rsidR="00A9264A" w:rsidRDefault="00A9264A" w:rsidP="00A9264A">
      <w:pPr>
        <w:pStyle w:val="NormalWeb"/>
        <w:numPr>
          <w:ilvl w:val="0"/>
          <w:numId w:val="8"/>
        </w:numPr>
      </w:pPr>
      <w:r>
        <w:rPr>
          <w:rStyle w:val="Strong"/>
        </w:rPr>
        <w:t>Cloud Provider</w:t>
      </w:r>
      <w:r>
        <w:t>: AWS / Azure</w:t>
      </w:r>
    </w:p>
    <w:p w14:paraId="5AD57216" w14:textId="77777777" w:rsidR="00A9264A" w:rsidRDefault="00A9264A" w:rsidP="00A9264A">
      <w:pPr>
        <w:pStyle w:val="NormalWeb"/>
        <w:numPr>
          <w:ilvl w:val="0"/>
          <w:numId w:val="8"/>
        </w:numPr>
      </w:pPr>
      <w:proofErr w:type="spellStart"/>
      <w:r>
        <w:rPr>
          <w:rStyle w:val="Strong"/>
        </w:rPr>
        <w:t>DevOps</w:t>
      </w:r>
      <w:proofErr w:type="spellEnd"/>
      <w:r>
        <w:rPr>
          <w:rStyle w:val="Strong"/>
        </w:rPr>
        <w:t xml:space="preserve"> Tools</w:t>
      </w:r>
      <w:r>
        <w:t xml:space="preserve">: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Kubernetes</w:t>
      </w:r>
      <w:proofErr w:type="spellEnd"/>
      <w:r>
        <w:t xml:space="preserve">, Jenkins, </w:t>
      </w:r>
      <w:proofErr w:type="spellStart"/>
      <w:r>
        <w:t>Terraform</w:t>
      </w:r>
      <w:proofErr w:type="spellEnd"/>
    </w:p>
    <w:p w14:paraId="4986A3B0" w14:textId="77777777" w:rsidR="00A9264A" w:rsidRDefault="00A9264A" w:rsidP="00A9264A">
      <w:pPr>
        <w:pStyle w:val="NormalWeb"/>
        <w:numPr>
          <w:ilvl w:val="0"/>
          <w:numId w:val="8"/>
        </w:numPr>
      </w:pPr>
      <w:r>
        <w:rPr>
          <w:rStyle w:val="Strong"/>
        </w:rPr>
        <w:t>Security</w:t>
      </w:r>
      <w:r>
        <w:t>:</w:t>
      </w:r>
    </w:p>
    <w:p w14:paraId="4D426DC7" w14:textId="77777777" w:rsidR="00A9264A" w:rsidRDefault="00A9264A" w:rsidP="00A9264A">
      <w:pPr>
        <w:pStyle w:val="NormalWeb"/>
        <w:numPr>
          <w:ilvl w:val="1"/>
          <w:numId w:val="8"/>
        </w:numPr>
      </w:pPr>
      <w:r>
        <w:t>IAM Roles</w:t>
      </w:r>
    </w:p>
    <w:p w14:paraId="087A5924" w14:textId="77777777" w:rsidR="00A9264A" w:rsidRDefault="00A9264A" w:rsidP="00A9264A">
      <w:pPr>
        <w:pStyle w:val="NormalWeb"/>
        <w:numPr>
          <w:ilvl w:val="1"/>
          <w:numId w:val="8"/>
        </w:numPr>
      </w:pPr>
      <w:r>
        <w:t>Data encryption at rest and in transit</w:t>
      </w:r>
    </w:p>
    <w:p w14:paraId="58BA787E" w14:textId="77777777" w:rsidR="00A9264A" w:rsidRDefault="00A9264A" w:rsidP="00A9264A">
      <w:pPr>
        <w:pStyle w:val="NormalWeb"/>
        <w:numPr>
          <w:ilvl w:val="1"/>
          <w:numId w:val="8"/>
        </w:numPr>
      </w:pPr>
      <w:r>
        <w:t>WAF (Web Application Firewall)</w:t>
      </w:r>
    </w:p>
    <w:p w14:paraId="04AD5F61" w14:textId="77777777" w:rsidR="00A9264A" w:rsidRDefault="00A9264A" w:rsidP="00A9264A">
      <w:r>
        <w:pict w14:anchorId="0D743257">
          <v:rect id="_x0000_i1028" style="width:0;height:1.5pt" o:hralign="center" o:hrstd="t" o:hr="t" fillcolor="#a0a0a0" stroked="f"/>
        </w:pict>
      </w:r>
    </w:p>
    <w:p w14:paraId="0A30CB68" w14:textId="77777777" w:rsidR="00A9264A" w:rsidRDefault="00A9264A" w:rsidP="00A9264A">
      <w:pPr>
        <w:pStyle w:val="Heading4"/>
      </w:pPr>
      <w:r>
        <w:rPr>
          <w:rStyle w:val="Strong"/>
          <w:b/>
          <w:bCs w:val="0"/>
        </w:rPr>
        <w:t>4. Development Phases</w:t>
      </w:r>
    </w:p>
    <w:p w14:paraId="0CF80CFB" w14:textId="77777777" w:rsidR="00A9264A" w:rsidRDefault="00A9264A" w:rsidP="00A9264A">
      <w:pPr>
        <w:pStyle w:val="NormalWeb"/>
        <w:numPr>
          <w:ilvl w:val="0"/>
          <w:numId w:val="9"/>
        </w:numPr>
      </w:pPr>
      <w:r>
        <w:rPr>
          <w:rStyle w:val="Strong"/>
        </w:rPr>
        <w:t>Phase 1</w:t>
      </w:r>
      <w:r>
        <w:t xml:space="preserve">: MVP with product </w:t>
      </w:r>
      <w:proofErr w:type="spellStart"/>
      <w:r>
        <w:t>catalog</w:t>
      </w:r>
      <w:proofErr w:type="spellEnd"/>
      <w:r>
        <w:t>, shopping cart, basic checkout</w:t>
      </w:r>
    </w:p>
    <w:p w14:paraId="2316B581" w14:textId="77777777" w:rsidR="00A9264A" w:rsidRDefault="00A9264A" w:rsidP="00A9264A">
      <w:pPr>
        <w:pStyle w:val="NormalWeb"/>
        <w:numPr>
          <w:ilvl w:val="0"/>
          <w:numId w:val="9"/>
        </w:numPr>
      </w:pPr>
      <w:r>
        <w:rPr>
          <w:rStyle w:val="Strong"/>
        </w:rPr>
        <w:t>Phase 2</w:t>
      </w:r>
      <w:r>
        <w:t>: Integration with payment and inventory systems</w:t>
      </w:r>
    </w:p>
    <w:p w14:paraId="393DD1CF" w14:textId="77777777" w:rsidR="00A9264A" w:rsidRDefault="00A9264A" w:rsidP="00A9264A">
      <w:pPr>
        <w:pStyle w:val="NormalWeb"/>
        <w:numPr>
          <w:ilvl w:val="0"/>
          <w:numId w:val="9"/>
        </w:numPr>
      </w:pPr>
      <w:r>
        <w:rPr>
          <w:rStyle w:val="Strong"/>
        </w:rPr>
        <w:t>Phase 3</w:t>
      </w:r>
      <w:r>
        <w:t>: Mobile app release and loyalty program integration</w:t>
      </w:r>
    </w:p>
    <w:p w14:paraId="13A6B1AB" w14:textId="77777777" w:rsidR="00A9264A" w:rsidRDefault="00A9264A" w:rsidP="00A9264A">
      <w:pPr>
        <w:pStyle w:val="NormalWeb"/>
        <w:numPr>
          <w:ilvl w:val="0"/>
          <w:numId w:val="9"/>
        </w:numPr>
      </w:pPr>
      <w:r>
        <w:rPr>
          <w:rStyle w:val="Strong"/>
        </w:rPr>
        <w:t>Phase 4</w:t>
      </w:r>
      <w:r>
        <w:t>: Advanced analytics and AI recommendations</w:t>
      </w:r>
    </w:p>
    <w:p w14:paraId="7CFA9AD3" w14:textId="77777777" w:rsidR="00A9264A" w:rsidRDefault="00A9264A" w:rsidP="00A9264A">
      <w:r>
        <w:pict w14:anchorId="3DBBE189">
          <v:rect id="_x0000_i1029" style="width:0;height:1.5pt" o:hralign="center" o:hrstd="t" o:hr="t" fillcolor="#a0a0a0" stroked="f"/>
        </w:pict>
      </w:r>
    </w:p>
    <w:p w14:paraId="35128937" w14:textId="77777777" w:rsidR="00A9264A" w:rsidRDefault="00A9264A" w:rsidP="00A9264A">
      <w:pPr>
        <w:pStyle w:val="Heading4"/>
      </w:pPr>
      <w:r>
        <w:rPr>
          <w:rStyle w:val="Strong"/>
          <w:b/>
          <w:bCs w:val="0"/>
        </w:rPr>
        <w:t>5. Deliverables</w:t>
      </w:r>
    </w:p>
    <w:p w14:paraId="2326C080" w14:textId="77777777" w:rsidR="00A9264A" w:rsidRDefault="00A9264A" w:rsidP="00A9264A">
      <w:pPr>
        <w:pStyle w:val="NormalWeb"/>
        <w:numPr>
          <w:ilvl w:val="0"/>
          <w:numId w:val="10"/>
        </w:numPr>
      </w:pPr>
      <w:r>
        <w:t>Architecture diagrams (logical, physical, deployment)</w:t>
      </w:r>
    </w:p>
    <w:p w14:paraId="20B3A6D9" w14:textId="77777777" w:rsidR="00A9264A" w:rsidRDefault="00A9264A" w:rsidP="00A9264A">
      <w:pPr>
        <w:pStyle w:val="NormalWeb"/>
        <w:numPr>
          <w:ilvl w:val="0"/>
          <w:numId w:val="10"/>
        </w:numPr>
      </w:pPr>
      <w:r>
        <w:t>Technical specifications and documentation</w:t>
      </w:r>
    </w:p>
    <w:p w14:paraId="27149D16" w14:textId="77777777" w:rsidR="00A9264A" w:rsidRDefault="00A9264A" w:rsidP="00A9264A">
      <w:pPr>
        <w:pStyle w:val="NormalWeb"/>
        <w:numPr>
          <w:ilvl w:val="0"/>
          <w:numId w:val="10"/>
        </w:numPr>
      </w:pPr>
      <w:r>
        <w:t>API contracts</w:t>
      </w:r>
    </w:p>
    <w:p w14:paraId="5CDB2F0E" w14:textId="77777777" w:rsidR="00A9264A" w:rsidRDefault="00A9264A" w:rsidP="00A9264A">
      <w:pPr>
        <w:pStyle w:val="NormalWeb"/>
        <w:numPr>
          <w:ilvl w:val="0"/>
          <w:numId w:val="10"/>
        </w:numPr>
      </w:pPr>
      <w:r>
        <w:t>Security and compliance checklist</w:t>
      </w:r>
    </w:p>
    <w:p w14:paraId="5FA912A9" w14:textId="77777777" w:rsidR="00A9264A" w:rsidRDefault="00A9264A" w:rsidP="00A9264A">
      <w:pPr>
        <w:pStyle w:val="NormalWeb"/>
        <w:numPr>
          <w:ilvl w:val="0"/>
          <w:numId w:val="10"/>
        </w:numPr>
      </w:pPr>
      <w:r>
        <w:t>CI/CD pipeline setup</w:t>
      </w:r>
    </w:p>
    <w:p w14:paraId="743DD0C8" w14:textId="77777777" w:rsidR="00A9264A" w:rsidRDefault="00A9264A" w:rsidP="00A9264A">
      <w:r>
        <w:pict w14:anchorId="6BC82BDE">
          <v:rect id="_x0000_i1030" style="width:0;height:1.5pt" o:hralign="center" o:hrstd="t" o:hr="t" fillcolor="#a0a0a0" stroked="f"/>
        </w:pict>
      </w:r>
    </w:p>
    <w:p w14:paraId="027F7E5F" w14:textId="77777777" w:rsidR="00A9264A" w:rsidRDefault="00A9264A" w:rsidP="00A9264A">
      <w:pPr>
        <w:pStyle w:val="Heading4"/>
      </w:pPr>
      <w:r>
        <w:rPr>
          <w:rStyle w:val="Strong"/>
          <w:b/>
          <w:bCs w:val="0"/>
        </w:rPr>
        <w:t>6. Benefits of this Solution Architecture</w:t>
      </w:r>
    </w:p>
    <w:p w14:paraId="701FC3C6" w14:textId="77777777" w:rsidR="00A9264A" w:rsidRDefault="00A9264A" w:rsidP="00A9264A">
      <w:pPr>
        <w:pStyle w:val="NormalWeb"/>
        <w:numPr>
          <w:ilvl w:val="0"/>
          <w:numId w:val="11"/>
        </w:numPr>
      </w:pPr>
      <w:r>
        <w:t>Modular design allows for faster feature updates</w:t>
      </w:r>
    </w:p>
    <w:p w14:paraId="0DA664CB" w14:textId="77777777" w:rsidR="00A9264A" w:rsidRDefault="00A9264A" w:rsidP="00A9264A">
      <w:pPr>
        <w:pStyle w:val="NormalWeb"/>
        <w:numPr>
          <w:ilvl w:val="0"/>
          <w:numId w:val="11"/>
        </w:numPr>
      </w:pPr>
      <w:r>
        <w:t>Cloud-native approach ensures scalability and cost-efficiency</w:t>
      </w:r>
    </w:p>
    <w:p w14:paraId="43756C54" w14:textId="77777777" w:rsidR="00A9264A" w:rsidRDefault="00A9264A" w:rsidP="00A9264A">
      <w:pPr>
        <w:pStyle w:val="NormalWeb"/>
        <w:numPr>
          <w:ilvl w:val="0"/>
          <w:numId w:val="11"/>
        </w:numPr>
      </w:pPr>
      <w:r>
        <w:t>High availability and disaster recovery plans increase resilience</w:t>
      </w:r>
    </w:p>
    <w:p w14:paraId="5E0B310F" w14:textId="70CFD60B" w:rsidR="00A9264A" w:rsidRDefault="00A9264A" w:rsidP="00A9264A">
      <w:pPr>
        <w:pStyle w:val="NormalWeb"/>
        <w:numPr>
          <w:ilvl w:val="0"/>
          <w:numId w:val="11"/>
        </w:numPr>
      </w:pPr>
      <w:r>
        <w:t>Better customer experien</w:t>
      </w:r>
      <w:r>
        <w:t>ce and data-driven decision-ma</w:t>
      </w:r>
      <w:bookmarkStart w:id="0" w:name="_GoBack"/>
      <w:bookmarkEnd w:id="0"/>
    </w:p>
    <w:p w14:paraId="6E65E948" w14:textId="77777777" w:rsidR="00A9264A" w:rsidRDefault="00A9264A" w:rsidP="00A9264A">
      <w:pPr>
        <w:pStyle w:val="z-TopofForm"/>
      </w:pPr>
      <w:r>
        <w:lastRenderedPageBreak/>
        <w:t>Top of Form</w:t>
      </w:r>
    </w:p>
    <w:p w14:paraId="0716F3C6" w14:textId="79F2D9A1" w:rsidR="00A9264A" w:rsidRDefault="00A9264A" w:rsidP="00A9264A"/>
    <w:p w14:paraId="1692ABA7" w14:textId="77777777" w:rsidR="00A9264A" w:rsidRDefault="00A9264A" w:rsidP="00A9264A">
      <w:pPr>
        <w:pStyle w:val="z-BottomofForm"/>
      </w:pPr>
      <w:r>
        <w:t>Bottom of Form</w:t>
      </w:r>
    </w:p>
    <w:p w14:paraId="13CFEC67" w14:textId="2B12FFA3" w:rsidR="00A9264A" w:rsidRDefault="00A9264A" w:rsidP="00A9264A"/>
    <w:p w14:paraId="79D8C738" w14:textId="1996F972" w:rsidR="00E370AF" w:rsidRDefault="00E370AF">
      <w:pPr>
        <w:tabs>
          <w:tab w:val="left" w:pos="5529"/>
        </w:tabs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1DFF89CC-6AEB-4C3D-A587-7CA1BDA2A62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A978E71-5462-44DB-AC49-D0A2586B6BC9}"/>
    <w:embedBold r:id="rId3" w:fontKey="{E48B3050-661C-4527-B0F6-85090E93D84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90D526-8DBC-49FA-888B-4AEBD894A461}"/>
    <w:embedItalic r:id="rId5" w:fontKey="{14E6B4BE-4A73-435D-B9FD-90D3DEFF321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FDA7B3E-BEDD-4AD7-A291-0BB01BDD54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A14B22F-F639-43B0-82F7-F25CB5D5AD1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1188C"/>
    <w:multiLevelType w:val="multilevel"/>
    <w:tmpl w:val="E8E8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64E04"/>
    <w:multiLevelType w:val="multilevel"/>
    <w:tmpl w:val="88B62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39151BEF"/>
    <w:multiLevelType w:val="multilevel"/>
    <w:tmpl w:val="B84A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A647A0"/>
    <w:multiLevelType w:val="multilevel"/>
    <w:tmpl w:val="EE20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2742E3D"/>
    <w:multiLevelType w:val="multilevel"/>
    <w:tmpl w:val="2F48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A36A23"/>
    <w:multiLevelType w:val="multilevel"/>
    <w:tmpl w:val="0A4E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454228"/>
    <w:multiLevelType w:val="multilevel"/>
    <w:tmpl w:val="7D1C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C338C5"/>
    <w:multiLevelType w:val="multilevel"/>
    <w:tmpl w:val="28A80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D6A4EA5"/>
    <w:multiLevelType w:val="multilevel"/>
    <w:tmpl w:val="B472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9E05198"/>
    <w:multiLevelType w:val="multilevel"/>
    <w:tmpl w:val="E3A6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6"/>
  </w:num>
  <w:num w:numId="6">
    <w:abstractNumId w:val="7"/>
  </w:num>
  <w:num w:numId="7">
    <w:abstractNumId w:val="10"/>
  </w:num>
  <w:num w:numId="8">
    <w:abstractNumId w:val="3"/>
  </w:num>
  <w:num w:numId="9">
    <w:abstractNumId w:val="5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267921"/>
    <w:rsid w:val="00862077"/>
    <w:rsid w:val="00A9264A"/>
    <w:rsid w:val="00E370AF"/>
    <w:rsid w:val="00EE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2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64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9264A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9264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9264A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A92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isplayvar--force-hide-label">
    <w:name w:val="[display:var(--force-hide-label)]"/>
    <w:basedOn w:val="DefaultParagraphFont"/>
    <w:rsid w:val="00A9264A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9264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9264A"/>
    <w:rPr>
      <w:rFonts w:ascii="Arial" w:eastAsia="Times New Roman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2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64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9264A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9264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9264A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A92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isplayvar--force-hide-label">
    <w:name w:val="[display:var(--force-hide-label)]"/>
    <w:basedOn w:val="DefaultParagraphFont"/>
    <w:rsid w:val="00A9264A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9264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9264A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6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44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72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192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223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684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202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48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2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62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61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83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52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06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876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103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3415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372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6758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244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0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663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095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153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628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69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7307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369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183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4859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753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32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5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3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SYAM</cp:lastModifiedBy>
  <cp:revision>2</cp:revision>
  <dcterms:created xsi:type="dcterms:W3CDTF">2025-07-01T19:14:00Z</dcterms:created>
  <dcterms:modified xsi:type="dcterms:W3CDTF">2025-07-01T19:14:00Z</dcterms:modified>
</cp:coreProperties>
</file>