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5828" w:rsidRDefault="0038579F" w:rsidP="00595828">
      <w:pPr>
        <w:jc w:val="center"/>
        <w:rPr>
          <w:rFonts w:ascii="Times New Roman" w:hAnsi="Times New Roman" w:cs="Times New Roman"/>
          <w:b/>
          <w:sz w:val="28"/>
          <w:szCs w:val="28"/>
        </w:rPr>
      </w:pPr>
      <w:r>
        <w:rPr>
          <w:rFonts w:ascii="Times New Roman" w:hAnsi="Times New Roman" w:cs="Times New Roman"/>
          <w:b/>
          <w:sz w:val="24"/>
          <w:szCs w:val="24"/>
        </w:rPr>
        <w:t xml:space="preserve">Title: </w:t>
      </w:r>
      <w:r w:rsidR="00595828" w:rsidRPr="00595828">
        <w:rPr>
          <w:rFonts w:ascii="Times New Roman" w:hAnsi="Times New Roman" w:cs="Times New Roman"/>
          <w:b/>
          <w:sz w:val="24"/>
          <w:szCs w:val="24"/>
        </w:rPr>
        <w:t>Drug metabolomics studies and future predictions for ovarian cancer.</w:t>
      </w:r>
    </w:p>
    <w:p w:rsidR="0038579F" w:rsidRPr="007D6E0F" w:rsidRDefault="0038579F" w:rsidP="0038579F">
      <w:pPr>
        <w:jc w:val="center"/>
        <w:rPr>
          <w:rFonts w:ascii="Times New Roman" w:hAnsi="Times New Roman" w:cs="Times New Roman"/>
          <w:sz w:val="24"/>
          <w:szCs w:val="24"/>
        </w:rPr>
      </w:pPr>
    </w:p>
    <w:p w:rsidR="0038579F" w:rsidRDefault="0038579F" w:rsidP="0038579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P. Subhalaxmi</w:t>
      </w:r>
      <w:r>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705E17">
        <w:rPr>
          <w:rFonts w:ascii="Times New Roman" w:hAnsi="Times New Roman" w:cs="Times New Roman"/>
          <w:sz w:val="24"/>
          <w:szCs w:val="24"/>
        </w:rPr>
        <w:t>P</w:t>
      </w:r>
      <w:r>
        <w:rPr>
          <w:rFonts w:ascii="Times New Roman" w:hAnsi="Times New Roman" w:cs="Times New Roman"/>
          <w:sz w:val="24"/>
          <w:szCs w:val="24"/>
        </w:rPr>
        <w:t>erugu</w:t>
      </w:r>
      <w:r w:rsidRPr="00705E17">
        <w:rPr>
          <w:rFonts w:ascii="Times New Roman" w:hAnsi="Times New Roman" w:cs="Times New Roman"/>
          <w:sz w:val="24"/>
          <w:szCs w:val="24"/>
        </w:rPr>
        <w:t xml:space="preserve"> Shyam</w:t>
      </w:r>
      <w:r>
        <w:rPr>
          <w:rFonts w:ascii="Times New Roman" w:hAnsi="Times New Roman" w:cs="Times New Roman"/>
          <w:sz w:val="24"/>
          <w:szCs w:val="24"/>
          <w:vertAlign w:val="superscript"/>
        </w:rPr>
        <w:t>1</w:t>
      </w:r>
      <w:r>
        <w:rPr>
          <w:rFonts w:ascii="Times New Roman" w:hAnsi="Times New Roman" w:cs="Times New Roman"/>
          <w:sz w:val="24"/>
          <w:szCs w:val="24"/>
        </w:rPr>
        <w:t>*</w:t>
      </w:r>
    </w:p>
    <w:p w:rsidR="0038579F" w:rsidRPr="00705E17" w:rsidRDefault="0038579F" w:rsidP="0038579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1.</w:t>
      </w:r>
      <w:r w:rsidRPr="00705E17">
        <w:rPr>
          <w:rFonts w:ascii="Times New Roman" w:hAnsi="Times New Roman" w:cs="Times New Roman"/>
          <w:sz w:val="24"/>
          <w:szCs w:val="24"/>
        </w:rPr>
        <w:t xml:space="preserve"> Institute affiliation Address: </w:t>
      </w:r>
      <w:r>
        <w:rPr>
          <w:rFonts w:ascii="Times New Roman" w:hAnsi="Times New Roman" w:cs="Times New Roman"/>
          <w:sz w:val="24"/>
          <w:szCs w:val="24"/>
        </w:rPr>
        <w:t xml:space="preserve">Department of Biotechnology, </w:t>
      </w:r>
      <w:r w:rsidRPr="00705E17">
        <w:rPr>
          <w:rFonts w:ascii="Times New Roman" w:hAnsi="Times New Roman" w:cs="Times New Roman"/>
          <w:sz w:val="24"/>
          <w:szCs w:val="24"/>
        </w:rPr>
        <w:t xml:space="preserve">National Institute of Technology Warangal, </w:t>
      </w:r>
      <w:proofErr w:type="spellStart"/>
      <w:r w:rsidRPr="00705E17">
        <w:rPr>
          <w:rFonts w:ascii="Times New Roman" w:hAnsi="Times New Roman" w:cs="Times New Roman"/>
          <w:sz w:val="24"/>
          <w:szCs w:val="24"/>
        </w:rPr>
        <w:t>Kazipet</w:t>
      </w:r>
      <w:proofErr w:type="spellEnd"/>
      <w:r w:rsidRPr="00705E17">
        <w:rPr>
          <w:rFonts w:ascii="Times New Roman" w:hAnsi="Times New Roman" w:cs="Times New Roman"/>
          <w:sz w:val="24"/>
          <w:szCs w:val="24"/>
        </w:rPr>
        <w:t>,</w:t>
      </w:r>
      <w:r w:rsidR="0042112C">
        <w:rPr>
          <w:rFonts w:ascii="Times New Roman" w:hAnsi="Times New Roman" w:cs="Times New Roman"/>
          <w:sz w:val="24"/>
          <w:szCs w:val="24"/>
        </w:rPr>
        <w:t xml:space="preserve"> </w:t>
      </w:r>
      <w:proofErr w:type="spellStart"/>
      <w:r>
        <w:rPr>
          <w:rFonts w:ascii="Times New Roman" w:hAnsi="Times New Roman" w:cs="Times New Roman"/>
          <w:sz w:val="24"/>
          <w:szCs w:val="24"/>
        </w:rPr>
        <w:t>Hanumakonda</w:t>
      </w:r>
      <w:proofErr w:type="spellEnd"/>
      <w:r>
        <w:rPr>
          <w:rFonts w:ascii="Times New Roman" w:hAnsi="Times New Roman" w:cs="Times New Roman"/>
          <w:sz w:val="24"/>
          <w:szCs w:val="24"/>
        </w:rPr>
        <w:t>,</w:t>
      </w:r>
      <w:r w:rsidRPr="00705E17">
        <w:rPr>
          <w:rFonts w:ascii="Times New Roman" w:hAnsi="Times New Roman" w:cs="Times New Roman"/>
          <w:sz w:val="24"/>
          <w:szCs w:val="24"/>
        </w:rPr>
        <w:t xml:space="preserve"> </w:t>
      </w:r>
      <w:proofErr w:type="spellStart"/>
      <w:r w:rsidRPr="00705E17">
        <w:rPr>
          <w:rFonts w:ascii="Times New Roman" w:hAnsi="Times New Roman" w:cs="Times New Roman"/>
          <w:sz w:val="24"/>
          <w:szCs w:val="24"/>
        </w:rPr>
        <w:t>Telangana</w:t>
      </w:r>
      <w:proofErr w:type="spellEnd"/>
      <w:r w:rsidRPr="00705E17">
        <w:rPr>
          <w:rFonts w:ascii="Times New Roman" w:hAnsi="Times New Roman" w:cs="Times New Roman"/>
          <w:sz w:val="24"/>
          <w:szCs w:val="24"/>
        </w:rPr>
        <w:t>,</w:t>
      </w:r>
    </w:p>
    <w:p w:rsidR="0038579F" w:rsidRPr="00705E17" w:rsidRDefault="0038579F" w:rsidP="0038579F">
      <w:pPr>
        <w:spacing w:after="0" w:line="480" w:lineRule="auto"/>
        <w:jc w:val="center"/>
        <w:rPr>
          <w:rFonts w:ascii="Times New Roman" w:hAnsi="Times New Roman" w:cs="Times New Roman"/>
          <w:sz w:val="24"/>
          <w:szCs w:val="24"/>
        </w:rPr>
      </w:pPr>
      <w:r w:rsidRPr="00705E17">
        <w:rPr>
          <w:rFonts w:ascii="Times New Roman" w:hAnsi="Times New Roman" w:cs="Times New Roman"/>
          <w:sz w:val="24"/>
          <w:szCs w:val="24"/>
        </w:rPr>
        <w:t>Author details:</w:t>
      </w:r>
    </w:p>
    <w:p w:rsidR="0038579F" w:rsidRDefault="0038579F" w:rsidP="0038579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First author: P. Subhalaxmi, M.Tech Student</w:t>
      </w:r>
    </w:p>
    <w:p w:rsidR="0038579F" w:rsidRDefault="0038579F" w:rsidP="0038579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Contact details: 6370104407</w:t>
      </w:r>
    </w:p>
    <w:p w:rsidR="0038579F" w:rsidRPr="00E61BB4" w:rsidRDefault="0038579F" w:rsidP="0038579F">
      <w:pPr>
        <w:spacing w:after="0" w:line="480" w:lineRule="auto"/>
        <w:jc w:val="center"/>
        <w:rPr>
          <w:rFonts w:ascii="Times New Roman" w:hAnsi="Times New Roman" w:cs="Times New Roman"/>
          <w:color w:val="3366FF"/>
          <w:sz w:val="24"/>
          <w:szCs w:val="24"/>
          <w:u w:val="single"/>
        </w:rPr>
      </w:pPr>
      <w:r w:rsidRPr="00E61BB4">
        <w:rPr>
          <w:rFonts w:ascii="Times New Roman" w:hAnsi="Times New Roman" w:cs="Times New Roman"/>
          <w:color w:val="000000" w:themeColor="text1"/>
          <w:sz w:val="24"/>
          <w:szCs w:val="24"/>
        </w:rPr>
        <w:t xml:space="preserve">Email id: </w:t>
      </w:r>
      <w:r w:rsidRPr="00E61BB4">
        <w:rPr>
          <w:rFonts w:ascii="Times New Roman" w:hAnsi="Times New Roman" w:cs="Times New Roman"/>
          <w:color w:val="3366FF"/>
          <w:sz w:val="24"/>
          <w:szCs w:val="24"/>
          <w:u w:val="single"/>
        </w:rPr>
        <w:t>spbt21@student.nitw.ac.in</w:t>
      </w:r>
    </w:p>
    <w:p w:rsidR="0038579F" w:rsidRDefault="0038579F" w:rsidP="0038579F">
      <w:pPr>
        <w:spacing w:after="0" w:line="480" w:lineRule="auto"/>
        <w:jc w:val="center"/>
        <w:rPr>
          <w:rFonts w:ascii="Times New Roman" w:hAnsi="Times New Roman" w:cs="Times New Roman"/>
          <w:sz w:val="24"/>
          <w:szCs w:val="24"/>
        </w:rPr>
      </w:pPr>
    </w:p>
    <w:p w:rsidR="0038579F" w:rsidRPr="00705E17" w:rsidRDefault="0038579F" w:rsidP="0038579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w:t>
      </w:r>
      <w:r w:rsidRPr="00705E17">
        <w:rPr>
          <w:rFonts w:ascii="Times New Roman" w:hAnsi="Times New Roman" w:cs="Times New Roman"/>
          <w:sz w:val="24"/>
          <w:szCs w:val="24"/>
        </w:rPr>
        <w:t>Corresponding author: P</w:t>
      </w:r>
      <w:r>
        <w:rPr>
          <w:rFonts w:ascii="Times New Roman" w:hAnsi="Times New Roman" w:cs="Times New Roman"/>
          <w:sz w:val="24"/>
          <w:szCs w:val="24"/>
        </w:rPr>
        <w:t>erugu</w:t>
      </w:r>
      <w:r w:rsidRPr="00705E17">
        <w:rPr>
          <w:rFonts w:ascii="Times New Roman" w:hAnsi="Times New Roman" w:cs="Times New Roman"/>
          <w:sz w:val="24"/>
          <w:szCs w:val="24"/>
        </w:rPr>
        <w:t xml:space="preserve"> Shyam</w:t>
      </w:r>
      <w:r>
        <w:rPr>
          <w:rFonts w:ascii="Times New Roman" w:hAnsi="Times New Roman" w:cs="Times New Roman"/>
          <w:sz w:val="24"/>
          <w:szCs w:val="24"/>
        </w:rPr>
        <w:t>, Assistant Professor.</w:t>
      </w:r>
    </w:p>
    <w:p w:rsidR="0038579F" w:rsidRPr="00705E17" w:rsidRDefault="0038579F" w:rsidP="0038579F">
      <w:pPr>
        <w:spacing w:after="0" w:line="480" w:lineRule="auto"/>
        <w:jc w:val="center"/>
        <w:rPr>
          <w:rFonts w:ascii="Times New Roman" w:hAnsi="Times New Roman" w:cs="Times New Roman"/>
          <w:sz w:val="24"/>
          <w:szCs w:val="24"/>
        </w:rPr>
      </w:pPr>
      <w:r w:rsidRPr="00705E17">
        <w:rPr>
          <w:rFonts w:ascii="Times New Roman" w:hAnsi="Times New Roman" w:cs="Times New Roman"/>
          <w:sz w:val="24"/>
          <w:szCs w:val="24"/>
        </w:rPr>
        <w:t xml:space="preserve">Institute affiliation Address: </w:t>
      </w:r>
      <w:r>
        <w:rPr>
          <w:rFonts w:ascii="Times New Roman" w:hAnsi="Times New Roman" w:cs="Times New Roman"/>
          <w:sz w:val="24"/>
          <w:szCs w:val="24"/>
        </w:rPr>
        <w:t xml:space="preserve">Department of Biotechnology, </w:t>
      </w:r>
      <w:r w:rsidRPr="00705E17">
        <w:rPr>
          <w:rFonts w:ascii="Times New Roman" w:hAnsi="Times New Roman" w:cs="Times New Roman"/>
          <w:sz w:val="24"/>
          <w:szCs w:val="24"/>
        </w:rPr>
        <w:t xml:space="preserve">National Institute of Technology Warangal, </w:t>
      </w:r>
      <w:proofErr w:type="spellStart"/>
      <w:r w:rsidRPr="00705E17">
        <w:rPr>
          <w:rFonts w:ascii="Times New Roman" w:hAnsi="Times New Roman" w:cs="Times New Roman"/>
          <w:sz w:val="24"/>
          <w:szCs w:val="24"/>
        </w:rPr>
        <w:t>Kazipet</w:t>
      </w:r>
      <w:proofErr w:type="gramStart"/>
      <w:r w:rsidRPr="00705E17">
        <w:rPr>
          <w:rFonts w:ascii="Times New Roman" w:hAnsi="Times New Roman" w:cs="Times New Roman"/>
          <w:sz w:val="24"/>
          <w:szCs w:val="24"/>
        </w:rPr>
        <w:t>,</w:t>
      </w:r>
      <w:r>
        <w:rPr>
          <w:rFonts w:ascii="Times New Roman" w:hAnsi="Times New Roman" w:cs="Times New Roman"/>
          <w:sz w:val="24"/>
          <w:szCs w:val="24"/>
        </w:rPr>
        <w:t>Hanumakonda</w:t>
      </w:r>
      <w:proofErr w:type="spellEnd"/>
      <w:proofErr w:type="gramEnd"/>
      <w:r>
        <w:rPr>
          <w:rFonts w:ascii="Times New Roman" w:hAnsi="Times New Roman" w:cs="Times New Roman"/>
          <w:sz w:val="24"/>
          <w:szCs w:val="24"/>
        </w:rPr>
        <w:t>,</w:t>
      </w:r>
      <w:r w:rsidRPr="00705E17">
        <w:rPr>
          <w:rFonts w:ascii="Times New Roman" w:hAnsi="Times New Roman" w:cs="Times New Roman"/>
          <w:sz w:val="24"/>
          <w:szCs w:val="24"/>
        </w:rPr>
        <w:t xml:space="preserve"> </w:t>
      </w:r>
      <w:proofErr w:type="spellStart"/>
      <w:r w:rsidRPr="00705E17">
        <w:rPr>
          <w:rFonts w:ascii="Times New Roman" w:hAnsi="Times New Roman" w:cs="Times New Roman"/>
          <w:sz w:val="24"/>
          <w:szCs w:val="24"/>
        </w:rPr>
        <w:t>Telangana</w:t>
      </w:r>
      <w:proofErr w:type="spellEnd"/>
      <w:r w:rsidRPr="00705E17">
        <w:rPr>
          <w:rFonts w:ascii="Times New Roman" w:hAnsi="Times New Roman" w:cs="Times New Roman"/>
          <w:sz w:val="24"/>
          <w:szCs w:val="24"/>
        </w:rPr>
        <w:t>, India- 506004.</w:t>
      </w:r>
    </w:p>
    <w:p w:rsidR="0038579F" w:rsidRPr="00705E17" w:rsidRDefault="0038579F" w:rsidP="0038579F">
      <w:pPr>
        <w:spacing w:after="0" w:line="480" w:lineRule="auto"/>
        <w:jc w:val="center"/>
        <w:rPr>
          <w:rFonts w:ascii="Times New Roman" w:hAnsi="Times New Roman" w:cs="Times New Roman"/>
          <w:sz w:val="24"/>
          <w:szCs w:val="24"/>
        </w:rPr>
      </w:pPr>
      <w:r w:rsidRPr="00705E17">
        <w:rPr>
          <w:rFonts w:ascii="Times New Roman" w:hAnsi="Times New Roman" w:cs="Times New Roman"/>
          <w:sz w:val="24"/>
          <w:szCs w:val="24"/>
        </w:rPr>
        <w:t>Contact details: 9948561761.</w:t>
      </w:r>
    </w:p>
    <w:p w:rsidR="0038579F" w:rsidRDefault="0038579F" w:rsidP="0038579F">
      <w:pPr>
        <w:spacing w:after="0" w:line="480" w:lineRule="auto"/>
        <w:jc w:val="center"/>
        <w:rPr>
          <w:rStyle w:val="Hyperlink"/>
          <w:rFonts w:ascii="Times New Roman" w:hAnsi="Times New Roman" w:cs="Times New Roman"/>
          <w:sz w:val="24"/>
          <w:szCs w:val="24"/>
        </w:rPr>
      </w:pPr>
      <w:r w:rsidRPr="00705E17">
        <w:rPr>
          <w:rFonts w:ascii="Times New Roman" w:hAnsi="Times New Roman" w:cs="Times New Roman"/>
          <w:sz w:val="24"/>
          <w:szCs w:val="24"/>
        </w:rPr>
        <w:t xml:space="preserve">Email id: </w:t>
      </w:r>
      <w:hyperlink r:id="rId5" w:history="1">
        <w:r w:rsidRPr="00705E17">
          <w:rPr>
            <w:rStyle w:val="Hyperlink"/>
            <w:rFonts w:ascii="Times New Roman" w:hAnsi="Times New Roman" w:cs="Times New Roman"/>
            <w:sz w:val="24"/>
            <w:szCs w:val="24"/>
          </w:rPr>
          <w:t>shyamperugu@nitw.ac.in</w:t>
        </w:r>
      </w:hyperlink>
    </w:p>
    <w:p w:rsidR="0038579F" w:rsidRPr="00687E8C" w:rsidRDefault="0038579F" w:rsidP="0038579F">
      <w:pPr>
        <w:spacing w:after="0" w:line="480" w:lineRule="auto"/>
        <w:jc w:val="center"/>
        <w:rPr>
          <w:rStyle w:val="Hyperlink"/>
          <w:rFonts w:ascii="Times New Roman" w:hAnsi="Times New Roman" w:cs="Times New Roman"/>
          <w:color w:val="000000" w:themeColor="text1"/>
          <w:sz w:val="24"/>
          <w:szCs w:val="24"/>
        </w:rPr>
      </w:pPr>
      <w:r w:rsidRPr="00687E8C">
        <w:rPr>
          <w:rStyle w:val="Hyperlink"/>
          <w:rFonts w:ascii="Times New Roman" w:hAnsi="Times New Roman" w:cs="Times New Roman"/>
          <w:color w:val="000000" w:themeColor="text1"/>
          <w:sz w:val="24"/>
          <w:szCs w:val="24"/>
        </w:rPr>
        <w:t>ORCID: 0000-0002-9331-2518</w:t>
      </w:r>
    </w:p>
    <w:p w:rsidR="0038579F" w:rsidRDefault="0038579F" w:rsidP="0038579F">
      <w:pPr>
        <w:spacing w:after="0" w:line="480" w:lineRule="auto"/>
        <w:jc w:val="center"/>
        <w:rPr>
          <w:rStyle w:val="Hyperlink"/>
          <w:rFonts w:ascii="Times New Roman" w:hAnsi="Times New Roman" w:cs="Times New Roman"/>
          <w:color w:val="000000" w:themeColor="text1"/>
          <w:sz w:val="24"/>
          <w:szCs w:val="24"/>
        </w:rPr>
      </w:pPr>
      <w:r w:rsidRPr="00687E8C">
        <w:rPr>
          <w:rStyle w:val="Hyperlink"/>
          <w:rFonts w:ascii="Times New Roman" w:hAnsi="Times New Roman" w:cs="Times New Roman"/>
          <w:color w:val="000000" w:themeColor="text1"/>
          <w:sz w:val="24"/>
          <w:szCs w:val="24"/>
        </w:rPr>
        <w:t>Scopus ID: 55316626100</w:t>
      </w:r>
    </w:p>
    <w:p w:rsidR="0038579F" w:rsidRDefault="0038579F">
      <w:pPr>
        <w:rPr>
          <w:rFonts w:ascii="Times New Roman" w:hAnsi="Times New Roman" w:cs="Times New Roman"/>
          <w:b/>
          <w:sz w:val="28"/>
          <w:szCs w:val="28"/>
        </w:rPr>
      </w:pPr>
    </w:p>
    <w:p w:rsidR="0038579F" w:rsidRDefault="0038579F">
      <w:pPr>
        <w:rPr>
          <w:rFonts w:ascii="Times New Roman" w:hAnsi="Times New Roman" w:cs="Times New Roman"/>
          <w:b/>
          <w:sz w:val="28"/>
          <w:szCs w:val="28"/>
        </w:rPr>
      </w:pPr>
    </w:p>
    <w:p w:rsidR="0038579F" w:rsidRDefault="0038579F">
      <w:pPr>
        <w:rPr>
          <w:rFonts w:ascii="Times New Roman" w:hAnsi="Times New Roman" w:cs="Times New Roman"/>
          <w:b/>
          <w:sz w:val="28"/>
          <w:szCs w:val="28"/>
        </w:rPr>
      </w:pPr>
    </w:p>
    <w:p w:rsidR="0038579F" w:rsidRDefault="0038579F">
      <w:pPr>
        <w:rPr>
          <w:rFonts w:ascii="Times New Roman" w:hAnsi="Times New Roman" w:cs="Times New Roman"/>
          <w:b/>
          <w:sz w:val="28"/>
          <w:szCs w:val="28"/>
        </w:rPr>
      </w:pPr>
    </w:p>
    <w:p w:rsidR="0038579F" w:rsidRDefault="0038579F">
      <w:pPr>
        <w:rPr>
          <w:rFonts w:ascii="Times New Roman" w:hAnsi="Times New Roman" w:cs="Times New Roman"/>
          <w:b/>
          <w:sz w:val="28"/>
          <w:szCs w:val="28"/>
        </w:rPr>
      </w:pPr>
    </w:p>
    <w:p w:rsidR="0038579F" w:rsidRDefault="0038579F">
      <w:pPr>
        <w:rPr>
          <w:rFonts w:ascii="Times New Roman" w:hAnsi="Times New Roman" w:cs="Times New Roman"/>
          <w:b/>
          <w:sz w:val="28"/>
          <w:szCs w:val="28"/>
        </w:rPr>
      </w:pPr>
    </w:p>
    <w:p w:rsidR="0038579F" w:rsidRDefault="0038579F">
      <w:pPr>
        <w:rPr>
          <w:rFonts w:ascii="Times New Roman" w:hAnsi="Times New Roman" w:cs="Times New Roman"/>
          <w:b/>
          <w:sz w:val="28"/>
          <w:szCs w:val="28"/>
        </w:rPr>
      </w:pPr>
    </w:p>
    <w:p w:rsidR="0000252D" w:rsidRDefault="0000252D" w:rsidP="0038579F">
      <w:pPr>
        <w:jc w:val="center"/>
        <w:rPr>
          <w:rFonts w:ascii="Times New Roman" w:hAnsi="Times New Roman" w:cs="Times New Roman"/>
          <w:b/>
          <w:sz w:val="28"/>
          <w:szCs w:val="28"/>
        </w:rPr>
      </w:pPr>
      <w:r>
        <w:rPr>
          <w:rFonts w:ascii="Times New Roman" w:hAnsi="Times New Roman" w:cs="Times New Roman"/>
          <w:b/>
          <w:sz w:val="28"/>
          <w:szCs w:val="28"/>
        </w:rPr>
        <w:t>METABOLOMICS AND METABOLIC ENGINEERING</w:t>
      </w:r>
    </w:p>
    <w:p w:rsidR="00BC2859" w:rsidRDefault="00BC2859">
      <w:pPr>
        <w:rPr>
          <w:rFonts w:ascii="Times New Roman" w:hAnsi="Times New Roman" w:cs="Times New Roman"/>
          <w:b/>
          <w:sz w:val="28"/>
          <w:szCs w:val="28"/>
        </w:rPr>
      </w:pPr>
      <w:r>
        <w:rPr>
          <w:rFonts w:ascii="Times New Roman" w:hAnsi="Times New Roman" w:cs="Times New Roman"/>
          <w:b/>
          <w:sz w:val="28"/>
          <w:szCs w:val="28"/>
        </w:rPr>
        <w:t xml:space="preserve">Title: </w:t>
      </w:r>
      <w:r w:rsidR="00677A98">
        <w:rPr>
          <w:rFonts w:ascii="Times New Roman" w:hAnsi="Times New Roman" w:cs="Times New Roman"/>
          <w:b/>
          <w:sz w:val="28"/>
          <w:szCs w:val="28"/>
        </w:rPr>
        <w:t>Drug metabolomic studies and future predictions for ovarian cancer.</w:t>
      </w:r>
    </w:p>
    <w:p w:rsidR="00336A8D" w:rsidRDefault="0000252D">
      <w:pPr>
        <w:rPr>
          <w:rFonts w:ascii="Times New Roman" w:hAnsi="Times New Roman" w:cs="Times New Roman"/>
          <w:b/>
          <w:sz w:val="28"/>
          <w:szCs w:val="28"/>
        </w:rPr>
      </w:pPr>
      <w:r w:rsidRPr="0000252D">
        <w:rPr>
          <w:rFonts w:ascii="Times New Roman" w:hAnsi="Times New Roman" w:cs="Times New Roman"/>
          <w:b/>
          <w:sz w:val="28"/>
          <w:szCs w:val="28"/>
        </w:rPr>
        <w:t>ABSTRACT</w:t>
      </w:r>
    </w:p>
    <w:p w:rsidR="0000252D" w:rsidRPr="0000252D" w:rsidRDefault="006C1FB4" w:rsidP="00C24553">
      <w:pPr>
        <w:jc w:val="both"/>
        <w:rPr>
          <w:rFonts w:ascii="Times New Roman" w:hAnsi="Times New Roman" w:cs="Times New Roman"/>
          <w:sz w:val="24"/>
          <w:szCs w:val="24"/>
        </w:rPr>
      </w:pPr>
      <w:r w:rsidRPr="006C1FB4">
        <w:rPr>
          <w:rFonts w:ascii="Times New Roman" w:hAnsi="Times New Roman" w:cs="Times New Roman"/>
          <w:sz w:val="24"/>
          <w:szCs w:val="24"/>
        </w:rPr>
        <w:t>Ovarian cancer, the third most prevalent illness in women and the fifth most common cancer to cause death, has witnessed a significant increase in mortality as a result of delayed detection. Targeted molecular therapy has recently been the focus of research to find useful drugs. Even if there are numerous drugs on the market, it may be challenging to find only one efficient therapy that will target the gene that causes cancer. The need for biomarker discovery in cancer treatment has therefore been expanding. We can look at metabolomics to identify the drug's efficacy and its actions. We can determine the drug's mode of action on the desired gene by using metabolomics to reflect the interactions between the tumour and the host. In metabolic research, bio</w:t>
      </w:r>
      <w:r w:rsidR="00943EA5">
        <w:rPr>
          <w:rFonts w:ascii="Times New Roman" w:hAnsi="Times New Roman" w:cs="Times New Roman"/>
          <w:sz w:val="24"/>
          <w:szCs w:val="24"/>
        </w:rPr>
        <w:t>-</w:t>
      </w:r>
      <w:r w:rsidRPr="006C1FB4">
        <w:rPr>
          <w:rFonts w:ascii="Times New Roman" w:hAnsi="Times New Roman" w:cs="Times New Roman"/>
          <w:sz w:val="24"/>
          <w:szCs w:val="24"/>
        </w:rPr>
        <w:t>computing methods are used to determine their accuracy.</w:t>
      </w:r>
      <w:r>
        <w:rPr>
          <w:rFonts w:ascii="Times New Roman" w:hAnsi="Times New Roman" w:cs="Times New Roman"/>
          <w:sz w:val="24"/>
          <w:szCs w:val="24"/>
        </w:rPr>
        <w:t xml:space="preserve"> </w:t>
      </w:r>
      <w:r w:rsidR="00C24553" w:rsidRPr="00C24553">
        <w:rPr>
          <w:rFonts w:ascii="Times New Roman" w:hAnsi="Times New Roman" w:cs="Times New Roman"/>
          <w:sz w:val="24"/>
          <w:szCs w:val="24"/>
        </w:rPr>
        <w:t>In this study, gene networking is also utilized to illustrate how drugs and genes interact.</w:t>
      </w:r>
      <w:r w:rsidR="00C24553">
        <w:rPr>
          <w:rFonts w:ascii="Times New Roman" w:hAnsi="Times New Roman" w:cs="Times New Roman"/>
          <w:sz w:val="24"/>
          <w:szCs w:val="24"/>
        </w:rPr>
        <w:t xml:space="preserve"> Firstly</w:t>
      </w:r>
      <w:r w:rsidR="00846E30">
        <w:rPr>
          <w:rFonts w:ascii="Times New Roman" w:hAnsi="Times New Roman" w:cs="Times New Roman"/>
          <w:sz w:val="24"/>
          <w:szCs w:val="24"/>
        </w:rPr>
        <w:t>,</w:t>
      </w:r>
      <w:r w:rsidR="00C24553">
        <w:rPr>
          <w:rFonts w:ascii="Times New Roman" w:hAnsi="Times New Roman" w:cs="Times New Roman"/>
          <w:sz w:val="24"/>
          <w:szCs w:val="24"/>
        </w:rPr>
        <w:t xml:space="preserve"> we have detected the key genes for ovarian cancer by statistical graphs and network diagrams. Then metabolomics studies are done to find the actions of drugs </w:t>
      </w:r>
      <w:r w:rsidR="006D4CC5" w:rsidRPr="006C1FB4">
        <w:rPr>
          <w:rFonts w:ascii="Times New Roman" w:hAnsi="Times New Roman" w:cs="Times New Roman"/>
          <w:color w:val="000000" w:themeColor="text1"/>
          <w:sz w:val="24"/>
          <w:szCs w:val="24"/>
        </w:rPr>
        <w:t>on</w:t>
      </w:r>
      <w:r w:rsidR="00483FFC">
        <w:rPr>
          <w:rFonts w:ascii="Times New Roman" w:hAnsi="Times New Roman" w:cs="Times New Roman"/>
          <w:sz w:val="24"/>
          <w:szCs w:val="24"/>
        </w:rPr>
        <w:t xml:space="preserve"> tumor cells. M</w:t>
      </w:r>
      <w:r w:rsidR="00C24553">
        <w:rPr>
          <w:rFonts w:ascii="Times New Roman" w:hAnsi="Times New Roman" w:cs="Times New Roman"/>
          <w:sz w:val="24"/>
          <w:szCs w:val="24"/>
        </w:rPr>
        <w:t>achine learning methods such as Graph neural network (GNN), Support vector machines (SVM) are performed to confirm if</w:t>
      </w:r>
      <w:r w:rsidR="00C24553" w:rsidRPr="00846E30">
        <w:rPr>
          <w:rFonts w:ascii="Times New Roman" w:hAnsi="Times New Roman" w:cs="Times New Roman"/>
          <w:color w:val="FF0000"/>
          <w:sz w:val="24"/>
          <w:szCs w:val="24"/>
        </w:rPr>
        <w:t xml:space="preserve"> </w:t>
      </w:r>
      <w:r w:rsidR="00C24553">
        <w:rPr>
          <w:rFonts w:ascii="Times New Roman" w:hAnsi="Times New Roman" w:cs="Times New Roman"/>
          <w:sz w:val="24"/>
          <w:szCs w:val="24"/>
        </w:rPr>
        <w:t xml:space="preserve">drug gene interactions are related to ovarian cancer. </w:t>
      </w:r>
      <w:r w:rsidR="006D4CC5" w:rsidRPr="006C1FB4">
        <w:rPr>
          <w:rFonts w:ascii="Times New Roman" w:hAnsi="Times New Roman" w:cs="Times New Roman"/>
          <w:color w:val="000000" w:themeColor="text1"/>
          <w:sz w:val="24"/>
          <w:szCs w:val="24"/>
        </w:rPr>
        <w:t>Thus</w:t>
      </w:r>
      <w:r w:rsidRPr="006C1FB4">
        <w:rPr>
          <w:rFonts w:ascii="Times New Roman" w:hAnsi="Times New Roman" w:cs="Times New Roman"/>
          <w:color w:val="000000" w:themeColor="text1"/>
          <w:sz w:val="24"/>
          <w:szCs w:val="24"/>
        </w:rPr>
        <w:t xml:space="preserve"> we</w:t>
      </w:r>
      <w:r w:rsidR="006D4CC5" w:rsidRPr="006C1FB4">
        <w:rPr>
          <w:rFonts w:ascii="Times New Roman" w:hAnsi="Times New Roman" w:cs="Times New Roman"/>
          <w:color w:val="000000" w:themeColor="text1"/>
          <w:sz w:val="24"/>
          <w:szCs w:val="24"/>
        </w:rPr>
        <w:t xml:space="preserve"> </w:t>
      </w:r>
      <w:r w:rsidR="00C24553" w:rsidRPr="006C1FB4">
        <w:rPr>
          <w:rFonts w:ascii="Times New Roman" w:hAnsi="Times New Roman" w:cs="Times New Roman"/>
          <w:color w:val="000000" w:themeColor="text1"/>
          <w:sz w:val="24"/>
          <w:szCs w:val="24"/>
        </w:rPr>
        <w:t>established</w:t>
      </w:r>
      <w:r w:rsidR="006D4CC5">
        <w:rPr>
          <w:rFonts w:ascii="Times New Roman" w:hAnsi="Times New Roman" w:cs="Times New Roman"/>
          <w:sz w:val="24"/>
          <w:szCs w:val="24"/>
        </w:rPr>
        <w:t xml:space="preserve"> the path</w:t>
      </w:r>
      <w:r w:rsidR="00C24553">
        <w:rPr>
          <w:rFonts w:ascii="Times New Roman" w:hAnsi="Times New Roman" w:cs="Times New Roman"/>
          <w:sz w:val="24"/>
          <w:szCs w:val="24"/>
        </w:rPr>
        <w:t xml:space="preserve"> for the drugs </w:t>
      </w:r>
      <w:r w:rsidR="006D4CC5">
        <w:rPr>
          <w:rFonts w:ascii="Times New Roman" w:hAnsi="Times New Roman" w:cs="Times New Roman"/>
          <w:sz w:val="24"/>
          <w:szCs w:val="24"/>
        </w:rPr>
        <w:t xml:space="preserve">aiming </w:t>
      </w:r>
      <w:r w:rsidR="00C24553">
        <w:rPr>
          <w:rFonts w:ascii="Times New Roman" w:hAnsi="Times New Roman" w:cs="Times New Roman"/>
          <w:sz w:val="24"/>
          <w:szCs w:val="24"/>
        </w:rPr>
        <w:t>to inhibit the tumor genes.</w:t>
      </w:r>
    </w:p>
    <w:sectPr w:rsidR="0000252D" w:rsidRPr="0000252D" w:rsidSect="00336A8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00252D"/>
    <w:rsid w:val="0000252D"/>
    <w:rsid w:val="00336A8D"/>
    <w:rsid w:val="0038579F"/>
    <w:rsid w:val="0042112C"/>
    <w:rsid w:val="00483FFC"/>
    <w:rsid w:val="00595828"/>
    <w:rsid w:val="00677A98"/>
    <w:rsid w:val="006C1FB4"/>
    <w:rsid w:val="006D4CC5"/>
    <w:rsid w:val="006E2B84"/>
    <w:rsid w:val="00756543"/>
    <w:rsid w:val="00784210"/>
    <w:rsid w:val="00846E30"/>
    <w:rsid w:val="00943EA5"/>
    <w:rsid w:val="00A07785"/>
    <w:rsid w:val="00BC2859"/>
    <w:rsid w:val="00C2455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6A8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8579F"/>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shyamperugu@nitw.ac.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046276-90BC-47FA-BA4C-04F2CBEC8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2</Pages>
  <Words>330</Words>
  <Characters>1882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SUBHALAXMI</dc:creator>
  <cp:lastModifiedBy>SUBHALAXMI</cp:lastModifiedBy>
  <cp:revision>9</cp:revision>
  <dcterms:created xsi:type="dcterms:W3CDTF">2023-01-20T05:11:00Z</dcterms:created>
  <dcterms:modified xsi:type="dcterms:W3CDTF">2023-01-30T09:49:00Z</dcterms:modified>
</cp:coreProperties>
</file>