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BCEFBC" w14:textId="3F611C75" w:rsidR="00D23408" w:rsidRPr="00BB237F" w:rsidRDefault="004F4E5D" w:rsidP="004F4E5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237F">
        <w:rPr>
          <w:rFonts w:ascii="Times New Roman" w:hAnsi="Times New Roman" w:cs="Times New Roman"/>
          <w:b/>
          <w:sz w:val="28"/>
          <w:szCs w:val="28"/>
          <w:lang w:val="en-US"/>
        </w:rPr>
        <w:t xml:space="preserve">Diatom diversity </w:t>
      </w:r>
      <w:r w:rsidR="003462F7" w:rsidRPr="00BB237F">
        <w:rPr>
          <w:rFonts w:ascii="Times New Roman" w:hAnsi="Times New Roman" w:cs="Times New Roman"/>
          <w:b/>
          <w:sz w:val="28"/>
          <w:szCs w:val="28"/>
          <w:lang w:val="en-US"/>
        </w:rPr>
        <w:t xml:space="preserve">of </w:t>
      </w:r>
      <w:r w:rsidRPr="00BB237F">
        <w:rPr>
          <w:rFonts w:ascii="Times New Roman" w:hAnsi="Times New Roman" w:cs="Times New Roman"/>
          <w:b/>
          <w:sz w:val="28"/>
          <w:szCs w:val="28"/>
          <w:lang w:val="en-US"/>
        </w:rPr>
        <w:t>Northeast India</w:t>
      </w:r>
      <w:r w:rsidR="003462F7" w:rsidRPr="00BB237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 A preliminary report</w:t>
      </w:r>
    </w:p>
    <w:p w14:paraId="2C343601" w14:textId="77777777" w:rsidR="003462F7" w:rsidRPr="00BB237F" w:rsidRDefault="003462F7" w:rsidP="004F4E5D">
      <w:pPr>
        <w:jc w:val="center"/>
        <w:rPr>
          <w:rFonts w:ascii="Times New Roman" w:hAnsi="Times New Roman" w:cs="Times New Roman"/>
          <w:lang w:val="en-US"/>
        </w:rPr>
      </w:pPr>
    </w:p>
    <w:p w14:paraId="4E45DBAF" w14:textId="7F24DF1F" w:rsidR="00AA1D1D" w:rsidRPr="00BB237F" w:rsidRDefault="00BB237F" w:rsidP="004F4E5D">
      <w:pPr>
        <w:jc w:val="center"/>
        <w:rPr>
          <w:rFonts w:ascii="Times New Roman" w:hAnsi="Times New Roman" w:cs="Times New Roman"/>
          <w:lang w:val="en-US"/>
        </w:rPr>
      </w:pPr>
      <w:r w:rsidRPr="00BB237F">
        <w:rPr>
          <w:rFonts w:ascii="Times New Roman" w:hAnsi="Times New Roman" w:cs="Times New Roman"/>
          <w:u w:val="single"/>
          <w:lang w:val="en-US"/>
        </w:rPr>
        <w:t>KARTHICK BALASUBRAMANIAN</w:t>
      </w:r>
      <w:r w:rsidRPr="00BB237F">
        <w:rPr>
          <w:rFonts w:ascii="Times New Roman" w:hAnsi="Times New Roman" w:cs="Times New Roman"/>
          <w:lang w:val="en-US"/>
        </w:rPr>
        <w:t>, RADHAKRISHNAN CHERAN, YOGESHWARAN MURUGESAN, AND KOKILA TIRUVALAN</w:t>
      </w:r>
    </w:p>
    <w:p w14:paraId="57BA7EBB" w14:textId="77777777" w:rsidR="00931880" w:rsidRPr="00BB237F" w:rsidRDefault="00931880" w:rsidP="004F4E5D">
      <w:pPr>
        <w:jc w:val="center"/>
        <w:rPr>
          <w:rFonts w:ascii="Times New Roman" w:hAnsi="Times New Roman" w:cs="Times New Roman"/>
          <w:lang w:val="en-US"/>
        </w:rPr>
      </w:pPr>
    </w:p>
    <w:p w14:paraId="1389B86F" w14:textId="5A0D9FDB" w:rsidR="00931880" w:rsidRPr="00BB237F" w:rsidRDefault="00931880" w:rsidP="004F4E5D">
      <w:pPr>
        <w:jc w:val="center"/>
        <w:rPr>
          <w:rFonts w:ascii="Times New Roman" w:hAnsi="Times New Roman" w:cs="Times New Roman"/>
          <w:lang w:val="en-US"/>
        </w:rPr>
      </w:pPr>
      <w:r w:rsidRPr="00BB237F">
        <w:rPr>
          <w:rFonts w:ascii="Times New Roman" w:hAnsi="Times New Roman" w:cs="Times New Roman"/>
          <w:lang w:val="en-US"/>
        </w:rPr>
        <w:t xml:space="preserve">Biodiversity and </w:t>
      </w:r>
      <w:proofErr w:type="spellStart"/>
      <w:r w:rsidRPr="00BB237F">
        <w:rPr>
          <w:rFonts w:ascii="Times New Roman" w:hAnsi="Times New Roman" w:cs="Times New Roman"/>
          <w:lang w:val="en-US"/>
        </w:rPr>
        <w:t>Palaeobiology</w:t>
      </w:r>
      <w:proofErr w:type="spellEnd"/>
      <w:r w:rsidRPr="00BB237F">
        <w:rPr>
          <w:rFonts w:ascii="Times New Roman" w:hAnsi="Times New Roman" w:cs="Times New Roman"/>
          <w:lang w:val="en-US"/>
        </w:rPr>
        <w:t xml:space="preserve"> Group, </w:t>
      </w:r>
      <w:proofErr w:type="spellStart"/>
      <w:r w:rsidRPr="00BB237F">
        <w:rPr>
          <w:rFonts w:ascii="Times New Roman" w:hAnsi="Times New Roman" w:cs="Times New Roman"/>
          <w:lang w:val="en-US"/>
        </w:rPr>
        <w:t>Agharkar</w:t>
      </w:r>
      <w:proofErr w:type="spellEnd"/>
      <w:r w:rsidRPr="00BB237F">
        <w:rPr>
          <w:rFonts w:ascii="Times New Roman" w:hAnsi="Times New Roman" w:cs="Times New Roman"/>
          <w:lang w:val="en-US"/>
        </w:rPr>
        <w:t xml:space="preserve"> Research Institute, Pune, Maharashtra, India-411004.</w:t>
      </w:r>
    </w:p>
    <w:p w14:paraId="6909A0FD" w14:textId="77777777" w:rsidR="004F4E5D" w:rsidRPr="00BB237F" w:rsidRDefault="004F4E5D" w:rsidP="004F4E5D">
      <w:pPr>
        <w:jc w:val="both"/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p w14:paraId="3171F0A3" w14:textId="44AAED4A" w:rsidR="004F4E5D" w:rsidRPr="00BB237F" w:rsidRDefault="00E05E6E" w:rsidP="004F4E5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237F">
        <w:rPr>
          <w:rFonts w:ascii="Times New Roman" w:hAnsi="Times New Roman" w:cs="Times New Roman"/>
          <w:lang w:val="en-US"/>
        </w:rPr>
        <w:t xml:space="preserve">The </w:t>
      </w:r>
      <w:r w:rsidR="004F4E5D" w:rsidRPr="00BB237F">
        <w:rPr>
          <w:rFonts w:ascii="Times New Roman" w:hAnsi="Times New Roman" w:cs="Times New Roman"/>
          <w:lang w:val="en-US"/>
        </w:rPr>
        <w:t>Northeast India</w:t>
      </w:r>
      <w:r w:rsidR="000A7D51" w:rsidRPr="00BB237F">
        <w:rPr>
          <w:rFonts w:ascii="Times New Roman" w:hAnsi="Times New Roman" w:cs="Times New Roman"/>
          <w:lang w:val="en-US"/>
        </w:rPr>
        <w:t xml:space="preserve">n </w:t>
      </w:r>
      <w:r w:rsidR="0020067D" w:rsidRPr="00BB237F">
        <w:rPr>
          <w:rFonts w:ascii="Times New Roman" w:hAnsi="Times New Roman" w:cs="Times New Roman"/>
          <w:lang w:val="en-US"/>
        </w:rPr>
        <w:t xml:space="preserve">region </w:t>
      </w:r>
      <w:r w:rsidRPr="00BB237F">
        <w:rPr>
          <w:rFonts w:ascii="Times New Roman" w:hAnsi="Times New Roman" w:cs="Times New Roman"/>
          <w:lang w:val="en-US"/>
        </w:rPr>
        <w:t>has</w:t>
      </w:r>
      <w:r w:rsidR="0020067D" w:rsidRPr="00BB237F">
        <w:rPr>
          <w:rFonts w:ascii="Times New Roman" w:hAnsi="Times New Roman" w:cs="Times New Roman"/>
          <w:lang w:val="en-US"/>
        </w:rPr>
        <w:t xml:space="preserve"> high diversity in flora and fauna</w:t>
      </w:r>
      <w:r w:rsidR="008C0899" w:rsidRPr="00BB237F">
        <w:rPr>
          <w:rFonts w:ascii="Times New Roman" w:hAnsi="Times New Roman" w:cs="Times New Roman"/>
          <w:lang w:val="en-US"/>
        </w:rPr>
        <w:t xml:space="preserve">, </w:t>
      </w:r>
      <w:r w:rsidRPr="00BB237F">
        <w:rPr>
          <w:rFonts w:ascii="Times New Roman" w:hAnsi="Times New Roman" w:cs="Times New Roman"/>
          <w:lang w:val="en-US"/>
        </w:rPr>
        <w:t xml:space="preserve">and </w:t>
      </w:r>
      <w:r w:rsidR="0020067D" w:rsidRPr="00BB237F">
        <w:rPr>
          <w:rFonts w:ascii="Times New Roman" w:hAnsi="Times New Roman" w:cs="Times New Roman"/>
          <w:lang w:val="en-US"/>
        </w:rPr>
        <w:t xml:space="preserve">the microbial diversity in these astounding hotspots will </w:t>
      </w:r>
      <w:r w:rsidRPr="00BB237F">
        <w:rPr>
          <w:rFonts w:ascii="Times New Roman" w:hAnsi="Times New Roman" w:cs="Times New Roman"/>
          <w:lang w:val="en-US"/>
        </w:rPr>
        <w:t>undoubtedly be</w:t>
      </w:r>
      <w:r w:rsidR="0020067D" w:rsidRPr="00BB237F">
        <w:rPr>
          <w:rFonts w:ascii="Times New Roman" w:hAnsi="Times New Roman" w:cs="Times New Roman"/>
          <w:lang w:val="en-US"/>
        </w:rPr>
        <w:t xml:space="preserve"> </w:t>
      </w:r>
      <w:r w:rsidRPr="00BB237F">
        <w:rPr>
          <w:rFonts w:ascii="Times New Roman" w:hAnsi="Times New Roman" w:cs="Times New Roman"/>
          <w:lang w:val="en-US"/>
        </w:rPr>
        <w:t>extremely</w:t>
      </w:r>
      <w:r w:rsidR="0020067D" w:rsidRPr="00BB237F">
        <w:rPr>
          <w:rFonts w:ascii="Times New Roman" w:hAnsi="Times New Roman" w:cs="Times New Roman"/>
          <w:lang w:val="en-US"/>
        </w:rPr>
        <w:t xml:space="preserve"> diverse. </w:t>
      </w:r>
      <w:r w:rsidR="004F4E5D" w:rsidRPr="00BB237F">
        <w:rPr>
          <w:rFonts w:ascii="Times New Roman" w:hAnsi="Times New Roman" w:cs="Times New Roman"/>
          <w:lang w:val="en-US"/>
        </w:rPr>
        <w:t xml:space="preserve">Considering </w:t>
      </w:r>
      <w:r w:rsidRPr="00BB237F">
        <w:rPr>
          <w:rFonts w:ascii="Times New Roman" w:hAnsi="Times New Roman" w:cs="Times New Roman"/>
          <w:lang w:val="en-US"/>
        </w:rPr>
        <w:t xml:space="preserve">that </w:t>
      </w:r>
      <w:r w:rsidR="004F4E5D" w:rsidRPr="00BB237F">
        <w:rPr>
          <w:rFonts w:ascii="Times New Roman" w:hAnsi="Times New Roman" w:cs="Times New Roman"/>
          <w:lang w:val="en-US"/>
        </w:rPr>
        <w:t xml:space="preserve">the freshwater biodiversity from these regions </w:t>
      </w:r>
      <w:r w:rsidRPr="00BB237F">
        <w:rPr>
          <w:rFonts w:ascii="Times New Roman" w:hAnsi="Times New Roman" w:cs="Times New Roman"/>
          <w:lang w:val="en-US"/>
        </w:rPr>
        <w:t>is</w:t>
      </w:r>
      <w:r w:rsidR="004F4E5D" w:rsidRPr="00BB237F">
        <w:rPr>
          <w:rFonts w:ascii="Times New Roman" w:hAnsi="Times New Roman" w:cs="Times New Roman"/>
          <w:lang w:val="en-US"/>
        </w:rPr>
        <w:t xml:space="preserve"> poorly documented, we </w:t>
      </w:r>
      <w:r w:rsidR="0080464A" w:rsidRPr="00BB237F">
        <w:rPr>
          <w:rFonts w:ascii="Times New Roman" w:hAnsi="Times New Roman" w:cs="Times New Roman"/>
          <w:lang w:val="en-US"/>
        </w:rPr>
        <w:t>study</w:t>
      </w:r>
      <w:r w:rsidR="004F4E5D" w:rsidRPr="00BB237F">
        <w:rPr>
          <w:rFonts w:ascii="Times New Roman" w:hAnsi="Times New Roman" w:cs="Times New Roman"/>
          <w:lang w:val="en-US"/>
        </w:rPr>
        <w:t xml:space="preserve"> unicellular photosynthetic microalgae</w:t>
      </w:r>
      <w:r w:rsidR="0080464A" w:rsidRPr="00BB237F">
        <w:rPr>
          <w:rFonts w:ascii="Times New Roman" w:hAnsi="Times New Roman" w:cs="Times New Roman"/>
          <w:lang w:val="en-US"/>
        </w:rPr>
        <w:t xml:space="preserve"> called diatoms</w:t>
      </w:r>
      <w:r w:rsidR="004F4E5D" w:rsidRPr="00BB237F">
        <w:rPr>
          <w:rFonts w:ascii="Times New Roman" w:hAnsi="Times New Roman" w:cs="Times New Roman"/>
          <w:lang w:val="en-US"/>
        </w:rPr>
        <w:t>.</w:t>
      </w:r>
      <w:r w:rsidR="009A5E96" w:rsidRPr="00BB237F">
        <w:rPr>
          <w:rFonts w:ascii="Times New Roman" w:hAnsi="Times New Roman" w:cs="Times New Roman"/>
          <w:lang w:val="en-US"/>
        </w:rPr>
        <w:t xml:space="preserve"> We have sampled more than </w:t>
      </w:r>
      <w:r w:rsidR="007F67A9" w:rsidRPr="00BB237F">
        <w:rPr>
          <w:rFonts w:ascii="Times New Roman" w:hAnsi="Times New Roman" w:cs="Times New Roman"/>
          <w:lang w:val="en-US"/>
        </w:rPr>
        <w:t>6</w:t>
      </w:r>
      <w:r w:rsidR="009A5E96" w:rsidRPr="00BB237F">
        <w:rPr>
          <w:rFonts w:ascii="Times New Roman" w:hAnsi="Times New Roman" w:cs="Times New Roman"/>
          <w:lang w:val="en-US"/>
        </w:rPr>
        <w:t>00 samples from various habitats</w:t>
      </w:r>
      <w:r w:rsidRPr="00BB237F">
        <w:rPr>
          <w:rFonts w:ascii="Times New Roman" w:hAnsi="Times New Roman" w:cs="Times New Roman"/>
          <w:lang w:val="en-US"/>
        </w:rPr>
        <w:t>,</w:t>
      </w:r>
      <w:r w:rsidR="009A5E96" w:rsidRPr="00BB237F">
        <w:rPr>
          <w:rFonts w:ascii="Times New Roman" w:hAnsi="Times New Roman" w:cs="Times New Roman"/>
          <w:lang w:val="en-US"/>
        </w:rPr>
        <w:t xml:space="preserve"> including aquatic and semi-aquatic systems</w:t>
      </w:r>
      <w:r w:rsidRPr="00BB237F">
        <w:rPr>
          <w:rFonts w:ascii="Times New Roman" w:hAnsi="Times New Roman" w:cs="Times New Roman"/>
          <w:lang w:val="en-US"/>
        </w:rPr>
        <w:t>,</w:t>
      </w:r>
      <w:r w:rsidR="007F67A9" w:rsidRPr="00BB237F">
        <w:rPr>
          <w:rFonts w:ascii="Times New Roman" w:hAnsi="Times New Roman" w:cs="Times New Roman"/>
          <w:lang w:val="en-US"/>
        </w:rPr>
        <w:t xml:space="preserve"> along with the physiochemical parameters</w:t>
      </w:r>
      <w:r w:rsidR="00AC6C73" w:rsidRPr="00BB237F">
        <w:rPr>
          <w:rFonts w:ascii="Times New Roman" w:hAnsi="Times New Roman" w:cs="Times New Roman"/>
          <w:lang w:val="en-US"/>
        </w:rPr>
        <w:t xml:space="preserve"> covering possible geographical areas such as Sikki</w:t>
      </w:r>
      <w:r w:rsidR="002B5714" w:rsidRPr="00BB237F">
        <w:rPr>
          <w:rFonts w:ascii="Times New Roman" w:hAnsi="Times New Roman" w:cs="Times New Roman"/>
          <w:lang w:val="en-US"/>
        </w:rPr>
        <w:t>m</w:t>
      </w:r>
      <w:r w:rsidR="00AC6C73" w:rsidRPr="00BB237F">
        <w:rPr>
          <w:rFonts w:ascii="Times New Roman" w:hAnsi="Times New Roman" w:cs="Times New Roman"/>
          <w:lang w:val="en-US"/>
        </w:rPr>
        <w:t>, Meghalaya, Mizoram, Tripura and Northern West Bengal</w:t>
      </w:r>
      <w:r w:rsidR="007F67A9" w:rsidRPr="00BB237F">
        <w:rPr>
          <w:rFonts w:ascii="Times New Roman" w:hAnsi="Times New Roman" w:cs="Times New Roman"/>
          <w:lang w:val="en-US"/>
        </w:rPr>
        <w:t xml:space="preserve">. </w:t>
      </w:r>
      <w:r w:rsidRPr="00BB237F">
        <w:rPr>
          <w:rFonts w:ascii="Times New Roman" w:hAnsi="Times New Roman" w:cs="Times New Roman"/>
          <w:lang w:val="en-US"/>
        </w:rPr>
        <w:t>We</w:t>
      </w:r>
      <w:r w:rsidR="00526EC4" w:rsidRPr="00BB237F">
        <w:rPr>
          <w:rFonts w:ascii="Times New Roman" w:hAnsi="Times New Roman" w:cs="Times New Roman"/>
          <w:lang w:val="en-US"/>
        </w:rPr>
        <w:t xml:space="preserve"> have</w:t>
      </w:r>
      <w:r w:rsidRPr="00BB237F">
        <w:rPr>
          <w:rFonts w:ascii="Times New Roman" w:hAnsi="Times New Roman" w:cs="Times New Roman"/>
          <w:lang w:val="en-US"/>
        </w:rPr>
        <w:t xml:space="preserve"> counted 40 samples from aquatic systems and</w:t>
      </w:r>
      <w:r w:rsidR="00526EC4" w:rsidRPr="00BB237F">
        <w:rPr>
          <w:rFonts w:ascii="Times New Roman" w:hAnsi="Times New Roman" w:cs="Times New Roman"/>
          <w:lang w:val="en-US"/>
        </w:rPr>
        <w:t xml:space="preserve"> </w:t>
      </w:r>
      <w:r w:rsidR="007F67A9" w:rsidRPr="00BB237F">
        <w:rPr>
          <w:rFonts w:ascii="Times New Roman" w:hAnsi="Times New Roman" w:cs="Times New Roman"/>
          <w:lang w:val="en-US"/>
        </w:rPr>
        <w:t>record</w:t>
      </w:r>
      <w:r w:rsidR="00526EC4" w:rsidRPr="00BB237F">
        <w:rPr>
          <w:rFonts w:ascii="Times New Roman" w:hAnsi="Times New Roman" w:cs="Times New Roman"/>
          <w:lang w:val="en-US"/>
        </w:rPr>
        <w:t>ed</w:t>
      </w:r>
      <w:r w:rsidR="007F67A9" w:rsidRPr="00BB237F">
        <w:rPr>
          <w:rFonts w:ascii="Times New Roman" w:hAnsi="Times New Roman" w:cs="Times New Roman"/>
          <w:lang w:val="en-US"/>
        </w:rPr>
        <w:t xml:space="preserve"> 370 specie</w:t>
      </w:r>
      <w:r w:rsidR="00526EC4" w:rsidRPr="00BB237F">
        <w:rPr>
          <w:rFonts w:ascii="Times New Roman" w:hAnsi="Times New Roman" w:cs="Times New Roman"/>
          <w:lang w:val="en-US"/>
        </w:rPr>
        <w:t xml:space="preserve">s belonging to 67 genera with </w:t>
      </w:r>
      <w:r w:rsidRPr="00BB237F">
        <w:rPr>
          <w:rFonts w:ascii="Times New Roman" w:hAnsi="Times New Roman" w:cs="Times New Roman"/>
          <w:lang w:val="en-US"/>
        </w:rPr>
        <w:t>a</w:t>
      </w:r>
      <w:r w:rsidR="00526EC4" w:rsidRPr="00BB237F">
        <w:rPr>
          <w:rFonts w:ascii="Times New Roman" w:hAnsi="Times New Roman" w:cs="Times New Roman"/>
          <w:lang w:val="en-US"/>
        </w:rPr>
        <w:t xml:space="preserve"> range of 6 to 53 species per sample</w:t>
      </w:r>
      <w:r w:rsidRPr="00BB237F">
        <w:rPr>
          <w:rFonts w:ascii="Times New Roman" w:hAnsi="Times New Roman" w:cs="Times New Roman"/>
          <w:lang w:val="en-US"/>
        </w:rPr>
        <w:t xml:space="preserve">, the common genera of </w:t>
      </w:r>
      <w:proofErr w:type="spellStart"/>
      <w:r w:rsidRPr="00BB237F">
        <w:rPr>
          <w:rFonts w:ascii="Times New Roman" w:hAnsi="Times New Roman" w:cs="Times New Roman"/>
          <w:i/>
          <w:iCs/>
          <w:lang w:val="en-US"/>
        </w:rPr>
        <w:t>Achnanthidium</w:t>
      </w:r>
      <w:proofErr w:type="spellEnd"/>
      <w:r w:rsidRPr="00BB23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B237F">
        <w:rPr>
          <w:rFonts w:ascii="Times New Roman" w:hAnsi="Times New Roman" w:cs="Times New Roman"/>
          <w:i/>
          <w:iCs/>
          <w:lang w:val="en-US"/>
        </w:rPr>
        <w:t>Navicula</w:t>
      </w:r>
      <w:proofErr w:type="spellEnd"/>
      <w:r w:rsidRPr="00BB237F">
        <w:rPr>
          <w:rFonts w:ascii="Times New Roman" w:hAnsi="Times New Roman" w:cs="Times New Roman"/>
          <w:lang w:val="en-US"/>
        </w:rPr>
        <w:t xml:space="preserve">, </w:t>
      </w:r>
      <w:r w:rsidRPr="00BB237F">
        <w:rPr>
          <w:rFonts w:ascii="Times New Roman" w:hAnsi="Times New Roman" w:cs="Times New Roman"/>
          <w:i/>
          <w:iCs/>
          <w:lang w:val="en-US"/>
        </w:rPr>
        <w:t>Gomphonema</w:t>
      </w:r>
      <w:r w:rsidRPr="00BB23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B237F">
        <w:rPr>
          <w:rFonts w:ascii="Times New Roman" w:hAnsi="Times New Roman" w:cs="Times New Roman"/>
          <w:i/>
          <w:iCs/>
          <w:lang w:val="en-US"/>
        </w:rPr>
        <w:t>Adlafia</w:t>
      </w:r>
      <w:proofErr w:type="spellEnd"/>
      <w:r w:rsidRPr="00BB23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B237F">
        <w:rPr>
          <w:rFonts w:ascii="Times New Roman" w:hAnsi="Times New Roman" w:cs="Times New Roman"/>
          <w:i/>
          <w:iCs/>
          <w:lang w:val="en-US"/>
        </w:rPr>
        <w:t>Sellaphora</w:t>
      </w:r>
      <w:proofErr w:type="spellEnd"/>
      <w:r w:rsidRPr="00BB23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B237F">
        <w:rPr>
          <w:rFonts w:ascii="Times New Roman" w:hAnsi="Times New Roman" w:cs="Times New Roman"/>
          <w:i/>
          <w:iCs/>
          <w:lang w:val="en-US"/>
        </w:rPr>
        <w:t>Encyonema</w:t>
      </w:r>
      <w:proofErr w:type="spellEnd"/>
      <w:r w:rsidRPr="00BB23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B237F">
        <w:rPr>
          <w:rFonts w:ascii="Times New Roman" w:hAnsi="Times New Roman" w:cs="Times New Roman"/>
          <w:i/>
          <w:iCs/>
          <w:lang w:val="en-US"/>
        </w:rPr>
        <w:t>Planothidium</w:t>
      </w:r>
      <w:proofErr w:type="spellEnd"/>
      <w:r w:rsidRPr="00BB237F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BB237F">
        <w:rPr>
          <w:rFonts w:ascii="Times New Roman" w:hAnsi="Times New Roman" w:cs="Times New Roman"/>
          <w:i/>
          <w:iCs/>
          <w:lang w:val="en-US"/>
        </w:rPr>
        <w:t>Ulnaria</w:t>
      </w:r>
      <w:proofErr w:type="spellEnd"/>
      <w:r w:rsidRPr="00BB237F">
        <w:rPr>
          <w:rFonts w:ascii="Times New Roman" w:hAnsi="Times New Roman" w:cs="Times New Roman"/>
          <w:lang w:val="en-US"/>
        </w:rPr>
        <w:t>.</w:t>
      </w:r>
      <w:r w:rsidR="00526EC4" w:rsidRPr="00BB237F">
        <w:rPr>
          <w:rFonts w:ascii="Times New Roman" w:hAnsi="Times New Roman" w:cs="Times New Roman"/>
          <w:lang w:val="en-US"/>
        </w:rPr>
        <w:t xml:space="preserve"> </w:t>
      </w:r>
      <w:r w:rsidRPr="00BB237F">
        <w:rPr>
          <w:rFonts w:ascii="Times New Roman" w:hAnsi="Times New Roman" w:cs="Times New Roman"/>
          <w:lang w:val="en-US"/>
        </w:rPr>
        <w:t>Of these</w:t>
      </w:r>
      <w:r w:rsidR="00713C74" w:rsidRPr="00BB237F">
        <w:rPr>
          <w:rFonts w:ascii="Times New Roman" w:hAnsi="Times New Roman" w:cs="Times New Roman"/>
          <w:lang w:val="en-US"/>
        </w:rPr>
        <w:t>, 67% of diatoms were observed with less than 2% relative abundance</w:t>
      </w:r>
      <w:r w:rsidRPr="00BB237F">
        <w:rPr>
          <w:rFonts w:ascii="Times New Roman" w:hAnsi="Times New Roman" w:cs="Times New Roman"/>
          <w:lang w:val="en-US"/>
        </w:rPr>
        <w:t>.</w:t>
      </w:r>
      <w:r w:rsidR="00713C74" w:rsidRPr="00BB237F">
        <w:rPr>
          <w:rFonts w:ascii="Times New Roman" w:hAnsi="Times New Roman" w:cs="Times New Roman"/>
          <w:lang w:val="en-US"/>
        </w:rPr>
        <w:t xml:space="preserve"> </w:t>
      </w:r>
      <w:r w:rsidR="00526EC4" w:rsidRPr="00BB237F">
        <w:rPr>
          <w:rFonts w:ascii="Times New Roman" w:hAnsi="Times New Roman" w:cs="Times New Roman"/>
          <w:lang w:val="en-US"/>
        </w:rPr>
        <w:t xml:space="preserve">Similarly, </w:t>
      </w:r>
      <w:r w:rsidR="00F04798" w:rsidRPr="00BB237F">
        <w:rPr>
          <w:rFonts w:ascii="Times New Roman" w:hAnsi="Times New Roman" w:cs="Times New Roman"/>
          <w:lang w:val="en-US"/>
        </w:rPr>
        <w:t xml:space="preserve">40 semi-aquatic samples </w:t>
      </w:r>
      <w:r w:rsidR="00526EC4" w:rsidRPr="00BB237F">
        <w:rPr>
          <w:rFonts w:ascii="Times New Roman" w:hAnsi="Times New Roman" w:cs="Times New Roman"/>
          <w:lang w:val="en-US"/>
        </w:rPr>
        <w:t>have been counted</w:t>
      </w:r>
      <w:r w:rsidR="00B51F96" w:rsidRPr="00BB237F">
        <w:rPr>
          <w:rFonts w:ascii="Times New Roman" w:hAnsi="Times New Roman" w:cs="Times New Roman"/>
          <w:lang w:val="en-US"/>
        </w:rPr>
        <w:t>,</w:t>
      </w:r>
      <w:r w:rsidR="00526EC4" w:rsidRPr="00BB237F">
        <w:rPr>
          <w:rFonts w:ascii="Times New Roman" w:hAnsi="Times New Roman" w:cs="Times New Roman"/>
          <w:lang w:val="en-US"/>
        </w:rPr>
        <w:t xml:space="preserve"> </w:t>
      </w:r>
      <w:r w:rsidR="00B51F96" w:rsidRPr="00BB237F">
        <w:rPr>
          <w:rFonts w:ascii="Times New Roman" w:hAnsi="Times New Roman" w:cs="Times New Roman"/>
          <w:lang w:val="en-US"/>
        </w:rPr>
        <w:t>resulting in</w:t>
      </w:r>
      <w:r w:rsidRPr="00BB237F">
        <w:rPr>
          <w:rFonts w:ascii="Times New Roman" w:hAnsi="Times New Roman" w:cs="Times New Roman"/>
          <w:lang w:val="en-US"/>
        </w:rPr>
        <w:t xml:space="preserve"> </w:t>
      </w:r>
      <w:r w:rsidR="00526EC4" w:rsidRPr="00BB237F">
        <w:rPr>
          <w:rFonts w:ascii="Times New Roman" w:hAnsi="Times New Roman" w:cs="Times New Roman"/>
          <w:lang w:val="en-US"/>
        </w:rPr>
        <w:t xml:space="preserve">319 species </w:t>
      </w:r>
      <w:r w:rsidR="00B51F96" w:rsidRPr="00BB237F">
        <w:rPr>
          <w:rFonts w:ascii="Times New Roman" w:hAnsi="Times New Roman" w:cs="Times New Roman"/>
          <w:lang w:val="en-US"/>
        </w:rPr>
        <w:t>belonging</w:t>
      </w:r>
      <w:r w:rsidR="00526EC4" w:rsidRPr="00BB237F">
        <w:rPr>
          <w:rFonts w:ascii="Times New Roman" w:hAnsi="Times New Roman" w:cs="Times New Roman"/>
          <w:lang w:val="en-US"/>
        </w:rPr>
        <w:t xml:space="preserve"> to 57 genera</w:t>
      </w:r>
      <w:r w:rsidR="003230D6" w:rsidRPr="00BB237F">
        <w:rPr>
          <w:rFonts w:ascii="Times New Roman" w:hAnsi="Times New Roman" w:cs="Times New Roman"/>
          <w:lang w:val="en-US"/>
        </w:rPr>
        <w:t xml:space="preserve">. Out of which, ~25 samples had a species richness </w:t>
      </w:r>
      <w:r w:rsidRPr="00BB237F">
        <w:rPr>
          <w:rFonts w:ascii="Times New Roman" w:hAnsi="Times New Roman" w:cs="Times New Roman"/>
          <w:lang w:val="en-US"/>
        </w:rPr>
        <w:t>ranging</w:t>
      </w:r>
      <w:r w:rsidR="003230D6" w:rsidRPr="00BB237F">
        <w:rPr>
          <w:rFonts w:ascii="Times New Roman" w:hAnsi="Times New Roman" w:cs="Times New Roman"/>
          <w:lang w:val="en-US"/>
        </w:rPr>
        <w:t xml:space="preserve"> from 20 to 40, whereas only one sample had 47 species. </w:t>
      </w:r>
      <w:r w:rsidR="00F04798" w:rsidRPr="00BB237F">
        <w:rPr>
          <w:rFonts w:ascii="Times New Roman" w:hAnsi="Times New Roman" w:cs="Times New Roman"/>
          <w:lang w:val="en-US"/>
        </w:rPr>
        <w:t xml:space="preserve">PCA analysis revealed that local factors </w:t>
      </w:r>
      <w:r w:rsidR="00B51F96" w:rsidRPr="00BB237F">
        <w:rPr>
          <w:rFonts w:ascii="Times New Roman" w:hAnsi="Times New Roman" w:cs="Times New Roman"/>
          <w:lang w:val="en-US"/>
        </w:rPr>
        <w:t>such as</w:t>
      </w:r>
      <w:r w:rsidR="00F04798" w:rsidRPr="00BB237F">
        <w:rPr>
          <w:rFonts w:ascii="Times New Roman" w:hAnsi="Times New Roman" w:cs="Times New Roman"/>
          <w:lang w:val="en-US"/>
        </w:rPr>
        <w:t xml:space="preserve"> </w:t>
      </w:r>
      <w:r w:rsidR="003230D6" w:rsidRPr="00BB237F">
        <w:rPr>
          <w:rFonts w:ascii="Times New Roman" w:hAnsi="Times New Roman" w:cs="Times New Roman"/>
          <w:lang w:val="en-US"/>
        </w:rPr>
        <w:t>T</w:t>
      </w:r>
      <w:r w:rsidR="00F342AF" w:rsidRPr="00BB237F">
        <w:rPr>
          <w:rFonts w:ascii="Times New Roman" w:hAnsi="Times New Roman" w:cs="Times New Roman"/>
          <w:lang w:val="en-US"/>
        </w:rPr>
        <w:t xml:space="preserve">emperature, </w:t>
      </w:r>
      <w:r w:rsidR="00F04798" w:rsidRPr="00BB237F">
        <w:rPr>
          <w:rFonts w:ascii="Times New Roman" w:hAnsi="Times New Roman" w:cs="Times New Roman"/>
          <w:lang w:val="en-US"/>
        </w:rPr>
        <w:t>D</w:t>
      </w:r>
      <w:r w:rsidR="00F342AF" w:rsidRPr="00BB237F">
        <w:rPr>
          <w:rFonts w:ascii="Times New Roman" w:hAnsi="Times New Roman" w:cs="Times New Roman"/>
          <w:lang w:val="en-US"/>
        </w:rPr>
        <w:t xml:space="preserve">issolved </w:t>
      </w:r>
      <w:r w:rsidR="00F04798" w:rsidRPr="00BB237F">
        <w:rPr>
          <w:rFonts w:ascii="Times New Roman" w:hAnsi="Times New Roman" w:cs="Times New Roman"/>
          <w:lang w:val="en-US"/>
        </w:rPr>
        <w:t>O</w:t>
      </w:r>
      <w:r w:rsidR="00F342AF" w:rsidRPr="00BB237F">
        <w:rPr>
          <w:rFonts w:ascii="Times New Roman" w:hAnsi="Times New Roman" w:cs="Times New Roman"/>
          <w:lang w:val="en-US"/>
        </w:rPr>
        <w:t>xygen</w:t>
      </w:r>
      <w:r w:rsidR="00B51F96" w:rsidRPr="00BB237F">
        <w:rPr>
          <w:rFonts w:ascii="Times New Roman" w:hAnsi="Times New Roman" w:cs="Times New Roman"/>
          <w:lang w:val="en-US"/>
        </w:rPr>
        <w:t>,</w:t>
      </w:r>
      <w:r w:rsidR="00F342AF" w:rsidRPr="00BB237F">
        <w:rPr>
          <w:rFonts w:ascii="Times New Roman" w:hAnsi="Times New Roman" w:cs="Times New Roman"/>
          <w:lang w:val="en-US"/>
        </w:rPr>
        <w:t xml:space="preserve"> and pH </w:t>
      </w:r>
      <w:r w:rsidR="003230D6" w:rsidRPr="00BB237F">
        <w:rPr>
          <w:rFonts w:ascii="Times New Roman" w:hAnsi="Times New Roman" w:cs="Times New Roman"/>
          <w:lang w:val="en-US"/>
        </w:rPr>
        <w:t xml:space="preserve">were the </w:t>
      </w:r>
      <w:r w:rsidR="00F342AF" w:rsidRPr="00BB237F">
        <w:rPr>
          <w:rFonts w:ascii="Times New Roman" w:hAnsi="Times New Roman" w:cs="Times New Roman"/>
          <w:lang w:val="en-US"/>
        </w:rPr>
        <w:t xml:space="preserve">most </w:t>
      </w:r>
      <w:r w:rsidR="00F04798" w:rsidRPr="00BB237F">
        <w:rPr>
          <w:rFonts w:ascii="Times New Roman" w:hAnsi="Times New Roman" w:cs="Times New Roman"/>
          <w:lang w:val="en-US"/>
        </w:rPr>
        <w:t>determining</w:t>
      </w:r>
      <w:r w:rsidR="00F342AF" w:rsidRPr="00BB237F">
        <w:rPr>
          <w:rFonts w:ascii="Times New Roman" w:hAnsi="Times New Roman" w:cs="Times New Roman"/>
          <w:lang w:val="en-US"/>
        </w:rPr>
        <w:t xml:space="preserve"> factors </w:t>
      </w:r>
      <w:r w:rsidR="00B51F96" w:rsidRPr="00BB237F">
        <w:rPr>
          <w:rFonts w:ascii="Times New Roman" w:hAnsi="Times New Roman" w:cs="Times New Roman"/>
          <w:lang w:val="en-US"/>
        </w:rPr>
        <w:t>in</w:t>
      </w:r>
      <w:r w:rsidR="003230D6" w:rsidRPr="00BB237F">
        <w:rPr>
          <w:rFonts w:ascii="Times New Roman" w:hAnsi="Times New Roman" w:cs="Times New Roman"/>
          <w:lang w:val="en-US"/>
        </w:rPr>
        <w:t xml:space="preserve"> </w:t>
      </w:r>
      <w:r w:rsidR="00F342AF" w:rsidRPr="00BB237F">
        <w:rPr>
          <w:rFonts w:ascii="Times New Roman" w:hAnsi="Times New Roman" w:cs="Times New Roman"/>
          <w:lang w:val="en-US"/>
        </w:rPr>
        <w:t xml:space="preserve">diatom community assemblages. Subsequently, regional </w:t>
      </w:r>
      <w:r w:rsidRPr="00BB237F">
        <w:rPr>
          <w:rFonts w:ascii="Times New Roman" w:hAnsi="Times New Roman" w:cs="Times New Roman"/>
          <w:lang w:val="en-US"/>
        </w:rPr>
        <w:t>factors</w:t>
      </w:r>
      <w:r w:rsidR="003462F7" w:rsidRPr="00BB237F">
        <w:rPr>
          <w:rFonts w:ascii="Times New Roman" w:hAnsi="Times New Roman" w:cs="Times New Roman"/>
          <w:lang w:val="en-US"/>
        </w:rPr>
        <w:t xml:space="preserve"> such as</w:t>
      </w:r>
      <w:r w:rsidR="00F342AF" w:rsidRPr="00BB237F">
        <w:rPr>
          <w:rFonts w:ascii="Times New Roman" w:hAnsi="Times New Roman" w:cs="Times New Roman"/>
          <w:lang w:val="en-US"/>
        </w:rPr>
        <w:t xml:space="preserve"> altitude</w:t>
      </w:r>
      <w:r w:rsidRPr="00BB237F">
        <w:rPr>
          <w:rFonts w:ascii="Times New Roman" w:hAnsi="Times New Roman" w:cs="Times New Roman"/>
          <w:lang w:val="en-US"/>
        </w:rPr>
        <w:t xml:space="preserve"> also influenced the diatom assemblages</w:t>
      </w:r>
      <w:r w:rsidR="00F342AF" w:rsidRPr="00BB237F">
        <w:rPr>
          <w:rFonts w:ascii="Times New Roman" w:hAnsi="Times New Roman" w:cs="Times New Roman"/>
          <w:lang w:val="en-US"/>
        </w:rPr>
        <w:t xml:space="preserve">. </w:t>
      </w:r>
      <w:r w:rsidR="0020067D" w:rsidRPr="00BB237F">
        <w:rPr>
          <w:rFonts w:ascii="Times New Roman" w:hAnsi="Times New Roman" w:cs="Times New Roman"/>
          <w:lang w:val="en-US"/>
        </w:rPr>
        <w:t xml:space="preserve">The analysis revealed that only 40% </w:t>
      </w:r>
      <w:r w:rsidRPr="00BB237F">
        <w:rPr>
          <w:rFonts w:ascii="Times New Roman" w:hAnsi="Times New Roman" w:cs="Times New Roman"/>
          <w:lang w:val="en-US"/>
        </w:rPr>
        <w:t xml:space="preserve">of </w:t>
      </w:r>
      <w:r w:rsidR="0020067D" w:rsidRPr="00BB237F">
        <w:rPr>
          <w:rFonts w:ascii="Times New Roman" w:hAnsi="Times New Roman" w:cs="Times New Roman"/>
          <w:lang w:val="en-US"/>
        </w:rPr>
        <w:t xml:space="preserve">diatom species were abundant and </w:t>
      </w:r>
      <w:r w:rsidRPr="00BB237F">
        <w:rPr>
          <w:rFonts w:ascii="Times New Roman" w:hAnsi="Times New Roman" w:cs="Times New Roman"/>
          <w:lang w:val="en-US"/>
        </w:rPr>
        <w:t>showed</w:t>
      </w:r>
      <w:r w:rsidR="0020067D" w:rsidRPr="00BB237F">
        <w:rPr>
          <w:rFonts w:ascii="Times New Roman" w:hAnsi="Times New Roman" w:cs="Times New Roman"/>
          <w:lang w:val="en-US"/>
        </w:rPr>
        <w:t xml:space="preserve"> high endemism to this hotspot.</w:t>
      </w:r>
      <w:r w:rsidR="00345714" w:rsidRPr="00BB237F">
        <w:rPr>
          <w:rFonts w:ascii="Times New Roman" w:hAnsi="Times New Roman" w:cs="Times New Roman"/>
          <w:lang w:val="en-US"/>
        </w:rPr>
        <w:t xml:space="preserve"> Additionally, this study </w:t>
      </w:r>
      <w:r w:rsidRPr="00BB237F">
        <w:rPr>
          <w:rFonts w:ascii="Times New Roman" w:hAnsi="Times New Roman" w:cs="Times New Roman"/>
          <w:lang w:val="en-US"/>
        </w:rPr>
        <w:t>describes</w:t>
      </w:r>
      <w:r w:rsidR="00345714" w:rsidRPr="00BB237F">
        <w:rPr>
          <w:rFonts w:ascii="Times New Roman" w:hAnsi="Times New Roman" w:cs="Times New Roman"/>
          <w:lang w:val="en-US"/>
        </w:rPr>
        <w:t xml:space="preserve"> </w:t>
      </w:r>
      <w:r w:rsidRPr="00BB237F">
        <w:rPr>
          <w:rFonts w:ascii="Times New Roman" w:hAnsi="Times New Roman" w:cs="Times New Roman"/>
          <w:lang w:val="en-US"/>
        </w:rPr>
        <w:t>eight</w:t>
      </w:r>
      <w:r w:rsidR="00345714" w:rsidRPr="00BB237F">
        <w:rPr>
          <w:rFonts w:ascii="Times New Roman" w:hAnsi="Times New Roman" w:cs="Times New Roman"/>
          <w:lang w:val="en-US"/>
        </w:rPr>
        <w:t xml:space="preserve"> new species </w:t>
      </w:r>
      <w:r w:rsidRPr="00BB237F">
        <w:rPr>
          <w:rFonts w:ascii="Times New Roman" w:hAnsi="Times New Roman" w:cs="Times New Roman"/>
          <w:lang w:val="en-US"/>
        </w:rPr>
        <w:t>belonging</w:t>
      </w:r>
      <w:r w:rsidR="00671BFE" w:rsidRPr="00BB237F">
        <w:rPr>
          <w:rFonts w:ascii="Times New Roman" w:hAnsi="Times New Roman" w:cs="Times New Roman"/>
          <w:lang w:val="en-US"/>
        </w:rPr>
        <w:t xml:space="preserve"> to the genera</w:t>
      </w:r>
      <w:r w:rsidR="00345714" w:rsidRPr="00BB23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45714" w:rsidRPr="00BB237F">
        <w:rPr>
          <w:rFonts w:ascii="Times New Roman" w:hAnsi="Times New Roman" w:cs="Times New Roman"/>
          <w:i/>
          <w:iCs/>
          <w:lang w:val="en-US"/>
        </w:rPr>
        <w:t>Stauroneis</w:t>
      </w:r>
      <w:proofErr w:type="spellEnd"/>
      <w:r w:rsidR="00345714" w:rsidRPr="00BB23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345714" w:rsidRPr="00BB237F">
        <w:rPr>
          <w:rFonts w:ascii="Times New Roman" w:hAnsi="Times New Roman" w:cs="Times New Roman"/>
          <w:i/>
          <w:iCs/>
          <w:lang w:val="en-US"/>
        </w:rPr>
        <w:t>Encyonema</w:t>
      </w:r>
      <w:proofErr w:type="spellEnd"/>
      <w:r w:rsidR="00345714" w:rsidRPr="00BB23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345714" w:rsidRPr="00BB237F">
        <w:rPr>
          <w:rFonts w:ascii="Times New Roman" w:hAnsi="Times New Roman" w:cs="Times New Roman"/>
          <w:i/>
          <w:iCs/>
          <w:lang w:val="en-US"/>
        </w:rPr>
        <w:t>Diploneis</w:t>
      </w:r>
      <w:proofErr w:type="spellEnd"/>
      <w:r w:rsidR="00345714" w:rsidRPr="00BB23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345714" w:rsidRPr="00BB237F">
        <w:rPr>
          <w:rFonts w:ascii="Times New Roman" w:hAnsi="Times New Roman" w:cs="Times New Roman"/>
          <w:i/>
          <w:iCs/>
          <w:lang w:val="en-US"/>
        </w:rPr>
        <w:t>Pinnularia</w:t>
      </w:r>
      <w:proofErr w:type="spellEnd"/>
      <w:r w:rsidR="00345714" w:rsidRPr="00BB237F">
        <w:rPr>
          <w:rFonts w:ascii="Times New Roman" w:hAnsi="Times New Roman" w:cs="Times New Roman"/>
          <w:lang w:val="en-US"/>
        </w:rPr>
        <w:t xml:space="preserve">, </w:t>
      </w:r>
      <w:r w:rsidR="00345714" w:rsidRPr="00BB237F">
        <w:rPr>
          <w:rFonts w:ascii="Times New Roman" w:hAnsi="Times New Roman" w:cs="Times New Roman"/>
          <w:i/>
          <w:iCs/>
          <w:lang w:val="en-US"/>
        </w:rPr>
        <w:t>Gomphonema</w:t>
      </w:r>
      <w:r w:rsidR="00345714" w:rsidRPr="00BB237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345714" w:rsidRPr="00BB237F">
        <w:rPr>
          <w:rFonts w:ascii="Times New Roman" w:hAnsi="Times New Roman" w:cs="Times New Roman"/>
          <w:i/>
          <w:iCs/>
          <w:lang w:val="en-US"/>
        </w:rPr>
        <w:t>Planothedium</w:t>
      </w:r>
      <w:proofErr w:type="spellEnd"/>
      <w:r w:rsidR="00345714" w:rsidRPr="00BB237F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="00345714" w:rsidRPr="00BB237F">
        <w:rPr>
          <w:rFonts w:ascii="Times New Roman" w:hAnsi="Times New Roman" w:cs="Times New Roman"/>
          <w:i/>
          <w:iCs/>
          <w:lang w:val="en-US"/>
        </w:rPr>
        <w:t>Humidophila</w:t>
      </w:r>
      <w:proofErr w:type="spellEnd"/>
      <w:r w:rsidR="00345714" w:rsidRPr="00BB237F">
        <w:rPr>
          <w:rFonts w:ascii="Times New Roman" w:hAnsi="Times New Roman" w:cs="Times New Roman"/>
          <w:lang w:val="en-US"/>
        </w:rPr>
        <w:t>.</w:t>
      </w:r>
    </w:p>
    <w:p w14:paraId="6C5E19D4" w14:textId="7111D412" w:rsidR="00931880" w:rsidRPr="00BB237F" w:rsidRDefault="00931880" w:rsidP="004F4E5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401B2B2" w14:textId="7B5F71E5" w:rsidR="00931880" w:rsidRPr="00BB237F" w:rsidRDefault="00931880" w:rsidP="004F4E5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237F">
        <w:rPr>
          <w:rFonts w:ascii="Times New Roman" w:hAnsi="Times New Roman" w:cs="Times New Roman"/>
          <w:lang w:val="en-US"/>
        </w:rPr>
        <w:t>Key words: streams, r</w:t>
      </w:r>
      <w:r w:rsidR="00DE239D" w:rsidRPr="00BB237F">
        <w:rPr>
          <w:rFonts w:ascii="Times New Roman" w:hAnsi="Times New Roman" w:cs="Times New Roman"/>
          <w:lang w:val="en-US"/>
        </w:rPr>
        <w:t>ivers</w:t>
      </w:r>
      <w:r w:rsidRPr="00BB237F">
        <w:rPr>
          <w:rFonts w:ascii="Times New Roman" w:hAnsi="Times New Roman" w:cs="Times New Roman"/>
          <w:lang w:val="en-US"/>
        </w:rPr>
        <w:t>, semi-aquatic, hotspot, diatom assemblages</w:t>
      </w:r>
    </w:p>
    <w:p w14:paraId="37887835" w14:textId="2902A424" w:rsidR="00B213F6" w:rsidRPr="00BB237F" w:rsidRDefault="00B213F6" w:rsidP="004F4E5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BB237F">
        <w:rPr>
          <w:rFonts w:ascii="Times New Roman" w:hAnsi="Times New Roman" w:cs="Times New Roman"/>
          <w:lang w:val="en-US"/>
        </w:rPr>
        <w:t>Funding: Department of biotechnology (BT/17/NE/TAX)</w:t>
      </w:r>
    </w:p>
    <w:sectPr w:rsidR="00B213F6" w:rsidRPr="00BB237F" w:rsidSect="0017542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wNzIyMDYzNzExMzFQ0lEKTi0uzszPAykwrAUAX5I+2iwAAAA="/>
  </w:docVars>
  <w:rsids>
    <w:rsidRoot w:val="004F4E5D"/>
    <w:rsid w:val="000A7D51"/>
    <w:rsid w:val="00175427"/>
    <w:rsid w:val="0020067D"/>
    <w:rsid w:val="002B5714"/>
    <w:rsid w:val="003230D6"/>
    <w:rsid w:val="00345714"/>
    <w:rsid w:val="003462F7"/>
    <w:rsid w:val="004F4E5D"/>
    <w:rsid w:val="00526A99"/>
    <w:rsid w:val="00526EC4"/>
    <w:rsid w:val="00671BFE"/>
    <w:rsid w:val="00713C74"/>
    <w:rsid w:val="007F67A9"/>
    <w:rsid w:val="0080464A"/>
    <w:rsid w:val="008619FA"/>
    <w:rsid w:val="008955CB"/>
    <w:rsid w:val="008B1C72"/>
    <w:rsid w:val="008C0899"/>
    <w:rsid w:val="00931880"/>
    <w:rsid w:val="009A5E96"/>
    <w:rsid w:val="00A56917"/>
    <w:rsid w:val="00AA1D1D"/>
    <w:rsid w:val="00AC6C73"/>
    <w:rsid w:val="00B213F6"/>
    <w:rsid w:val="00B51F96"/>
    <w:rsid w:val="00BB237F"/>
    <w:rsid w:val="00D63B25"/>
    <w:rsid w:val="00DE239D"/>
    <w:rsid w:val="00E05E6E"/>
    <w:rsid w:val="00E978C9"/>
    <w:rsid w:val="00F04798"/>
    <w:rsid w:val="00F342AF"/>
    <w:rsid w:val="00F715FB"/>
    <w:rsid w:val="00F7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443D2"/>
  <w15:chartTrackingRefBased/>
  <w15:docId w15:val="{0AB22734-3133-AD4A-914F-1C2330C2D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2">
    <w:name w:val="Plain Table 2"/>
    <w:basedOn w:val="TableContemporary"/>
    <w:uiPriority w:val="42"/>
    <w:rsid w:val="00D63B25"/>
    <w:tblPr>
      <w:tblStyleColBandSize w:val="1"/>
      <w:tblBorders>
        <w:top w:val="single" w:sz="4" w:space="0" w:color="auto"/>
        <w:bottom w:val="single" w:sz="4" w:space="0" w:color="auto"/>
        <w:insideH w:val="none" w:sz="0" w:space="0" w:color="auto"/>
        <w:insideV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bottom w:val="single" w:sz="4" w:space="0" w:color="7F7F7F" w:themeColor="text1" w:themeTint="80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color w:val="auto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D63B2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8423842-14EF-BD45-823E-D3A5CED64BE0}">
  <we:reference id="wa200001011" version="1.2.0.0" store="en-US" storeType="OMEX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Yogeshwaran</dc:creator>
  <cp:keywords/>
  <dc:description/>
  <cp:lastModifiedBy>yogeshwaran m</cp:lastModifiedBy>
  <cp:revision>13</cp:revision>
  <dcterms:created xsi:type="dcterms:W3CDTF">2022-12-19T07:34:00Z</dcterms:created>
  <dcterms:modified xsi:type="dcterms:W3CDTF">2023-01-13T08:47:00Z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documentId_3606</vt:lpwstr>
  </property>
  <property fmtid="{D5CDD505-2E9C-101B-9397-08002B2CF9AE}" pid="3" name="grammarly_documentContext">
    <vt:lpwstr>{"goals":["tellStory"],"domain":"academic","emotions":["confident","neutral","analytical"],"dialect":"british","audience":"expert","style":"formal"}</vt:lpwstr>
  </property>
</Properties>
</file>