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F33" w:rsidRPr="00A80AB1" w:rsidRDefault="00E42F33" w:rsidP="00E42F33">
      <w:pPr>
        <w:spacing w:after="0"/>
        <w:ind w:right="-33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A80AB1">
        <w:rPr>
          <w:rFonts w:ascii="Arial" w:eastAsia="Times New Roman" w:hAnsi="Arial" w:cs="Arial"/>
          <w:b/>
          <w:bCs/>
          <w:sz w:val="24"/>
          <w:szCs w:val="24"/>
        </w:rPr>
        <w:t xml:space="preserve">A LAMINARIN INDUCED MORPHO-PATHOLOGICAL AND ANTIOXIDANT </w:t>
      </w:r>
      <w:r w:rsidRPr="00A80AB1">
        <w:rPr>
          <w:rFonts w:ascii="Arial" w:eastAsia="Times New Roman" w:hAnsi="Arial" w:cs="Arial"/>
          <w:b/>
          <w:bCs/>
          <w:sz w:val="24"/>
          <w:szCs w:val="24"/>
        </w:rPr>
        <w:br/>
        <w:t xml:space="preserve">ENZYME ACTIVITIES IN SOLANUM LYCOPERSICUM (TOMATO) </w:t>
      </w:r>
      <w:r w:rsidRPr="00A80AB1">
        <w:rPr>
          <w:rFonts w:ascii="Arial" w:eastAsia="Times New Roman" w:hAnsi="Arial" w:cs="Arial"/>
          <w:b/>
          <w:bCs/>
          <w:sz w:val="24"/>
          <w:szCs w:val="24"/>
        </w:rPr>
        <w:br/>
        <w:t xml:space="preserve">INFECTED WITH </w:t>
      </w:r>
      <w:r w:rsidRPr="00A80AB1">
        <w:rPr>
          <w:rFonts w:ascii="Arial" w:hAnsi="Arial" w:cs="Arial"/>
          <w:b/>
          <w:bCs/>
          <w:sz w:val="24"/>
          <w:szCs w:val="24"/>
        </w:rPr>
        <w:t>ALTERNARIA SOLANI</w:t>
      </w:r>
    </w:p>
    <w:p w:rsidR="00E42F33" w:rsidRPr="00A80AB1" w:rsidRDefault="00E42F33" w:rsidP="00E42F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42F33" w:rsidRPr="00A80AB1" w:rsidRDefault="00E42F33" w:rsidP="00E42F33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0AB1">
        <w:rPr>
          <w:rFonts w:ascii="Times New Roman" w:hAnsi="Times New Roman" w:cs="Times New Roman"/>
          <w:b/>
          <w:bCs/>
          <w:sz w:val="24"/>
          <w:szCs w:val="24"/>
          <w:u w:val="single"/>
        </w:rPr>
        <w:t>Govindan Muthukumar</w:t>
      </w:r>
      <w:r w:rsidRPr="00A80AB1">
        <w:rPr>
          <w:rFonts w:ascii="Times New Roman" w:hAnsi="Times New Roman" w:cs="Times New Roman"/>
          <w:b/>
          <w:bCs/>
          <w:sz w:val="24"/>
          <w:szCs w:val="24"/>
        </w:rPr>
        <w:t xml:space="preserve"> and Nagarathnam Radhakrishnan</w:t>
      </w:r>
      <w:r w:rsidRPr="00A80AB1">
        <w:rPr>
          <w:rFonts w:ascii="Times New Roman" w:hAnsi="Times New Roman" w:cs="Times New Roman"/>
          <w:sz w:val="24"/>
          <w:szCs w:val="24"/>
        </w:rPr>
        <w:t>*</w:t>
      </w:r>
    </w:p>
    <w:p w:rsidR="00E42F33" w:rsidRPr="00A80AB1" w:rsidRDefault="00E42F33" w:rsidP="00E42F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80AB1">
        <w:rPr>
          <w:rFonts w:ascii="Times New Roman" w:hAnsi="Times New Roman" w:cs="Times New Roman"/>
          <w:i/>
          <w:iCs/>
          <w:sz w:val="24"/>
          <w:szCs w:val="24"/>
        </w:rPr>
        <w:t xml:space="preserve">Unit of Plant Pathology, Centre for Advanced Studies in Botany, </w:t>
      </w:r>
      <w:r w:rsidRPr="00A80AB1">
        <w:rPr>
          <w:rFonts w:ascii="Times New Roman" w:hAnsi="Times New Roman" w:cs="Times New Roman"/>
          <w:i/>
          <w:iCs/>
          <w:sz w:val="24"/>
          <w:szCs w:val="24"/>
        </w:rPr>
        <w:br/>
        <w:t>University of Madras, Guindy Campus, Chennai - 600 025, Tamil Nadu, India</w:t>
      </w:r>
    </w:p>
    <w:p w:rsidR="00E42F33" w:rsidRPr="00A80AB1" w:rsidRDefault="00E42F33" w:rsidP="00E42F33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:rsidR="00E42F33" w:rsidRPr="00A80AB1" w:rsidRDefault="00E42F33" w:rsidP="009F1C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80AB1">
        <w:rPr>
          <w:rFonts w:ascii="Times New Roman" w:hAnsi="Times New Roman" w:cs="Times New Roman"/>
          <w:i/>
          <w:iCs/>
          <w:sz w:val="24"/>
          <w:szCs w:val="24"/>
        </w:rPr>
        <w:t xml:space="preserve">*Correspondence: </w:t>
      </w:r>
      <w:r w:rsidRPr="00A80AB1">
        <w:rPr>
          <w:rFonts w:ascii="Times New Roman" w:hAnsi="Times New Roman" w:cs="Times New Roman"/>
          <w:b/>
          <w:bCs/>
          <w:i/>
          <w:iCs/>
          <w:sz w:val="24"/>
          <w:szCs w:val="24"/>
        </w:rPr>
        <w:t>Nagarathnam Radhakrishnan</w:t>
      </w:r>
    </w:p>
    <w:p w:rsidR="00E42F33" w:rsidRPr="00A80AB1" w:rsidRDefault="00E42F33" w:rsidP="009F1C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80AB1">
        <w:rPr>
          <w:rFonts w:ascii="Times New Roman" w:hAnsi="Times New Roman" w:cs="Times New Roman"/>
          <w:i/>
          <w:iCs/>
          <w:sz w:val="24"/>
          <w:szCs w:val="24"/>
        </w:rPr>
        <w:t>Assistant Professor, Centre for Advanced Studies in Botany</w:t>
      </w:r>
    </w:p>
    <w:p w:rsidR="00E42F33" w:rsidRPr="00A80AB1" w:rsidRDefault="00E42F33" w:rsidP="009F1C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80AB1">
        <w:rPr>
          <w:rFonts w:ascii="Times New Roman" w:hAnsi="Times New Roman" w:cs="Times New Roman"/>
          <w:i/>
          <w:iCs/>
          <w:sz w:val="24"/>
          <w:szCs w:val="24"/>
        </w:rPr>
        <w:t xml:space="preserve">University of Madras, Guindy Campus, </w:t>
      </w:r>
      <w:r w:rsidR="00C2033C" w:rsidRPr="00A80AB1">
        <w:rPr>
          <w:rFonts w:ascii="Times New Roman" w:hAnsi="Times New Roman" w:cs="Times New Roman"/>
          <w:i/>
          <w:iCs/>
          <w:sz w:val="24"/>
          <w:szCs w:val="24"/>
        </w:rPr>
        <w:t>Chennai - 600 025</w:t>
      </w:r>
      <w:r w:rsidRPr="00A80A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E42F33" w:rsidRPr="00A80AB1" w:rsidRDefault="00E42F33" w:rsidP="009F1C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80AB1">
        <w:rPr>
          <w:rFonts w:ascii="Times New Roman" w:hAnsi="Times New Roman" w:cs="Times New Roman"/>
          <w:i/>
          <w:iCs/>
          <w:sz w:val="24"/>
          <w:szCs w:val="24"/>
        </w:rPr>
        <w:t>Tamil Nadu, India.</w:t>
      </w:r>
    </w:p>
    <w:p w:rsidR="00E42F33" w:rsidRPr="00A80AB1" w:rsidRDefault="00E42F33" w:rsidP="009F1C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80AB1">
        <w:rPr>
          <w:rFonts w:ascii="Times New Roman" w:hAnsi="Times New Roman" w:cs="Times New Roman"/>
          <w:i/>
          <w:iCs/>
          <w:sz w:val="24"/>
          <w:szCs w:val="24"/>
        </w:rPr>
        <w:t>Contact No: 044-22202764; 8754444288</w:t>
      </w:r>
    </w:p>
    <w:p w:rsidR="00E42F33" w:rsidRPr="00A80AB1" w:rsidRDefault="00E42F33" w:rsidP="009F1C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80AB1">
        <w:rPr>
          <w:rFonts w:ascii="Times New Roman" w:hAnsi="Times New Roman" w:cs="Times New Roman"/>
          <w:i/>
          <w:iCs/>
          <w:sz w:val="24"/>
          <w:szCs w:val="24"/>
        </w:rPr>
        <w:t xml:space="preserve">Corresponding author e-mail address: nradhakrishnan@unom.ac.in; </w:t>
      </w:r>
      <w:r w:rsidR="000530D8" w:rsidRPr="00A80AB1">
        <w:rPr>
          <w:rFonts w:ascii="Times New Roman" w:hAnsi="Times New Roman" w:cs="Times New Roman"/>
          <w:i/>
          <w:iCs/>
          <w:sz w:val="24"/>
          <w:szCs w:val="24"/>
        </w:rPr>
        <w:t>itsmerk@gmail.com</w:t>
      </w:r>
    </w:p>
    <w:p w:rsidR="00E42F33" w:rsidRPr="00A80AB1" w:rsidRDefault="00E42F33" w:rsidP="00F86D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580F1E" w:rsidRPr="00A80AB1" w:rsidRDefault="00025901" w:rsidP="00F86D1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E42F33" w:rsidRPr="00A80AB1">
        <w:rPr>
          <w:rFonts w:ascii="Arial" w:hAnsi="Arial" w:cs="Arial"/>
        </w:rPr>
        <w:t xml:space="preserve">Early blight disease is one of </w:t>
      </w:r>
      <w:r w:rsidR="000530D8" w:rsidRPr="00A80AB1">
        <w:rPr>
          <w:rFonts w:ascii="Arial" w:hAnsi="Arial" w:cs="Arial"/>
        </w:rPr>
        <w:t xml:space="preserve">the </w:t>
      </w:r>
      <w:r w:rsidR="00E42F33" w:rsidRPr="00A80AB1">
        <w:rPr>
          <w:rFonts w:ascii="Arial" w:hAnsi="Arial" w:cs="Arial"/>
        </w:rPr>
        <w:t>devastating foliar fungal</w:t>
      </w:r>
      <w:r w:rsidR="002540EC" w:rsidRPr="00A80AB1">
        <w:rPr>
          <w:rFonts w:ascii="Arial" w:hAnsi="Arial" w:cs="Arial"/>
        </w:rPr>
        <w:t xml:space="preserve"> </w:t>
      </w:r>
      <w:r w:rsidR="00E42F33" w:rsidRPr="00A80AB1">
        <w:rPr>
          <w:rFonts w:ascii="Arial" w:hAnsi="Arial" w:cs="Arial"/>
        </w:rPr>
        <w:t>disease</w:t>
      </w:r>
      <w:r w:rsidR="003C4240">
        <w:rPr>
          <w:rFonts w:ascii="Arial" w:hAnsi="Arial" w:cs="Arial"/>
        </w:rPr>
        <w:t>s</w:t>
      </w:r>
      <w:r w:rsidR="00E42F33" w:rsidRPr="00A80AB1">
        <w:rPr>
          <w:rFonts w:ascii="Arial" w:hAnsi="Arial" w:cs="Arial"/>
        </w:rPr>
        <w:t xml:space="preserve"> of tomato caused by</w:t>
      </w:r>
      <w:r w:rsidR="00401D83" w:rsidRPr="00A80AB1">
        <w:rPr>
          <w:rFonts w:ascii="Arial" w:hAnsi="Arial" w:cs="Arial"/>
        </w:rPr>
        <w:t xml:space="preserve"> </w:t>
      </w:r>
      <w:r w:rsidR="00E42F33" w:rsidRPr="00A80AB1">
        <w:rPr>
          <w:rFonts w:ascii="Arial" w:hAnsi="Arial" w:cs="Arial"/>
          <w:i/>
          <w:iCs/>
        </w:rPr>
        <w:t xml:space="preserve">Alternaria solani. </w:t>
      </w:r>
      <w:r w:rsidR="00E42F33" w:rsidRPr="00A80AB1">
        <w:rPr>
          <w:rFonts w:ascii="Arial" w:hAnsi="Arial" w:cs="Arial"/>
        </w:rPr>
        <w:t>It causes yield loss up to 79%</w:t>
      </w:r>
      <w:r w:rsidR="002540EC" w:rsidRPr="00A80AB1">
        <w:rPr>
          <w:rFonts w:ascii="Arial" w:hAnsi="Arial" w:cs="Arial"/>
        </w:rPr>
        <w:t xml:space="preserve"> in tomato</w:t>
      </w:r>
      <w:r w:rsidR="00E42F33" w:rsidRPr="00A80AB1">
        <w:rPr>
          <w:rFonts w:ascii="Arial" w:hAnsi="Arial" w:cs="Arial"/>
        </w:rPr>
        <w:t xml:space="preserve"> worldwide.</w:t>
      </w:r>
      <w:r w:rsidR="00401D83" w:rsidRPr="00A80AB1">
        <w:rPr>
          <w:rFonts w:ascii="Arial" w:hAnsi="Arial" w:cs="Arial"/>
        </w:rPr>
        <w:t xml:space="preserve"> </w:t>
      </w:r>
      <w:r w:rsidR="00E42F33" w:rsidRPr="00A80AB1">
        <w:rPr>
          <w:rFonts w:ascii="Arial" w:hAnsi="Arial" w:cs="Arial"/>
        </w:rPr>
        <w:t>Early blight disease controlled by the use of synthetic fungicides</w:t>
      </w:r>
      <w:r w:rsidR="00DE738B" w:rsidRPr="00A80AB1">
        <w:rPr>
          <w:rFonts w:ascii="Arial" w:hAnsi="Arial" w:cs="Arial"/>
        </w:rPr>
        <w:t xml:space="preserve"> </w:t>
      </w:r>
      <w:r w:rsidR="00E42F33" w:rsidRPr="00A80AB1">
        <w:rPr>
          <w:rFonts w:ascii="Arial" w:hAnsi="Arial" w:cs="Arial"/>
        </w:rPr>
        <w:t>however, the use of fungicides resulted in residual effect that causes environment and h</w:t>
      </w:r>
      <w:r w:rsidR="00195AD9" w:rsidRPr="00A80AB1">
        <w:rPr>
          <w:rFonts w:ascii="Arial" w:hAnsi="Arial" w:cs="Arial"/>
        </w:rPr>
        <w:t xml:space="preserve">uman health hazards. </w:t>
      </w:r>
      <w:r w:rsidR="00E42F33" w:rsidRPr="00A80AB1">
        <w:rPr>
          <w:rFonts w:ascii="Arial" w:hAnsi="Arial" w:cs="Arial"/>
        </w:rPr>
        <w:t>The use of b</w:t>
      </w:r>
      <w:r w:rsidR="002540EC" w:rsidRPr="00A80AB1">
        <w:rPr>
          <w:rFonts w:ascii="Arial" w:hAnsi="Arial" w:cs="Arial"/>
        </w:rPr>
        <w:t>iopolymers as</w:t>
      </w:r>
      <w:r w:rsidR="00E42F33" w:rsidRPr="00A80AB1">
        <w:rPr>
          <w:rFonts w:ascii="Arial" w:hAnsi="Arial" w:cs="Arial"/>
        </w:rPr>
        <w:t xml:space="preserve"> plant defence elicitors are gaining momentum as an alternative to chemical fungicides due to its environment friendly</w:t>
      </w:r>
      <w:r w:rsidR="00195AD9" w:rsidRPr="00A80AB1">
        <w:rPr>
          <w:rFonts w:ascii="Arial" w:hAnsi="Arial" w:cs="Arial"/>
        </w:rPr>
        <w:t xml:space="preserve"> nature. </w:t>
      </w:r>
      <w:r w:rsidR="00E42F33" w:rsidRPr="00A80AB1">
        <w:rPr>
          <w:rFonts w:ascii="Arial" w:hAnsi="Arial" w:cs="Arial"/>
        </w:rPr>
        <w:t xml:space="preserve">The present study examines the potential of </w:t>
      </w:r>
      <w:r w:rsidR="000530D8" w:rsidRPr="00A80AB1">
        <w:rPr>
          <w:rFonts w:ascii="Arial" w:hAnsi="Arial" w:cs="Arial"/>
        </w:rPr>
        <w:t xml:space="preserve">foliar application of </w:t>
      </w:r>
      <w:proofErr w:type="spellStart"/>
      <w:r w:rsidR="00E42F33" w:rsidRPr="00A80AB1">
        <w:rPr>
          <w:rFonts w:ascii="Arial" w:hAnsi="Arial" w:cs="Arial"/>
        </w:rPr>
        <w:t>laminarin</w:t>
      </w:r>
      <w:proofErr w:type="spellEnd"/>
      <w:r w:rsidR="00E42F33" w:rsidRPr="00A80AB1">
        <w:rPr>
          <w:rFonts w:ascii="Arial" w:hAnsi="Arial" w:cs="Arial"/>
        </w:rPr>
        <w:t xml:space="preserve"> (</w:t>
      </w:r>
      <w:proofErr w:type="spellStart"/>
      <w:r w:rsidR="00E42F33" w:rsidRPr="00A80AB1">
        <w:rPr>
          <w:rFonts w:ascii="Arial" w:hAnsi="Arial" w:cs="Arial"/>
        </w:rPr>
        <w:t>LaM</w:t>
      </w:r>
      <w:proofErr w:type="spellEnd"/>
      <w:r w:rsidR="00E42F33" w:rsidRPr="00A80AB1">
        <w:rPr>
          <w:rFonts w:ascii="Arial" w:hAnsi="Arial" w:cs="Arial"/>
        </w:rPr>
        <w:t>) to</w:t>
      </w:r>
      <w:r w:rsidR="00DE738B" w:rsidRPr="00A80AB1">
        <w:rPr>
          <w:rFonts w:ascii="Arial" w:hAnsi="Arial" w:cs="Arial"/>
        </w:rPr>
        <w:t xml:space="preserve"> </w:t>
      </w:r>
      <w:r w:rsidR="000530D8" w:rsidRPr="00A80AB1">
        <w:rPr>
          <w:rFonts w:ascii="Arial" w:hAnsi="Arial" w:cs="Arial"/>
        </w:rPr>
        <w:t xml:space="preserve">induce antioxidant defense in tomato plants against </w:t>
      </w:r>
      <w:r w:rsidR="003C4240">
        <w:rPr>
          <w:rFonts w:ascii="Arial" w:hAnsi="Arial" w:cs="Arial"/>
        </w:rPr>
        <w:br/>
      </w:r>
      <w:r w:rsidR="000530D8" w:rsidRPr="00A80AB1">
        <w:rPr>
          <w:rFonts w:ascii="Arial" w:hAnsi="Arial" w:cs="Arial"/>
          <w:i/>
        </w:rPr>
        <w:t>A. solani</w:t>
      </w:r>
      <w:r w:rsidR="000530D8" w:rsidRPr="00A80AB1">
        <w:rPr>
          <w:rFonts w:ascii="Arial" w:hAnsi="Arial" w:cs="Arial"/>
        </w:rPr>
        <w:t xml:space="preserve"> infection. A h</w:t>
      </w:r>
      <w:r w:rsidR="002540EC" w:rsidRPr="00A80AB1">
        <w:rPr>
          <w:rFonts w:ascii="Arial" w:hAnsi="Arial" w:cs="Arial"/>
        </w:rPr>
        <w:t>isto</w:t>
      </w:r>
      <w:r w:rsidR="00E42F33" w:rsidRPr="00A80AB1">
        <w:rPr>
          <w:rFonts w:ascii="Arial" w:hAnsi="Arial" w:cs="Arial"/>
        </w:rPr>
        <w:t xml:space="preserve">logical </w:t>
      </w:r>
      <w:r w:rsidR="00DE738B" w:rsidRPr="00A80AB1">
        <w:rPr>
          <w:rFonts w:ascii="Arial" w:hAnsi="Arial" w:cs="Arial"/>
        </w:rPr>
        <w:t>analysis</w:t>
      </w:r>
      <w:r w:rsidR="00AA2EDF" w:rsidRPr="00A80AB1">
        <w:rPr>
          <w:rFonts w:ascii="Arial" w:hAnsi="Arial" w:cs="Arial"/>
        </w:rPr>
        <w:t> of</w:t>
      </w:r>
      <w:r w:rsidR="00E42F33" w:rsidRPr="00A80AB1">
        <w:rPr>
          <w:rFonts w:ascii="Arial" w:hAnsi="Arial" w:cs="Arial"/>
        </w:rPr>
        <w:t xml:space="preserve"> </w:t>
      </w:r>
      <w:r w:rsidR="000530D8" w:rsidRPr="00A80AB1">
        <w:rPr>
          <w:rFonts w:ascii="Arial" w:hAnsi="Arial" w:cs="Arial"/>
          <w:i/>
          <w:iCs/>
        </w:rPr>
        <w:t xml:space="preserve">A. solani </w:t>
      </w:r>
      <w:r w:rsidR="00AA2EDF" w:rsidRPr="00A80AB1">
        <w:rPr>
          <w:rFonts w:ascii="Arial" w:hAnsi="Arial" w:cs="Arial"/>
        </w:rPr>
        <w:t>infection</w:t>
      </w:r>
      <w:r w:rsidR="000530D8" w:rsidRPr="00A80AB1">
        <w:rPr>
          <w:rFonts w:ascii="Arial" w:hAnsi="Arial" w:cs="Arial"/>
        </w:rPr>
        <w:t xml:space="preserve"> using both susceptible </w:t>
      </w:r>
      <w:r w:rsidR="003C4240">
        <w:rPr>
          <w:rFonts w:ascii="Arial" w:hAnsi="Arial" w:cs="Arial"/>
        </w:rPr>
        <w:br/>
      </w:r>
      <w:r w:rsidR="00DE738B" w:rsidRPr="00A80AB1">
        <w:rPr>
          <w:rFonts w:ascii="Arial" w:hAnsi="Arial" w:cs="Arial"/>
        </w:rPr>
        <w:t>(PKM-1</w:t>
      </w:r>
      <w:r w:rsidR="000530D8" w:rsidRPr="00A80AB1">
        <w:rPr>
          <w:rFonts w:ascii="Arial" w:hAnsi="Arial" w:cs="Arial"/>
        </w:rPr>
        <w:t>)</w:t>
      </w:r>
      <w:r w:rsidR="00BE5B6A" w:rsidRPr="00A80AB1">
        <w:rPr>
          <w:rFonts w:ascii="Arial" w:hAnsi="Arial" w:cs="Arial"/>
        </w:rPr>
        <w:t xml:space="preserve"> and resistant</w:t>
      </w:r>
      <w:r w:rsidR="000530D8" w:rsidRPr="00A80AB1">
        <w:rPr>
          <w:rFonts w:ascii="Arial" w:hAnsi="Arial" w:cs="Arial"/>
        </w:rPr>
        <w:t xml:space="preserve"> (</w:t>
      </w:r>
      <w:proofErr w:type="spellStart"/>
      <w:r w:rsidR="00DE738B" w:rsidRPr="00A80AB1">
        <w:rPr>
          <w:rFonts w:ascii="Arial" w:hAnsi="Arial" w:cs="Arial"/>
        </w:rPr>
        <w:t>Arka</w:t>
      </w:r>
      <w:proofErr w:type="spellEnd"/>
      <w:r w:rsidR="00DE738B" w:rsidRPr="00A80AB1">
        <w:rPr>
          <w:rFonts w:ascii="Arial" w:hAnsi="Arial" w:cs="Arial"/>
        </w:rPr>
        <w:t xml:space="preserve"> </w:t>
      </w:r>
      <w:proofErr w:type="spellStart"/>
      <w:r w:rsidR="00DE738B" w:rsidRPr="00A80AB1">
        <w:rPr>
          <w:rFonts w:ascii="Arial" w:hAnsi="Arial" w:cs="Arial"/>
        </w:rPr>
        <w:t>Rakshak</w:t>
      </w:r>
      <w:proofErr w:type="spellEnd"/>
      <w:r w:rsidR="000530D8" w:rsidRPr="00A80AB1">
        <w:rPr>
          <w:rFonts w:ascii="Arial" w:hAnsi="Arial" w:cs="Arial"/>
        </w:rPr>
        <w:t xml:space="preserve">) cultivars </w:t>
      </w:r>
      <w:r w:rsidR="00982A13">
        <w:rPr>
          <w:rFonts w:ascii="Arial" w:hAnsi="Arial" w:cs="Arial"/>
        </w:rPr>
        <w:t xml:space="preserve">recorded </w:t>
      </w:r>
      <w:r w:rsidR="006036B1">
        <w:rPr>
          <w:rFonts w:ascii="Arial" w:hAnsi="Arial" w:cs="Arial"/>
        </w:rPr>
        <w:t>an</w:t>
      </w:r>
      <w:r w:rsidR="00982A13">
        <w:rPr>
          <w:rFonts w:ascii="Arial" w:hAnsi="Arial" w:cs="Arial"/>
        </w:rPr>
        <w:t xml:space="preserve"> </w:t>
      </w:r>
      <w:r w:rsidR="000530D8" w:rsidRPr="00A80AB1">
        <w:rPr>
          <w:rFonts w:ascii="Arial" w:hAnsi="Arial" w:cs="Arial"/>
        </w:rPr>
        <w:t xml:space="preserve">increased colonization of </w:t>
      </w:r>
      <w:r w:rsidR="00982A13">
        <w:rPr>
          <w:rFonts w:ascii="Arial" w:hAnsi="Arial" w:cs="Arial"/>
        </w:rPr>
        <w:t xml:space="preserve">fungal </w:t>
      </w:r>
      <w:r w:rsidR="00E42F33" w:rsidRPr="00A80AB1">
        <w:rPr>
          <w:rFonts w:ascii="Arial" w:hAnsi="Arial" w:cs="Arial"/>
        </w:rPr>
        <w:t xml:space="preserve">hyphae </w:t>
      </w:r>
      <w:r w:rsidR="000530D8" w:rsidRPr="00A80AB1">
        <w:rPr>
          <w:rFonts w:ascii="Arial" w:hAnsi="Arial" w:cs="Arial"/>
        </w:rPr>
        <w:t xml:space="preserve">on day </w:t>
      </w:r>
      <w:r w:rsidR="00E42F33" w:rsidRPr="00A80AB1">
        <w:rPr>
          <w:rFonts w:ascii="Arial" w:hAnsi="Arial" w:cs="Arial"/>
        </w:rPr>
        <w:t>6 and 8</w:t>
      </w:r>
      <w:r w:rsidR="00771AD1" w:rsidRPr="00A80AB1">
        <w:rPr>
          <w:rFonts w:ascii="Arial" w:hAnsi="Arial" w:cs="Arial"/>
        </w:rPr>
        <w:t xml:space="preserve"> </w:t>
      </w:r>
      <w:r w:rsidR="000530D8" w:rsidRPr="00A80AB1">
        <w:rPr>
          <w:rFonts w:ascii="Arial" w:hAnsi="Arial" w:cs="Arial"/>
        </w:rPr>
        <w:t xml:space="preserve">in susceptible cultivar </w:t>
      </w:r>
      <w:r w:rsidR="00195AD9" w:rsidRPr="00A80AB1">
        <w:rPr>
          <w:rFonts w:ascii="Arial" w:hAnsi="Arial" w:cs="Arial"/>
        </w:rPr>
        <w:t xml:space="preserve">compared to uninfected control. </w:t>
      </w:r>
      <w:r w:rsidR="00982A13">
        <w:rPr>
          <w:rFonts w:ascii="Arial" w:hAnsi="Arial" w:cs="Arial"/>
        </w:rPr>
        <w:t>Also, t</w:t>
      </w:r>
      <w:r w:rsidR="00C7196A" w:rsidRPr="00A80AB1">
        <w:rPr>
          <w:rFonts w:ascii="Arial" w:hAnsi="Arial" w:cs="Arial"/>
        </w:rPr>
        <w:t>here was a reduction in</w:t>
      </w:r>
      <w:r w:rsidR="00982A13">
        <w:rPr>
          <w:rFonts w:ascii="Arial" w:hAnsi="Arial" w:cs="Arial"/>
        </w:rPr>
        <w:t xml:space="preserve"> fungal</w:t>
      </w:r>
      <w:r w:rsidR="006036B1">
        <w:rPr>
          <w:rFonts w:ascii="Arial" w:hAnsi="Arial" w:cs="Arial"/>
        </w:rPr>
        <w:t xml:space="preserve"> colonization </w:t>
      </w:r>
      <w:bookmarkStart w:id="0" w:name="_GoBack"/>
      <w:bookmarkEnd w:id="0"/>
      <w:r w:rsidR="00C7196A" w:rsidRPr="00A80AB1">
        <w:rPr>
          <w:rFonts w:ascii="Arial" w:hAnsi="Arial" w:cs="Arial"/>
        </w:rPr>
        <w:t xml:space="preserve">observed in tomato leaves pretreated with </w:t>
      </w:r>
      <w:proofErr w:type="spellStart"/>
      <w:r w:rsidR="00E42F33" w:rsidRPr="00A80AB1">
        <w:rPr>
          <w:rFonts w:ascii="Arial" w:hAnsi="Arial" w:cs="Arial"/>
        </w:rPr>
        <w:t>LaM</w:t>
      </w:r>
      <w:proofErr w:type="spellEnd"/>
      <w:r w:rsidR="00E42F33" w:rsidRPr="00A80AB1">
        <w:rPr>
          <w:rFonts w:ascii="Arial" w:hAnsi="Arial" w:cs="Arial"/>
        </w:rPr>
        <w:t xml:space="preserve"> (0.1%) followed by </w:t>
      </w:r>
      <w:r w:rsidR="00E42F33" w:rsidRPr="00A80AB1">
        <w:rPr>
          <w:rFonts w:ascii="Arial" w:hAnsi="Arial" w:cs="Arial"/>
          <w:i/>
          <w:iCs/>
        </w:rPr>
        <w:t>A. solani</w:t>
      </w:r>
      <w:r w:rsidR="00E42F33" w:rsidRPr="00A80AB1">
        <w:rPr>
          <w:rFonts w:ascii="Arial" w:hAnsi="Arial" w:cs="Arial"/>
        </w:rPr>
        <w:t xml:space="preserve"> in </w:t>
      </w:r>
      <w:r w:rsidR="00BE5B6A" w:rsidRPr="00A80AB1">
        <w:rPr>
          <w:rFonts w:ascii="Arial" w:hAnsi="Arial" w:cs="Arial"/>
        </w:rPr>
        <w:t>resistant</w:t>
      </w:r>
      <w:r w:rsidR="00982A13">
        <w:rPr>
          <w:rFonts w:ascii="Arial" w:hAnsi="Arial" w:cs="Arial"/>
        </w:rPr>
        <w:t xml:space="preserve"> cultivar</w:t>
      </w:r>
      <w:r w:rsidR="00E42F33" w:rsidRPr="00A80AB1">
        <w:rPr>
          <w:rFonts w:ascii="Arial" w:hAnsi="Arial" w:cs="Arial"/>
        </w:rPr>
        <w:t xml:space="preserve"> </w:t>
      </w:r>
      <w:r w:rsidR="00C7196A" w:rsidRPr="00A80AB1">
        <w:rPr>
          <w:rFonts w:ascii="Arial" w:hAnsi="Arial" w:cs="Arial"/>
        </w:rPr>
        <w:t xml:space="preserve">on day </w:t>
      </w:r>
      <w:r w:rsidR="00E42F33" w:rsidRPr="00A80AB1">
        <w:rPr>
          <w:rFonts w:ascii="Arial" w:hAnsi="Arial" w:cs="Arial"/>
        </w:rPr>
        <w:t>8</w:t>
      </w:r>
      <w:r w:rsidR="00C7196A" w:rsidRPr="00A80AB1">
        <w:rPr>
          <w:rFonts w:ascii="Arial" w:hAnsi="Arial" w:cs="Arial"/>
        </w:rPr>
        <w:t>.</w:t>
      </w:r>
      <w:r w:rsidR="00E42F33" w:rsidRPr="00A80AB1">
        <w:rPr>
          <w:rFonts w:ascii="Arial" w:hAnsi="Arial" w:cs="Arial"/>
        </w:rPr>
        <w:t xml:space="preserve"> Further, fluorescence microscop</w:t>
      </w:r>
      <w:r w:rsidR="00C7196A" w:rsidRPr="00A80AB1">
        <w:rPr>
          <w:rFonts w:ascii="Arial" w:hAnsi="Arial" w:cs="Arial"/>
        </w:rPr>
        <w:t xml:space="preserve">ic analysis </w:t>
      </w:r>
      <w:r w:rsidR="00AA2EDF" w:rsidRPr="00A80AB1">
        <w:rPr>
          <w:rFonts w:ascii="Arial" w:hAnsi="Arial" w:cs="Arial"/>
        </w:rPr>
        <w:t>using</w:t>
      </w:r>
      <w:r w:rsidR="00C7196A" w:rsidRPr="00A80AB1">
        <w:rPr>
          <w:rFonts w:ascii="Arial" w:hAnsi="Arial" w:cs="Arial"/>
        </w:rPr>
        <w:t xml:space="preserve"> chitin specific dye </w:t>
      </w:r>
      <w:proofErr w:type="spellStart"/>
      <w:r w:rsidR="00C7196A" w:rsidRPr="00A80AB1">
        <w:rPr>
          <w:rFonts w:ascii="Arial" w:hAnsi="Arial" w:cs="Arial"/>
        </w:rPr>
        <w:t>Calcofluor</w:t>
      </w:r>
      <w:proofErr w:type="spellEnd"/>
      <w:r w:rsidR="00C7196A" w:rsidRPr="00A80AB1">
        <w:rPr>
          <w:rFonts w:ascii="Arial" w:hAnsi="Arial" w:cs="Arial"/>
        </w:rPr>
        <w:t xml:space="preserve"> white revealed </w:t>
      </w:r>
      <w:r w:rsidR="00925213">
        <w:rPr>
          <w:rFonts w:ascii="Arial" w:hAnsi="Arial" w:cs="Arial"/>
        </w:rPr>
        <w:t xml:space="preserve">a reduction in </w:t>
      </w:r>
      <w:r w:rsidR="00C7196A" w:rsidRPr="00A80AB1">
        <w:rPr>
          <w:rFonts w:ascii="Arial" w:hAnsi="Arial" w:cs="Arial"/>
        </w:rPr>
        <w:t xml:space="preserve">colonization of </w:t>
      </w:r>
      <w:r w:rsidR="000F767A">
        <w:rPr>
          <w:rFonts w:ascii="Arial" w:hAnsi="Arial" w:cs="Arial"/>
        </w:rPr>
        <w:br/>
      </w:r>
      <w:r w:rsidR="00304FF4" w:rsidRPr="00A80AB1">
        <w:rPr>
          <w:rFonts w:ascii="Arial" w:hAnsi="Arial" w:cs="Arial"/>
          <w:i/>
          <w:iCs/>
        </w:rPr>
        <w:t>A. solani</w:t>
      </w:r>
      <w:r w:rsidR="00771AD1" w:rsidRPr="00A80AB1">
        <w:rPr>
          <w:rFonts w:ascii="Arial" w:hAnsi="Arial" w:cs="Arial"/>
          <w:i/>
          <w:iCs/>
        </w:rPr>
        <w:t xml:space="preserve"> </w:t>
      </w:r>
      <w:r w:rsidR="00C7196A" w:rsidRPr="00A80AB1">
        <w:rPr>
          <w:rFonts w:ascii="Arial" w:hAnsi="Arial" w:cs="Arial"/>
        </w:rPr>
        <w:t>in susceptible cu</w:t>
      </w:r>
      <w:r w:rsidR="00771AD1" w:rsidRPr="00A80AB1">
        <w:rPr>
          <w:rFonts w:ascii="Arial" w:hAnsi="Arial" w:cs="Arial"/>
        </w:rPr>
        <w:t>l</w:t>
      </w:r>
      <w:r w:rsidR="00C7196A" w:rsidRPr="00A80AB1">
        <w:rPr>
          <w:rFonts w:ascii="Arial" w:hAnsi="Arial" w:cs="Arial"/>
        </w:rPr>
        <w:t xml:space="preserve">tivar of tomato on par with </w:t>
      </w:r>
      <w:r w:rsidR="00BE5B6A" w:rsidRPr="00A80AB1">
        <w:rPr>
          <w:rFonts w:ascii="Arial" w:hAnsi="Arial" w:cs="Arial"/>
        </w:rPr>
        <w:t>resistant</w:t>
      </w:r>
      <w:r w:rsidR="00AA2EDF" w:rsidRPr="00A80AB1">
        <w:rPr>
          <w:rFonts w:ascii="Arial" w:hAnsi="Arial" w:cs="Arial"/>
        </w:rPr>
        <w:t xml:space="preserve"> cultivar</w:t>
      </w:r>
      <w:r w:rsidR="00C7196A" w:rsidRPr="00A80AB1">
        <w:rPr>
          <w:rFonts w:ascii="Arial" w:hAnsi="Arial" w:cs="Arial"/>
        </w:rPr>
        <w:t>. An i</w:t>
      </w:r>
      <w:r w:rsidR="00E42F33" w:rsidRPr="00A80AB1">
        <w:rPr>
          <w:rFonts w:ascii="Arial" w:hAnsi="Arial" w:cs="Arial"/>
          <w:shd w:val="clear" w:color="auto" w:fill="FCFCFC"/>
        </w:rPr>
        <w:t xml:space="preserve">nduction </w:t>
      </w:r>
      <w:r w:rsidR="000F767A">
        <w:rPr>
          <w:rFonts w:ascii="Arial" w:hAnsi="Arial" w:cs="Arial"/>
          <w:shd w:val="clear" w:color="auto" w:fill="FCFCFC"/>
        </w:rPr>
        <w:br/>
      </w:r>
      <w:r w:rsidR="00E42F33" w:rsidRPr="00A80AB1">
        <w:rPr>
          <w:rFonts w:ascii="Arial" w:hAnsi="Arial" w:cs="Arial"/>
          <w:shd w:val="clear" w:color="auto" w:fill="FCFCFC"/>
        </w:rPr>
        <w:t>of antioxidant</w:t>
      </w:r>
      <w:r w:rsidR="00925213">
        <w:rPr>
          <w:rFonts w:ascii="Arial" w:hAnsi="Arial" w:cs="Arial"/>
          <w:shd w:val="clear" w:color="auto" w:fill="FCFCFC"/>
        </w:rPr>
        <w:t xml:space="preserve"> enzyme</w:t>
      </w:r>
      <w:r w:rsidR="00C7196A" w:rsidRPr="00A80AB1">
        <w:rPr>
          <w:rFonts w:ascii="Arial" w:hAnsi="Arial" w:cs="Arial"/>
          <w:shd w:val="clear" w:color="auto" w:fill="FCFCFC"/>
        </w:rPr>
        <w:t xml:space="preserve"> activities such as </w:t>
      </w:r>
      <w:r w:rsidR="00A80AB1" w:rsidRPr="00263AF6">
        <w:rPr>
          <w:rStyle w:val="Emphasis"/>
          <w:rFonts w:ascii="Arial" w:hAnsi="Arial" w:cs="Arial"/>
          <w:i w:val="0"/>
          <w:iCs w:val="0"/>
        </w:rPr>
        <w:t>Phenylalanine</w:t>
      </w:r>
      <w:r w:rsidR="00A80AB1" w:rsidRPr="00263AF6">
        <w:rPr>
          <w:rFonts w:ascii="Arial" w:hAnsi="Arial" w:cs="Arial"/>
        </w:rPr>
        <w:t> ammonia </w:t>
      </w:r>
      <w:proofErr w:type="spellStart"/>
      <w:r w:rsidR="00A80AB1" w:rsidRPr="00263AF6">
        <w:rPr>
          <w:rStyle w:val="Emphasis"/>
          <w:rFonts w:ascii="Arial" w:hAnsi="Arial" w:cs="Arial"/>
          <w:i w:val="0"/>
          <w:iCs w:val="0"/>
        </w:rPr>
        <w:t>lyase</w:t>
      </w:r>
      <w:proofErr w:type="spellEnd"/>
      <w:r w:rsidR="00A80AB1" w:rsidRPr="00A80AB1">
        <w:rPr>
          <w:rFonts w:ascii="Arial" w:hAnsi="Arial" w:cs="Arial"/>
          <w:shd w:val="clear" w:color="auto" w:fill="FCFCFC"/>
        </w:rPr>
        <w:t xml:space="preserve"> (</w:t>
      </w:r>
      <w:r w:rsidR="00E42F33" w:rsidRPr="00A80AB1">
        <w:rPr>
          <w:rFonts w:ascii="Arial" w:hAnsi="Arial" w:cs="Arial"/>
          <w:shd w:val="clear" w:color="auto" w:fill="FCFCFC"/>
        </w:rPr>
        <w:t>PAL</w:t>
      </w:r>
      <w:r w:rsidR="00A80AB1" w:rsidRPr="00A80AB1">
        <w:rPr>
          <w:rFonts w:ascii="Arial" w:hAnsi="Arial" w:cs="Arial"/>
          <w:shd w:val="clear" w:color="auto" w:fill="FCFCFC"/>
        </w:rPr>
        <w:t>)</w:t>
      </w:r>
      <w:r w:rsidR="00E42F33" w:rsidRPr="00A80AB1">
        <w:rPr>
          <w:rFonts w:ascii="Arial" w:hAnsi="Arial" w:cs="Arial"/>
          <w:shd w:val="clear" w:color="auto" w:fill="FCFCFC"/>
        </w:rPr>
        <w:t>,</w:t>
      </w:r>
      <w:r>
        <w:rPr>
          <w:rFonts w:ascii="Arial" w:hAnsi="Arial" w:cs="Arial"/>
          <w:shd w:val="clear" w:color="auto" w:fill="FCFCFC"/>
        </w:rPr>
        <w:t xml:space="preserve"> </w:t>
      </w:r>
      <w:r>
        <w:rPr>
          <w:rFonts w:ascii="Arial" w:hAnsi="Arial" w:cs="Arial"/>
        </w:rPr>
        <w:t xml:space="preserve">Polyphenol </w:t>
      </w:r>
      <w:r w:rsidR="00A80AB1" w:rsidRPr="00263AF6">
        <w:rPr>
          <w:rFonts w:ascii="Arial" w:hAnsi="Arial" w:cs="Arial"/>
        </w:rPr>
        <w:t>oxidase</w:t>
      </w:r>
      <w:r w:rsidR="00A80AB1" w:rsidRPr="00A80AB1">
        <w:rPr>
          <w:rFonts w:ascii="Arial" w:hAnsi="Arial" w:cs="Arial"/>
          <w:shd w:val="clear" w:color="auto" w:fill="FCFCFC"/>
        </w:rPr>
        <w:t xml:space="preserve"> (</w:t>
      </w:r>
      <w:r w:rsidR="00E42F33" w:rsidRPr="00A80AB1">
        <w:rPr>
          <w:rFonts w:ascii="Arial" w:hAnsi="Arial" w:cs="Arial"/>
          <w:shd w:val="clear" w:color="auto" w:fill="FCFCFC"/>
        </w:rPr>
        <w:t>PPO</w:t>
      </w:r>
      <w:r w:rsidR="00A80AB1" w:rsidRPr="00A80AB1">
        <w:rPr>
          <w:rFonts w:ascii="Arial" w:hAnsi="Arial" w:cs="Arial"/>
          <w:shd w:val="clear" w:color="auto" w:fill="FCFCFC"/>
        </w:rPr>
        <w:t>)</w:t>
      </w:r>
      <w:r>
        <w:rPr>
          <w:rFonts w:ascii="Arial" w:hAnsi="Arial" w:cs="Arial"/>
          <w:shd w:val="clear" w:color="auto" w:fill="FCFCFC"/>
        </w:rPr>
        <w:t xml:space="preserve"> </w:t>
      </w:r>
      <w:r w:rsidR="00E42F33" w:rsidRPr="00A80AB1">
        <w:rPr>
          <w:rFonts w:ascii="Arial" w:hAnsi="Arial" w:cs="Arial"/>
          <w:shd w:val="clear" w:color="auto" w:fill="FCFCFC"/>
        </w:rPr>
        <w:t>and</w:t>
      </w:r>
      <w:r w:rsidR="00A80AB1" w:rsidRPr="00A80AB1">
        <w:rPr>
          <w:rFonts w:ascii="Arial" w:hAnsi="Arial" w:cs="Arial"/>
          <w:shd w:val="clear" w:color="auto" w:fill="FCFCFC"/>
        </w:rPr>
        <w:t xml:space="preserve"> </w:t>
      </w:r>
      <w:r w:rsidR="00A80AB1" w:rsidRPr="00263AF6">
        <w:rPr>
          <w:rFonts w:ascii="Arial" w:hAnsi="Arial" w:cs="Arial"/>
        </w:rPr>
        <w:t>Catalase</w:t>
      </w:r>
      <w:r w:rsidR="00E42F33" w:rsidRPr="00A80AB1">
        <w:rPr>
          <w:rFonts w:ascii="Arial" w:hAnsi="Arial" w:cs="Arial"/>
          <w:shd w:val="clear" w:color="auto" w:fill="FCFCFC"/>
        </w:rPr>
        <w:t xml:space="preserve"> </w:t>
      </w:r>
      <w:r w:rsidR="00A80AB1" w:rsidRPr="00A80AB1">
        <w:rPr>
          <w:rFonts w:ascii="Arial" w:hAnsi="Arial" w:cs="Arial"/>
          <w:shd w:val="clear" w:color="auto" w:fill="FCFCFC"/>
        </w:rPr>
        <w:t>(</w:t>
      </w:r>
      <w:r w:rsidR="00E42F33" w:rsidRPr="00A80AB1">
        <w:rPr>
          <w:rFonts w:ascii="Arial" w:hAnsi="Arial" w:cs="Arial"/>
          <w:shd w:val="clear" w:color="auto" w:fill="FCFCFC"/>
        </w:rPr>
        <w:t>CAT</w:t>
      </w:r>
      <w:r w:rsidR="00A80AB1" w:rsidRPr="00A80AB1">
        <w:rPr>
          <w:rFonts w:ascii="Arial" w:hAnsi="Arial" w:cs="Arial"/>
          <w:shd w:val="clear" w:color="auto" w:fill="FCFCFC"/>
        </w:rPr>
        <w:t>)</w:t>
      </w:r>
      <w:r w:rsidR="00E42F33" w:rsidRPr="00A80AB1">
        <w:rPr>
          <w:rFonts w:ascii="Arial" w:hAnsi="Arial" w:cs="Arial"/>
          <w:shd w:val="clear" w:color="auto" w:fill="FCFCFC"/>
        </w:rPr>
        <w:t xml:space="preserve"> </w:t>
      </w:r>
      <w:r w:rsidR="00C7196A" w:rsidRPr="00A80AB1">
        <w:rPr>
          <w:rFonts w:ascii="Arial" w:hAnsi="Arial" w:cs="Arial"/>
          <w:shd w:val="clear" w:color="auto" w:fill="FCFCFC"/>
        </w:rPr>
        <w:t xml:space="preserve">was evident in leaves pretreated with </w:t>
      </w:r>
      <w:proofErr w:type="spellStart"/>
      <w:r w:rsidR="00C7196A" w:rsidRPr="00A80AB1">
        <w:rPr>
          <w:rFonts w:ascii="Arial" w:hAnsi="Arial" w:cs="Arial"/>
          <w:shd w:val="clear" w:color="auto" w:fill="FCFCFC"/>
        </w:rPr>
        <w:t>LaM</w:t>
      </w:r>
      <w:proofErr w:type="spellEnd"/>
      <w:r w:rsidR="00C7196A" w:rsidRPr="00A80AB1">
        <w:rPr>
          <w:rFonts w:ascii="Arial" w:hAnsi="Arial" w:cs="Arial"/>
          <w:shd w:val="clear" w:color="auto" w:fill="FCFCFC"/>
        </w:rPr>
        <w:t xml:space="preserve"> (0.075%</w:t>
      </w:r>
      <w:r w:rsidR="00990C77" w:rsidRPr="00A80AB1">
        <w:rPr>
          <w:rFonts w:ascii="Arial" w:hAnsi="Arial" w:cs="Arial"/>
          <w:shd w:val="clear" w:color="auto" w:fill="FCFCFC"/>
        </w:rPr>
        <w:t xml:space="preserve"> and </w:t>
      </w:r>
      <w:r w:rsidR="00C7196A" w:rsidRPr="00A80AB1">
        <w:rPr>
          <w:rFonts w:ascii="Arial" w:hAnsi="Arial" w:cs="Arial"/>
          <w:shd w:val="clear" w:color="auto" w:fill="FCFCFC"/>
        </w:rPr>
        <w:t xml:space="preserve">0.1%) </w:t>
      </w:r>
      <w:r w:rsidR="00E42F33" w:rsidRPr="00A80AB1">
        <w:rPr>
          <w:rFonts w:ascii="Arial" w:hAnsi="Arial" w:cs="Arial"/>
          <w:shd w:val="clear" w:color="auto" w:fill="FCFCFC"/>
        </w:rPr>
        <w:t xml:space="preserve">at 12 hrs </w:t>
      </w:r>
      <w:r w:rsidR="00C7196A" w:rsidRPr="00A80AB1">
        <w:rPr>
          <w:rFonts w:ascii="Arial" w:hAnsi="Arial" w:cs="Arial"/>
          <w:shd w:val="clear" w:color="auto" w:fill="FCFCFC"/>
        </w:rPr>
        <w:t>and maximum was recorded at</w:t>
      </w:r>
      <w:r w:rsidR="00E42F33" w:rsidRPr="00A80AB1">
        <w:rPr>
          <w:rFonts w:ascii="Arial" w:hAnsi="Arial" w:cs="Arial"/>
          <w:shd w:val="clear" w:color="auto" w:fill="FCFCFC"/>
        </w:rPr>
        <w:t xml:space="preserve"> 48 hrs. </w:t>
      </w:r>
      <w:r w:rsidR="00C7196A" w:rsidRPr="00A80AB1">
        <w:rPr>
          <w:rFonts w:ascii="Arial" w:hAnsi="Arial" w:cs="Arial"/>
          <w:shd w:val="clear" w:color="auto" w:fill="FCFCFC"/>
        </w:rPr>
        <w:t xml:space="preserve">Native PAGE analysis </w:t>
      </w:r>
      <w:r w:rsidR="00E42F33" w:rsidRPr="00A80AB1">
        <w:rPr>
          <w:rFonts w:ascii="Arial" w:hAnsi="Arial" w:cs="Arial"/>
          <w:shd w:val="clear" w:color="auto" w:fill="FCFCFC"/>
        </w:rPr>
        <w:t xml:space="preserve">revealed that </w:t>
      </w:r>
      <w:r w:rsidR="000F767A">
        <w:rPr>
          <w:rFonts w:ascii="Arial" w:hAnsi="Arial" w:cs="Arial"/>
          <w:shd w:val="clear" w:color="auto" w:fill="FCFCFC"/>
        </w:rPr>
        <w:br/>
      </w:r>
      <w:r w:rsidR="00C7196A" w:rsidRPr="00A80AB1">
        <w:rPr>
          <w:rFonts w:ascii="Arial" w:hAnsi="Arial" w:cs="Arial"/>
          <w:shd w:val="clear" w:color="auto" w:fill="FCFCFC"/>
        </w:rPr>
        <w:t>a qualitative increase (</w:t>
      </w:r>
      <w:r w:rsidR="00E42F33" w:rsidRPr="00A80AB1">
        <w:rPr>
          <w:rFonts w:ascii="Arial" w:hAnsi="Arial" w:cs="Arial"/>
          <w:shd w:val="clear" w:color="auto" w:fill="FCFCFC"/>
        </w:rPr>
        <w:t>new isoforms</w:t>
      </w:r>
      <w:r w:rsidR="00C7196A" w:rsidRPr="00A80AB1">
        <w:rPr>
          <w:rFonts w:ascii="Arial" w:hAnsi="Arial" w:cs="Arial"/>
          <w:shd w:val="clear" w:color="auto" w:fill="FCFCFC"/>
        </w:rPr>
        <w:t>)</w:t>
      </w:r>
      <w:r w:rsidR="00990C77" w:rsidRPr="00A80AB1">
        <w:rPr>
          <w:rFonts w:ascii="Arial" w:hAnsi="Arial" w:cs="Arial"/>
          <w:shd w:val="clear" w:color="auto" w:fill="FCFCFC"/>
        </w:rPr>
        <w:t xml:space="preserve"> </w:t>
      </w:r>
      <w:r w:rsidR="00CE3A62">
        <w:rPr>
          <w:rFonts w:ascii="Arial" w:hAnsi="Arial" w:cs="Arial"/>
          <w:shd w:val="clear" w:color="auto" w:fill="FCFCFC"/>
        </w:rPr>
        <w:t>in PPO</w:t>
      </w:r>
      <w:r w:rsidR="00C7196A" w:rsidRPr="00A80AB1">
        <w:rPr>
          <w:rFonts w:ascii="Arial" w:hAnsi="Arial" w:cs="Arial"/>
          <w:shd w:val="clear" w:color="auto" w:fill="FCFCFC"/>
        </w:rPr>
        <w:t xml:space="preserve"> in tomato leaves </w:t>
      </w:r>
      <w:r w:rsidR="00C7196A" w:rsidRPr="00A80AB1">
        <w:rPr>
          <w:rFonts w:ascii="Arial" w:hAnsi="Arial" w:cs="Arial"/>
        </w:rPr>
        <w:t>pretreated</w:t>
      </w:r>
      <w:r w:rsidR="00990C77" w:rsidRPr="00A80AB1">
        <w:rPr>
          <w:rFonts w:ascii="Arial" w:hAnsi="Arial" w:cs="Arial"/>
        </w:rPr>
        <w:t xml:space="preserve"> </w:t>
      </w:r>
      <w:r w:rsidR="00C7196A" w:rsidRPr="00A80AB1">
        <w:rPr>
          <w:rFonts w:ascii="Arial" w:hAnsi="Arial" w:cs="Arial"/>
        </w:rPr>
        <w:t xml:space="preserve">with </w:t>
      </w:r>
      <w:proofErr w:type="spellStart"/>
      <w:r w:rsidR="00E42F33" w:rsidRPr="00A80AB1">
        <w:rPr>
          <w:rFonts w:ascii="Arial" w:hAnsi="Arial" w:cs="Arial"/>
        </w:rPr>
        <w:t>LaM</w:t>
      </w:r>
      <w:proofErr w:type="spellEnd"/>
      <w:r w:rsidR="00E42F33" w:rsidRPr="00A80AB1">
        <w:rPr>
          <w:rFonts w:ascii="Arial" w:hAnsi="Arial" w:cs="Arial"/>
        </w:rPr>
        <w:t xml:space="preserve"> (0.1%)</w:t>
      </w:r>
      <w:r w:rsidR="00C7196A" w:rsidRPr="00A80AB1">
        <w:rPr>
          <w:rFonts w:ascii="Arial" w:hAnsi="Arial" w:cs="Arial"/>
        </w:rPr>
        <w:t xml:space="preserve"> and infected with</w:t>
      </w:r>
      <w:r w:rsidR="00990C77" w:rsidRPr="00A80AB1">
        <w:rPr>
          <w:rFonts w:ascii="Arial" w:hAnsi="Arial" w:cs="Arial"/>
        </w:rPr>
        <w:t xml:space="preserve"> </w:t>
      </w:r>
      <w:r w:rsidR="00C7196A" w:rsidRPr="00A80AB1">
        <w:rPr>
          <w:rFonts w:ascii="Arial" w:hAnsi="Arial" w:cs="Arial"/>
          <w:i/>
          <w:iCs/>
        </w:rPr>
        <w:t>A. solani</w:t>
      </w:r>
      <w:r w:rsidR="00990C77" w:rsidRPr="00A80AB1">
        <w:rPr>
          <w:rFonts w:ascii="Arial" w:hAnsi="Arial" w:cs="Arial"/>
          <w:i/>
          <w:iCs/>
        </w:rPr>
        <w:t xml:space="preserve"> </w:t>
      </w:r>
      <w:r w:rsidR="00C7196A" w:rsidRPr="00A80AB1">
        <w:rPr>
          <w:rFonts w:ascii="Arial" w:hAnsi="Arial" w:cs="Arial"/>
          <w:iCs/>
        </w:rPr>
        <w:t>at 48 hrs</w:t>
      </w:r>
      <w:r w:rsidR="00E42F33" w:rsidRPr="00A80AB1">
        <w:rPr>
          <w:rFonts w:ascii="Arial" w:hAnsi="Arial" w:cs="Arial"/>
        </w:rPr>
        <w:t>.</w:t>
      </w:r>
      <w:r w:rsidR="00990C77" w:rsidRPr="00A80AB1">
        <w:rPr>
          <w:rFonts w:ascii="Arial" w:hAnsi="Arial" w:cs="Arial"/>
        </w:rPr>
        <w:t xml:space="preserve"> </w:t>
      </w:r>
      <w:r w:rsidR="00412AB8" w:rsidRPr="00A80AB1">
        <w:rPr>
          <w:rFonts w:ascii="Arial" w:hAnsi="Arial" w:cs="Arial"/>
          <w:shd w:val="clear" w:color="auto" w:fill="FFFFFF"/>
        </w:rPr>
        <w:t xml:space="preserve">The present study also </w:t>
      </w:r>
      <w:r w:rsidR="001E6B25">
        <w:rPr>
          <w:rFonts w:ascii="Arial" w:hAnsi="Arial" w:cs="Arial"/>
          <w:shd w:val="clear" w:color="auto" w:fill="FFFFFF"/>
        </w:rPr>
        <w:t>revealed</w:t>
      </w:r>
      <w:r w:rsidR="00412AB8" w:rsidRPr="00A80AB1">
        <w:rPr>
          <w:rFonts w:ascii="Arial" w:hAnsi="Arial" w:cs="Arial"/>
          <w:shd w:val="clear" w:color="auto" w:fill="FFFFFF"/>
        </w:rPr>
        <w:t xml:space="preserve"> that </w:t>
      </w:r>
      <w:proofErr w:type="spellStart"/>
      <w:r w:rsidR="00412AB8" w:rsidRPr="00A80AB1">
        <w:rPr>
          <w:rFonts w:ascii="Arial" w:hAnsi="Arial" w:cs="Arial"/>
          <w:shd w:val="clear" w:color="auto" w:fill="FFFFFF"/>
        </w:rPr>
        <w:t>LaM</w:t>
      </w:r>
      <w:proofErr w:type="spellEnd"/>
      <w:r w:rsidR="00412AB8" w:rsidRPr="00A80AB1">
        <w:rPr>
          <w:rFonts w:ascii="Arial" w:hAnsi="Arial" w:cs="Arial"/>
          <w:shd w:val="clear" w:color="auto" w:fill="FFFFFF"/>
        </w:rPr>
        <w:t xml:space="preserve"> (0.1%) pretreatment was effective in reducing the c</w:t>
      </w:r>
      <w:r w:rsidR="00E42F33" w:rsidRPr="00A80AB1">
        <w:rPr>
          <w:rFonts w:ascii="Arial" w:hAnsi="Arial" w:cs="Arial"/>
          <w:shd w:val="clear" w:color="auto" w:fill="FFFFFF"/>
        </w:rPr>
        <w:t xml:space="preserve">ell death </w:t>
      </w:r>
      <w:r w:rsidR="00412AB8" w:rsidRPr="00A80AB1">
        <w:rPr>
          <w:rFonts w:ascii="Arial" w:hAnsi="Arial" w:cs="Arial"/>
          <w:shd w:val="clear" w:color="auto" w:fill="FFFFFF"/>
        </w:rPr>
        <w:t xml:space="preserve">due to </w:t>
      </w:r>
      <w:r w:rsidR="00E42F33" w:rsidRPr="00A80AB1">
        <w:rPr>
          <w:rFonts w:ascii="Arial" w:hAnsi="Arial" w:cs="Arial"/>
          <w:i/>
          <w:iCs/>
          <w:shd w:val="clear" w:color="auto" w:fill="FFFFFF"/>
        </w:rPr>
        <w:t>A. solani</w:t>
      </w:r>
      <w:r w:rsidR="00E42F33" w:rsidRPr="00A80AB1">
        <w:rPr>
          <w:rFonts w:ascii="Arial" w:hAnsi="Arial" w:cs="Arial"/>
          <w:shd w:val="clear" w:color="auto" w:fill="FFFFFF"/>
        </w:rPr>
        <w:t xml:space="preserve"> in</w:t>
      </w:r>
      <w:r w:rsidR="00412AB8" w:rsidRPr="00A80AB1">
        <w:rPr>
          <w:rFonts w:ascii="Arial" w:hAnsi="Arial" w:cs="Arial"/>
          <w:shd w:val="clear" w:color="auto" w:fill="FFFFFF"/>
        </w:rPr>
        <w:t xml:space="preserve">fection. </w:t>
      </w:r>
      <w:r w:rsidR="00401D83" w:rsidRPr="00A80AB1">
        <w:rPr>
          <w:rFonts w:ascii="Arial" w:hAnsi="Arial" w:cs="Arial"/>
          <w:shd w:val="clear" w:color="auto" w:fill="FFFFFF"/>
        </w:rPr>
        <w:t xml:space="preserve">In addition, there was a </w:t>
      </w:r>
      <w:r w:rsidR="00E42F33" w:rsidRPr="00A80AB1">
        <w:rPr>
          <w:rFonts w:ascii="Arial" w:hAnsi="Arial" w:cs="Arial"/>
          <w:shd w:val="clear" w:color="auto" w:fill="FFFFFF"/>
        </w:rPr>
        <w:t>significant reduc</w:t>
      </w:r>
      <w:r w:rsidR="00412AB8" w:rsidRPr="00A80AB1">
        <w:rPr>
          <w:rFonts w:ascii="Arial" w:hAnsi="Arial" w:cs="Arial"/>
          <w:shd w:val="clear" w:color="auto" w:fill="FFFFFF"/>
        </w:rPr>
        <w:t xml:space="preserve">tion in disease severity in tomato leaves pretreated with </w:t>
      </w:r>
      <w:proofErr w:type="spellStart"/>
      <w:r w:rsidR="00412AB8" w:rsidRPr="00A80AB1">
        <w:rPr>
          <w:rFonts w:ascii="Arial" w:hAnsi="Arial" w:cs="Arial"/>
          <w:shd w:val="clear" w:color="auto" w:fill="FFFFFF"/>
        </w:rPr>
        <w:t>LaM</w:t>
      </w:r>
      <w:proofErr w:type="spellEnd"/>
      <w:r w:rsidR="00412AB8" w:rsidRPr="00A80AB1">
        <w:rPr>
          <w:rFonts w:ascii="Arial" w:hAnsi="Arial" w:cs="Arial"/>
          <w:shd w:val="clear" w:color="auto" w:fill="FFFFFF"/>
        </w:rPr>
        <w:t xml:space="preserve"> (0.1%) compared to other concentrations tested. In summary, t</w:t>
      </w:r>
      <w:r w:rsidR="00E42F33" w:rsidRPr="00A80AB1">
        <w:rPr>
          <w:rFonts w:ascii="Arial" w:hAnsi="Arial" w:cs="Arial"/>
          <w:shd w:val="clear" w:color="auto" w:fill="FCFCFC"/>
        </w:rPr>
        <w:t xml:space="preserve">he results of the </w:t>
      </w:r>
      <w:r w:rsidR="00412AB8" w:rsidRPr="00A80AB1">
        <w:rPr>
          <w:rFonts w:ascii="Arial" w:hAnsi="Arial" w:cs="Arial"/>
          <w:shd w:val="clear" w:color="auto" w:fill="FCFCFC"/>
        </w:rPr>
        <w:t xml:space="preserve">present </w:t>
      </w:r>
      <w:r w:rsidR="00401D83" w:rsidRPr="00A80AB1">
        <w:rPr>
          <w:rFonts w:ascii="Arial" w:hAnsi="Arial" w:cs="Arial"/>
          <w:shd w:val="clear" w:color="auto" w:fill="FCFCFC"/>
        </w:rPr>
        <w:t xml:space="preserve">study </w:t>
      </w:r>
      <w:r w:rsidR="00412AB8" w:rsidRPr="00A80AB1">
        <w:rPr>
          <w:rFonts w:ascii="Arial" w:hAnsi="Arial" w:cs="Arial"/>
          <w:shd w:val="clear" w:color="auto" w:fill="FCFCFC"/>
        </w:rPr>
        <w:t xml:space="preserve">evident that </w:t>
      </w:r>
      <w:proofErr w:type="spellStart"/>
      <w:r w:rsidR="00E42F33" w:rsidRPr="00A80AB1">
        <w:rPr>
          <w:rFonts w:ascii="Arial" w:hAnsi="Arial" w:cs="Arial"/>
          <w:shd w:val="clear" w:color="auto" w:fill="FCFCFC"/>
        </w:rPr>
        <w:t>LaM</w:t>
      </w:r>
      <w:proofErr w:type="spellEnd"/>
      <w:r w:rsidR="00A53630" w:rsidRPr="00A80AB1">
        <w:rPr>
          <w:rFonts w:ascii="Arial" w:hAnsi="Arial" w:cs="Arial"/>
          <w:shd w:val="clear" w:color="auto" w:fill="FCFCFC"/>
        </w:rPr>
        <w:t xml:space="preserve"> </w:t>
      </w:r>
      <w:r w:rsidR="00412AB8" w:rsidRPr="00A80AB1">
        <w:rPr>
          <w:rFonts w:ascii="Arial" w:hAnsi="Arial" w:cs="Arial"/>
          <w:shd w:val="clear" w:color="auto" w:fill="FCFCFC"/>
        </w:rPr>
        <w:t xml:space="preserve">could be a potent elicitor of antioxidant defense in </w:t>
      </w:r>
      <w:r w:rsidR="00E42F33" w:rsidRPr="00A80AB1">
        <w:rPr>
          <w:rFonts w:ascii="Arial" w:hAnsi="Arial" w:cs="Arial"/>
          <w:shd w:val="clear" w:color="auto" w:fill="FCFCFC"/>
        </w:rPr>
        <w:t xml:space="preserve">tomato </w:t>
      </w:r>
      <w:r w:rsidR="00412AB8" w:rsidRPr="00A80AB1">
        <w:rPr>
          <w:rFonts w:ascii="Arial" w:hAnsi="Arial" w:cs="Arial"/>
          <w:shd w:val="clear" w:color="auto" w:fill="FCFCFC"/>
        </w:rPr>
        <w:t xml:space="preserve">plants against </w:t>
      </w:r>
      <w:r w:rsidR="00E42F33" w:rsidRPr="00A80AB1">
        <w:rPr>
          <w:rFonts w:ascii="Arial" w:hAnsi="Arial" w:cs="Arial"/>
          <w:i/>
          <w:iCs/>
          <w:shd w:val="clear" w:color="auto" w:fill="FCFCFC"/>
        </w:rPr>
        <w:t>A. solani</w:t>
      </w:r>
      <w:r w:rsidR="00A53630" w:rsidRPr="00A80AB1">
        <w:rPr>
          <w:rFonts w:ascii="Arial" w:hAnsi="Arial" w:cs="Arial"/>
          <w:i/>
          <w:iCs/>
          <w:shd w:val="clear" w:color="auto" w:fill="FCFCFC"/>
        </w:rPr>
        <w:t xml:space="preserve"> </w:t>
      </w:r>
      <w:r w:rsidR="00412AB8" w:rsidRPr="00A80AB1">
        <w:rPr>
          <w:rFonts w:ascii="Arial" w:hAnsi="Arial" w:cs="Arial"/>
          <w:shd w:val="clear" w:color="auto" w:fill="FCFCFC"/>
        </w:rPr>
        <w:t>infection</w:t>
      </w:r>
      <w:r w:rsidR="00E42F33" w:rsidRPr="00A80AB1">
        <w:rPr>
          <w:rFonts w:ascii="Arial" w:hAnsi="Arial" w:cs="Arial"/>
          <w:shd w:val="clear" w:color="auto" w:fill="FCFCFC"/>
        </w:rPr>
        <w:t>.</w:t>
      </w:r>
    </w:p>
    <w:p w:rsidR="00401D83" w:rsidRDefault="00401D8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CB3F80" w:rsidRPr="00A80AB1" w:rsidRDefault="00CB3F8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sectPr w:rsidR="00CB3F80" w:rsidRPr="00A80AB1" w:rsidSect="00412AB8">
      <w:pgSz w:w="11906" w:h="16838"/>
      <w:pgMar w:top="990" w:right="1440" w:bottom="3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42F33"/>
    <w:rsid w:val="00025901"/>
    <w:rsid w:val="000530D8"/>
    <w:rsid w:val="000A515F"/>
    <w:rsid w:val="000F767A"/>
    <w:rsid w:val="00184F72"/>
    <w:rsid w:val="00195AD9"/>
    <w:rsid w:val="001E6B25"/>
    <w:rsid w:val="002540EC"/>
    <w:rsid w:val="00263AF6"/>
    <w:rsid w:val="00301296"/>
    <w:rsid w:val="00304FF4"/>
    <w:rsid w:val="00353603"/>
    <w:rsid w:val="003C4240"/>
    <w:rsid w:val="00401D83"/>
    <w:rsid w:val="00412AB8"/>
    <w:rsid w:val="004B1E88"/>
    <w:rsid w:val="004D1F88"/>
    <w:rsid w:val="00580F1E"/>
    <w:rsid w:val="00594DAD"/>
    <w:rsid w:val="005E60E4"/>
    <w:rsid w:val="006036B1"/>
    <w:rsid w:val="00697A0C"/>
    <w:rsid w:val="0074699C"/>
    <w:rsid w:val="00771AD1"/>
    <w:rsid w:val="007B2E12"/>
    <w:rsid w:val="00925213"/>
    <w:rsid w:val="00982A13"/>
    <w:rsid w:val="00990C77"/>
    <w:rsid w:val="009F1C13"/>
    <w:rsid w:val="00A53630"/>
    <w:rsid w:val="00A80AB1"/>
    <w:rsid w:val="00AA172C"/>
    <w:rsid w:val="00AA2EDF"/>
    <w:rsid w:val="00B564B3"/>
    <w:rsid w:val="00B91BCA"/>
    <w:rsid w:val="00BE5B6A"/>
    <w:rsid w:val="00C2033C"/>
    <w:rsid w:val="00C64221"/>
    <w:rsid w:val="00C64754"/>
    <w:rsid w:val="00C7196A"/>
    <w:rsid w:val="00CB3F80"/>
    <w:rsid w:val="00CE3A62"/>
    <w:rsid w:val="00D75D0C"/>
    <w:rsid w:val="00D768A2"/>
    <w:rsid w:val="00DE738B"/>
    <w:rsid w:val="00DF7A70"/>
    <w:rsid w:val="00E140C2"/>
    <w:rsid w:val="00E27515"/>
    <w:rsid w:val="00E42F33"/>
    <w:rsid w:val="00E47368"/>
    <w:rsid w:val="00F52938"/>
    <w:rsid w:val="00F53C9B"/>
    <w:rsid w:val="00F86D19"/>
    <w:rsid w:val="00FA27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6B7CA9-1883-4260-A829-27F048B8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5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80AB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F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F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Tissue Culture2</dc:creator>
  <cp:lastModifiedBy>Microsoft account</cp:lastModifiedBy>
  <cp:revision>22</cp:revision>
  <cp:lastPrinted>2022-12-12T08:55:00Z</cp:lastPrinted>
  <dcterms:created xsi:type="dcterms:W3CDTF">2022-12-12T05:50:00Z</dcterms:created>
  <dcterms:modified xsi:type="dcterms:W3CDTF">2022-12-13T04:59:00Z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e93cb84ece6e750988c42fcbb7a4e191a14ef77c9a5831bd4de309003658cfda</vt:lpwstr>
  </property>
</Properties>
</file>