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0488C" w14:textId="0E360AA6" w:rsidR="005C5742" w:rsidRDefault="00510C2B" w:rsidP="005C5742">
      <w:pPr>
        <w:spacing w:before="0" w:beforeAutospacing="0" w:after="0" w:line="360" w:lineRule="auto"/>
        <w:jc w:val="center"/>
        <w:rPr>
          <w:rFonts w:ascii="Arial" w:hAnsi="Arial" w:cs="Arial"/>
          <w:b/>
          <w:bCs/>
          <w:sz w:val="24"/>
          <w:szCs w:val="24"/>
          <w:lang w:val="en-US"/>
        </w:rPr>
      </w:pPr>
      <w:r>
        <w:rPr>
          <w:rFonts w:ascii="Arial" w:hAnsi="Arial" w:cs="Arial"/>
          <w:b/>
          <w:bCs/>
          <w:sz w:val="24"/>
          <w:szCs w:val="24"/>
          <w:lang w:val="en-US"/>
        </w:rPr>
        <w:t>Bioactive molecule</w:t>
      </w:r>
      <w:r w:rsidR="005C5742" w:rsidRPr="000E23AE">
        <w:rPr>
          <w:rFonts w:ascii="Arial" w:hAnsi="Arial" w:cs="Arial"/>
          <w:b/>
          <w:bCs/>
          <w:sz w:val="24"/>
          <w:szCs w:val="24"/>
          <w:lang w:val="en-US"/>
        </w:rPr>
        <w:t>-loaded alginate/chitosan sponges for wound healing</w:t>
      </w:r>
    </w:p>
    <w:p w14:paraId="79B2B341" w14:textId="2F24BA68" w:rsidR="000E23AE" w:rsidRPr="00337EE6" w:rsidRDefault="00007689" w:rsidP="00007689">
      <w:pPr>
        <w:pStyle w:val="ListParagraph"/>
        <w:numPr>
          <w:ilvl w:val="0"/>
          <w:numId w:val="2"/>
        </w:numPr>
        <w:spacing w:before="0" w:beforeAutospacing="0" w:after="0" w:line="360" w:lineRule="auto"/>
        <w:jc w:val="center"/>
        <w:rPr>
          <w:rFonts w:ascii="Arial" w:hAnsi="Arial" w:cs="Arial"/>
          <w:bCs/>
        </w:rPr>
      </w:pPr>
      <w:r w:rsidRPr="00337EE6">
        <w:rPr>
          <w:rFonts w:ascii="Arial" w:hAnsi="Arial" w:cs="Arial"/>
          <w:bCs/>
        </w:rPr>
        <w:t>Raaju</w:t>
      </w:r>
      <w:r w:rsidR="00337EE6" w:rsidRPr="00337EE6">
        <w:rPr>
          <w:rFonts w:ascii="Arial" w:hAnsi="Arial" w:cs="Arial"/>
          <w:bCs/>
          <w:vertAlign w:val="superscript"/>
        </w:rPr>
        <w:t>1</w:t>
      </w:r>
      <w:r w:rsidRPr="00337EE6">
        <w:rPr>
          <w:rFonts w:ascii="Arial" w:hAnsi="Arial" w:cs="Arial"/>
          <w:bCs/>
        </w:rPr>
        <w:t>, D. Chidambaram</w:t>
      </w:r>
      <w:r w:rsidR="00337EE6" w:rsidRPr="00337EE6">
        <w:rPr>
          <w:rFonts w:ascii="Arial" w:hAnsi="Arial" w:cs="Arial"/>
          <w:bCs/>
          <w:vertAlign w:val="superscript"/>
        </w:rPr>
        <w:t>1</w:t>
      </w:r>
      <w:r w:rsidRPr="00337EE6">
        <w:rPr>
          <w:rFonts w:ascii="Arial" w:hAnsi="Arial" w:cs="Arial"/>
          <w:bCs/>
        </w:rPr>
        <w:t>, M.P. Nanthanalaxmi</w:t>
      </w:r>
      <w:r w:rsidR="00337EE6" w:rsidRPr="00337EE6">
        <w:rPr>
          <w:rFonts w:ascii="Arial" w:hAnsi="Arial" w:cs="Arial"/>
          <w:bCs/>
          <w:vertAlign w:val="superscript"/>
        </w:rPr>
        <w:t>1</w:t>
      </w:r>
      <w:r w:rsidRPr="00337EE6">
        <w:rPr>
          <w:rFonts w:ascii="Arial" w:hAnsi="Arial" w:cs="Arial"/>
          <w:bCs/>
        </w:rPr>
        <w:t>, V. Subashini</w:t>
      </w:r>
      <w:r w:rsidR="00337EE6" w:rsidRPr="00337EE6">
        <w:rPr>
          <w:rFonts w:ascii="Arial" w:hAnsi="Arial" w:cs="Arial"/>
          <w:bCs/>
          <w:vertAlign w:val="superscript"/>
        </w:rPr>
        <w:t>1</w:t>
      </w:r>
      <w:r w:rsidRPr="00337EE6">
        <w:rPr>
          <w:rFonts w:ascii="Arial" w:hAnsi="Arial" w:cs="Arial"/>
          <w:bCs/>
        </w:rPr>
        <w:t>, V.S. Krishna</w:t>
      </w:r>
      <w:r w:rsidR="00337EE6" w:rsidRPr="00337EE6">
        <w:rPr>
          <w:rFonts w:ascii="Arial" w:hAnsi="Arial" w:cs="Arial"/>
          <w:bCs/>
          <w:vertAlign w:val="superscript"/>
        </w:rPr>
        <w:t>1</w:t>
      </w:r>
      <w:r w:rsidRPr="00337EE6">
        <w:rPr>
          <w:rFonts w:ascii="Arial" w:hAnsi="Arial" w:cs="Arial"/>
          <w:bCs/>
        </w:rPr>
        <w:t>, A. Hariharan</w:t>
      </w:r>
      <w:r w:rsidR="00337EE6" w:rsidRPr="00337EE6">
        <w:rPr>
          <w:rFonts w:ascii="Arial" w:hAnsi="Arial" w:cs="Arial"/>
          <w:bCs/>
          <w:vertAlign w:val="superscript"/>
        </w:rPr>
        <w:t>1</w:t>
      </w:r>
      <w:r w:rsidRPr="00337EE6">
        <w:rPr>
          <w:rFonts w:ascii="Arial" w:hAnsi="Arial" w:cs="Arial"/>
          <w:bCs/>
        </w:rPr>
        <w:t>, S. Lekhavadhani</w:t>
      </w:r>
      <w:r w:rsidR="00337EE6" w:rsidRPr="00337EE6">
        <w:rPr>
          <w:rFonts w:ascii="Arial" w:hAnsi="Arial" w:cs="Arial"/>
          <w:bCs/>
          <w:vertAlign w:val="superscript"/>
        </w:rPr>
        <w:t>1</w:t>
      </w:r>
      <w:r w:rsidRPr="00337EE6">
        <w:rPr>
          <w:rFonts w:ascii="Arial" w:hAnsi="Arial" w:cs="Arial"/>
          <w:bCs/>
        </w:rPr>
        <w:t>, A. Shanmugavadivu</w:t>
      </w:r>
      <w:r w:rsidR="00337EE6" w:rsidRPr="00337EE6">
        <w:rPr>
          <w:rFonts w:ascii="Arial" w:hAnsi="Arial" w:cs="Arial"/>
          <w:bCs/>
          <w:vertAlign w:val="superscript"/>
        </w:rPr>
        <w:t>1</w:t>
      </w:r>
      <w:r w:rsidRPr="00337EE6">
        <w:rPr>
          <w:rFonts w:ascii="Arial" w:hAnsi="Arial" w:cs="Arial"/>
          <w:bCs/>
        </w:rPr>
        <w:t>, N. Gopichandran</w:t>
      </w:r>
      <w:r w:rsidR="00337EE6" w:rsidRPr="00337EE6">
        <w:rPr>
          <w:rFonts w:ascii="Arial" w:hAnsi="Arial" w:cs="Arial"/>
          <w:bCs/>
          <w:vertAlign w:val="superscript"/>
        </w:rPr>
        <w:t>1</w:t>
      </w:r>
      <w:r w:rsidRPr="00337EE6">
        <w:rPr>
          <w:rFonts w:ascii="Arial" w:hAnsi="Arial" w:cs="Arial"/>
          <w:bCs/>
        </w:rPr>
        <w:t xml:space="preserve">, </w:t>
      </w:r>
      <w:r w:rsidR="000E23AE" w:rsidRPr="00337EE6">
        <w:rPr>
          <w:rFonts w:ascii="Arial" w:hAnsi="Arial" w:cs="Arial"/>
          <w:bCs/>
        </w:rPr>
        <w:t>and N. Selvamurugan</w:t>
      </w:r>
      <w:proofErr w:type="gramStart"/>
      <w:r w:rsidR="00337EE6" w:rsidRPr="00337EE6">
        <w:rPr>
          <w:rFonts w:ascii="Arial" w:hAnsi="Arial" w:cs="Arial"/>
          <w:bCs/>
          <w:vertAlign w:val="superscript"/>
        </w:rPr>
        <w:t>1</w:t>
      </w:r>
      <w:r w:rsidR="007C2173">
        <w:rPr>
          <w:rFonts w:ascii="Arial" w:hAnsi="Arial" w:cs="Arial"/>
          <w:bCs/>
          <w:vertAlign w:val="superscript"/>
        </w:rPr>
        <w:t>,</w:t>
      </w:r>
      <w:r w:rsidR="008031C3">
        <w:rPr>
          <w:rFonts w:ascii="Arial" w:hAnsi="Arial" w:cs="Arial"/>
          <w:bCs/>
          <w:vertAlign w:val="superscript"/>
        </w:rPr>
        <w:t>*</w:t>
      </w:r>
      <w:proofErr w:type="gramEnd"/>
    </w:p>
    <w:p w14:paraId="23433460" w14:textId="01ED7C67" w:rsidR="00510C2B" w:rsidRPr="00FD2653" w:rsidRDefault="00337EE6" w:rsidP="00510C2B">
      <w:pPr>
        <w:spacing w:after="0" w:line="360" w:lineRule="auto"/>
        <w:jc w:val="both"/>
        <w:rPr>
          <w:rFonts w:ascii="Arial" w:hAnsi="Arial" w:cs="Arial"/>
          <w:bCs/>
        </w:rPr>
      </w:pPr>
      <w:r w:rsidRPr="00337EE6">
        <w:rPr>
          <w:rFonts w:ascii="Arial" w:hAnsi="Arial" w:cs="Arial"/>
          <w:bCs/>
          <w:vertAlign w:val="superscript"/>
        </w:rPr>
        <w:t>1</w:t>
      </w:r>
      <w:r w:rsidR="00510C2B" w:rsidRPr="00FD2653">
        <w:rPr>
          <w:rFonts w:ascii="Arial" w:hAnsi="Arial" w:cs="Arial"/>
          <w:bCs/>
        </w:rPr>
        <w:t xml:space="preserve">Department of Biotechnology, School of Bioengineering, SRM Institute of Science and Technology, Kattankulathur-603203, </w:t>
      </w:r>
      <w:r w:rsidR="00510C2B">
        <w:rPr>
          <w:rFonts w:ascii="Arial" w:hAnsi="Arial" w:cs="Arial"/>
          <w:bCs/>
        </w:rPr>
        <w:t xml:space="preserve">Tamil Nadu, </w:t>
      </w:r>
      <w:r w:rsidR="00510C2B" w:rsidRPr="00FD2653">
        <w:rPr>
          <w:rFonts w:ascii="Arial" w:hAnsi="Arial" w:cs="Arial"/>
          <w:bCs/>
        </w:rPr>
        <w:t>India.</w:t>
      </w:r>
    </w:p>
    <w:p w14:paraId="4106CEAC" w14:textId="5EBDB66E" w:rsidR="00510C2B" w:rsidRDefault="00AA228E" w:rsidP="00510C2B">
      <w:pPr>
        <w:rPr>
          <w:rFonts w:ascii="Arial" w:hAnsi="Arial" w:cs="Arial"/>
          <w:bCs/>
        </w:rPr>
      </w:pPr>
      <w:r w:rsidRPr="00AA228E">
        <w:rPr>
          <w:rFonts w:ascii="Arial" w:hAnsi="Arial" w:cs="Arial"/>
          <w:bCs/>
        </w:rPr>
        <w:t>Corresponding author</w:t>
      </w:r>
      <w:r w:rsidR="009F3DE9">
        <w:rPr>
          <w:rFonts w:ascii="Arial" w:hAnsi="Arial" w:cs="Arial"/>
          <w:bCs/>
        </w:rPr>
        <w:t xml:space="preserve"> Email ID</w:t>
      </w:r>
      <w:r w:rsidRPr="00AA228E">
        <w:rPr>
          <w:rFonts w:ascii="Arial" w:hAnsi="Arial" w:cs="Arial"/>
          <w:bCs/>
        </w:rPr>
        <w:t xml:space="preserve">: </w:t>
      </w:r>
      <w:hyperlink r:id="rId5" w:history="1">
        <w:r w:rsidRPr="006C0348">
          <w:rPr>
            <w:rStyle w:val="Hyperlink"/>
            <w:rFonts w:ascii="Arial" w:hAnsi="Arial" w:cs="Arial"/>
            <w:bCs/>
          </w:rPr>
          <w:t>selvamun@srmist.edu.in</w:t>
        </w:r>
      </w:hyperlink>
    </w:p>
    <w:p w14:paraId="3F18A393" w14:textId="28182316" w:rsidR="000E23AE" w:rsidRPr="000E23AE" w:rsidRDefault="000E23AE" w:rsidP="00510C2B">
      <w:pPr>
        <w:rPr>
          <w:rFonts w:ascii="Arial" w:eastAsia="Calibri" w:hAnsi="Arial" w:cs="Arial"/>
          <w:b/>
          <w:bCs/>
        </w:rPr>
      </w:pPr>
      <w:r w:rsidRPr="000E23AE">
        <w:rPr>
          <w:rFonts w:ascii="Arial" w:eastAsia="Calibri" w:hAnsi="Arial" w:cs="Arial"/>
          <w:b/>
          <w:bCs/>
        </w:rPr>
        <w:t>Abstract</w:t>
      </w:r>
    </w:p>
    <w:p w14:paraId="2AFC2AC8" w14:textId="2800980F" w:rsidR="00463FEF" w:rsidRPr="000E23AE" w:rsidRDefault="00463FEF" w:rsidP="00463FEF">
      <w:pPr>
        <w:spacing w:before="0" w:beforeAutospacing="0" w:after="0" w:line="360" w:lineRule="auto"/>
        <w:jc w:val="both"/>
        <w:rPr>
          <w:rFonts w:ascii="Arial" w:eastAsia="Calibri" w:hAnsi="Arial" w:cs="Arial"/>
        </w:rPr>
      </w:pPr>
      <w:r w:rsidRPr="000E23AE">
        <w:rPr>
          <w:rFonts w:ascii="Arial" w:eastAsia="Calibri" w:hAnsi="Arial" w:cs="Arial"/>
        </w:rPr>
        <w:t xml:space="preserve">Nuciferine (NF), a naturally occurring aporphine alkaloid, possesses various pharmacological properties, but its efficacy in treating chronic wounds and associated infections remains unreported. NF is hydrophobic in nature, which hinders its delivery, necessitating an efficient drug delivery system. To address this limitation, we incorporated NF into a drug delivery system using alginate (ALG)/chitosan (CS) sponges fabricated through sol-gel and freeze-drying techniques. The ALG/CS-NF sponges exhibited an interconnected porous structure, and NF incorporation in the sponges showed no significant effect on the physicochemical and </w:t>
      </w:r>
      <w:r w:rsidRPr="000E23AE">
        <w:rPr>
          <w:rFonts w:ascii="Arial" w:eastAsia="Calibri" w:hAnsi="Arial" w:cs="Arial"/>
          <w:i/>
          <w:iCs/>
        </w:rPr>
        <w:t>in vitro</w:t>
      </w:r>
      <w:r w:rsidRPr="000E23AE">
        <w:rPr>
          <w:rFonts w:ascii="Arial" w:eastAsia="Calibri" w:hAnsi="Arial" w:cs="Arial"/>
        </w:rPr>
        <w:t xml:space="preserve"> material characterization. The ALG/CS-NF sponges were cytofriendly to mouse fibroblastic cells, and the sustained release of NF from these sponges stimulated cell migration and increased expression of critical wound healing markers in these cells. Furthermore, the ALG/CS-NF sponges exhibited antibacterial properties. Thus, the wound healing and antibacterial properties of these ALG/CS-NF sponges suggest their potential for possible wound management</w:t>
      </w:r>
      <w:r w:rsidR="00510C2B">
        <w:rPr>
          <w:rFonts w:ascii="Arial" w:eastAsia="Calibri" w:hAnsi="Arial" w:cs="Arial"/>
        </w:rPr>
        <w:t xml:space="preserve"> applications</w:t>
      </w:r>
      <w:r w:rsidRPr="000E23AE">
        <w:rPr>
          <w:rFonts w:ascii="Arial" w:eastAsia="Calibri" w:hAnsi="Arial" w:cs="Arial"/>
        </w:rPr>
        <w:t>.</w:t>
      </w:r>
    </w:p>
    <w:p w14:paraId="3BAAA0BB" w14:textId="77777777" w:rsidR="00C515DA" w:rsidRPr="000E23AE" w:rsidRDefault="00C515DA" w:rsidP="00463FEF">
      <w:pPr>
        <w:spacing w:before="0" w:beforeAutospacing="0" w:after="0" w:line="360" w:lineRule="auto"/>
        <w:jc w:val="both"/>
        <w:rPr>
          <w:rFonts w:ascii="Arial" w:eastAsia="Calibri" w:hAnsi="Arial" w:cs="Arial"/>
        </w:rPr>
      </w:pPr>
    </w:p>
    <w:p w14:paraId="3005FACB" w14:textId="77777777" w:rsidR="00C515DA" w:rsidRPr="000E23AE" w:rsidRDefault="00C515DA" w:rsidP="00C515DA">
      <w:pPr>
        <w:spacing w:line="360" w:lineRule="auto"/>
        <w:jc w:val="both"/>
        <w:rPr>
          <w:rFonts w:ascii="Arial" w:eastAsia="Calibri" w:hAnsi="Arial" w:cs="Arial"/>
        </w:rPr>
      </w:pPr>
      <w:r w:rsidRPr="000E23AE">
        <w:rPr>
          <w:rFonts w:ascii="Arial" w:eastAsia="Calibri" w:hAnsi="Arial" w:cs="Arial"/>
          <w:b/>
          <w:bCs/>
        </w:rPr>
        <w:t xml:space="preserve">Keywords: </w:t>
      </w:r>
      <w:r w:rsidRPr="000E23AE">
        <w:rPr>
          <w:rFonts w:ascii="Arial" w:eastAsia="Calibri" w:hAnsi="Arial" w:cs="Arial"/>
        </w:rPr>
        <w:t>Wound healing, Chronic wounds, Nuciferine, Chitosan, Alginate, Sponges</w:t>
      </w:r>
    </w:p>
    <w:p w14:paraId="37C5882D" w14:textId="77777777" w:rsidR="00C515DA" w:rsidRPr="00252910" w:rsidRDefault="00C515DA" w:rsidP="00463FEF">
      <w:pPr>
        <w:spacing w:before="0" w:beforeAutospacing="0" w:after="0" w:line="360" w:lineRule="auto"/>
        <w:jc w:val="both"/>
        <w:rPr>
          <w:rFonts w:ascii="Times New Roman" w:eastAsia="Calibri" w:hAnsi="Times New Roman"/>
          <w:sz w:val="24"/>
          <w:szCs w:val="24"/>
        </w:rPr>
      </w:pPr>
    </w:p>
    <w:p w14:paraId="04DC46A4" w14:textId="77777777" w:rsidR="00D46ED1" w:rsidRDefault="00D46ED1"/>
    <w:sectPr w:rsidR="00D46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8C3C85"/>
    <w:multiLevelType w:val="multilevel"/>
    <w:tmpl w:val="EF8C60C4"/>
    <w:lvl w:ilvl="0">
      <w:start w:val="19"/>
      <w:numFmt w:val="upperLetter"/>
      <w:suff w:val="space"/>
      <w:lvlText w:val="%1."/>
      <w:lvlJc w:val="left"/>
      <w:pPr>
        <w:ind w:left="0" w:firstLine="0"/>
      </w:pPr>
      <w:rPr>
        <w:rFonts w:ascii="Times New Roman" w:hAnsi="Times New Roman" w:cs="Times New Roman" w:hint="default"/>
        <w:vertAlign w:val="baselin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8AF3C55"/>
    <w:multiLevelType w:val="hybridMultilevel"/>
    <w:tmpl w:val="AFB8B6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4974148">
    <w:abstractNumId w:val="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2542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EF"/>
    <w:rsid w:val="00007689"/>
    <w:rsid w:val="00031CB2"/>
    <w:rsid w:val="000E23AE"/>
    <w:rsid w:val="0013261D"/>
    <w:rsid w:val="0017717B"/>
    <w:rsid w:val="00337EE6"/>
    <w:rsid w:val="00463FEF"/>
    <w:rsid w:val="004A5432"/>
    <w:rsid w:val="004F3D53"/>
    <w:rsid w:val="00510C2B"/>
    <w:rsid w:val="005C5742"/>
    <w:rsid w:val="0064196C"/>
    <w:rsid w:val="00757DBA"/>
    <w:rsid w:val="007C2173"/>
    <w:rsid w:val="008031C3"/>
    <w:rsid w:val="00900E43"/>
    <w:rsid w:val="009F3DE9"/>
    <w:rsid w:val="00AA228E"/>
    <w:rsid w:val="00B90B2F"/>
    <w:rsid w:val="00BE18E6"/>
    <w:rsid w:val="00C075FD"/>
    <w:rsid w:val="00C515DA"/>
    <w:rsid w:val="00D46ED1"/>
    <w:rsid w:val="00D747D6"/>
    <w:rsid w:val="00DA4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EE5AC"/>
  <w15:chartTrackingRefBased/>
  <w15:docId w15:val="{A0944F7B-742F-4309-BDAB-EBFCF85D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EF"/>
    <w:pPr>
      <w:spacing w:before="100" w:beforeAutospacing="1" w:after="160" w:line="256" w:lineRule="auto"/>
    </w:pPr>
    <w:rPr>
      <w:rFonts w:ascii="Calibri" w:eastAsia="Times New Roman" w:hAnsi="Calibri" w:cs="Times New Roman"/>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463FEF"/>
    <w:rPr>
      <w:rFonts w:ascii="Times New Roman" w:hAnsi="Times New Roman" w:cs="Times New Roman" w:hint="default"/>
      <w:color w:val="0563C1"/>
      <w:u w:val="single"/>
    </w:rPr>
  </w:style>
  <w:style w:type="character" w:styleId="Hyperlink">
    <w:name w:val="Hyperlink"/>
    <w:basedOn w:val="DefaultParagraphFont"/>
    <w:uiPriority w:val="99"/>
    <w:unhideWhenUsed/>
    <w:rsid w:val="00463FEF"/>
    <w:rPr>
      <w:color w:val="0000FF" w:themeColor="hyperlink"/>
      <w:u w:val="single"/>
    </w:rPr>
  </w:style>
  <w:style w:type="character" w:styleId="UnresolvedMention">
    <w:name w:val="Unresolved Mention"/>
    <w:basedOn w:val="DefaultParagraphFont"/>
    <w:uiPriority w:val="99"/>
    <w:semiHidden/>
    <w:unhideWhenUsed/>
    <w:rsid w:val="00DA435D"/>
    <w:rPr>
      <w:color w:val="605E5C"/>
      <w:shd w:val="clear" w:color="auto" w:fill="E1DFDD"/>
    </w:rPr>
  </w:style>
  <w:style w:type="paragraph" w:styleId="ListParagraph">
    <w:name w:val="List Paragraph"/>
    <w:basedOn w:val="Normal"/>
    <w:uiPriority w:val="34"/>
    <w:qFormat/>
    <w:rsid w:val="00007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2837">
      <w:bodyDiv w:val="1"/>
      <w:marLeft w:val="0"/>
      <w:marRight w:val="0"/>
      <w:marTop w:val="0"/>
      <w:marBottom w:val="0"/>
      <w:divBdr>
        <w:top w:val="none" w:sz="0" w:space="0" w:color="auto"/>
        <w:left w:val="none" w:sz="0" w:space="0" w:color="auto"/>
        <w:bottom w:val="none" w:sz="0" w:space="0" w:color="auto"/>
        <w:right w:val="none" w:sz="0" w:space="0" w:color="auto"/>
      </w:divBdr>
    </w:div>
    <w:div w:id="1186405239">
      <w:bodyDiv w:val="1"/>
      <w:marLeft w:val="0"/>
      <w:marRight w:val="0"/>
      <w:marTop w:val="0"/>
      <w:marBottom w:val="0"/>
      <w:divBdr>
        <w:top w:val="none" w:sz="0" w:space="0" w:color="auto"/>
        <w:left w:val="none" w:sz="0" w:space="0" w:color="auto"/>
        <w:bottom w:val="none" w:sz="0" w:space="0" w:color="auto"/>
        <w:right w:val="none" w:sz="0" w:space="0" w:color="auto"/>
      </w:divBdr>
    </w:div>
    <w:div w:id="1390224407">
      <w:bodyDiv w:val="1"/>
      <w:marLeft w:val="0"/>
      <w:marRight w:val="0"/>
      <w:marTop w:val="0"/>
      <w:marBottom w:val="0"/>
      <w:divBdr>
        <w:top w:val="none" w:sz="0" w:space="0" w:color="auto"/>
        <w:left w:val="none" w:sz="0" w:space="0" w:color="auto"/>
        <w:bottom w:val="none" w:sz="0" w:space="0" w:color="auto"/>
        <w:right w:val="none" w:sz="0" w:space="0" w:color="auto"/>
      </w:divBdr>
    </w:div>
    <w:div w:id="193104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lvamun@srmist.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209</Words>
  <Characters>1474</Characters>
  <Application>Microsoft Office Word</Application>
  <DocSecurity>0</DocSecurity>
  <Lines>24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LEKHAVADHANI</dc:creator>
  <cp:keywords/>
  <dc:description/>
  <cp:lastModifiedBy>S LEKHAVADHANI</cp:lastModifiedBy>
  <cp:revision>6</cp:revision>
  <dcterms:created xsi:type="dcterms:W3CDTF">2024-12-22T13:08:00Z</dcterms:created>
  <dcterms:modified xsi:type="dcterms:W3CDTF">2024-12-28T05:31:00Z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4cd53772-4185-4534-ad4d-e3849666c923</vt:lpwstr>
  </property>
</Properties>
</file>