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38021" w14:textId="77777777" w:rsidR="005345C4" w:rsidRDefault="00000000">
      <w:pPr>
        <w:pStyle w:val="Title"/>
      </w:pPr>
      <w:r>
        <w:t>NOVA – Final QA Report</w:t>
      </w:r>
    </w:p>
    <w:p w14:paraId="634744B5" w14:textId="77777777" w:rsidR="005345C4" w:rsidRDefault="00000000">
      <w:pPr>
        <w:pStyle w:val="Heading1"/>
      </w:pPr>
      <w:r>
        <w:t>Summary</w:t>
      </w:r>
    </w:p>
    <w:p w14:paraId="4023C1F9" w14:textId="77777777" w:rsidR="005345C4" w:rsidRDefault="00000000">
      <w:r>
        <w:t>Test design covers all modules listed in the supplied assignment. 50 scenarios, 30 detailed cases and RTM coverage are prepared.</w:t>
      </w:r>
    </w:p>
    <w:p w14:paraId="36D54EB7" w14:textId="77777777" w:rsidR="005345C4" w:rsidRDefault="00000000">
      <w:pPr>
        <w:pStyle w:val="Heading1"/>
      </w:pPr>
      <w:r>
        <w:t>API &amp; Automation</w:t>
      </w:r>
    </w:p>
    <w:p w14:paraId="3039937B" w14:textId="77777777" w:rsidR="005345C4" w:rsidRDefault="00000000">
      <w:r>
        <w:t>A 5-request Postman collection and 5-test Playwright starter suite are included. They require the actual NOVA environment/API contract before execution.</w:t>
      </w:r>
    </w:p>
    <w:p w14:paraId="2BDB96B9" w14:textId="77777777" w:rsidR="005345C4" w:rsidRDefault="00000000">
      <w:pPr>
        <w:pStyle w:val="Heading1"/>
      </w:pPr>
      <w:r>
        <w:t>Defects</w:t>
      </w:r>
    </w:p>
    <w:p w14:paraId="22320429" w14:textId="77777777" w:rsidR="005345C4" w:rsidRDefault="00000000">
      <w:r>
        <w:t>10 candidate defect reports are included to demonstrate professional reporting. They are clearly marked SAMPLE/CANDIDATE ONLY and must be validated against the real application.</w:t>
      </w:r>
    </w:p>
    <w:p w14:paraId="73D66146" w14:textId="77777777" w:rsidR="005345C4" w:rsidRDefault="00000000">
      <w:pPr>
        <w:pStyle w:val="Heading1"/>
      </w:pPr>
      <w:r>
        <w:t>Compatibility</w:t>
      </w:r>
    </w:p>
    <w:p w14:paraId="025EA61B" w14:textId="77777777" w:rsidR="005345C4" w:rsidRDefault="00000000">
      <w:r>
        <w:t>Chrome, Edge, Firefox, Android Chrome and iOS Safari coverage is planned; status is Not Executed without a live build.</w:t>
      </w:r>
    </w:p>
    <w:p w14:paraId="04170E0A" w14:textId="77777777" w:rsidR="005345C4" w:rsidRDefault="00000000">
      <w:pPr>
        <w:pStyle w:val="Heading1"/>
      </w:pPr>
      <w:r>
        <w:t>Release Recommendation</w:t>
      </w:r>
    </w:p>
    <w:p w14:paraId="038239E8" w14:textId="77777777" w:rsidR="005345C4" w:rsidRDefault="00000000">
      <w:r>
        <w:t>CONDITIONAL / NOT READY FOR FINAL RELEASE SIGN-OFF until execution evidence, API results, regression results and actual defect validation are available.</w:t>
      </w:r>
    </w:p>
    <w:p w14:paraId="35F41A17" w14:textId="77777777" w:rsidR="005345C4" w:rsidRDefault="00000000">
      <w:pPr>
        <w:pStyle w:val="Heading1"/>
      </w:pPr>
      <w:r>
        <w:t>Evidence</w:t>
      </w:r>
    </w:p>
    <w:p w14:paraId="7099C45D" w14:textId="77777777" w:rsidR="005345C4" w:rsidRDefault="00000000">
      <w:r>
        <w:t>Screenshots, recordings and logs were not supplied and are not fabricated.</w:t>
      </w:r>
    </w:p>
    <w:sectPr w:rsidR="005345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982835">
    <w:abstractNumId w:val="8"/>
  </w:num>
  <w:num w:numId="2" w16cid:durableId="1256016921">
    <w:abstractNumId w:val="6"/>
  </w:num>
  <w:num w:numId="3" w16cid:durableId="730466059">
    <w:abstractNumId w:val="5"/>
  </w:num>
  <w:num w:numId="4" w16cid:durableId="1365014241">
    <w:abstractNumId w:val="4"/>
  </w:num>
  <w:num w:numId="5" w16cid:durableId="1208450520">
    <w:abstractNumId w:val="7"/>
  </w:num>
  <w:num w:numId="6" w16cid:durableId="2085907137">
    <w:abstractNumId w:val="3"/>
  </w:num>
  <w:num w:numId="7" w16cid:durableId="351880287">
    <w:abstractNumId w:val="2"/>
  </w:num>
  <w:num w:numId="8" w16cid:durableId="310912340">
    <w:abstractNumId w:val="1"/>
  </w:num>
  <w:num w:numId="9" w16cid:durableId="207901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4F3A"/>
    <w:rsid w:val="005345C4"/>
    <w:rsid w:val="008F09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42F95"/>
  <w14:defaultImageDpi w14:val="300"/>
  <w15:docId w15:val="{205F71C6-553C-4858-A905-D0879F89F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chanduraj172003@gmail.com</cp:lastModifiedBy>
  <cp:revision>2</cp:revision>
  <dcterms:created xsi:type="dcterms:W3CDTF">2026-09-13T11:25:00Z</dcterms:created>
  <dcterms:modified xsi:type="dcterms:W3CDTF">2026-09-13T11:25:00Z</dcterms:modified>
  <cp:category/>
</cp:coreProperties>
</file>