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C484F9">
      <w:pPr>
        <w:rPr>
          <w:b/>
          <w:bCs/>
        </w:rPr>
      </w:pPr>
      <w:r>
        <w:rPr>
          <w:b/>
          <w:bCs/>
        </w:rPr>
        <w:t>Day 6 – JIRA Issue Lifecycle &amp; Workflow Controls</w:t>
      </w:r>
    </w:p>
    <w:p w14:paraId="115614D4">
      <w:pPr>
        <w:rPr/>
      </w:pPr>
      <w:r>
        <w:t>Date: 01-Jan-2026</w:t>
      </w:r>
    </w:p>
    <w:p w14:paraId="5178CA05">
      <w:pPr>
        <w:rPr>
          <w:b/>
          <w:bCs/>
        </w:rPr>
      </w:pPr>
      <w:r>
        <w:rPr>
          <w:b/>
          <w:bCs/>
        </w:rPr>
        <w:t>Learning Objective</w:t>
      </w:r>
    </w:p>
    <w:p w14:paraId="68E783F9">
      <w:pPr>
        <w:rPr/>
      </w:pPr>
      <w:r>
        <w:t>• To understand the JIRA issue lifecycle, including lifecycle statuses, transitions, and validators</w:t>
      </w:r>
      <w:r>
        <w:rPr/>
        <w:br w:type="textWrapping"/>
      </w:r>
      <w:r>
        <w:t>• To track an issue end-to-end from creation to completion</w:t>
      </w:r>
    </w:p>
    <w:p w14:paraId="43AF59CB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38248">
      <w:pPr>
        <w:rPr>
          <w:b/>
          <w:bCs/>
        </w:rPr>
      </w:pPr>
      <w:r>
        <w:rPr>
          <w:b/>
          <w:bCs/>
        </w:rPr>
        <w:t>1. Issue Lifecycle</w:t>
      </w:r>
    </w:p>
    <w:p w14:paraId="08E7391E">
      <w:pPr>
        <w:rPr/>
      </w:pPr>
      <w:r>
        <w:t>Definition:</w:t>
      </w:r>
      <w:r>
        <w:rPr/>
        <w:br w:type="textWrapping"/>
      </w:r>
      <w:r>
        <w:t>• The issue lifecycle refers to the complete journey of an issue in JIRA from the time it is created until it is resolved and closed.</w:t>
      </w:r>
    </w:p>
    <w:p w14:paraId="17893E80">
      <w:pPr>
        <w:rPr/>
      </w:pPr>
      <w:r>
        <w:rPr>
          <w:b/>
          <w:bCs/>
        </w:rPr>
        <w:t>Learning Points:</w:t>
      </w:r>
      <w:r>
        <w:rPr/>
        <w:br w:type="textWrapping"/>
      </w:r>
      <w:r>
        <w:t>• Each issue follows a defined workflow</w:t>
      </w:r>
      <w:r>
        <w:rPr/>
        <w:br w:type="textWrapping"/>
      </w:r>
      <w:r>
        <w:t>• Lifecycle helps track progress and accountability</w:t>
      </w:r>
      <w:r>
        <w:rPr/>
        <w:br w:type="textWrapping"/>
      </w:r>
      <w:r>
        <w:t>• Lifecycle stages are visible on boards and issue history</w:t>
      </w:r>
    </w:p>
    <w:p w14:paraId="1C0801DF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CD384">
      <w:pPr>
        <w:rPr>
          <w:b/>
          <w:bCs/>
        </w:rPr>
      </w:pPr>
      <w:r>
        <w:rPr>
          <w:b/>
          <w:bCs/>
        </w:rPr>
        <w:t>2. Status</w:t>
      </w:r>
    </w:p>
    <w:p w14:paraId="132A15F4">
      <w:pPr>
        <w:rPr/>
      </w:pPr>
      <w:r>
        <w:t>Definition:</w:t>
      </w:r>
      <w:r>
        <w:rPr/>
        <w:br w:type="textWrapping"/>
      </w:r>
      <w:r>
        <w:t>• A status represents the current state of an issue at a specific point in time.</w:t>
      </w:r>
    </w:p>
    <w:p w14:paraId="58C422B5">
      <w:pPr>
        <w:rPr/>
      </w:pPr>
      <w:r>
        <w:t>Common Statuses:</w:t>
      </w:r>
      <w:r>
        <w:rPr/>
        <w:br w:type="textWrapping"/>
      </w:r>
      <w:r>
        <w:t>• To Do</w:t>
      </w:r>
      <w:r>
        <w:rPr/>
        <w:br w:type="textWrapping"/>
      </w:r>
      <w:r>
        <w:t>• In Progress</w:t>
      </w:r>
      <w:r>
        <w:rPr/>
        <w:br w:type="textWrapping"/>
      </w:r>
      <w:r>
        <w:t>• In Review / Testing</w:t>
      </w:r>
      <w:r>
        <w:rPr/>
        <w:br w:type="textWrapping"/>
      </w:r>
      <w:r>
        <w:t>• Done</w:t>
      </w:r>
    </w:p>
    <w:p w14:paraId="7B54D59A">
      <w:pPr>
        <w:rPr/>
      </w:pPr>
      <w:r>
        <w:t>Learning Points:</w:t>
      </w:r>
      <w:r>
        <w:rPr/>
        <w:br w:type="textWrapping"/>
      </w:r>
      <w:r>
        <w:t>• Statuses show where work currently stands</w:t>
      </w:r>
      <w:r>
        <w:rPr/>
        <w:br w:type="textWrapping"/>
      </w:r>
      <w:r>
        <w:t>• Status changes are reflected in boards and reports</w:t>
      </w:r>
    </w:p>
    <w:p w14:paraId="5E70A155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E593D">
      <w:pPr>
        <w:rPr>
          <w:b/>
          <w:bCs/>
        </w:rPr>
      </w:pPr>
      <w:r>
        <w:rPr>
          <w:b/>
          <w:bCs/>
        </w:rPr>
        <w:t>3. Transition</w:t>
      </w:r>
    </w:p>
    <w:p w14:paraId="37189124">
      <w:pPr>
        <w:rPr/>
      </w:pPr>
      <w:r>
        <w:t>Definition:</w:t>
      </w:r>
      <w:r>
        <w:rPr/>
        <w:br w:type="textWrapping"/>
      </w:r>
      <w:r>
        <w:t>• A transition is the action that moves an issue from one status to another in a workflow.</w:t>
      </w:r>
    </w:p>
    <w:p w14:paraId="3A77BDFF">
      <w:pPr>
        <w:rPr/>
      </w:pPr>
      <w:r>
        <w:t>Learning Points:</w:t>
      </w:r>
      <w:r>
        <w:rPr/>
        <w:br w:type="textWrapping"/>
      </w:r>
      <w:r>
        <w:t>• Transitions control how issues progress through the lifecycle</w:t>
      </w:r>
      <w:r>
        <w:rPr/>
        <w:br w:type="textWrapping"/>
      </w:r>
      <w:r>
        <w:t>• Both forward and backward transitions can exist</w:t>
      </w:r>
      <w:r>
        <w:rPr/>
        <w:br w:type="textWrapping"/>
      </w:r>
      <w:r>
        <w:t>• Transitions are triggered manually by users</w:t>
      </w:r>
    </w:p>
    <w:p w14:paraId="455E2286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7C0192">
      <w:pPr>
        <w:rPr>
          <w:b/>
          <w:bCs/>
        </w:rPr>
      </w:pPr>
      <w:r>
        <w:rPr>
          <w:b/>
          <w:bCs/>
        </w:rPr>
        <w:t>4. Validator</w:t>
      </w:r>
    </w:p>
    <w:p w14:paraId="2F1DEDD5">
      <w:pPr>
        <w:rPr/>
      </w:pPr>
      <w:r>
        <w:t>Definition:</w:t>
      </w:r>
      <w:r>
        <w:rPr/>
        <w:br w:type="textWrapping"/>
      </w:r>
      <w:r>
        <w:t>• A validator is a workflow rule that checks whether certain conditions are met before allowing a transition.</w:t>
      </w:r>
    </w:p>
    <w:p w14:paraId="6E7E4C31">
      <w:pPr>
        <w:rPr/>
      </w:pPr>
      <w:r>
        <w:t>Learning Points:</w:t>
      </w:r>
      <w:r>
        <w:rPr/>
        <w:br w:type="textWrapping"/>
      </w:r>
      <w:r>
        <w:t>• Validators ensure required fields are filled</w:t>
      </w:r>
      <w:r>
        <w:rPr/>
        <w:br w:type="textWrapping"/>
      </w:r>
      <w:r>
        <w:t>• They help enforce process discipline</w:t>
      </w:r>
      <w:r>
        <w:rPr/>
        <w:br w:type="textWrapping"/>
      </w:r>
      <w:r>
        <w:t>• Validators maintain data accuracy and consistency</w:t>
      </w:r>
    </w:p>
    <w:p w14:paraId="1DB7A73E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51EC8">
      <w:pPr>
        <w:rPr>
          <w:b/>
          <w:bCs/>
        </w:rPr>
      </w:pPr>
      <w:r>
        <w:rPr>
          <w:b/>
          <w:bCs/>
        </w:rPr>
        <w:t>5. End-to-End Issue Lifecycle Tracking</w:t>
      </w:r>
    </w:p>
    <w:p w14:paraId="7D06B38B">
      <w:pPr>
        <w:rPr/>
      </w:pPr>
      <w:r>
        <w:t>Definition:</w:t>
      </w:r>
      <w:r>
        <w:rPr/>
        <w:br w:type="textWrapping"/>
      </w:r>
      <w:r>
        <w:t>• End-to-end tracking means monitoring an issue from creation → assignment → progress → review → completion.</w:t>
      </w:r>
    </w:p>
    <w:p w14:paraId="1AD52D79">
      <w:pPr>
        <w:rPr/>
      </w:pPr>
      <w:r>
        <w:t>Learning Points:</w:t>
      </w:r>
      <w:bookmarkStart w:id="0" w:name="_GoBack"/>
      <w:bookmarkEnd w:id="0"/>
      <w:r>
        <w:rPr/>
        <w:br w:type="textWrapping"/>
      </w:r>
      <w:r>
        <w:t>• Tracked issues through all lifecycle stages</w:t>
      </w:r>
      <w:r>
        <w:rPr/>
        <w:br w:type="textWrapping"/>
      </w:r>
      <w:r>
        <w:t>• Observed status transitions in real time</w:t>
      </w:r>
      <w:r>
        <w:rPr/>
        <w:br w:type="textWrapping"/>
      </w:r>
      <w:r>
        <w:t>• Verified lifecycle using issue activity and history logs</w:t>
      </w:r>
    </w:p>
    <w:p w14:paraId="10A6C311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45564">
      <w:pPr>
        <w:rPr>
          <w:b/>
          <w:bCs/>
        </w:rPr>
      </w:pPr>
      <w:r>
        <w:rPr>
          <w:b/>
          <w:bCs/>
        </w:rPr>
        <w:t>Key Learnings &amp; Outcomes</w:t>
      </w:r>
    </w:p>
    <w:p w14:paraId="4A5633B8">
      <w:pPr>
        <w:rPr/>
      </w:pPr>
      <w:r>
        <w:t>• Understood the complete issue lifecycle in JIRA</w:t>
      </w:r>
      <w:r>
        <w:rPr/>
        <w:br w:type="textWrapping"/>
      </w:r>
      <w:r>
        <w:t>• Learned the meaning and usage of statuses, transitions, and validators</w:t>
      </w:r>
      <w:r>
        <w:rPr/>
        <w:br w:type="textWrapping"/>
      </w:r>
      <w:r>
        <w:t>• Gained hands-on experience tracking issues end-to-end</w:t>
      </w:r>
      <w:r>
        <w:rPr/>
        <w:br w:type="textWrapping"/>
      </w:r>
      <w:r>
        <w:t>• Improved understanding of workflow-based issue management</w:t>
      </w:r>
      <w:r>
        <w:rPr/>
        <w:br w:type="textWrapping"/>
      </w:r>
      <w:r>
        <w:t>• Built a strong base for advanced workflow customization</w:t>
      </w:r>
    </w:p>
    <w:p w14:paraId="0BA3463F"/>
    <w:sectPr>
      <w:pgSz w:w="11906" w:h="16838"/>
      <w:pgMar w:top="720" w:right="720" w:bottom="720" w:left="720" w:header="720" w:footer="720" w:gutter="0"/>
      <w:pgBorders w:offsetFrom="page">
        <w:top w:val="thinThickMediumGap" w:color="auto" w:sz="24" w:space="1"/>
        <w:left w:val="thinThickMediumGap" w:color="auto" w:sz="24" w:space="4"/>
        <w:bottom w:val="thinThickMediumGap" w:color="auto" w:sz="24" w:space="1"/>
        <w:right w:val="thinThickMediumGap" w:color="auto" w:sz="2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0F1BA7"/>
    <w:rsid w:val="0BA83FA2"/>
    <w:rsid w:val="260F1BA7"/>
    <w:rsid w:val="3C9B0266"/>
    <w:rsid w:val="58CE3CDD"/>
    <w:rsid w:val="5BAC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2025-12-28T14:39:00Z</dcterms:created>
  <dc:creator>Veera Venkata Naga Sri Mani Chandana Mad</dc:creator>
  <cp:lastModifiedBy>Veera Venkata Naga Sri Mani Chandana Mad</cp:lastModifiedBy>
  <dcterms:modified xsi:type="dcterms:W3CDTF">2026-01-01T14:40:05Z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729005631BE94C65BDC75EF82209582F_11</vt:lpwstr>
  </property>
</Properties>
</file>