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BDCF" w14:textId="77777777" w:rsidR="00CA4CDC" w:rsidRDefault="00CA4CDC" w:rsidP="00CA4CDC">
      <w:pPr>
        <w:pStyle w:val="Title"/>
        <w:rPr>
          <w:rFonts w:eastAsiaTheme="minorHAnsi"/>
        </w:rPr>
      </w:pPr>
      <w:r>
        <w:rPr>
          <w:rFonts w:eastAsiaTheme="minorHAnsi"/>
        </w:rPr>
        <w:t>On-Call Roles &amp; Responsibilities for DirecTV Support</w:t>
      </w:r>
    </w:p>
    <w:p w14:paraId="76301BD1" w14:textId="77777777" w:rsidR="00CA4CDC" w:rsidRDefault="00CA4CDC" w:rsidP="00CA4CDC">
      <w:pPr>
        <w:pStyle w:val="Subtitle"/>
        <w:rPr>
          <w:rFonts w:eastAsiaTheme="minorHAnsi"/>
        </w:rPr>
      </w:pPr>
      <w:r>
        <w:rPr>
          <w:rFonts w:eastAsiaTheme="minorHAnsi"/>
        </w:rPr>
        <w:t>Structured Guidelines for On-Call, Backup, and Emergency Coverage Resources</w:t>
      </w:r>
    </w:p>
    <w:p w14:paraId="74F08AC6" w14:textId="12CA4E72" w:rsidR="00CA4CDC" w:rsidRDefault="00CA4CDC" w:rsidP="00CA4CDC">
      <w:r w:rsidRPr="00CA4CDC">
        <w:t>Author: RAVI KC, DTV Delivery Manager</w:t>
      </w:r>
    </w:p>
    <w:p w14:paraId="2E3D53BA" w14:textId="1EAE1AC3" w:rsidR="00CA4CDC" w:rsidRPr="00CA4CDC" w:rsidRDefault="00CA4CDC" w:rsidP="00CA4CDC">
      <w:r>
        <w:t xml:space="preserve">Review </w:t>
      </w:r>
      <w:proofErr w:type="gramStart"/>
      <w:r>
        <w:t>by :</w:t>
      </w:r>
      <w:proofErr w:type="gramEnd"/>
      <w:r>
        <w:t xml:space="preserve"> </w:t>
      </w:r>
      <w:proofErr w:type="gramStart"/>
      <w:r>
        <w:t>Nishant ,</w:t>
      </w:r>
      <w:proofErr w:type="gramEnd"/>
      <w:r>
        <w:t xml:space="preserve"> </w:t>
      </w:r>
      <w:proofErr w:type="gramStart"/>
      <w:r>
        <w:t>Sunita ,</w:t>
      </w:r>
      <w:proofErr w:type="gramEnd"/>
      <w:r>
        <w:t xml:space="preserve"> Pavithra &amp; Khaja</w:t>
      </w:r>
    </w:p>
    <w:p w14:paraId="49AC3119" w14:textId="77777777" w:rsidR="00CA4CDC" w:rsidRDefault="00CA4CDC" w:rsidP="00CA4CDC">
      <w:r w:rsidRPr="00CA4CDC">
        <w:t>This document outlines the roles and responsibilities for on-call, backup, and emergency coverage resources within the DirecTV Support team. It is designed to ensure uninterrupted service delivery, comprehensive 24×7 coverage, and swift escalation processes that are in line with DirecTV’s operational standards and expectations.</w:t>
      </w:r>
    </w:p>
    <w:p w14:paraId="670E3ACA" w14:textId="77777777" w:rsidR="00CA4CDC" w:rsidRDefault="00CA4CDC" w:rsidP="00CA4CDC"/>
    <w:p w14:paraId="14650635" w14:textId="7B0BA255" w:rsidR="00CA4CDC" w:rsidRDefault="009519EE" w:rsidP="00CA4CDC">
      <w:r>
        <w:rPr>
          <w:noProof/>
        </w:rPr>
        <w:drawing>
          <wp:inline distT="0" distB="0" distL="0" distR="0" wp14:anchorId="085F8B52" wp14:editId="7B5444CA">
            <wp:extent cx="5731510" cy="3820795"/>
            <wp:effectExtent l="0" t="0" r="2540" b="8255"/>
            <wp:docPr id="4394928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2869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C2FF" w14:textId="77777777" w:rsidR="00CA4CDC" w:rsidRDefault="00CA4CDC" w:rsidP="00CA4CDC">
      <w:pPr>
        <w:pStyle w:val="Heading1"/>
      </w:pPr>
      <w:r>
        <w:t>1. Core Requirement: Immediate Connectivity</w:t>
      </w:r>
    </w:p>
    <w:p w14:paraId="67D53A34" w14:textId="77777777" w:rsidR="00CA4CDC" w:rsidRDefault="00CA4CDC" w:rsidP="00CA4CDC">
      <w:r w:rsidRPr="00CA4CDC">
        <w:t>All on-call engineers must be prepared to connect to work immediately using a laptop and stable internet connectivity, regardless of the situation. The following readiness requirements are mandatory:</w:t>
      </w:r>
    </w:p>
    <w:p w14:paraId="6FDF4AC6" w14:textId="77777777" w:rsidR="00CA4CDC" w:rsidRDefault="00CA4CDC" w:rsidP="00CA4CDC">
      <w:pPr>
        <w:pStyle w:val="ListParagraph"/>
        <w:numPr>
          <w:ilvl w:val="0"/>
          <w:numId w:val="12"/>
        </w:numPr>
      </w:pPr>
      <w:r w:rsidRPr="00CA4CDC">
        <w:lastRenderedPageBreak/>
        <w:t>Laptop must be fully charged and operational.</w:t>
      </w:r>
    </w:p>
    <w:p w14:paraId="5BCE0863" w14:textId="77777777" w:rsidR="00CA4CDC" w:rsidRDefault="00CA4CDC" w:rsidP="00CA4CDC">
      <w:pPr>
        <w:pStyle w:val="ListParagraph"/>
        <w:numPr>
          <w:ilvl w:val="0"/>
          <w:numId w:val="12"/>
        </w:numPr>
      </w:pPr>
      <w:r w:rsidRPr="00CA4CDC">
        <w:t>Backup hotspot or access to a secondary network should be available.</w:t>
      </w:r>
    </w:p>
    <w:p w14:paraId="7BF1DAE0" w14:textId="77777777" w:rsidR="00CA4CDC" w:rsidRDefault="00CA4CDC" w:rsidP="00CA4CDC">
      <w:pPr>
        <w:pStyle w:val="ListParagraph"/>
        <w:numPr>
          <w:ilvl w:val="0"/>
          <w:numId w:val="12"/>
        </w:numPr>
      </w:pPr>
      <w:r w:rsidRPr="00CA4CDC">
        <w:t>Ensure access to VPN, ticketing systems, logs, servers, and Teams bridges.</w:t>
      </w:r>
    </w:p>
    <w:p w14:paraId="338F3C6B" w14:textId="77777777" w:rsidR="00CA4CDC" w:rsidRDefault="00CA4CDC" w:rsidP="00CA4CDC">
      <w:pPr>
        <w:pStyle w:val="ListParagraph"/>
        <w:numPr>
          <w:ilvl w:val="0"/>
          <w:numId w:val="12"/>
        </w:numPr>
      </w:pPr>
      <w:r w:rsidRPr="00CA4CDC">
        <w:t xml:space="preserve">Phone must </w:t>
      </w:r>
      <w:proofErr w:type="gramStart"/>
      <w:r w:rsidRPr="00CA4CDC">
        <w:t>be reachable at all times</w:t>
      </w:r>
      <w:proofErr w:type="gramEnd"/>
      <w:r w:rsidRPr="00CA4CDC">
        <w:t>.</w:t>
      </w:r>
    </w:p>
    <w:p w14:paraId="5576C772" w14:textId="77777777" w:rsidR="00CA4CDC" w:rsidRDefault="00CA4CDC" w:rsidP="00CA4CDC">
      <w:pPr>
        <w:pStyle w:val="ListParagraph"/>
        <w:numPr>
          <w:ilvl w:val="0"/>
          <w:numId w:val="12"/>
        </w:numPr>
      </w:pPr>
      <w:r w:rsidRPr="00CA4CDC">
        <w:t>Current roster and escalation matrix must be accessible for quick reference.</w:t>
      </w:r>
    </w:p>
    <w:p w14:paraId="7B15164B" w14:textId="77777777" w:rsidR="00CA4CDC" w:rsidRDefault="00CA4CDC" w:rsidP="00CA4CDC">
      <w:r w:rsidRPr="00CA4CDC">
        <w:t>These requirements are in alignment with the standards set forth during the DTV Thanksgiving 2025 Holiday IT Support Operations.</w:t>
      </w:r>
    </w:p>
    <w:p w14:paraId="3FE858C3" w14:textId="77777777" w:rsidR="00CA4CDC" w:rsidRDefault="00CA4CDC" w:rsidP="00CA4CDC">
      <w:pPr>
        <w:pStyle w:val="Heading1"/>
      </w:pPr>
      <w:r>
        <w:t>2. Scenario-Based Responsibilities</w:t>
      </w:r>
    </w:p>
    <w:p w14:paraId="652488D0" w14:textId="77777777" w:rsidR="00CA4CDC" w:rsidRDefault="00CA4CDC" w:rsidP="00CA4CDC">
      <w:pPr>
        <w:pStyle w:val="Heading2"/>
      </w:pPr>
      <w:r>
        <w:t>2.1. When the Shift Resource Requests Technical Support</w:t>
      </w:r>
    </w:p>
    <w:p w14:paraId="319C6E9C" w14:textId="77777777" w:rsidR="00CA4CDC" w:rsidRDefault="00CA4CDC" w:rsidP="00CA4CDC">
      <w:pPr>
        <w:pStyle w:val="ListParagraph"/>
        <w:numPr>
          <w:ilvl w:val="0"/>
          <w:numId w:val="13"/>
        </w:numPr>
      </w:pPr>
      <w:r w:rsidRPr="00CA4CDC">
        <w:t>Respond immediately upon being contacted.</w:t>
      </w:r>
    </w:p>
    <w:p w14:paraId="22A68CAC" w14:textId="77777777" w:rsidR="00CA4CDC" w:rsidRDefault="00CA4CDC" w:rsidP="00CA4CDC">
      <w:pPr>
        <w:pStyle w:val="ListParagraph"/>
        <w:numPr>
          <w:ilvl w:val="0"/>
          <w:numId w:val="13"/>
        </w:numPr>
      </w:pPr>
      <w:r w:rsidRPr="00CA4CDC">
        <w:t>Join the relevant bridge or Teams chat session.</w:t>
      </w:r>
    </w:p>
    <w:p w14:paraId="4F64271A" w14:textId="77777777" w:rsidR="00CA4CDC" w:rsidRDefault="00CA4CDC" w:rsidP="00CA4CDC">
      <w:pPr>
        <w:pStyle w:val="ListParagraph"/>
        <w:numPr>
          <w:ilvl w:val="0"/>
          <w:numId w:val="13"/>
        </w:numPr>
      </w:pPr>
      <w:r w:rsidRPr="00CA4CDC">
        <w:t>Support the primary shift engineer until the reported issue is stabilised.</w:t>
      </w:r>
    </w:p>
    <w:p w14:paraId="228D9AD8" w14:textId="77777777" w:rsidR="00CA4CDC" w:rsidRDefault="00CA4CDC" w:rsidP="00CA4CDC">
      <w:pPr>
        <w:pStyle w:val="ListParagraph"/>
        <w:numPr>
          <w:ilvl w:val="0"/>
          <w:numId w:val="13"/>
        </w:numPr>
      </w:pPr>
      <w:r w:rsidRPr="00CA4CDC">
        <w:t>Take full ownership of the situation if it qualifies as P1/P2, blocker, or severity-critical incident.</w:t>
      </w:r>
    </w:p>
    <w:p w14:paraId="19DD8577" w14:textId="77777777" w:rsidR="00CA4CDC" w:rsidRDefault="00CA4CDC" w:rsidP="00CA4CDC">
      <w:r w:rsidRPr="00CA4CDC">
        <w:t>This approach mirrors the real-time support escalation model referenced in the Apps GD India_DirecTV_Incident_Management_V2.2 document.</w:t>
      </w:r>
    </w:p>
    <w:p w14:paraId="1A568451" w14:textId="77777777" w:rsidR="00CA4CDC" w:rsidRDefault="00CA4CDC" w:rsidP="00CA4CDC">
      <w:pPr>
        <w:pStyle w:val="Heading2"/>
      </w:pPr>
      <w:r>
        <w:t>2.2. In Case of Shift Resource Emergency</w:t>
      </w:r>
    </w:p>
    <w:p w14:paraId="6EEEA785" w14:textId="77777777" w:rsidR="00CA4CDC" w:rsidRDefault="00CA4CDC" w:rsidP="00CA4CDC">
      <w:pPr>
        <w:pStyle w:val="ListParagraph"/>
        <w:numPr>
          <w:ilvl w:val="0"/>
          <w:numId w:val="14"/>
        </w:numPr>
      </w:pPr>
      <w:r w:rsidRPr="00CA4CDC">
        <w:t>Immediately join the shift if the assigned engineer is unable to continue.</w:t>
      </w:r>
    </w:p>
    <w:p w14:paraId="5F564282" w14:textId="77777777" w:rsidR="00CA4CDC" w:rsidRDefault="00CA4CDC" w:rsidP="00CA4CDC">
      <w:pPr>
        <w:pStyle w:val="ListParagraph"/>
        <w:numPr>
          <w:ilvl w:val="0"/>
          <w:numId w:val="14"/>
        </w:numPr>
      </w:pPr>
      <w:r w:rsidRPr="00CA4CDC">
        <w:t>Assume all shift responsibilities for the duration required.</w:t>
      </w:r>
    </w:p>
    <w:p w14:paraId="3CD2097D" w14:textId="77777777" w:rsidR="00CA4CDC" w:rsidRDefault="00CA4CDC" w:rsidP="00CA4CDC">
      <w:pPr>
        <w:pStyle w:val="ListParagraph"/>
        <w:numPr>
          <w:ilvl w:val="0"/>
          <w:numId w:val="14"/>
        </w:numPr>
      </w:pPr>
      <w:r w:rsidRPr="00CA4CDC">
        <w:t>Continue in the role until formally relieved by the next scheduled resource.</w:t>
      </w:r>
    </w:p>
    <w:p w14:paraId="610BFDC9" w14:textId="77777777" w:rsidR="00CA4CDC" w:rsidRDefault="00CA4CDC" w:rsidP="00CA4CDC">
      <w:pPr>
        <w:pStyle w:val="ListParagraph"/>
        <w:numPr>
          <w:ilvl w:val="0"/>
          <w:numId w:val="14"/>
        </w:numPr>
      </w:pPr>
      <w:r w:rsidRPr="00CA4CDC">
        <w:t>Promptly update the shift group, SMT, and lead regarding the situation and actions taken.</w:t>
      </w:r>
    </w:p>
    <w:p w14:paraId="013E6CBF" w14:textId="77777777" w:rsidR="00CA4CDC" w:rsidRDefault="00CA4CDC" w:rsidP="00CA4CDC">
      <w:r w:rsidRPr="00CA4CDC">
        <w:t>This process is consistent with the “emergency backup support” protocols described for OCE roles in DTV Thanksgiving 2025 Holiday IT Support Operations.</w:t>
      </w:r>
    </w:p>
    <w:p w14:paraId="7A41BC30" w14:textId="77777777" w:rsidR="00CA4CDC" w:rsidRDefault="00CA4CDC" w:rsidP="00CA4CDC">
      <w:pPr>
        <w:pStyle w:val="Heading2"/>
      </w:pPr>
      <w:r>
        <w:t>2.3. If the Upcoming Shift Resource Is Unavailable</w:t>
      </w:r>
    </w:p>
    <w:p w14:paraId="623C49E0" w14:textId="77777777" w:rsidR="00CA4CDC" w:rsidRDefault="00CA4CDC" w:rsidP="00CA4CDC">
      <w:pPr>
        <w:pStyle w:val="ListParagraph"/>
        <w:numPr>
          <w:ilvl w:val="0"/>
          <w:numId w:val="15"/>
        </w:numPr>
      </w:pPr>
      <w:r w:rsidRPr="00CA4CDC">
        <w:t>Step in and take over the shift if the incoming engineer is unavailable due to network issues, personal emergency, or travel constraints.</w:t>
      </w:r>
    </w:p>
    <w:p w14:paraId="6A40F996" w14:textId="77777777" w:rsidR="00CA4CDC" w:rsidRDefault="00CA4CDC" w:rsidP="00CA4CDC">
      <w:pPr>
        <w:pStyle w:val="ListParagraph"/>
        <w:numPr>
          <w:ilvl w:val="0"/>
          <w:numId w:val="15"/>
        </w:numPr>
      </w:pPr>
      <w:r w:rsidRPr="00CA4CDC">
        <w:t>Fulfil all shift deliverables, including triage, monitoring, on-call handling, SLA-sensitive items, and reporting tasks.</w:t>
      </w:r>
    </w:p>
    <w:p w14:paraId="0B87B5F3" w14:textId="77777777" w:rsidR="00CA4CDC" w:rsidRDefault="00CA4CDC" w:rsidP="00CA4CDC">
      <w:pPr>
        <w:pStyle w:val="ListParagraph"/>
        <w:numPr>
          <w:ilvl w:val="0"/>
          <w:numId w:val="15"/>
        </w:numPr>
      </w:pPr>
      <w:r w:rsidRPr="00CA4CDC">
        <w:t>Notify SMT and update the roster to reflect the change.</w:t>
      </w:r>
    </w:p>
    <w:p w14:paraId="615A098A" w14:textId="77777777" w:rsidR="00CA4CDC" w:rsidRDefault="00CA4CDC" w:rsidP="00CA4CDC">
      <w:r w:rsidRPr="00CA4CDC">
        <w:t>This upholds the on-call continuity expectations as emphasised in meeting discussions, where leaders stressed the importance of zero gaps in coverage and timely updates to the roster.</w:t>
      </w:r>
    </w:p>
    <w:p w14:paraId="0B7FDC01" w14:textId="77777777" w:rsidR="00CA4CDC" w:rsidRDefault="00CA4CDC" w:rsidP="00CA4CDC">
      <w:pPr>
        <w:pStyle w:val="Heading2"/>
      </w:pPr>
      <w:r>
        <w:lastRenderedPageBreak/>
        <w:t>2.4. During P1 / P2 Incidents</w:t>
      </w:r>
    </w:p>
    <w:p w14:paraId="11803948" w14:textId="77777777" w:rsidR="00CA4CDC" w:rsidRDefault="00CA4CDC" w:rsidP="00CA4CDC">
      <w:pPr>
        <w:pStyle w:val="ListParagraph"/>
        <w:numPr>
          <w:ilvl w:val="0"/>
          <w:numId w:val="16"/>
        </w:numPr>
      </w:pPr>
      <w:r w:rsidRPr="00CA4CDC">
        <w:t>Join the response effort immediately for all Severity-1 or Severity-2 incidents, regardless of the time of day.</w:t>
      </w:r>
    </w:p>
    <w:p w14:paraId="70C6D35A" w14:textId="77777777" w:rsidR="00CA4CDC" w:rsidRDefault="00CA4CDC" w:rsidP="00CA4CDC">
      <w:pPr>
        <w:pStyle w:val="ListParagraph"/>
        <w:numPr>
          <w:ilvl w:val="0"/>
          <w:numId w:val="16"/>
        </w:numPr>
      </w:pPr>
      <w:r w:rsidRPr="00CA4CDC">
        <w:t>Remain engaged until the incident is stabilised or appropriately handed off.</w:t>
      </w:r>
    </w:p>
    <w:p w14:paraId="7FDB2723" w14:textId="77777777" w:rsidR="00CA4CDC" w:rsidRDefault="00CA4CDC" w:rsidP="00CA4CDC">
      <w:pPr>
        <w:pStyle w:val="ListParagraph"/>
        <w:numPr>
          <w:ilvl w:val="0"/>
          <w:numId w:val="16"/>
        </w:numPr>
      </w:pPr>
      <w:r w:rsidRPr="00CA4CDC">
        <w:t>Follow the escalation structure outlined in the DTV escalation matrix (L1 → L2 → L3).</w:t>
      </w:r>
    </w:p>
    <w:p w14:paraId="18094341" w14:textId="77777777" w:rsidR="00CA4CDC" w:rsidRDefault="00CA4CDC" w:rsidP="00CA4CDC">
      <w:pPr>
        <w:pStyle w:val="ListParagraph"/>
        <w:numPr>
          <w:ilvl w:val="0"/>
          <w:numId w:val="16"/>
        </w:numPr>
      </w:pPr>
      <w:r w:rsidRPr="00CA4CDC">
        <w:t>Participate actively in bridge calls, troubleshooting, communication, and root cause analysis preparation.</w:t>
      </w:r>
    </w:p>
    <w:p w14:paraId="4889C77B" w14:textId="77777777" w:rsidR="00CA4CDC" w:rsidRDefault="00CA4CDC" w:rsidP="00CA4CDC">
      <w:r w:rsidRPr="00CA4CDC">
        <w:t>Expectations include no delays, no missed calls, and full ownership of the incident until it is resolved.</w:t>
      </w:r>
    </w:p>
    <w:p w14:paraId="58A2EE59" w14:textId="77777777" w:rsidR="00CA4CDC" w:rsidRDefault="00CA4CDC" w:rsidP="00CA4CDC">
      <w:pPr>
        <w:pStyle w:val="Heading2"/>
      </w:pPr>
      <w:r>
        <w:t>2.5. When Contacted by SMT or Leadership</w:t>
      </w:r>
    </w:p>
    <w:p w14:paraId="75167E90" w14:textId="77777777" w:rsidR="00CA4CDC" w:rsidRDefault="00CA4CDC" w:rsidP="00CA4CDC">
      <w:pPr>
        <w:pStyle w:val="ListParagraph"/>
        <w:numPr>
          <w:ilvl w:val="0"/>
          <w:numId w:val="17"/>
        </w:numPr>
      </w:pPr>
      <w:r w:rsidRPr="00CA4CDC">
        <w:t>Respond and join immediately when contacted by SMT, Tower Lead, or Delivery Manager.</w:t>
      </w:r>
    </w:p>
    <w:p w14:paraId="2D410FB0" w14:textId="77777777" w:rsidR="00CA4CDC" w:rsidRDefault="00CA4CDC" w:rsidP="00CA4CDC">
      <w:pPr>
        <w:pStyle w:val="ListParagraph"/>
        <w:numPr>
          <w:ilvl w:val="0"/>
          <w:numId w:val="17"/>
        </w:numPr>
      </w:pPr>
      <w:r w:rsidRPr="00CA4CDC">
        <w:t>Provide required status updates, triage information, or take over the shift as directed.</w:t>
      </w:r>
    </w:p>
    <w:p w14:paraId="2EAE9AFA" w14:textId="77777777" w:rsidR="00CA4CDC" w:rsidRDefault="00CA4CDC" w:rsidP="00CA4CDC">
      <w:pPr>
        <w:pStyle w:val="ListParagraph"/>
        <w:numPr>
          <w:ilvl w:val="0"/>
          <w:numId w:val="17"/>
        </w:numPr>
      </w:pPr>
      <w:r w:rsidRPr="00CA4CDC">
        <w:t>Assist with escalations or customer-facing communications as needed.</w:t>
      </w:r>
    </w:p>
    <w:p w14:paraId="16B40C19" w14:textId="77777777" w:rsidR="00CA4CDC" w:rsidRDefault="00CA4CDC" w:rsidP="00CA4CDC">
      <w:r w:rsidRPr="00CA4CDC">
        <w:t>This approach aligns with leadership engagement protocols established in DTV Thanksgiving 2025 Holiday IT Support Operations.</w:t>
      </w:r>
    </w:p>
    <w:p w14:paraId="5BB7FD5F" w14:textId="77777777" w:rsidR="00CA4CDC" w:rsidRDefault="00CA4CDC" w:rsidP="00CA4CDC">
      <w:pPr>
        <w:pStyle w:val="Heading1"/>
      </w:pPr>
      <w:r>
        <w:t>3. General On-Call Responsibilities</w:t>
      </w:r>
    </w:p>
    <w:p w14:paraId="6F57169E" w14:textId="77777777" w:rsidR="00CA4CDC" w:rsidRDefault="00CA4CDC" w:rsidP="00CA4CDC">
      <w:pPr>
        <w:pStyle w:val="ListParagraph"/>
        <w:numPr>
          <w:ilvl w:val="0"/>
          <w:numId w:val="18"/>
        </w:numPr>
      </w:pPr>
      <w:r w:rsidRPr="00CA4CDC">
        <w:t>Availability: Maintain active phone connectivity and be prepared to join bridge calls within 5 minutes and log in to systems within 10 minutes.</w:t>
      </w:r>
    </w:p>
    <w:p w14:paraId="13CE879D" w14:textId="77777777" w:rsidR="00CA4CDC" w:rsidRDefault="00CA4CDC" w:rsidP="00CA4CDC">
      <w:pPr>
        <w:pStyle w:val="ListParagraph"/>
        <w:numPr>
          <w:ilvl w:val="0"/>
          <w:numId w:val="18"/>
        </w:numPr>
      </w:pPr>
      <w:r w:rsidRPr="00CA4CDC">
        <w:t>Accountability: Complete root cause analysis inputs if an incident occurs during your backup window. Update ticket notes thoroughly and ensure a clean handover to the next shift.</w:t>
      </w:r>
    </w:p>
    <w:p w14:paraId="73E586E7" w14:textId="77777777" w:rsidR="00CA4CDC" w:rsidRDefault="00CA4CDC" w:rsidP="00CA4CDC">
      <w:pPr>
        <w:pStyle w:val="ListParagraph"/>
        <w:numPr>
          <w:ilvl w:val="0"/>
          <w:numId w:val="18"/>
        </w:numPr>
      </w:pPr>
      <w:r w:rsidRPr="00CA4CDC">
        <w:t>Communication: Keep SMT informed with regular updates in Teams or WhatsApp. Communicate proactively if temporarily unreachable, though such situations should be rare.</w:t>
      </w:r>
    </w:p>
    <w:p w14:paraId="556A0A74" w14:textId="77777777" w:rsidR="00CA4CDC" w:rsidRDefault="00CA4CDC" w:rsidP="00CA4CDC">
      <w:pPr>
        <w:pStyle w:val="Heading1"/>
      </w:pPr>
      <w:r>
        <w:t>4. Non-Compliance / Failure to Join</w:t>
      </w:r>
    </w:p>
    <w:p w14:paraId="5F25B3FE" w14:textId="77777777" w:rsidR="00CA4CDC" w:rsidRDefault="00CA4CDC" w:rsidP="00CA4CDC">
      <w:pPr>
        <w:pStyle w:val="ListParagraph"/>
        <w:numPr>
          <w:ilvl w:val="0"/>
          <w:numId w:val="19"/>
        </w:numPr>
      </w:pPr>
      <w:r w:rsidRPr="00CA4CDC">
        <w:t>Instances of consistent non-responsiveness or inability to join must be escalated to SMT.</w:t>
      </w:r>
    </w:p>
    <w:p w14:paraId="6CD3B794" w14:textId="77777777" w:rsidR="00CA4CDC" w:rsidRDefault="00CA4CDC" w:rsidP="00CA4CDC">
      <w:pPr>
        <w:pStyle w:val="ListParagraph"/>
        <w:numPr>
          <w:ilvl w:val="0"/>
          <w:numId w:val="19"/>
        </w:numPr>
      </w:pPr>
      <w:r w:rsidRPr="00CA4CDC">
        <w:t>Such occurrences should be documented in the shift review.</w:t>
      </w:r>
    </w:p>
    <w:p w14:paraId="7D2A81DF" w14:textId="77777777" w:rsidR="00CA4CDC" w:rsidRDefault="00CA4CDC" w:rsidP="00CA4CDC">
      <w:pPr>
        <w:pStyle w:val="ListParagraph"/>
        <w:numPr>
          <w:ilvl w:val="0"/>
          <w:numId w:val="19"/>
        </w:numPr>
      </w:pPr>
      <w:r w:rsidRPr="00CA4CDC">
        <w:t>Non-compliance may impact the reliability score of the resource involved.</w:t>
      </w:r>
    </w:p>
    <w:p w14:paraId="062AF626" w14:textId="77777777" w:rsidR="00CA4CDC" w:rsidRDefault="00CA4CDC" w:rsidP="00CA4CDC">
      <w:r w:rsidRPr="00CA4CDC">
        <w:lastRenderedPageBreak/>
        <w:t>This is in line with escalation norms described in meeting transcripts and incident management process documents.</w:t>
      </w:r>
    </w:p>
    <w:p w14:paraId="090DC80D" w14:textId="77777777" w:rsidR="00CA4CDC" w:rsidRDefault="00CA4CDC" w:rsidP="00CA4CDC">
      <w:pPr>
        <w:pStyle w:val="Heading1"/>
      </w:pPr>
      <w:r>
        <w:t>5. Summary Table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CA4CDC" w:rsidRPr="00CA4CDC" w14:paraId="6F949BDE" w14:textId="77777777" w:rsidTr="00CA4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12A27D5" w14:textId="332C9952" w:rsidR="00CA4CDC" w:rsidRPr="00CA4CDC" w:rsidRDefault="00CA4CDC" w:rsidP="00CA4CDC">
            <w:r>
              <w:t>Scenario</w:t>
            </w:r>
          </w:p>
        </w:tc>
        <w:tc>
          <w:tcPr>
            <w:tcW w:w="4508" w:type="dxa"/>
          </w:tcPr>
          <w:p w14:paraId="3946E38E" w14:textId="5102BA6D" w:rsidR="00CA4CDC" w:rsidRPr="00CA4CDC" w:rsidRDefault="00CA4CDC" w:rsidP="00CA4CDC">
            <w:r>
              <w:t>Expected Action</w:t>
            </w:r>
          </w:p>
        </w:tc>
      </w:tr>
      <w:tr w:rsidR="00CA4CDC" w:rsidRPr="00CA4CDC" w14:paraId="728264CD" w14:textId="77777777" w:rsidTr="00CA4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ECA4139" w14:textId="0F620D81" w:rsidR="00CA4CDC" w:rsidRDefault="00CA4CDC" w:rsidP="00CA4CDC">
            <w:r>
              <w:t>Shift resource asks for help</w:t>
            </w:r>
          </w:p>
        </w:tc>
        <w:tc>
          <w:tcPr>
            <w:tcW w:w="4508" w:type="dxa"/>
          </w:tcPr>
          <w:p w14:paraId="60352968" w14:textId="3FACB93F" w:rsidR="00CA4CDC" w:rsidRDefault="00CA4CDC" w:rsidP="00CA4CDC">
            <w:r>
              <w:t>Join immediately &amp; support</w:t>
            </w:r>
          </w:p>
        </w:tc>
      </w:tr>
      <w:tr w:rsidR="00CA4CDC" w:rsidRPr="00CA4CDC" w14:paraId="0757ED7D" w14:textId="77777777" w:rsidTr="00CA4CDC">
        <w:tc>
          <w:tcPr>
            <w:tcW w:w="4508" w:type="dxa"/>
          </w:tcPr>
          <w:p w14:paraId="017191F7" w14:textId="533E991E" w:rsidR="00CA4CDC" w:rsidRDefault="00CA4CDC" w:rsidP="00CA4CDC">
            <w:r>
              <w:t>Shift resource emergency</w:t>
            </w:r>
          </w:p>
        </w:tc>
        <w:tc>
          <w:tcPr>
            <w:tcW w:w="4508" w:type="dxa"/>
          </w:tcPr>
          <w:p w14:paraId="7CF969AC" w14:textId="23850365" w:rsidR="00CA4CDC" w:rsidRDefault="00CA4CDC" w:rsidP="00CA4CDC">
            <w:r>
              <w:t>Take over full shift</w:t>
            </w:r>
          </w:p>
        </w:tc>
      </w:tr>
      <w:tr w:rsidR="00CA4CDC" w:rsidRPr="00CA4CDC" w14:paraId="47B9ACDD" w14:textId="77777777" w:rsidTr="00CA4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22557E3" w14:textId="39297998" w:rsidR="00CA4CDC" w:rsidRDefault="00CA4CDC" w:rsidP="00CA4CDC">
            <w:r>
              <w:t>Upcoming shift resource unavailable</w:t>
            </w:r>
          </w:p>
        </w:tc>
        <w:tc>
          <w:tcPr>
            <w:tcW w:w="4508" w:type="dxa"/>
          </w:tcPr>
          <w:p w14:paraId="5DA96CA4" w14:textId="072A97DC" w:rsidR="00CA4CDC" w:rsidRDefault="00CA4CDC" w:rsidP="00CA4CDC">
            <w:r>
              <w:t>Backup resource fills shift</w:t>
            </w:r>
          </w:p>
        </w:tc>
      </w:tr>
      <w:tr w:rsidR="00CA4CDC" w:rsidRPr="00CA4CDC" w14:paraId="4966D102" w14:textId="77777777" w:rsidTr="00CA4CDC">
        <w:tc>
          <w:tcPr>
            <w:tcW w:w="4508" w:type="dxa"/>
          </w:tcPr>
          <w:p w14:paraId="1381F7C4" w14:textId="086D08A1" w:rsidR="00CA4CDC" w:rsidRDefault="00CA4CDC" w:rsidP="00CA4CDC">
            <w:r>
              <w:t>P1/P2 incident</w:t>
            </w:r>
          </w:p>
        </w:tc>
        <w:tc>
          <w:tcPr>
            <w:tcW w:w="4508" w:type="dxa"/>
          </w:tcPr>
          <w:p w14:paraId="7C0AE7AD" w14:textId="59F0C63A" w:rsidR="00CA4CDC" w:rsidRDefault="00CA4CDC" w:rsidP="00CA4CDC">
            <w:r>
              <w:t>Mandatory immediate join</w:t>
            </w:r>
          </w:p>
        </w:tc>
      </w:tr>
      <w:tr w:rsidR="00CA4CDC" w:rsidRPr="00CA4CDC" w14:paraId="581361FB" w14:textId="77777777" w:rsidTr="00CA4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27F25B3B" w14:textId="7AA2CDCB" w:rsidR="00CA4CDC" w:rsidRDefault="00CA4CDC" w:rsidP="00CA4CDC">
            <w:r>
              <w:t>SMT contacts</w:t>
            </w:r>
          </w:p>
        </w:tc>
        <w:tc>
          <w:tcPr>
            <w:tcW w:w="4508" w:type="dxa"/>
          </w:tcPr>
          <w:p w14:paraId="17A2B556" w14:textId="52BDEF5D" w:rsidR="00CA4CDC" w:rsidRDefault="00CA4CDC" w:rsidP="00CA4CDC">
            <w:r>
              <w:t>Immediate response &amp; join</w:t>
            </w:r>
          </w:p>
        </w:tc>
      </w:tr>
      <w:tr w:rsidR="00CA4CDC" w:rsidRPr="00CA4CDC" w14:paraId="2488E2D1" w14:textId="77777777" w:rsidTr="00CA4CDC">
        <w:tc>
          <w:tcPr>
            <w:tcW w:w="4508" w:type="dxa"/>
          </w:tcPr>
          <w:p w14:paraId="6AB837F3" w14:textId="32723236" w:rsidR="00CA4CDC" w:rsidRDefault="00CA4CDC" w:rsidP="00CA4CDC">
            <w:r>
              <w:t>Under all circumstances</w:t>
            </w:r>
          </w:p>
        </w:tc>
        <w:tc>
          <w:tcPr>
            <w:tcW w:w="4508" w:type="dxa"/>
          </w:tcPr>
          <w:p w14:paraId="38475B5D" w14:textId="61FD03A1" w:rsidR="00CA4CDC" w:rsidRDefault="00CA4CDC" w:rsidP="00CA4CDC">
            <w:r>
              <w:t>Must be able to connect via laptop + VPN</w:t>
            </w:r>
          </w:p>
        </w:tc>
      </w:tr>
    </w:tbl>
    <w:p w14:paraId="1EEE159C" w14:textId="77777777" w:rsidR="00CA4CDC" w:rsidRPr="00CA4CDC" w:rsidRDefault="00CA4CDC" w:rsidP="00CA4CDC"/>
    <w:p w14:paraId="5EAF73D2" w14:textId="6CDABF69" w:rsidR="00C933ED" w:rsidRDefault="00C933ED"/>
    <w:sectPr w:rsidR="00C93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22B"/>
    <w:multiLevelType w:val="hybridMultilevel"/>
    <w:tmpl w:val="A950E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7EE7"/>
    <w:multiLevelType w:val="multilevel"/>
    <w:tmpl w:val="952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BE4"/>
    <w:multiLevelType w:val="multilevel"/>
    <w:tmpl w:val="C81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52B00"/>
    <w:multiLevelType w:val="hybridMultilevel"/>
    <w:tmpl w:val="BC688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444FE"/>
    <w:multiLevelType w:val="hybridMultilevel"/>
    <w:tmpl w:val="2F30B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43873"/>
    <w:multiLevelType w:val="multilevel"/>
    <w:tmpl w:val="8DB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B3A76"/>
    <w:multiLevelType w:val="hybridMultilevel"/>
    <w:tmpl w:val="10BEB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66DA9"/>
    <w:multiLevelType w:val="multilevel"/>
    <w:tmpl w:val="8B5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05D4C"/>
    <w:multiLevelType w:val="multilevel"/>
    <w:tmpl w:val="03E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B0F92"/>
    <w:multiLevelType w:val="multilevel"/>
    <w:tmpl w:val="174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620B6"/>
    <w:multiLevelType w:val="multilevel"/>
    <w:tmpl w:val="16B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E644B"/>
    <w:multiLevelType w:val="multilevel"/>
    <w:tmpl w:val="CD84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21548"/>
    <w:multiLevelType w:val="hybridMultilevel"/>
    <w:tmpl w:val="3402A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DC320C"/>
    <w:multiLevelType w:val="multilevel"/>
    <w:tmpl w:val="49E2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212F4"/>
    <w:multiLevelType w:val="multilevel"/>
    <w:tmpl w:val="953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77A08"/>
    <w:multiLevelType w:val="hybridMultilevel"/>
    <w:tmpl w:val="B734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56956"/>
    <w:multiLevelType w:val="hybridMultilevel"/>
    <w:tmpl w:val="8C700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B728CD"/>
    <w:multiLevelType w:val="hybridMultilevel"/>
    <w:tmpl w:val="11487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EE4A69"/>
    <w:multiLevelType w:val="multilevel"/>
    <w:tmpl w:val="C4D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95494">
    <w:abstractNumId w:val="2"/>
  </w:num>
  <w:num w:numId="2" w16cid:durableId="1874071533">
    <w:abstractNumId w:val="14"/>
  </w:num>
  <w:num w:numId="3" w16cid:durableId="1164708465">
    <w:abstractNumId w:val="9"/>
  </w:num>
  <w:num w:numId="4" w16cid:durableId="1763910578">
    <w:abstractNumId w:val="11"/>
  </w:num>
  <w:num w:numId="5" w16cid:durableId="681972951">
    <w:abstractNumId w:val="8"/>
  </w:num>
  <w:num w:numId="6" w16cid:durableId="2094349953">
    <w:abstractNumId w:val="13"/>
  </w:num>
  <w:num w:numId="7" w16cid:durableId="1608612567">
    <w:abstractNumId w:val="5"/>
  </w:num>
  <w:num w:numId="8" w16cid:durableId="504132805">
    <w:abstractNumId w:val="18"/>
  </w:num>
  <w:num w:numId="9" w16cid:durableId="2112701552">
    <w:abstractNumId w:val="1"/>
  </w:num>
  <w:num w:numId="10" w16cid:durableId="704714827">
    <w:abstractNumId w:val="10"/>
  </w:num>
  <w:num w:numId="11" w16cid:durableId="1955474129">
    <w:abstractNumId w:val="7"/>
  </w:num>
  <w:num w:numId="12" w16cid:durableId="1582829334">
    <w:abstractNumId w:val="17"/>
  </w:num>
  <w:num w:numId="13" w16cid:durableId="2085948967">
    <w:abstractNumId w:val="3"/>
  </w:num>
  <w:num w:numId="14" w16cid:durableId="1453130013">
    <w:abstractNumId w:val="16"/>
  </w:num>
  <w:num w:numId="15" w16cid:durableId="2016373013">
    <w:abstractNumId w:val="4"/>
  </w:num>
  <w:num w:numId="16" w16cid:durableId="1028336609">
    <w:abstractNumId w:val="0"/>
  </w:num>
  <w:num w:numId="17" w16cid:durableId="1639264950">
    <w:abstractNumId w:val="6"/>
  </w:num>
  <w:num w:numId="18" w16cid:durableId="1268463547">
    <w:abstractNumId w:val="12"/>
  </w:num>
  <w:num w:numId="19" w16cid:durableId="1268805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DC"/>
    <w:rsid w:val="00016626"/>
    <w:rsid w:val="004646B0"/>
    <w:rsid w:val="009519EE"/>
    <w:rsid w:val="00C933ED"/>
    <w:rsid w:val="00CA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DA6D"/>
  <w15:chartTrackingRefBased/>
  <w15:docId w15:val="{77BED342-DEC1-413C-970E-0064B14C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C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C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4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A4C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C, Ravi</dc:creator>
  <cp:keywords/>
  <dc:description/>
  <cp:lastModifiedBy>K C, Ravi</cp:lastModifiedBy>
  <cp:revision>2</cp:revision>
  <dcterms:created xsi:type="dcterms:W3CDTF">2025-12-19T10:36:00Z</dcterms:created>
  <dcterms:modified xsi:type="dcterms:W3CDTF">2025-12-19T10:47:00Z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2025-12-19T10:46:48Z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991f97ae-612c-454a-bb02-61fc44740a72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