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3F" w:rsidRDefault="0056737E">
      <w:pPr>
        <w:rPr>
          <w:u w:val="single"/>
        </w:rPr>
      </w:pPr>
      <w:r w:rsidRPr="0056737E">
        <w:rPr>
          <w:u w:val="single"/>
        </w:rPr>
        <w:t>New Claims Registration</w:t>
      </w:r>
      <w:r w:rsidR="002229B2">
        <w:rPr>
          <w:u w:val="single"/>
        </w:rPr>
        <w:t xml:space="preserve"> and Incomplete Claims Registration</w:t>
      </w:r>
    </w:p>
    <w:p w:rsidR="0056737E" w:rsidRDefault="0056737E">
      <w:r>
        <w:t>1. In view that Users need to create Claims for other Business Units (Taxi, Rental Cars, Private Buses), the New Claims Registration will be used to create Unreported Claims</w:t>
      </w:r>
      <w:r w:rsidR="002229B2">
        <w:t>.</w:t>
      </w:r>
    </w:p>
    <w:p w:rsidR="002229B2" w:rsidRDefault="002229B2">
      <w:r>
        <w:t>2. Based on the User and his Organization Name Access Rights, the System will display the Claims Registration Screen accordingly. E.g. if User belongs to a Single Main Category (e.g. Bus), once the User clicks on the New Claim Registration, the Screen will directly go to the Screen Layouts belonging to the Bus Category. If User belongs to two Main Categories, e.g. Bus and Taxi – System must ask the user to select the Organization he wants to create the Claim For.</w:t>
      </w:r>
    </w:p>
    <w:p w:rsidR="002229B2" w:rsidRDefault="002229B2">
      <w:r>
        <w:t>3. Once a Claim is created and save, this claim will go to the</w:t>
      </w:r>
      <w:r w:rsidR="00DB5255">
        <w:t xml:space="preserve"> Incomplete Claims Registration under the Unreported Claims Section.</w:t>
      </w:r>
    </w:p>
    <w:p w:rsidR="002229B2" w:rsidRDefault="002229B2">
      <w:r>
        <w:t>4. If a Claim is created and the Complete Button is clicked (system will need to validate that there are values for the relevant tabs and mandatory fields first before making the Complete Button Active). Once clicked, this Claim will go to the Claims Adjustment Menu.</w:t>
      </w:r>
    </w:p>
    <w:p w:rsidR="00DB5255" w:rsidRDefault="002229B2">
      <w:r>
        <w:t xml:space="preserve">5. </w:t>
      </w:r>
      <w:r w:rsidR="00DB5255">
        <w:t>All uploaded claim entries (e.g. the current TAC File Uploads and the new SAP Text File Uploads for Taxi, Private Car, Private Bus, Rental Vehicle and Commercial Vehicle) will go directly to the Incomplete Claims Registration Menu under the Reported Claims Section.</w:t>
      </w:r>
    </w:p>
    <w:p w:rsidR="00DB5255" w:rsidRDefault="00DB5255">
      <w:r>
        <w:t>6. Under the Incomplete Claims Registration, once clicked, it will display the two sections – Reported Claims and Unreported Claims</w:t>
      </w:r>
      <w:r w:rsidR="00984D06">
        <w:t>.</w:t>
      </w:r>
    </w:p>
    <w:p w:rsidR="00984D06" w:rsidRDefault="00984D06">
      <w:r>
        <w:t>7. As long as the users never click on the Complete Button, any saved entries will remain in the Incomplete Claims Registration.</w:t>
      </w:r>
      <w:r w:rsidR="00D57A25">
        <w:t xml:space="preserve"> Any Completed Claim Entries in the Reported and Unreported Claims Section will go to the Claims Adjustment Section.</w:t>
      </w:r>
    </w:p>
    <w:p w:rsidR="00984D06" w:rsidRPr="0056737E" w:rsidRDefault="00984D06"/>
    <w:sectPr w:rsidR="00984D06" w:rsidRPr="0056737E" w:rsidSect="00AC4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56737E"/>
    <w:rsid w:val="002229B2"/>
    <w:rsid w:val="0056737E"/>
    <w:rsid w:val="00984D06"/>
    <w:rsid w:val="00AC4C3F"/>
    <w:rsid w:val="00D57A25"/>
    <w:rsid w:val="00DB52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3</cp:revision>
  <dcterms:created xsi:type="dcterms:W3CDTF">2014-11-12T06:51:00Z</dcterms:created>
  <dcterms:modified xsi:type="dcterms:W3CDTF">2014-11-12T07:13:00Z</dcterms:modified>
</cp:coreProperties>
</file>