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3F" w:rsidRPr="00AF199D" w:rsidRDefault="00AF199D">
      <w:pPr>
        <w:rPr>
          <w:u w:val="single"/>
        </w:rPr>
      </w:pPr>
      <w:r w:rsidRPr="00AF199D">
        <w:rPr>
          <w:u w:val="single"/>
        </w:rPr>
        <w:t>Requirements:</w:t>
      </w:r>
    </w:p>
    <w:p w:rsidR="00AF199D" w:rsidRDefault="00AF199D">
      <w:r>
        <w:t>1. To Create 9 Main Categories in the System Admin: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r>
        <w:t>Public Bus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r>
        <w:t>Train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r>
        <w:t>Taxi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r>
        <w:t>Private Car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r>
        <w:t>Private Bus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r>
        <w:t>Rental Vehicle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r>
        <w:t>Commercial Vehicle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r>
        <w:t>General Insurance</w:t>
      </w:r>
      <w:r w:rsidR="00B64D42">
        <w:t xml:space="preserve"> (this layout will be discussed after system has rolled out)</w:t>
      </w:r>
    </w:p>
    <w:p w:rsidR="00AF199D" w:rsidRDefault="00AF199D" w:rsidP="00AF199D">
      <w:pPr>
        <w:pStyle w:val="ListParagraph"/>
        <w:numPr>
          <w:ilvl w:val="0"/>
          <w:numId w:val="1"/>
        </w:numPr>
      </w:pPr>
      <w:proofErr w:type="spellStart"/>
      <w:r>
        <w:t>WorkCom</w:t>
      </w:r>
      <w:proofErr w:type="spellEnd"/>
      <w:r w:rsidR="00B64D42">
        <w:t xml:space="preserve"> (this layout will be discussed after system has rolled out)</w:t>
      </w:r>
    </w:p>
    <w:p w:rsidR="00AF199D" w:rsidRDefault="00AF199D" w:rsidP="00AF199D">
      <w:r>
        <w:t>These should replace the dropdowns under Organization Type in the Organization Master Table. Organization Entry will become the Sub Category.</w:t>
      </w:r>
    </w:p>
    <w:p w:rsidR="005A3756" w:rsidRDefault="005A3756" w:rsidP="00AF199D">
      <w:r>
        <w:t>2. Group Users under Organization Name – Under User Admin and under New User Creation:</w:t>
      </w:r>
    </w:p>
    <w:p w:rsidR="005A3756" w:rsidRDefault="005A3756" w:rsidP="00AF199D">
      <w:r>
        <w:t>&gt;&gt; Display the 9 Main Categories in a Horizontal Row</w:t>
      </w:r>
      <w:r w:rsidR="000D30F6">
        <w:t xml:space="preserve"> (first row)</w:t>
      </w:r>
    </w:p>
    <w:p w:rsidR="005A3756" w:rsidRDefault="005A3756" w:rsidP="00AF199D">
      <w:proofErr w:type="gramStart"/>
      <w:r>
        <w:t>e.g.</w:t>
      </w:r>
      <w:proofErr w:type="gramEnd"/>
      <w:r>
        <w:t xml:space="preserve">  &lt;&lt;</w:t>
      </w:r>
      <w:proofErr w:type="gramStart"/>
      <w:r>
        <w:t>checkbox</w:t>
      </w:r>
      <w:proofErr w:type="gramEnd"/>
      <w:r>
        <w:t>&gt;&gt; Public Bus  &lt;&lt;checkbox&gt;&gt; Train</w:t>
      </w:r>
    </w:p>
    <w:p w:rsidR="005A3756" w:rsidRDefault="000D30F6" w:rsidP="00AF199D">
      <w:r>
        <w:t>&gt;&gt; Display all the Organization Names belonging to Public Bus in the Second Row, all Organization Names belonging to Train in the Third Row and so forth…</w:t>
      </w:r>
    </w:p>
    <w:p w:rsidR="000D30F6" w:rsidRDefault="000D30F6" w:rsidP="00AF199D">
      <w:r>
        <w:t>By Default the Second Row onwards – they are grayed out and only when Admin selects the Main Category, the rows of Organization Name will be opened up for selecting.</w:t>
      </w:r>
    </w:p>
    <w:p w:rsidR="000D30F6" w:rsidRDefault="000D30F6" w:rsidP="00AF199D">
      <w:r>
        <w:t>User must select one of the Organization Names before they are allowed to create and save the New User.</w:t>
      </w:r>
    </w:p>
    <w:p w:rsidR="00AF199D" w:rsidRDefault="005A3756" w:rsidP="00AF199D">
      <w:r>
        <w:t>3</w:t>
      </w:r>
      <w:r w:rsidR="00AF199D">
        <w:t>. Public Bus and Train should link to the current Layout in the System</w:t>
      </w:r>
    </w:p>
    <w:p w:rsidR="00AF199D" w:rsidRDefault="005A3756" w:rsidP="00AF199D">
      <w:r>
        <w:t>4</w:t>
      </w:r>
      <w:r w:rsidR="00AF199D">
        <w:t xml:space="preserve">. Taxi Category will have its whole screen layout. (90% similar to </w:t>
      </w:r>
      <w:proofErr w:type="spellStart"/>
      <w:r w:rsidR="00AF199D" w:rsidRPr="00AF199D">
        <w:t>Pte</w:t>
      </w:r>
      <w:proofErr w:type="spellEnd"/>
      <w:r w:rsidR="00AF199D" w:rsidRPr="00AF199D">
        <w:t xml:space="preserve"> Car Draft Sample Screens 11-11-14.pdf</w:t>
      </w:r>
      <w:r w:rsidR="00AF199D">
        <w:t xml:space="preserve"> – CDGI will need to get back to us or we can proceed to create the screen first and adjust the fields later)</w:t>
      </w:r>
    </w:p>
    <w:p w:rsidR="00AF199D" w:rsidRDefault="005A3756" w:rsidP="00AF199D">
      <w:r>
        <w:t>5</w:t>
      </w:r>
      <w:r w:rsidR="00AF199D">
        <w:t xml:space="preserve">. Private Car, Private Bus, Rental Vehicle and Commercial Vehicle will follow the new layout as provided in the PDF - </w:t>
      </w:r>
      <w:proofErr w:type="spellStart"/>
      <w:r w:rsidR="00AF199D" w:rsidRPr="00AF199D">
        <w:t>Pte</w:t>
      </w:r>
      <w:proofErr w:type="spellEnd"/>
      <w:r w:rsidR="00AF199D" w:rsidRPr="00AF199D">
        <w:t xml:space="preserve"> Car Draft Sample Screens 11-11-14.pdf</w:t>
      </w:r>
    </w:p>
    <w:p w:rsidR="00AF199D" w:rsidRPr="00AF199D" w:rsidRDefault="00AF199D" w:rsidP="00AF199D">
      <w:pPr>
        <w:rPr>
          <w:b/>
          <w:u w:val="single"/>
        </w:rPr>
      </w:pPr>
      <w:r w:rsidRPr="00AF199D">
        <w:rPr>
          <w:b/>
          <w:u w:val="single"/>
        </w:rPr>
        <w:t>Screen Layouts</w:t>
      </w:r>
    </w:p>
    <w:p w:rsidR="00AF199D" w:rsidRDefault="00AF199D" w:rsidP="00AF199D">
      <w:r>
        <w:t>1. When a User is in the Claim Registration Screen and selects the Organization Name, the System will retrieve the Main Category Type and Screen Layout will change accordingly.</w:t>
      </w:r>
    </w:p>
    <w:p w:rsidR="00AF199D" w:rsidRDefault="00AF199D" w:rsidP="00AF199D"/>
    <w:sectPr w:rsidR="00AF199D" w:rsidSect="00AC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20BC"/>
    <w:multiLevelType w:val="hybridMultilevel"/>
    <w:tmpl w:val="FE6E7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C5E7C"/>
    <w:rsid w:val="000D30F6"/>
    <w:rsid w:val="004C5E7C"/>
    <w:rsid w:val="005A3756"/>
    <w:rsid w:val="00AC4C3F"/>
    <w:rsid w:val="00AF199D"/>
    <w:rsid w:val="00B64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3</cp:revision>
  <dcterms:created xsi:type="dcterms:W3CDTF">2014-11-12T06:18:00Z</dcterms:created>
  <dcterms:modified xsi:type="dcterms:W3CDTF">2014-11-12T07:01:00Z</dcterms:modified>
</cp:coreProperties>
</file>