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57" w:rsidRDefault="00F86E4A">
      <w:r>
        <w:t>Comments to UI Responsive layout–</w:t>
      </w:r>
    </w:p>
    <w:p w:rsidR="00193F67" w:rsidRDefault="00193F67">
      <w:r>
        <w:t>New Claim Registration</w:t>
      </w:r>
    </w:p>
    <w:p w:rsidR="00193F67" w:rsidRDefault="00352AD4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3" type="#_x0000_t62" style="position:absolute;margin-left:144.5pt;margin-top:7.25pt;width:95.7pt;height:48pt;z-index:251664384" adj="-3408,38363">
            <v:textbox>
              <w:txbxContent>
                <w:p w:rsidR="00352AD4" w:rsidRPr="00352AD4" w:rsidRDefault="00352AD4">
                  <w:pPr>
                    <w:rPr>
                      <w:sz w:val="18"/>
                      <w:szCs w:val="18"/>
                    </w:rPr>
                  </w:pPr>
                  <w:r w:rsidRPr="00352AD4">
                    <w:rPr>
                      <w:sz w:val="18"/>
                      <w:szCs w:val="18"/>
                    </w:rPr>
                    <w:t xml:space="preserve">New Field </w:t>
                  </w:r>
                  <w:r>
                    <w:rPr>
                      <w:sz w:val="18"/>
                      <w:szCs w:val="18"/>
                    </w:rPr>
                    <w:t>below Policy No</w:t>
                  </w:r>
                  <w:proofErr w:type="gramStart"/>
                  <w:r>
                    <w:rPr>
                      <w:sz w:val="18"/>
                      <w:szCs w:val="18"/>
                    </w:rPr>
                    <w:t>.</w:t>
                  </w:r>
                  <w:r w:rsidRPr="00352AD4">
                    <w:rPr>
                      <w:sz w:val="18"/>
                      <w:szCs w:val="18"/>
                    </w:rPr>
                    <w:t>–</w:t>
                  </w:r>
                  <w:proofErr w:type="gramEnd"/>
                  <w:r w:rsidRPr="00352AD4">
                    <w:rPr>
                      <w:sz w:val="18"/>
                      <w:szCs w:val="18"/>
                    </w:rPr>
                    <w:t xml:space="preserve"> Endorsement No.</w:t>
                  </w:r>
                </w:p>
              </w:txbxContent>
            </v:textbox>
          </v:shape>
        </w:pict>
      </w:r>
      <w:r w:rsidR="003D6BA6">
        <w:rPr>
          <w:noProof/>
        </w:rPr>
        <w:pict>
          <v:shape id="_x0000_s1029" type="#_x0000_t62" style="position:absolute;margin-left:373.25pt;margin-top:140.45pt;width:1in;height:48pt;z-index:251661312" adj="2730,-2588">
            <v:textbox>
              <w:txbxContent>
                <w:p w:rsidR="003D6BA6" w:rsidRPr="003D6BA6" w:rsidRDefault="003D6BA6">
                  <w:pPr>
                    <w:rPr>
                      <w:sz w:val="18"/>
                      <w:szCs w:val="18"/>
                    </w:rPr>
                  </w:pPr>
                  <w:r w:rsidRPr="003D6BA6">
                    <w:rPr>
                      <w:sz w:val="18"/>
                      <w:szCs w:val="18"/>
                    </w:rPr>
                    <w:t>Main Class – default to Motor</w:t>
                  </w:r>
                </w:p>
              </w:txbxContent>
            </v:textbox>
          </v:shape>
        </w:pict>
      </w:r>
      <w:r w:rsidR="003D6BA6">
        <w:rPr>
          <w:noProof/>
        </w:rPr>
        <w:pict>
          <v:shape id="_x0000_s1028" type="#_x0000_t62" style="position:absolute;margin-left:108.3pt;margin-top:151.4pt;width:1in;height:48pt;z-index:251660288" adj="11550,-5175">
            <v:textbox>
              <w:txbxContent>
                <w:p w:rsidR="003D6BA6" w:rsidRPr="003D6BA6" w:rsidRDefault="003D6BA6">
                  <w:pPr>
                    <w:rPr>
                      <w:sz w:val="18"/>
                      <w:szCs w:val="18"/>
                    </w:rPr>
                  </w:pPr>
                  <w:r w:rsidRPr="003D6BA6">
                    <w:rPr>
                      <w:sz w:val="18"/>
                      <w:szCs w:val="18"/>
                    </w:rPr>
                    <w:t>Country – default to Singapore</w:t>
                  </w:r>
                </w:p>
              </w:txbxContent>
            </v:textbox>
          </v:shape>
        </w:pict>
      </w:r>
      <w:r w:rsidR="003D6BA6">
        <w:rPr>
          <w:noProof/>
        </w:rPr>
        <w:pict>
          <v:shape id="_x0000_s1027" type="#_x0000_t62" style="position:absolute;margin-left:177.8pt;margin-top:60.7pt;width:1in;height:48pt;z-index:251659264">
            <v:textbox>
              <w:txbxContent>
                <w:p w:rsidR="003D6BA6" w:rsidRPr="003D6BA6" w:rsidRDefault="003D6BA6">
                  <w:pPr>
                    <w:rPr>
                      <w:sz w:val="18"/>
                      <w:szCs w:val="18"/>
                    </w:rPr>
                  </w:pPr>
                  <w:r w:rsidRPr="003D6BA6">
                    <w:rPr>
                      <w:sz w:val="18"/>
                      <w:szCs w:val="18"/>
                    </w:rPr>
                    <w:t>Binder Year – change to Policy Year</w:t>
                  </w:r>
                </w:p>
              </w:txbxContent>
            </v:textbox>
          </v:shape>
        </w:pict>
      </w:r>
      <w:r w:rsidR="003D6BA6">
        <w:rPr>
          <w:noProof/>
        </w:rPr>
        <w:pict>
          <v:shape id="_x0000_s1026" type="#_x0000_t62" style="position:absolute;margin-left:314.5pt;margin-top:26.5pt;width:104.25pt;height:48pt;z-index:251658240" adj="932">
            <v:textbox>
              <w:txbxContent>
                <w:p w:rsidR="003D6BA6" w:rsidRPr="003D6BA6" w:rsidRDefault="003D6BA6">
                  <w:pPr>
                    <w:rPr>
                      <w:sz w:val="18"/>
                      <w:szCs w:val="18"/>
                    </w:rPr>
                  </w:pPr>
                  <w:r w:rsidRPr="003D6BA6">
                    <w:rPr>
                      <w:sz w:val="18"/>
                      <w:szCs w:val="18"/>
                    </w:rPr>
                    <w:t>Cedant Name – field not required to be captured</w:t>
                  </w:r>
                </w:p>
              </w:txbxContent>
            </v:textbox>
          </v:shape>
        </w:pict>
      </w:r>
      <w:r w:rsidR="00193F67">
        <w:rPr>
          <w:noProof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F67" w:rsidRDefault="003D6BA6">
      <w:r>
        <w:t>Column Display –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Policy No.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Sub-Class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Claim No.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Vehicle No.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Insured Name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Driver Name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 xml:space="preserve">TP Claimant 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Date of Loss</w:t>
      </w:r>
    </w:p>
    <w:p w:rsidR="00F86E4A" w:rsidRDefault="00F86E4A" w:rsidP="003D6BA6">
      <w:pPr>
        <w:pStyle w:val="ListParagraph"/>
        <w:numPr>
          <w:ilvl w:val="0"/>
          <w:numId w:val="1"/>
        </w:numPr>
      </w:pPr>
      <w:r>
        <w:t>Loss Type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Nature of Loss</w:t>
      </w:r>
    </w:p>
    <w:p w:rsidR="00F86E4A" w:rsidRDefault="00F86E4A" w:rsidP="003D6BA6">
      <w:pPr>
        <w:pStyle w:val="ListParagraph"/>
        <w:numPr>
          <w:ilvl w:val="0"/>
          <w:numId w:val="1"/>
        </w:numPr>
      </w:pPr>
      <w:r>
        <w:t>Currency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Current Reserve</w:t>
      </w:r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 xml:space="preserve">Paid </w:t>
      </w:r>
      <w:proofErr w:type="spellStart"/>
      <w:r>
        <w:t>Todate</w:t>
      </w:r>
      <w:proofErr w:type="spellEnd"/>
    </w:p>
    <w:p w:rsidR="003D6BA6" w:rsidRDefault="003D6BA6" w:rsidP="003D6BA6">
      <w:pPr>
        <w:pStyle w:val="ListParagraph"/>
        <w:numPr>
          <w:ilvl w:val="0"/>
          <w:numId w:val="1"/>
        </w:numPr>
      </w:pPr>
      <w:r>
        <w:t>Claim Status</w:t>
      </w:r>
    </w:p>
    <w:p w:rsidR="003D6BA6" w:rsidRDefault="00352AD4" w:rsidP="003D6BA6">
      <w:pPr>
        <w:pStyle w:val="ListParagraph"/>
        <w:numPr>
          <w:ilvl w:val="0"/>
          <w:numId w:val="1"/>
        </w:numPr>
      </w:pPr>
      <w:r>
        <w:t>IO = Investigating Officer</w:t>
      </w:r>
    </w:p>
    <w:p w:rsidR="00352AD4" w:rsidRDefault="00352AD4" w:rsidP="003D6BA6">
      <w:pPr>
        <w:pStyle w:val="ListParagraph"/>
        <w:numPr>
          <w:ilvl w:val="0"/>
          <w:numId w:val="1"/>
        </w:numPr>
      </w:pPr>
      <w:r>
        <w:t>CO = Claims Officer</w:t>
      </w:r>
    </w:p>
    <w:p w:rsidR="00352AD4" w:rsidRDefault="00352AD4" w:rsidP="003D6BA6">
      <w:pPr>
        <w:pStyle w:val="ListParagraph"/>
        <w:numPr>
          <w:ilvl w:val="0"/>
          <w:numId w:val="1"/>
        </w:numPr>
      </w:pPr>
      <w:r>
        <w:t>Action</w:t>
      </w:r>
    </w:p>
    <w:p w:rsidR="00352AD4" w:rsidRDefault="00F86E4A" w:rsidP="00352AD4">
      <w:r>
        <w:lastRenderedPageBreak/>
        <w:t xml:space="preserve">If the tabs are too many, you may want to look into a drop-down or separate display to merge – Currency, Current Reserve, Paid </w:t>
      </w:r>
      <w:proofErr w:type="spellStart"/>
      <w:r>
        <w:t>Todate</w:t>
      </w:r>
      <w:proofErr w:type="spellEnd"/>
      <w:r>
        <w:t xml:space="preserve"> – into a single column “Reserves”. The column will display the Reserve amount and user click on it, system will display the additional info.</w:t>
      </w:r>
    </w:p>
    <w:p w:rsidR="00193F67" w:rsidRDefault="00193F67">
      <w:r>
        <w:t>Claims Payment</w:t>
      </w:r>
    </w:p>
    <w:p w:rsidR="00193F67" w:rsidRDefault="00193F67"/>
    <w:p w:rsidR="00193F67" w:rsidRDefault="00352AD4">
      <w:r>
        <w:rPr>
          <w:noProof/>
        </w:rPr>
        <w:pict>
          <v:roundrect id="_x0000_s1032" style="position:absolute;margin-left:315.65pt;margin-top:50.35pt;width:137.1pt;height:36.3pt;z-index:251663360" arcsize="10923f">
            <v:textbox>
              <w:txbxContent>
                <w:p w:rsidR="00352AD4" w:rsidRPr="00352AD4" w:rsidRDefault="00352AD4">
                  <w:pPr>
                    <w:rPr>
                      <w:sz w:val="18"/>
                      <w:szCs w:val="18"/>
                    </w:rPr>
                  </w:pPr>
                  <w:r w:rsidRPr="00352AD4">
                    <w:rPr>
                      <w:sz w:val="18"/>
                      <w:szCs w:val="18"/>
                    </w:rPr>
                    <w:t>Screen fields follow Claims</w:t>
                  </w:r>
                  <w:r>
                    <w:t xml:space="preserve"> </w:t>
                  </w:r>
                  <w:r w:rsidRPr="00352AD4">
                    <w:rPr>
                      <w:sz w:val="18"/>
                      <w:szCs w:val="18"/>
                    </w:rPr>
                    <w:t>Registration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0" type="#_x0000_t62" style="position:absolute;margin-left:192.4pt;margin-top:46.9pt;width:91pt;height:48pt;z-index:251662336" adj="-4261,8033">
            <v:textbox>
              <w:txbxContent>
                <w:p w:rsidR="00352AD4" w:rsidRPr="00352AD4" w:rsidRDefault="00352AD4">
                  <w:pPr>
                    <w:rPr>
                      <w:sz w:val="18"/>
                      <w:szCs w:val="18"/>
                    </w:rPr>
                  </w:pPr>
                  <w:r w:rsidRPr="00352AD4">
                    <w:rPr>
                      <w:sz w:val="18"/>
                      <w:szCs w:val="18"/>
                    </w:rPr>
                    <w:t>Change to Claims Payment</w:t>
                  </w:r>
                  <w:r>
                    <w:t xml:space="preserve"> </w:t>
                  </w:r>
                  <w:r w:rsidRPr="00352AD4">
                    <w:rPr>
                      <w:sz w:val="18"/>
                      <w:szCs w:val="18"/>
                    </w:rPr>
                    <w:t>Processing</w:t>
                  </w:r>
                </w:p>
              </w:txbxContent>
            </v:textbox>
          </v:shape>
        </w:pict>
      </w:r>
      <w:r w:rsidR="00193F67">
        <w:rPr>
          <w:noProof/>
        </w:rPr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F67" w:rsidRDefault="00F86E4A">
      <w:r>
        <w:t>Column Headers –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Policy No.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Sub-Class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Claim No.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Vehicle No.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Insured Name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Driver Name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 xml:space="preserve">TP Claimant 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Date of Loss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Loss Type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Nature of Loss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Currency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Current Reserve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 xml:space="preserve">Paid </w:t>
      </w:r>
      <w:proofErr w:type="spellStart"/>
      <w:r>
        <w:t>Todate</w:t>
      </w:r>
      <w:proofErr w:type="spellEnd"/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Claim Status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IO = Investigating Officer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lastRenderedPageBreak/>
        <w:t>CO = Claims Officer</w:t>
      </w:r>
    </w:p>
    <w:p w:rsidR="00F86E4A" w:rsidRDefault="00F86E4A" w:rsidP="00F86E4A">
      <w:pPr>
        <w:pStyle w:val="ListParagraph"/>
        <w:numPr>
          <w:ilvl w:val="0"/>
          <w:numId w:val="3"/>
        </w:numPr>
      </w:pPr>
      <w:r>
        <w:t>Action</w:t>
      </w:r>
    </w:p>
    <w:sectPr w:rsidR="00F86E4A" w:rsidSect="0038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2D1C"/>
    <w:multiLevelType w:val="hybridMultilevel"/>
    <w:tmpl w:val="5EDE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65E50"/>
    <w:multiLevelType w:val="hybridMultilevel"/>
    <w:tmpl w:val="7FB4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65832"/>
    <w:multiLevelType w:val="hybridMultilevel"/>
    <w:tmpl w:val="5EDE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93F67"/>
    <w:rsid w:val="00193F67"/>
    <w:rsid w:val="00352AD4"/>
    <w:rsid w:val="00385E57"/>
    <w:rsid w:val="003D6BA6"/>
    <w:rsid w:val="00CA2F36"/>
    <w:rsid w:val="00F86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4" type="callout" idref="#_x0000_s1027"/>
        <o:r id="V:Rule6" type="callout" idref="#_x0000_s1028"/>
        <o:r id="V:Rule8" type="callout" idref="#_x0000_s1029"/>
        <o:r id="V:Rule10" type="callout" idref="#_x0000_s1030"/>
        <o:r id="V:Rule14" type="callout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B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1</cp:revision>
  <dcterms:created xsi:type="dcterms:W3CDTF">2014-04-02T00:34:00Z</dcterms:created>
  <dcterms:modified xsi:type="dcterms:W3CDTF">2014-04-02T03:34:00Z</dcterms:modified>
</cp:coreProperties>
</file>