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F15" w:rsidRDefault="00EF7885">
      <w:r>
        <w:rPr>
          <w:noProof/>
        </w:rPr>
        <w:pict>
          <v:roundrect id="_x0000_s1026" style="position:absolute;margin-left:361.75pt;margin-top:88.7pt;width:145.7pt;height:198.15pt;z-index:251658240" arcsize="10923f">
            <v:textbox>
              <w:txbxContent>
                <w:p w:rsidR="00EF7885" w:rsidRDefault="00EF7885">
                  <w:r>
                    <w:t xml:space="preserve">Drop down list but Must have smart search filtering otherwise the listing will be too long. </w:t>
                  </w:r>
                  <w:proofErr w:type="spellStart"/>
                  <w:r>
                    <w:t>Smartsearch</w:t>
                  </w:r>
                  <w:proofErr w:type="spellEnd"/>
                  <w:r>
                    <w:t xml:space="preserve"> is where as user key in a few chars, the system is able to filter out claims or vehicle no. meeting the few data and display for selection</w:t>
                  </w:r>
                </w:p>
              </w:txbxContent>
            </v:textbox>
          </v:roundrect>
        </w:pict>
      </w:r>
      <w:r>
        <w:rPr>
          <w:noProof/>
        </w:rPr>
        <w:drawing>
          <wp:inline distT="0" distB="0" distL="0" distR="0">
            <wp:extent cx="5943600" cy="4863270"/>
            <wp:effectExtent l="19050" t="0" r="0" b="0"/>
            <wp:docPr id="1" name="Picture 1" descr="C:\Users\yipcc\AppData\Local\Microsoft\Windows\INetCache\Content.Word\Claim Document Printed under claim enquiry 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pcc\AppData\Local\Microsoft\Windows\INetCache\Content.Word\Claim Document Printed under claim enquiry modul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2F15" w:rsidSect="0039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F7885"/>
    <w:rsid w:val="00392F15"/>
    <w:rsid w:val="00CB680C"/>
    <w:rsid w:val="00EF7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yipcc</dc:creator>
  <cp:lastModifiedBy>yipcc</cp:lastModifiedBy>
  <cp:revision>1</cp:revision>
  <dcterms:created xsi:type="dcterms:W3CDTF">2014-07-29T03:06:00Z</dcterms:created>
  <dcterms:modified xsi:type="dcterms:W3CDTF">2014-07-29T03:09:00Z</dcterms:modified>
</cp:coreProperties>
</file>