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91" w:rsidRDefault="008C5FF3">
      <w:pPr>
        <w:rPr>
          <w:u w:val="single"/>
        </w:rPr>
      </w:pPr>
      <w:r w:rsidRPr="008C5FF3">
        <w:rPr>
          <w:u w:val="single"/>
        </w:rPr>
        <w:t>Payment Processing</w:t>
      </w:r>
    </w:p>
    <w:p w:rsidR="008C5FF3" w:rsidRDefault="008C5FF3">
      <w:pPr>
        <w:rPr>
          <w:u w:val="single"/>
        </w:rPr>
      </w:pPr>
      <w:r>
        <w:rPr>
          <w:u w:val="single"/>
        </w:rPr>
        <w:t>Under Claims Adjustment</w:t>
      </w:r>
    </w:p>
    <w:p w:rsidR="008C5FF3" w:rsidRDefault="008C5FF3" w:rsidP="008C5FF3">
      <w:pPr>
        <w:pStyle w:val="ListParagraph"/>
        <w:numPr>
          <w:ilvl w:val="0"/>
          <w:numId w:val="1"/>
        </w:numPr>
      </w:pPr>
      <w:r w:rsidRPr="008C5FF3">
        <w:t>Summary</w:t>
      </w:r>
      <w:r>
        <w:t xml:space="preserve"> of Payment Details is read-only. User has to go to Claims Payment Processing Menu to create Payment Approval Request</w:t>
      </w:r>
    </w:p>
    <w:p w:rsidR="008C5FF3" w:rsidRDefault="008C5FF3" w:rsidP="008C5FF3"/>
    <w:p w:rsidR="008C5FF3" w:rsidRPr="008C5FF3" w:rsidRDefault="008C5FF3" w:rsidP="008C5FF3">
      <w:pPr>
        <w:rPr>
          <w:u w:val="single"/>
        </w:rPr>
      </w:pPr>
      <w:r w:rsidRPr="008C5FF3">
        <w:rPr>
          <w:u w:val="single"/>
        </w:rPr>
        <w:t>Under Claims Payment Processing</w:t>
      </w:r>
    </w:p>
    <w:p w:rsidR="008C5FF3" w:rsidRDefault="008C5FF3" w:rsidP="008C5FF3">
      <w:pPr>
        <w:pStyle w:val="ListParagraph"/>
        <w:numPr>
          <w:ilvl w:val="0"/>
          <w:numId w:val="2"/>
        </w:numPr>
      </w:pPr>
      <w:r>
        <w:t>Change search fields: Policy No. to Claim No. / Insured Name to Claimant Name / Remove Organization Country or rename to Claim Type and selection = Own Damage / Property Damage / Bodily Injury</w:t>
      </w:r>
      <w:r w:rsidR="004E7909">
        <w:t xml:space="preserve">. Include Search Field for Claim Type: &lt;&lt;Dropdown – Own Damage / Property Damage / Bodily Injury &gt;&gt; </w:t>
      </w:r>
    </w:p>
    <w:p w:rsidR="004E7909" w:rsidRDefault="004E7909" w:rsidP="004E7909">
      <w:pPr>
        <w:pStyle w:val="ListParagraph"/>
      </w:pPr>
    </w:p>
    <w:p w:rsidR="008C5FF3" w:rsidRDefault="008C5FF3" w:rsidP="008C5FF3">
      <w:pPr>
        <w:pStyle w:val="ListParagraph"/>
        <w:numPr>
          <w:ilvl w:val="0"/>
          <w:numId w:val="2"/>
        </w:numPr>
      </w:pPr>
      <w:r>
        <w:t>Search Results:</w:t>
      </w:r>
    </w:p>
    <w:tbl>
      <w:tblPr>
        <w:tblStyle w:val="TableGrid"/>
        <w:tblW w:w="0" w:type="auto"/>
        <w:tblInd w:w="720" w:type="dxa"/>
        <w:tblLook w:val="04A0"/>
      </w:tblPr>
      <w:tblGrid>
        <w:gridCol w:w="1229"/>
        <w:gridCol w:w="1229"/>
        <w:gridCol w:w="1352"/>
        <w:gridCol w:w="1229"/>
        <w:gridCol w:w="1346"/>
        <w:gridCol w:w="1114"/>
        <w:gridCol w:w="1357"/>
      </w:tblGrid>
      <w:tr w:rsidR="008C5FF3" w:rsidTr="008C5FF3">
        <w:tc>
          <w:tcPr>
            <w:tcW w:w="1229" w:type="dxa"/>
          </w:tcPr>
          <w:p w:rsidR="008C5FF3" w:rsidRDefault="008C5FF3" w:rsidP="008C5FF3">
            <w:pPr>
              <w:pStyle w:val="ListParagraph"/>
              <w:ind w:left="0"/>
            </w:pPr>
            <w:r>
              <w:t>S/No.</w:t>
            </w:r>
          </w:p>
        </w:tc>
        <w:tc>
          <w:tcPr>
            <w:tcW w:w="1229" w:type="dxa"/>
          </w:tcPr>
          <w:p w:rsidR="008C5FF3" w:rsidRDefault="008C5FF3" w:rsidP="008C5FF3">
            <w:pPr>
              <w:pStyle w:val="ListParagraph"/>
              <w:ind w:left="0"/>
            </w:pPr>
            <w:r>
              <w:t>Claim No.</w:t>
            </w:r>
          </w:p>
        </w:tc>
        <w:tc>
          <w:tcPr>
            <w:tcW w:w="1352" w:type="dxa"/>
          </w:tcPr>
          <w:p w:rsidR="008C5FF3" w:rsidRDefault="008C5FF3" w:rsidP="008C5FF3">
            <w:pPr>
              <w:pStyle w:val="ListParagraph"/>
              <w:ind w:left="0"/>
            </w:pPr>
            <w:r>
              <w:t>Claimant Name</w:t>
            </w:r>
          </w:p>
        </w:tc>
        <w:tc>
          <w:tcPr>
            <w:tcW w:w="1229" w:type="dxa"/>
          </w:tcPr>
          <w:p w:rsidR="008C5FF3" w:rsidRDefault="008C5FF3" w:rsidP="008C5FF3">
            <w:pPr>
              <w:pStyle w:val="ListParagraph"/>
              <w:ind w:left="0"/>
            </w:pPr>
            <w:r>
              <w:t>Claim Type</w:t>
            </w:r>
          </w:p>
        </w:tc>
        <w:tc>
          <w:tcPr>
            <w:tcW w:w="1346" w:type="dxa"/>
          </w:tcPr>
          <w:p w:rsidR="008C5FF3" w:rsidRDefault="008C5FF3" w:rsidP="008C5FF3">
            <w:pPr>
              <w:pStyle w:val="ListParagraph"/>
              <w:ind w:left="0"/>
            </w:pPr>
            <w:r>
              <w:t>Accident Date</w:t>
            </w:r>
          </w:p>
        </w:tc>
        <w:tc>
          <w:tcPr>
            <w:tcW w:w="1114" w:type="dxa"/>
          </w:tcPr>
          <w:p w:rsidR="008C5FF3" w:rsidRDefault="008C5FF3" w:rsidP="008C5FF3">
            <w:pPr>
              <w:pStyle w:val="ListParagraph"/>
              <w:ind w:left="0"/>
            </w:pPr>
            <w:r>
              <w:t>Vehicle No.</w:t>
            </w:r>
          </w:p>
        </w:tc>
        <w:tc>
          <w:tcPr>
            <w:tcW w:w="1357" w:type="dxa"/>
          </w:tcPr>
          <w:p w:rsidR="008C5FF3" w:rsidRDefault="008C5FF3" w:rsidP="008C5FF3">
            <w:pPr>
              <w:pStyle w:val="ListParagraph"/>
              <w:ind w:left="0"/>
            </w:pPr>
            <w:r>
              <w:t>Action</w:t>
            </w:r>
          </w:p>
        </w:tc>
      </w:tr>
      <w:tr w:rsidR="008C5FF3" w:rsidTr="008C5FF3">
        <w:tc>
          <w:tcPr>
            <w:tcW w:w="1229" w:type="dxa"/>
          </w:tcPr>
          <w:p w:rsidR="008C5FF3" w:rsidRDefault="00B87012" w:rsidP="008C5F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9" w:type="dxa"/>
          </w:tcPr>
          <w:p w:rsidR="008C5FF3" w:rsidRDefault="008C5FF3" w:rsidP="008C5FF3">
            <w:pPr>
              <w:pStyle w:val="ListParagraph"/>
              <w:ind w:left="0"/>
            </w:pPr>
          </w:p>
        </w:tc>
        <w:tc>
          <w:tcPr>
            <w:tcW w:w="1352" w:type="dxa"/>
          </w:tcPr>
          <w:p w:rsidR="008C5FF3" w:rsidRDefault="008C5FF3" w:rsidP="008C5FF3">
            <w:pPr>
              <w:pStyle w:val="ListParagraph"/>
              <w:ind w:left="0"/>
            </w:pPr>
          </w:p>
        </w:tc>
        <w:tc>
          <w:tcPr>
            <w:tcW w:w="1229" w:type="dxa"/>
          </w:tcPr>
          <w:p w:rsidR="008C5FF3" w:rsidRDefault="008C5FF3" w:rsidP="008C5FF3">
            <w:pPr>
              <w:pStyle w:val="ListParagraph"/>
              <w:ind w:left="0"/>
            </w:pPr>
          </w:p>
        </w:tc>
        <w:tc>
          <w:tcPr>
            <w:tcW w:w="1346" w:type="dxa"/>
          </w:tcPr>
          <w:p w:rsidR="008C5FF3" w:rsidRDefault="008C5FF3" w:rsidP="008C5FF3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8C5FF3" w:rsidRDefault="008C5FF3" w:rsidP="008C5FF3">
            <w:pPr>
              <w:pStyle w:val="ListParagraph"/>
              <w:ind w:left="0"/>
            </w:pPr>
          </w:p>
        </w:tc>
        <w:tc>
          <w:tcPr>
            <w:tcW w:w="1357" w:type="dxa"/>
          </w:tcPr>
          <w:p w:rsidR="008C5FF3" w:rsidRDefault="008C5FF3" w:rsidP="008C5FF3">
            <w:pPr>
              <w:pStyle w:val="ListParagraph"/>
              <w:ind w:left="0"/>
            </w:pPr>
            <w:r>
              <w:t>&lt;&lt; Select &gt;&gt;</w:t>
            </w:r>
          </w:p>
        </w:tc>
      </w:tr>
      <w:tr w:rsidR="008C5FF3" w:rsidTr="008C5FF3">
        <w:tc>
          <w:tcPr>
            <w:tcW w:w="1229" w:type="dxa"/>
          </w:tcPr>
          <w:p w:rsidR="008C5FF3" w:rsidRDefault="008C5FF3" w:rsidP="008C5FF3">
            <w:pPr>
              <w:pStyle w:val="ListParagraph"/>
              <w:ind w:left="0"/>
            </w:pPr>
          </w:p>
        </w:tc>
        <w:tc>
          <w:tcPr>
            <w:tcW w:w="1229" w:type="dxa"/>
          </w:tcPr>
          <w:p w:rsidR="008C5FF3" w:rsidRDefault="008C5FF3" w:rsidP="008C5FF3">
            <w:pPr>
              <w:pStyle w:val="ListParagraph"/>
              <w:ind w:left="0"/>
            </w:pPr>
          </w:p>
        </w:tc>
        <w:tc>
          <w:tcPr>
            <w:tcW w:w="1352" w:type="dxa"/>
          </w:tcPr>
          <w:p w:rsidR="008C5FF3" w:rsidRDefault="008C5FF3" w:rsidP="008C5FF3">
            <w:pPr>
              <w:pStyle w:val="ListParagraph"/>
              <w:ind w:left="0"/>
            </w:pPr>
          </w:p>
        </w:tc>
        <w:tc>
          <w:tcPr>
            <w:tcW w:w="1229" w:type="dxa"/>
          </w:tcPr>
          <w:p w:rsidR="008C5FF3" w:rsidRDefault="008C5FF3" w:rsidP="008C5FF3">
            <w:pPr>
              <w:pStyle w:val="ListParagraph"/>
              <w:ind w:left="0"/>
            </w:pPr>
          </w:p>
        </w:tc>
        <w:tc>
          <w:tcPr>
            <w:tcW w:w="1346" w:type="dxa"/>
          </w:tcPr>
          <w:p w:rsidR="008C5FF3" w:rsidRDefault="008C5FF3" w:rsidP="008C5FF3">
            <w:pPr>
              <w:pStyle w:val="ListParagraph"/>
              <w:ind w:left="0"/>
            </w:pPr>
          </w:p>
        </w:tc>
        <w:tc>
          <w:tcPr>
            <w:tcW w:w="1114" w:type="dxa"/>
          </w:tcPr>
          <w:p w:rsidR="008C5FF3" w:rsidRDefault="008C5FF3" w:rsidP="008C5FF3">
            <w:pPr>
              <w:pStyle w:val="ListParagraph"/>
              <w:ind w:left="0"/>
            </w:pPr>
          </w:p>
        </w:tc>
        <w:tc>
          <w:tcPr>
            <w:tcW w:w="1357" w:type="dxa"/>
          </w:tcPr>
          <w:p w:rsidR="008C5FF3" w:rsidRDefault="008C5FF3" w:rsidP="008C5FF3">
            <w:pPr>
              <w:pStyle w:val="ListParagraph"/>
              <w:ind w:left="0"/>
            </w:pPr>
          </w:p>
        </w:tc>
      </w:tr>
    </w:tbl>
    <w:p w:rsidR="008C5FF3" w:rsidRDefault="00B87012" w:rsidP="008C5FF3">
      <w:pPr>
        <w:pStyle w:val="ListParagraph"/>
      </w:pPr>
      <w:r>
        <w:t>Note: Upon clicking on Select, System will bring user to Payment Processing Screen (similar to screen layout for Claim Registration, all tabs are blocked out except for Payment Tab)</w:t>
      </w:r>
    </w:p>
    <w:p w:rsidR="008C5FF3" w:rsidRDefault="008C5FF3" w:rsidP="008C5FF3">
      <w:pPr>
        <w:pStyle w:val="ListParagraph"/>
      </w:pPr>
    </w:p>
    <w:p w:rsidR="00B87012" w:rsidRDefault="00B87012" w:rsidP="008C5FF3">
      <w:pPr>
        <w:pStyle w:val="ListParagraph"/>
        <w:numPr>
          <w:ilvl w:val="0"/>
          <w:numId w:val="2"/>
        </w:numPr>
      </w:pPr>
      <w:r>
        <w:t xml:space="preserve">Payment </w:t>
      </w:r>
      <w:r w:rsidR="00203BB2">
        <w:t xml:space="preserve">Tab </w:t>
      </w:r>
      <w:r>
        <w:t>Grid:</w:t>
      </w:r>
    </w:p>
    <w:tbl>
      <w:tblPr>
        <w:tblStyle w:val="TableGrid"/>
        <w:tblW w:w="0" w:type="auto"/>
        <w:tblInd w:w="720" w:type="dxa"/>
        <w:tblLook w:val="04A0"/>
      </w:tblPr>
      <w:tblGrid>
        <w:gridCol w:w="626"/>
        <w:gridCol w:w="817"/>
        <w:gridCol w:w="1078"/>
        <w:gridCol w:w="1054"/>
        <w:gridCol w:w="1020"/>
        <w:gridCol w:w="825"/>
        <w:gridCol w:w="1145"/>
        <w:gridCol w:w="1268"/>
        <w:gridCol w:w="1023"/>
      </w:tblGrid>
      <w:tr w:rsidR="00B87012" w:rsidTr="00B87012">
        <w:tc>
          <w:tcPr>
            <w:tcW w:w="626" w:type="dxa"/>
          </w:tcPr>
          <w:p w:rsidR="00B87012" w:rsidRDefault="00B87012" w:rsidP="00282A06">
            <w:pPr>
              <w:pStyle w:val="ListParagraph"/>
              <w:ind w:left="0"/>
            </w:pPr>
            <w:r>
              <w:t>+/-</w:t>
            </w:r>
          </w:p>
        </w:tc>
        <w:tc>
          <w:tcPr>
            <w:tcW w:w="817" w:type="dxa"/>
          </w:tcPr>
          <w:p w:rsidR="00B87012" w:rsidRDefault="00B87012" w:rsidP="00282A06">
            <w:pPr>
              <w:pStyle w:val="ListParagraph"/>
              <w:ind w:left="0"/>
            </w:pPr>
            <w:r>
              <w:t>Claim Type / No.</w:t>
            </w:r>
          </w:p>
        </w:tc>
        <w:tc>
          <w:tcPr>
            <w:tcW w:w="1078" w:type="dxa"/>
          </w:tcPr>
          <w:p w:rsidR="00B87012" w:rsidRDefault="00B87012" w:rsidP="00282A06">
            <w:pPr>
              <w:pStyle w:val="ListParagraph"/>
              <w:ind w:left="0"/>
            </w:pPr>
            <w:r>
              <w:t>Claimant Name</w:t>
            </w:r>
          </w:p>
        </w:tc>
        <w:tc>
          <w:tcPr>
            <w:tcW w:w="1054" w:type="dxa"/>
          </w:tcPr>
          <w:p w:rsidR="00B87012" w:rsidRDefault="00B87012" w:rsidP="00282A06">
            <w:pPr>
              <w:pStyle w:val="ListParagraph"/>
              <w:ind w:left="0"/>
            </w:pPr>
            <w:r>
              <w:t>Claimant Name</w:t>
            </w:r>
          </w:p>
        </w:tc>
        <w:tc>
          <w:tcPr>
            <w:tcW w:w="1020" w:type="dxa"/>
          </w:tcPr>
          <w:p w:rsidR="00B87012" w:rsidRDefault="00B87012" w:rsidP="00282A06">
            <w:pPr>
              <w:pStyle w:val="ListParagraph"/>
              <w:ind w:left="0"/>
            </w:pPr>
            <w:r>
              <w:t>Amount Paid</w:t>
            </w:r>
          </w:p>
        </w:tc>
        <w:tc>
          <w:tcPr>
            <w:tcW w:w="825" w:type="dxa"/>
          </w:tcPr>
          <w:p w:rsidR="00B87012" w:rsidRDefault="00B87012" w:rsidP="00282A06">
            <w:pPr>
              <w:pStyle w:val="ListParagraph"/>
              <w:ind w:left="0"/>
            </w:pPr>
            <w:r>
              <w:t>Payee</w:t>
            </w:r>
          </w:p>
        </w:tc>
        <w:tc>
          <w:tcPr>
            <w:tcW w:w="1145" w:type="dxa"/>
          </w:tcPr>
          <w:p w:rsidR="00B87012" w:rsidRDefault="00B87012" w:rsidP="00282A06">
            <w:pPr>
              <w:pStyle w:val="ListParagraph"/>
              <w:ind w:left="0"/>
            </w:pPr>
            <w:r>
              <w:t>Approved Date</w:t>
            </w:r>
          </w:p>
        </w:tc>
        <w:tc>
          <w:tcPr>
            <w:tcW w:w="1268" w:type="dxa"/>
          </w:tcPr>
          <w:p w:rsidR="00B87012" w:rsidRDefault="00B87012" w:rsidP="00282A06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023" w:type="dxa"/>
          </w:tcPr>
          <w:p w:rsidR="00B87012" w:rsidRDefault="00B87012" w:rsidP="00282A06">
            <w:pPr>
              <w:pStyle w:val="ListParagraph"/>
              <w:ind w:left="0"/>
            </w:pPr>
            <w:r>
              <w:t>Action</w:t>
            </w:r>
          </w:p>
        </w:tc>
      </w:tr>
      <w:tr w:rsidR="00B87012" w:rsidTr="00B87012">
        <w:tc>
          <w:tcPr>
            <w:tcW w:w="626" w:type="dxa"/>
          </w:tcPr>
          <w:p w:rsidR="00B87012" w:rsidRDefault="00B87012" w:rsidP="00282A06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817" w:type="dxa"/>
          </w:tcPr>
          <w:p w:rsidR="00B87012" w:rsidRDefault="00B87012" w:rsidP="00282A06">
            <w:pPr>
              <w:pStyle w:val="ListParagraph"/>
              <w:ind w:left="0"/>
            </w:pPr>
            <w:r>
              <w:t>OD</w:t>
            </w:r>
          </w:p>
        </w:tc>
        <w:tc>
          <w:tcPr>
            <w:tcW w:w="1078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54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20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82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14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268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23" w:type="dxa"/>
          </w:tcPr>
          <w:p w:rsidR="00B87012" w:rsidRDefault="00B87012" w:rsidP="00282A06">
            <w:pPr>
              <w:pStyle w:val="ListParagraph"/>
              <w:ind w:left="0"/>
            </w:pPr>
          </w:p>
        </w:tc>
      </w:tr>
      <w:tr w:rsidR="00B87012" w:rsidTr="00B87012">
        <w:tc>
          <w:tcPr>
            <w:tcW w:w="626" w:type="dxa"/>
          </w:tcPr>
          <w:p w:rsidR="00B87012" w:rsidRDefault="00B87012" w:rsidP="00282A06">
            <w:pPr>
              <w:pStyle w:val="ListParagraph"/>
              <w:ind w:left="0"/>
            </w:pPr>
            <w:r>
              <w:sym w:font="Wingdings" w:char="F0E0"/>
            </w:r>
          </w:p>
        </w:tc>
        <w:tc>
          <w:tcPr>
            <w:tcW w:w="817" w:type="dxa"/>
          </w:tcPr>
          <w:p w:rsidR="00B87012" w:rsidRDefault="00B87012" w:rsidP="00282A06">
            <w:pPr>
              <w:pStyle w:val="ListParagraph"/>
              <w:ind w:left="0"/>
            </w:pPr>
            <w:r>
              <w:t>OD-001</w:t>
            </w:r>
          </w:p>
        </w:tc>
        <w:tc>
          <w:tcPr>
            <w:tcW w:w="1078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54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20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82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14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268" w:type="dxa"/>
          </w:tcPr>
          <w:p w:rsidR="00B87012" w:rsidRDefault="00B87012" w:rsidP="00282A06">
            <w:pPr>
              <w:pStyle w:val="ListParagraph"/>
              <w:ind w:left="0"/>
            </w:pPr>
            <w:r>
              <w:t>&lt;&lt; Approved / Rejected &gt;&gt;</w:t>
            </w:r>
          </w:p>
        </w:tc>
        <w:tc>
          <w:tcPr>
            <w:tcW w:w="1023" w:type="dxa"/>
          </w:tcPr>
          <w:p w:rsidR="00B87012" w:rsidRDefault="00B87012" w:rsidP="00282A06">
            <w:pPr>
              <w:pStyle w:val="ListParagraph"/>
              <w:ind w:left="0"/>
            </w:pPr>
            <w:r>
              <w:t>&lt;&lt; Select &gt;&gt;</w:t>
            </w:r>
          </w:p>
        </w:tc>
      </w:tr>
      <w:tr w:rsidR="00B87012" w:rsidTr="00B87012">
        <w:tc>
          <w:tcPr>
            <w:tcW w:w="626" w:type="dxa"/>
          </w:tcPr>
          <w:p w:rsidR="00B87012" w:rsidRDefault="00B87012" w:rsidP="00282A06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817" w:type="dxa"/>
          </w:tcPr>
          <w:p w:rsidR="00B87012" w:rsidRDefault="00B87012" w:rsidP="00282A06">
            <w:pPr>
              <w:pStyle w:val="ListParagraph"/>
              <w:ind w:left="0"/>
            </w:pPr>
            <w:r>
              <w:t>PD</w:t>
            </w:r>
          </w:p>
        </w:tc>
        <w:tc>
          <w:tcPr>
            <w:tcW w:w="1078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54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20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82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14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268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23" w:type="dxa"/>
          </w:tcPr>
          <w:p w:rsidR="00B87012" w:rsidRDefault="00B87012" w:rsidP="00282A06">
            <w:pPr>
              <w:pStyle w:val="ListParagraph"/>
              <w:ind w:left="0"/>
            </w:pPr>
          </w:p>
        </w:tc>
      </w:tr>
      <w:tr w:rsidR="00B87012" w:rsidTr="00B87012">
        <w:tc>
          <w:tcPr>
            <w:tcW w:w="626" w:type="dxa"/>
          </w:tcPr>
          <w:p w:rsidR="00B87012" w:rsidRDefault="00B87012" w:rsidP="00282A06">
            <w:pPr>
              <w:pStyle w:val="ListParagraph"/>
              <w:ind w:left="0"/>
            </w:pPr>
            <w:r>
              <w:sym w:font="Wingdings" w:char="F0E0"/>
            </w:r>
          </w:p>
        </w:tc>
        <w:tc>
          <w:tcPr>
            <w:tcW w:w="817" w:type="dxa"/>
          </w:tcPr>
          <w:p w:rsidR="00B87012" w:rsidRDefault="00B87012" w:rsidP="00282A06">
            <w:pPr>
              <w:pStyle w:val="ListParagraph"/>
              <w:ind w:left="0"/>
            </w:pPr>
            <w:r>
              <w:t>PD-001</w:t>
            </w:r>
          </w:p>
        </w:tc>
        <w:tc>
          <w:tcPr>
            <w:tcW w:w="1078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54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20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82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14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268" w:type="dxa"/>
          </w:tcPr>
          <w:p w:rsidR="00B87012" w:rsidRDefault="00B87012" w:rsidP="00282A06">
            <w:pPr>
              <w:pStyle w:val="ListParagraph"/>
              <w:ind w:left="0"/>
            </w:pPr>
            <w:r>
              <w:t>&lt;&lt; Approved / Rejected &gt;&gt;</w:t>
            </w:r>
          </w:p>
        </w:tc>
        <w:tc>
          <w:tcPr>
            <w:tcW w:w="1023" w:type="dxa"/>
          </w:tcPr>
          <w:p w:rsidR="00B87012" w:rsidRDefault="00B87012" w:rsidP="00282A06">
            <w:pPr>
              <w:pStyle w:val="ListParagraph"/>
              <w:ind w:left="0"/>
            </w:pPr>
            <w:r>
              <w:t>&lt;&lt; Select &gt;&gt;</w:t>
            </w:r>
          </w:p>
        </w:tc>
      </w:tr>
      <w:tr w:rsidR="00B87012" w:rsidTr="00B87012">
        <w:tc>
          <w:tcPr>
            <w:tcW w:w="626" w:type="dxa"/>
          </w:tcPr>
          <w:p w:rsidR="00B87012" w:rsidRDefault="00B87012" w:rsidP="00282A06">
            <w:pPr>
              <w:pStyle w:val="ListParagraph"/>
              <w:ind w:left="0"/>
            </w:pPr>
            <w:r>
              <w:sym w:font="Wingdings" w:char="F0E0"/>
            </w:r>
          </w:p>
        </w:tc>
        <w:tc>
          <w:tcPr>
            <w:tcW w:w="817" w:type="dxa"/>
          </w:tcPr>
          <w:p w:rsidR="00B87012" w:rsidRDefault="00B87012" w:rsidP="00282A06">
            <w:pPr>
              <w:pStyle w:val="ListParagraph"/>
              <w:ind w:left="0"/>
            </w:pPr>
            <w:r>
              <w:t>PD-002</w:t>
            </w:r>
          </w:p>
        </w:tc>
        <w:tc>
          <w:tcPr>
            <w:tcW w:w="1078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54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20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82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14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268" w:type="dxa"/>
          </w:tcPr>
          <w:p w:rsidR="00B87012" w:rsidRDefault="00B87012" w:rsidP="00282A06">
            <w:pPr>
              <w:pStyle w:val="ListParagraph"/>
              <w:ind w:left="0"/>
            </w:pPr>
            <w:r>
              <w:t>&lt;&lt; Approved / Rejected &gt;&gt;</w:t>
            </w:r>
          </w:p>
        </w:tc>
        <w:tc>
          <w:tcPr>
            <w:tcW w:w="1023" w:type="dxa"/>
          </w:tcPr>
          <w:p w:rsidR="00B87012" w:rsidRDefault="00B87012" w:rsidP="00282A06">
            <w:pPr>
              <w:pStyle w:val="ListParagraph"/>
              <w:ind w:left="0"/>
            </w:pPr>
            <w:r>
              <w:t>&lt;&lt; Select &gt;&gt;</w:t>
            </w:r>
          </w:p>
        </w:tc>
      </w:tr>
      <w:tr w:rsidR="00B87012" w:rsidTr="00B87012">
        <w:tc>
          <w:tcPr>
            <w:tcW w:w="626" w:type="dxa"/>
          </w:tcPr>
          <w:p w:rsidR="00B87012" w:rsidRDefault="00B87012" w:rsidP="00282A06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817" w:type="dxa"/>
          </w:tcPr>
          <w:p w:rsidR="00B87012" w:rsidRDefault="00B87012" w:rsidP="00282A06">
            <w:pPr>
              <w:pStyle w:val="ListParagraph"/>
              <w:ind w:left="0"/>
            </w:pPr>
            <w:r>
              <w:t>BI</w:t>
            </w:r>
          </w:p>
        </w:tc>
        <w:tc>
          <w:tcPr>
            <w:tcW w:w="1078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54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20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82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14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268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23" w:type="dxa"/>
          </w:tcPr>
          <w:p w:rsidR="00B87012" w:rsidRDefault="00B87012" w:rsidP="00282A06">
            <w:pPr>
              <w:pStyle w:val="ListParagraph"/>
              <w:ind w:left="0"/>
            </w:pPr>
          </w:p>
        </w:tc>
      </w:tr>
      <w:tr w:rsidR="00B87012" w:rsidTr="00B87012">
        <w:tc>
          <w:tcPr>
            <w:tcW w:w="626" w:type="dxa"/>
          </w:tcPr>
          <w:p w:rsidR="00B87012" w:rsidRDefault="00B87012" w:rsidP="00282A06">
            <w:pPr>
              <w:pStyle w:val="ListParagraph"/>
              <w:ind w:left="0"/>
            </w:pPr>
            <w:r>
              <w:sym w:font="Wingdings" w:char="F0E0"/>
            </w:r>
          </w:p>
        </w:tc>
        <w:tc>
          <w:tcPr>
            <w:tcW w:w="817" w:type="dxa"/>
          </w:tcPr>
          <w:p w:rsidR="00B87012" w:rsidRDefault="00B87012" w:rsidP="00282A06">
            <w:pPr>
              <w:pStyle w:val="ListParagraph"/>
              <w:ind w:left="0"/>
            </w:pPr>
            <w:r>
              <w:t>BI-001</w:t>
            </w:r>
          </w:p>
        </w:tc>
        <w:tc>
          <w:tcPr>
            <w:tcW w:w="1078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54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20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82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14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268" w:type="dxa"/>
          </w:tcPr>
          <w:p w:rsidR="00B87012" w:rsidRDefault="00B87012" w:rsidP="00282A06">
            <w:pPr>
              <w:pStyle w:val="ListParagraph"/>
              <w:ind w:left="0"/>
            </w:pPr>
            <w:r>
              <w:t>&lt;&lt; Approved / Rejected &gt;&gt;</w:t>
            </w:r>
          </w:p>
        </w:tc>
        <w:tc>
          <w:tcPr>
            <w:tcW w:w="1023" w:type="dxa"/>
          </w:tcPr>
          <w:p w:rsidR="00B87012" w:rsidRDefault="00B87012" w:rsidP="00282A06">
            <w:pPr>
              <w:pStyle w:val="ListParagraph"/>
              <w:ind w:left="0"/>
            </w:pPr>
            <w:r>
              <w:t>&lt;&lt; Select &gt;&gt;</w:t>
            </w:r>
          </w:p>
        </w:tc>
      </w:tr>
      <w:tr w:rsidR="00B87012" w:rsidTr="00B87012">
        <w:tc>
          <w:tcPr>
            <w:tcW w:w="626" w:type="dxa"/>
          </w:tcPr>
          <w:p w:rsidR="00B87012" w:rsidRDefault="00B87012" w:rsidP="00282A06">
            <w:pPr>
              <w:pStyle w:val="ListParagraph"/>
              <w:ind w:left="0"/>
            </w:pPr>
            <w:r>
              <w:sym w:font="Wingdings" w:char="F0E0"/>
            </w:r>
          </w:p>
        </w:tc>
        <w:tc>
          <w:tcPr>
            <w:tcW w:w="817" w:type="dxa"/>
          </w:tcPr>
          <w:p w:rsidR="00B87012" w:rsidRDefault="00B87012" w:rsidP="00282A06">
            <w:pPr>
              <w:pStyle w:val="ListParagraph"/>
              <w:ind w:left="0"/>
            </w:pPr>
            <w:r>
              <w:t>BI-002</w:t>
            </w:r>
          </w:p>
        </w:tc>
        <w:tc>
          <w:tcPr>
            <w:tcW w:w="1078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54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020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82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145" w:type="dxa"/>
          </w:tcPr>
          <w:p w:rsidR="00B87012" w:rsidRDefault="00B87012" w:rsidP="00282A06">
            <w:pPr>
              <w:pStyle w:val="ListParagraph"/>
              <w:ind w:left="0"/>
            </w:pPr>
          </w:p>
        </w:tc>
        <w:tc>
          <w:tcPr>
            <w:tcW w:w="1268" w:type="dxa"/>
          </w:tcPr>
          <w:p w:rsidR="00B87012" w:rsidRDefault="00B87012" w:rsidP="00282A06">
            <w:pPr>
              <w:pStyle w:val="ListParagraph"/>
              <w:ind w:left="0"/>
            </w:pPr>
            <w:r>
              <w:t>&lt;&lt; Approved / Rejected &gt;&gt;</w:t>
            </w:r>
          </w:p>
        </w:tc>
        <w:tc>
          <w:tcPr>
            <w:tcW w:w="1023" w:type="dxa"/>
          </w:tcPr>
          <w:p w:rsidR="00B87012" w:rsidRDefault="00B87012" w:rsidP="00282A06">
            <w:pPr>
              <w:pStyle w:val="ListParagraph"/>
              <w:ind w:left="0"/>
            </w:pPr>
            <w:r>
              <w:t>&lt;&lt; Select &gt;&gt;</w:t>
            </w:r>
          </w:p>
        </w:tc>
      </w:tr>
    </w:tbl>
    <w:p w:rsidR="00B87012" w:rsidRDefault="00B87012" w:rsidP="00B87012">
      <w:pPr>
        <w:pStyle w:val="ListParagraph"/>
      </w:pPr>
    </w:p>
    <w:p w:rsidR="00C5492C" w:rsidRDefault="00C5492C" w:rsidP="00B87012">
      <w:pPr>
        <w:pStyle w:val="ListParagraph"/>
      </w:pPr>
    </w:p>
    <w:p w:rsidR="00203BB2" w:rsidRPr="00833580" w:rsidRDefault="00203BB2" w:rsidP="00B87012">
      <w:pPr>
        <w:pStyle w:val="ListParagraph"/>
        <w:rPr>
          <w:sz w:val="16"/>
          <w:szCs w:val="16"/>
        </w:rPr>
      </w:pPr>
      <w:r w:rsidRPr="00833580">
        <w:rPr>
          <w:sz w:val="16"/>
          <w:szCs w:val="16"/>
        </w:rPr>
        <w:t>When User clicks on Select, the Relevant Payment Approval Request Screen will appear:</w:t>
      </w:r>
    </w:p>
    <w:p w:rsidR="00C5492C" w:rsidRDefault="003B3EE2" w:rsidP="00B87012">
      <w:pPr>
        <w:pStyle w:val="ListParagraph"/>
      </w:pPr>
      <w:r>
        <w:rPr>
          <w:noProof/>
        </w:rPr>
        <w:pict>
          <v:rect id="_x0000_s1038" style="position:absolute;left:0;text-align:left;margin-left:218.8pt;margin-top:567.35pt;width:118.65pt;height:93.35pt;z-index:251669504">
            <v:textbox>
              <w:txbxContent>
                <w:p w:rsidR="00133536" w:rsidRPr="00B151F7" w:rsidRDefault="00133536" w:rsidP="00133536">
                  <w:pPr>
                    <w:rPr>
                      <w:caps/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Relevant Fields from Mandate Request</w:t>
                  </w:r>
                  <w:r w:rsidR="00FE3E24">
                    <w:rPr>
                      <w:sz w:val="20"/>
                      <w:szCs w:val="20"/>
                    </w:rPr>
                    <w:t xml:space="preserve"> Screen</w:t>
                  </w:r>
                  <w:r>
                    <w:rPr>
                      <w:sz w:val="20"/>
                      <w:szCs w:val="20"/>
                    </w:rPr>
                    <w:t>.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82pt;margin-top:557pt;width:19.6pt;height:34.55pt;z-index:251668480" o:connectortype="straight">
            <v:stroke endarrow="block"/>
          </v:shape>
        </w:pict>
      </w:r>
      <w:r>
        <w:rPr>
          <w:noProof/>
        </w:rPr>
        <w:pict>
          <v:rect id="_x0000_s1036" style="position:absolute;left:0;text-align:left;margin-left:121.55pt;margin-top:304.7pt;width:166.45pt;height:267.25pt;z-index:251667456">
            <v:fill opacity="0"/>
          </v:rect>
        </w:pict>
      </w:r>
      <w:r>
        <w:rPr>
          <w:noProof/>
        </w:rPr>
        <w:pict>
          <v:rect id="_x0000_s1028" style="position:absolute;left:0;text-align:left;margin-left:416.45pt;margin-top:382.45pt;width:118.65pt;height:93.35pt;z-index:251660288">
            <v:textbox>
              <w:txbxContent>
                <w:p w:rsidR="00C5492C" w:rsidRPr="00B151F7" w:rsidRDefault="00C5492C">
                  <w:pPr>
                    <w:rPr>
                      <w:caps/>
                      <w:sz w:val="20"/>
                      <w:szCs w:val="20"/>
                    </w:rPr>
                  </w:pPr>
                  <w:r w:rsidRPr="00C5492C">
                    <w:rPr>
                      <w:sz w:val="20"/>
                      <w:szCs w:val="20"/>
                    </w:rPr>
                    <w:t>Include Approved Mandate Column</w:t>
                  </w:r>
                  <w:r w:rsidR="00B151F7">
                    <w:rPr>
                      <w:sz w:val="20"/>
                      <w:szCs w:val="20"/>
                    </w:rPr>
                    <w:t xml:space="preserve">. </w:t>
                  </w:r>
                  <w:r w:rsidR="00117E71">
                    <w:rPr>
                      <w:sz w:val="20"/>
                      <w:szCs w:val="20"/>
                    </w:rPr>
                    <w:t xml:space="preserve">Read Only. </w:t>
                  </w:r>
                  <w:r w:rsidR="00B151F7">
                    <w:rPr>
                      <w:sz w:val="20"/>
                      <w:szCs w:val="20"/>
                    </w:rPr>
                    <w:t>Amount Due is less than or equal to this value.</w:t>
                  </w:r>
                  <w:r w:rsidR="009B4251">
                    <w:rPr>
                      <w:sz w:val="20"/>
                      <w:szCs w:val="20"/>
                    </w:rPr>
                    <w:t xml:space="preserve"> Editable by CO and Supervisor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395.05pt;margin-top:273pt;width:115.3pt;height:81.8pt;z-index:251666432">
            <v:textbox>
              <w:txbxContent>
                <w:p w:rsidR="002507C6" w:rsidRPr="00C5492C" w:rsidRDefault="002507C6" w:rsidP="002507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 as Address1, Address2, Address3, Postal Code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left:0;text-align:left;margin-left:321.4pt;margin-top:207.95pt;width:66.8pt;height:74.3pt;z-index:251665408" o:connectortype="straight">
            <v:stroke endarrow="block"/>
          </v:shape>
        </w:pict>
      </w:r>
      <w:r>
        <w:rPr>
          <w:noProof/>
        </w:rPr>
        <w:pict>
          <v:rect id="_x0000_s1033" style="position:absolute;left:0;text-align:left;margin-left:62.8pt;margin-top:159.55pt;width:58.75pt;height:81.8pt;z-index:251664384">
            <v:textbox>
              <w:txbxContent>
                <w:p w:rsidR="00C5492C" w:rsidRPr="00C5492C" w:rsidRDefault="00C5492C" w:rsidP="00C5492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Populate Created Service Providers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32" style="position:absolute;left:0;text-align:left;margin-left:128.45pt;margin-top:186.05pt;width:69.7pt;height:.55pt;flip:x;z-index:251663360" o:connectortype="straight">
            <v:stroke endarrow="block"/>
          </v:shape>
        </w:pict>
      </w:r>
      <w:r>
        <w:rPr>
          <w:noProof/>
        </w:rPr>
        <w:pict>
          <v:rect id="_x0000_s1031" style="position:absolute;left:0;text-align:left;margin-left:62.8pt;margin-top:300.65pt;width:58.75pt;height:81.8pt;z-index:251662336">
            <v:textbox>
              <w:txbxContent>
                <w:p w:rsidR="00C5492C" w:rsidRPr="00C5492C" w:rsidRDefault="00C5492C" w:rsidP="00C5492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Validate with Supervisor’s FAL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left:0;text-align:left;margin-left:121.55pt;margin-top:251.15pt;width:84.65pt;height:43.75pt;flip:x;z-index:251661312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354.8pt;margin-top:429.7pt;width:47.25pt;height:17.3pt;flip:y;z-index:251659264" o:connectortype="straight">
            <v:stroke endarrow="block"/>
          </v:shape>
        </w:pict>
      </w:r>
      <w:r>
        <w:rPr>
          <w:noProof/>
        </w:rPr>
        <w:pict>
          <v:rect id="_x0000_s1026" style="position:absolute;left:0;text-align:left;margin-left:294.9pt;margin-top:312.2pt;width:85.85pt;height:259.75pt;z-index:251658240"/>
        </w:pict>
      </w:r>
      <w:r w:rsidR="00C5492C" w:rsidRPr="00C5492C">
        <w:rPr>
          <w:b/>
          <w:noProof/>
          <w:lang w:eastAsia="en-US"/>
        </w:rPr>
        <w:drawing>
          <wp:inline distT="0" distB="0" distL="0" distR="0">
            <wp:extent cx="5940243" cy="7680960"/>
            <wp:effectExtent l="19050" t="0" r="33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E71" w:rsidRDefault="00117E71" w:rsidP="008C5FF3">
      <w:pPr>
        <w:pStyle w:val="ListParagraph"/>
        <w:numPr>
          <w:ilvl w:val="0"/>
          <w:numId w:val="2"/>
        </w:numPr>
      </w:pPr>
      <w:r>
        <w:lastRenderedPageBreak/>
        <w:t>Supervisor Approval Section to have Access Rights.</w:t>
      </w:r>
    </w:p>
    <w:p w:rsidR="008C5FF3" w:rsidRPr="008859CA" w:rsidRDefault="008C5FF3" w:rsidP="008C5FF3">
      <w:pPr>
        <w:pStyle w:val="ListParagraph"/>
        <w:numPr>
          <w:ilvl w:val="0"/>
          <w:numId w:val="2"/>
        </w:numPr>
        <w:rPr>
          <w:highlight w:val="yellow"/>
        </w:rPr>
      </w:pPr>
      <w:r w:rsidRPr="008859CA">
        <w:rPr>
          <w:highlight w:val="yellow"/>
        </w:rPr>
        <w:t>Validation: Mandate must be approved and there must be Reserve created before User can create any Payment Approval Request</w:t>
      </w:r>
    </w:p>
    <w:p w:rsidR="008C5FF3" w:rsidRPr="008859CA" w:rsidRDefault="008C5FF3" w:rsidP="008C5FF3">
      <w:pPr>
        <w:pStyle w:val="ListParagraph"/>
        <w:numPr>
          <w:ilvl w:val="0"/>
          <w:numId w:val="2"/>
        </w:numPr>
        <w:rPr>
          <w:highlight w:val="yellow"/>
        </w:rPr>
      </w:pPr>
      <w:r w:rsidRPr="008859CA">
        <w:rPr>
          <w:highlight w:val="yellow"/>
        </w:rPr>
        <w:t xml:space="preserve">Validation: If Initial Reserve = 0, no Payment is allowed. If Mandate Status is </w:t>
      </w:r>
      <w:proofErr w:type="gramStart"/>
      <w:r w:rsidRPr="008859CA">
        <w:rPr>
          <w:highlight w:val="yellow"/>
        </w:rPr>
        <w:t>Approved</w:t>
      </w:r>
      <w:proofErr w:type="gramEnd"/>
      <w:r w:rsidRPr="008859CA">
        <w:rPr>
          <w:highlight w:val="yellow"/>
        </w:rPr>
        <w:t xml:space="preserve">, show Outstanding Amount and Initial Reserve has values, Payment is allowed. If Mandate Status is </w:t>
      </w:r>
      <w:proofErr w:type="gramStart"/>
      <w:r w:rsidRPr="008859CA">
        <w:rPr>
          <w:highlight w:val="yellow"/>
        </w:rPr>
        <w:t>Pending</w:t>
      </w:r>
      <w:proofErr w:type="gramEnd"/>
      <w:r w:rsidRPr="008859CA">
        <w:rPr>
          <w:highlight w:val="yellow"/>
        </w:rPr>
        <w:t>, show Pending Status. If Mandate Status is rejected, show status as 0. If Mandate is not created, show status as 0.</w:t>
      </w:r>
    </w:p>
    <w:p w:rsidR="00117E71" w:rsidRPr="008859CA" w:rsidRDefault="00C5492C" w:rsidP="00FC411B">
      <w:pPr>
        <w:pStyle w:val="ListParagraph"/>
        <w:numPr>
          <w:ilvl w:val="0"/>
          <w:numId w:val="2"/>
        </w:numPr>
        <w:rPr>
          <w:highlight w:val="yellow"/>
        </w:rPr>
      </w:pPr>
      <w:r w:rsidRPr="008859CA">
        <w:rPr>
          <w:highlight w:val="yellow"/>
        </w:rPr>
        <w:t>Under Payment Due Date: System is to keep track of this date and when it is expired, system will highlight this entry as</w:t>
      </w:r>
      <w:r w:rsidR="002507C6" w:rsidRPr="008859CA">
        <w:rPr>
          <w:highlight w:val="yellow"/>
        </w:rPr>
        <w:t xml:space="preserve"> red in the Diary Listing. To highlight entry as gr</w:t>
      </w:r>
      <w:r w:rsidR="00117E71" w:rsidRPr="008859CA">
        <w:rPr>
          <w:highlight w:val="yellow"/>
        </w:rPr>
        <w:t>een 2 days before Expiry Date.</w:t>
      </w:r>
    </w:p>
    <w:sectPr w:rsidR="00117E71" w:rsidRPr="008859CA" w:rsidSect="0038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DBD"/>
    <w:multiLevelType w:val="hybridMultilevel"/>
    <w:tmpl w:val="138AF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969F7"/>
    <w:multiLevelType w:val="hybridMultilevel"/>
    <w:tmpl w:val="138AF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C5FF3"/>
    <w:rsid w:val="00117E71"/>
    <w:rsid w:val="00133536"/>
    <w:rsid w:val="00191C45"/>
    <w:rsid w:val="00203BB2"/>
    <w:rsid w:val="002507C6"/>
    <w:rsid w:val="00257C1B"/>
    <w:rsid w:val="00380B91"/>
    <w:rsid w:val="003B3EE2"/>
    <w:rsid w:val="003C43BF"/>
    <w:rsid w:val="004E7909"/>
    <w:rsid w:val="00823014"/>
    <w:rsid w:val="00833580"/>
    <w:rsid w:val="008859CA"/>
    <w:rsid w:val="008C5FF3"/>
    <w:rsid w:val="009B4251"/>
    <w:rsid w:val="00B151F7"/>
    <w:rsid w:val="00B67C6D"/>
    <w:rsid w:val="00B87012"/>
    <w:rsid w:val="00C5492C"/>
    <w:rsid w:val="00F04A11"/>
    <w:rsid w:val="00FC411B"/>
    <w:rsid w:val="00FE3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2"/>
        <o:r id="V:Rule7" type="connector" idref="#_x0000_s1027"/>
        <o:r id="V:Rule8" type="connector" idref="#_x0000_s1034"/>
        <o:r id="V:Rule9" type="connector" idref="#_x0000_s1030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F3"/>
    <w:pPr>
      <w:ind w:left="720"/>
      <w:contextualSpacing/>
    </w:pPr>
  </w:style>
  <w:style w:type="table" w:styleId="TableGrid">
    <w:name w:val="Table Grid"/>
    <w:basedOn w:val="TableNormal"/>
    <w:uiPriority w:val="59"/>
    <w:rsid w:val="008C5F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pravesh.kumar</cp:lastModifiedBy>
  <cp:revision>11</cp:revision>
  <dcterms:created xsi:type="dcterms:W3CDTF">2014-10-08T07:04:00Z</dcterms:created>
  <dcterms:modified xsi:type="dcterms:W3CDTF">2014-10-09T07:11:00Z</dcterms:modified>
</cp:coreProperties>
</file>