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E7F" w:rsidRPr="00F30113" w:rsidRDefault="00F30113">
      <w:pPr>
        <w:rPr>
          <w:b/>
        </w:rPr>
      </w:pPr>
      <w:r w:rsidRPr="00F30113">
        <w:rPr>
          <w:b/>
        </w:rPr>
        <w:t>Diary Screen:</w:t>
      </w:r>
    </w:p>
    <w:p w:rsidR="00F30113" w:rsidRDefault="00F30113">
      <w:r>
        <w:t>1) Main Diary Screen when User logins – To show Three Blocks of Diary Items (Diaried, Assigned, and Escalation Tasks)</w:t>
      </w:r>
    </w:p>
    <w:p w:rsidR="00F30113" w:rsidRDefault="00F30113">
      <w:r>
        <w:t xml:space="preserve">2) Assigned Tasks </w:t>
      </w:r>
      <w:r>
        <w:sym w:font="Wingdings" w:char="F0E0"/>
      </w:r>
      <w:r>
        <w:t xml:space="preserve"> To include Assigned Tasks, Reassigned Tasks and Mandate Tasks</w:t>
      </w:r>
    </w:p>
    <w:p w:rsidR="00D647C7" w:rsidRDefault="00D647C7"/>
    <w:p w:rsidR="00D647C7" w:rsidRPr="00D647C7" w:rsidRDefault="00D647C7">
      <w:pPr>
        <w:rPr>
          <w:b/>
        </w:rPr>
      </w:pPr>
      <w:r w:rsidRPr="00D647C7">
        <w:rPr>
          <w:b/>
        </w:rPr>
        <w:t>Claims Adjustment:</w:t>
      </w:r>
    </w:p>
    <w:p w:rsidR="00D647C7" w:rsidRDefault="00D647C7">
      <w:r>
        <w:t>1) User can go to this screen and enter the Re-opened Date and Re-opened Reason (Alphanumeric &amp; Special Characters, 100 Characters) and change the Status from C to O</w:t>
      </w:r>
    </w:p>
    <w:p w:rsidR="00F30113" w:rsidRDefault="00F30113"/>
    <w:p w:rsidR="00351D29" w:rsidRPr="00351D29" w:rsidRDefault="00351D29">
      <w:pPr>
        <w:rPr>
          <w:b/>
        </w:rPr>
      </w:pPr>
      <w:r w:rsidRPr="00351D29">
        <w:rPr>
          <w:b/>
        </w:rPr>
        <w:t>Claims Status:</w:t>
      </w:r>
    </w:p>
    <w:p w:rsidR="00351D29" w:rsidRDefault="00351D29">
      <w:r>
        <w:t>1) Rename I / C / F to I / O / C</w:t>
      </w:r>
    </w:p>
    <w:p w:rsidR="00351D29" w:rsidRDefault="00351D29">
      <w:r>
        <w:t>2) Change Complete and Incomplete Column to reflect I / O / C / Cancelled</w:t>
      </w:r>
    </w:p>
    <w:p w:rsidR="00351D29" w:rsidRDefault="00351D29">
      <w:r>
        <w:t xml:space="preserve">3) </w:t>
      </w:r>
      <w:r w:rsidR="00D647C7">
        <w:t>C will change to O when users enter re-opened date and re-opened reason</w:t>
      </w:r>
    </w:p>
    <w:p w:rsidR="00D647C7" w:rsidRDefault="00D647C7">
      <w:r>
        <w:t>4) I &amp; O with Recoverable = Yes will create entry for Claims Recovery Processing</w:t>
      </w:r>
    </w:p>
    <w:p w:rsidR="00D647C7" w:rsidRDefault="00D647C7"/>
    <w:p w:rsidR="00D647C7" w:rsidRDefault="00D647C7">
      <w:pPr>
        <w:rPr>
          <w:b/>
        </w:rPr>
      </w:pPr>
      <w:r w:rsidRPr="00D647C7">
        <w:rPr>
          <w:b/>
        </w:rPr>
        <w:t>Payment Tab:</w:t>
      </w:r>
    </w:p>
    <w:p w:rsidR="00D647C7" w:rsidRDefault="00D647C7">
      <w:r>
        <w:t>1) Payee’s Name to link up to CDGI’s Solicitor, Insurer, Workshop as well as Third Parties created for the Claims</w:t>
      </w:r>
    </w:p>
    <w:p w:rsidR="00D647C7" w:rsidRDefault="00D647C7"/>
    <w:p w:rsidR="00D647C7" w:rsidRDefault="00D647C7">
      <w:pPr>
        <w:rPr>
          <w:b/>
        </w:rPr>
      </w:pPr>
      <w:r w:rsidRPr="00D647C7">
        <w:rPr>
          <w:b/>
        </w:rPr>
        <w:t>Claim Entry Screen:</w:t>
      </w:r>
    </w:p>
    <w:p w:rsidR="00D647C7" w:rsidRDefault="00D647C7">
      <w:r w:rsidRPr="00D647C7">
        <w:t>1</w:t>
      </w:r>
      <w:r>
        <w:t>) Follow the 3</w:t>
      </w:r>
      <w:r w:rsidRPr="00D647C7">
        <w:rPr>
          <w:vertAlign w:val="superscript"/>
        </w:rPr>
        <w:t>rd</w:t>
      </w:r>
      <w:r>
        <w:t xml:space="preserve"> Party Layout provided by CDGI and include the Appointed Date and Reference Number Fields (Alphanumeric, Special Characters and Max 30 Characters)</w:t>
      </w:r>
      <w:r w:rsidR="005B3ED1">
        <w:t xml:space="preserve"> – for Adjuster, Lawyer, Surveyor &amp; Workshop</w:t>
      </w:r>
    </w:p>
    <w:p w:rsidR="002017E5" w:rsidRDefault="002017E5"/>
    <w:p w:rsidR="002017E5" w:rsidRPr="002017E5" w:rsidRDefault="002017E5">
      <w:pPr>
        <w:rPr>
          <w:b/>
        </w:rPr>
      </w:pPr>
      <w:r w:rsidRPr="002017E5">
        <w:rPr>
          <w:b/>
        </w:rPr>
        <w:t>Diary Reassignment Flow:</w:t>
      </w:r>
    </w:p>
    <w:p w:rsidR="002017E5" w:rsidRDefault="002017E5">
      <w:r>
        <w:t xml:space="preserve">1) Flow is A </w:t>
      </w:r>
      <w:r>
        <w:sym w:font="Wingdings" w:char="F0E0"/>
      </w:r>
      <w:r>
        <w:t xml:space="preserve"> B. Manager will be able to see everybody’s flow</w:t>
      </w:r>
    </w:p>
    <w:p w:rsidR="002017E5" w:rsidRDefault="002017E5">
      <w:r>
        <w:t>2) If B cannot handle the tasks. Manager will be able to handover the Tasks to C.</w:t>
      </w:r>
    </w:p>
    <w:p w:rsidR="002017E5" w:rsidRDefault="002017E5">
      <w:r>
        <w:lastRenderedPageBreak/>
        <w:t>3) A will still be in the loop when he sees the reassigned tasks section.</w:t>
      </w:r>
    </w:p>
    <w:p w:rsidR="002017E5" w:rsidRDefault="002017E5">
      <w:r>
        <w:t>4) When C updates the Status to Complete, A will be notified.</w:t>
      </w:r>
    </w:p>
    <w:p w:rsidR="002017E5" w:rsidRDefault="002017E5"/>
    <w:p w:rsidR="00EC7E5B" w:rsidRPr="00EC7E5B" w:rsidRDefault="00EC7E5B">
      <w:pPr>
        <w:rPr>
          <w:b/>
        </w:rPr>
      </w:pPr>
      <w:r w:rsidRPr="00EC7E5B">
        <w:rPr>
          <w:b/>
        </w:rPr>
        <w:t>Claims Recovery Screen</w:t>
      </w:r>
    </w:p>
    <w:p w:rsidR="002017E5" w:rsidRDefault="00EC7E5B">
      <w:r>
        <w:t>1) Status I &amp; O can trigger Claims Recovery</w:t>
      </w:r>
    </w:p>
    <w:p w:rsidR="00EC7E5B" w:rsidRDefault="00EC7E5B">
      <w:r>
        <w:t>2) Recovery From Field to link to Third Party Service Providers created for the Claim</w:t>
      </w:r>
    </w:p>
    <w:p w:rsidR="00EC7E5B" w:rsidRDefault="00EC7E5B">
      <w:r>
        <w:t xml:space="preserve">3) To Include Bank Name Field, Cheque Number and </w:t>
      </w:r>
      <w:r w:rsidR="006817AC">
        <w:t>Cheque Date</w:t>
      </w:r>
    </w:p>
    <w:p w:rsidR="006817AC" w:rsidRDefault="006817AC"/>
    <w:p w:rsidR="006817AC" w:rsidRPr="00D647C7" w:rsidRDefault="006817AC"/>
    <w:sectPr w:rsidR="006817AC" w:rsidRPr="00D647C7" w:rsidSect="00C81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F30113"/>
    <w:rsid w:val="002017E5"/>
    <w:rsid w:val="00351D29"/>
    <w:rsid w:val="005B3ED1"/>
    <w:rsid w:val="006817AC"/>
    <w:rsid w:val="00C81E7F"/>
    <w:rsid w:val="00D647C7"/>
    <w:rsid w:val="00EC7E5B"/>
    <w:rsid w:val="00F30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Dexter</cp:lastModifiedBy>
  <cp:revision>3</cp:revision>
  <dcterms:created xsi:type="dcterms:W3CDTF">2014-08-19T01:19:00Z</dcterms:created>
  <dcterms:modified xsi:type="dcterms:W3CDTF">2014-08-19T02:39:00Z</dcterms:modified>
</cp:coreProperties>
</file>