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F62" w:rsidRDefault="003A621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73.95pt;margin-top:67.95pt;width:78.35pt;height:.6pt;z-index:251661312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256.9pt;margin-top:59.9pt;width:1in;height:25.35pt;z-index:251660288">
            <v:fill opacity="0"/>
          </v:rect>
        </w:pict>
      </w:r>
      <w:r>
        <w:rPr>
          <w:noProof/>
        </w:rPr>
        <w:pict>
          <v:shape id="_x0000_s1027" type="#_x0000_t32" style="position:absolute;margin-left:203.9pt;margin-top:148.05pt;width:58.75pt;height:43.2pt;flip:x y;z-index:251659264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101.95pt;margin-top:98.5pt;width:347.3pt;height:87.55pt;z-index:251658240">
            <v:fill opacity="0"/>
          </v:rect>
        </w:pict>
      </w:r>
      <w:r>
        <w:rPr>
          <w:noProof/>
        </w:rPr>
        <w:drawing>
          <wp:inline distT="0" distB="0" distL="0" distR="0">
            <wp:extent cx="5943600" cy="41864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21C" w:rsidRDefault="003A621C">
      <w:r w:rsidRPr="003A621C">
        <w:rPr>
          <w:b/>
        </w:rPr>
        <w:t>1) View Reserve History</w:t>
      </w:r>
      <w:r>
        <w:t xml:space="preserve"> – To Change this to View Reserve &amp; Payment History. This should show the Three Different Columns – Reserve, Expense &amp; Payment as highlighted in Mr. Yip’s Documentation. This is not the same function as the View Reserve History under the Reserve Tab.</w:t>
      </w:r>
    </w:p>
    <w:p w:rsidR="003A621C" w:rsidRDefault="003A621C">
      <w:r>
        <w:rPr>
          <w:b/>
        </w:rPr>
        <w:t xml:space="preserve">2) Payable To </w:t>
      </w:r>
      <w:r>
        <w:t xml:space="preserve">– Currently this is a dropdown menu to a list of companies. </w:t>
      </w:r>
      <w:proofErr w:type="gramStart"/>
      <w:r>
        <w:t>Should change this to a Free Text Box.</w:t>
      </w:r>
      <w:proofErr w:type="gramEnd"/>
      <w:r>
        <w:t xml:space="preserve"> </w:t>
      </w:r>
      <w:r w:rsidR="001953EF" w:rsidRPr="001953EF">
        <w:rPr>
          <w:b/>
        </w:rPr>
        <w:t>Enhancement:</w:t>
      </w:r>
      <w:r w:rsidR="001953EF">
        <w:t xml:space="preserve"> Allow User to create/insert Multiple Claim Amount/Payouts for new parties.</w:t>
      </w:r>
    </w:p>
    <w:sectPr w:rsidR="003A621C" w:rsidSect="003B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A621C"/>
    <w:rsid w:val="001953EF"/>
    <w:rsid w:val="003A621C"/>
    <w:rsid w:val="003B0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2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1</cp:revision>
  <dcterms:created xsi:type="dcterms:W3CDTF">2014-07-30T06:59:00Z</dcterms:created>
  <dcterms:modified xsi:type="dcterms:W3CDTF">2014-07-30T07:18:00Z</dcterms:modified>
</cp:coreProperties>
</file>