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0FC015" w14:textId="77777777" w:rsidR="00C27121" w:rsidRPr="002C2497" w:rsidRDefault="009A6A4B" w:rsidP="009A6A4B">
      <w:pPr>
        <w:jc w:val="right"/>
        <w:rPr>
          <w:rFonts w:asciiTheme="minorHAnsi" w:hAnsiTheme="minorHAnsi" w:cs="Arial"/>
          <w:b/>
          <w:szCs w:val="24"/>
        </w:rPr>
      </w:pPr>
      <w:r w:rsidRPr="002C2497">
        <w:rPr>
          <w:rFonts w:asciiTheme="minorHAnsi" w:hAnsiTheme="minorHAnsi" w:cs="Arial"/>
          <w:b/>
          <w:szCs w:val="24"/>
        </w:rPr>
        <w:br w:type="textWrapping" w:clear="all"/>
      </w:r>
    </w:p>
    <w:p w14:paraId="1048E0E4" w14:textId="55DFC017" w:rsidR="00C27121" w:rsidRPr="002C2497" w:rsidRDefault="006A4CC3" w:rsidP="00C27121">
      <w:pPr>
        <w:pStyle w:val="TitleCover"/>
        <w:rPr>
          <w:rFonts w:asciiTheme="minorHAnsi" w:hAnsiTheme="minorHAnsi" w:cs="Arial"/>
          <w:sz w:val="96"/>
          <w:szCs w:val="96"/>
        </w:rPr>
      </w:pPr>
      <w:r>
        <w:rPr>
          <w:rFonts w:asciiTheme="minorHAnsi" w:hAnsiTheme="minorHAnsi" w:cs="Arial"/>
          <w:sz w:val="96"/>
          <w:szCs w:val="96"/>
        </w:rPr>
        <w:t>User</w:t>
      </w:r>
      <w:r w:rsidR="00FC63A7" w:rsidRPr="002C2497">
        <w:rPr>
          <w:rFonts w:asciiTheme="minorHAnsi" w:hAnsiTheme="minorHAnsi" w:cs="Arial"/>
          <w:sz w:val="96"/>
          <w:szCs w:val="96"/>
        </w:rPr>
        <w:t xml:space="preserve"> </w:t>
      </w:r>
    </w:p>
    <w:p w14:paraId="7E2C3BF5" w14:textId="77777777" w:rsidR="002C5E1D" w:rsidRDefault="00FC63A7" w:rsidP="00C27121">
      <w:pPr>
        <w:pStyle w:val="TitleCover"/>
        <w:rPr>
          <w:rFonts w:asciiTheme="minorHAnsi" w:hAnsiTheme="minorHAnsi" w:cs="Arial"/>
          <w:sz w:val="96"/>
          <w:szCs w:val="96"/>
        </w:rPr>
      </w:pPr>
      <w:r w:rsidRPr="002C2497">
        <w:rPr>
          <w:rFonts w:asciiTheme="minorHAnsi" w:hAnsiTheme="minorHAnsi" w:cs="Arial"/>
          <w:sz w:val="96"/>
          <w:szCs w:val="96"/>
        </w:rPr>
        <w:t>Manual</w:t>
      </w:r>
    </w:p>
    <w:p w14:paraId="56E836A9" w14:textId="02052AB5" w:rsidR="00A82A1C" w:rsidRDefault="002C5E1D" w:rsidP="00C27121">
      <w:pPr>
        <w:pStyle w:val="TitleCover"/>
        <w:rPr>
          <w:rFonts w:asciiTheme="minorHAnsi" w:hAnsiTheme="minorHAnsi" w:cs="Arial"/>
          <w:sz w:val="96"/>
          <w:szCs w:val="96"/>
        </w:rPr>
      </w:pPr>
      <w:r>
        <w:rPr>
          <w:rFonts w:asciiTheme="minorHAnsi" w:hAnsiTheme="minorHAnsi" w:cs="Arial"/>
          <w:sz w:val="96"/>
          <w:szCs w:val="96"/>
        </w:rPr>
        <w:t>Recovery Module</w:t>
      </w:r>
    </w:p>
    <w:p w14:paraId="44B1D7B3" w14:textId="77777777" w:rsidR="002C5E1D" w:rsidRPr="002C5E1D" w:rsidRDefault="002C5E1D" w:rsidP="002C5E1D"/>
    <w:p w14:paraId="2585D533" w14:textId="0AEA64B3" w:rsidR="00FC63A7" w:rsidRPr="002C2497" w:rsidRDefault="00C27121" w:rsidP="00C27121">
      <w:pPr>
        <w:jc w:val="center"/>
        <w:rPr>
          <w:rFonts w:asciiTheme="minorHAnsi" w:hAnsiTheme="minorHAnsi" w:cs="Arial"/>
          <w:b/>
          <w:szCs w:val="24"/>
        </w:rPr>
      </w:pPr>
      <w:r w:rsidRPr="002C2497">
        <w:rPr>
          <w:rFonts w:asciiTheme="minorHAnsi" w:hAnsiTheme="minorHAnsi" w:cs="Arial"/>
          <w:b/>
          <w:szCs w:val="24"/>
        </w:rPr>
        <w:t>V</w:t>
      </w:r>
      <w:r w:rsidR="009A6A4B" w:rsidRPr="002C2497">
        <w:rPr>
          <w:rFonts w:asciiTheme="minorHAnsi" w:hAnsiTheme="minorHAnsi" w:cs="Arial"/>
          <w:b/>
          <w:szCs w:val="24"/>
        </w:rPr>
        <w:t xml:space="preserve">ersion </w:t>
      </w:r>
      <w:r w:rsidR="00134327">
        <w:rPr>
          <w:rFonts w:asciiTheme="minorHAnsi" w:hAnsiTheme="minorHAnsi" w:cs="Arial"/>
          <w:b/>
          <w:szCs w:val="24"/>
        </w:rPr>
        <w:t>6.0</w:t>
      </w:r>
    </w:p>
    <w:p w14:paraId="1A50DD45" w14:textId="77777777" w:rsidR="00C27121" w:rsidRPr="002C2497" w:rsidRDefault="00C27121" w:rsidP="00C27121">
      <w:pPr>
        <w:jc w:val="center"/>
        <w:rPr>
          <w:rFonts w:asciiTheme="minorHAnsi" w:hAnsiTheme="minorHAnsi" w:cs="Arial"/>
          <w:szCs w:val="24"/>
        </w:rPr>
      </w:pPr>
    </w:p>
    <w:tbl>
      <w:tblPr>
        <w:tblW w:w="0" w:type="auto"/>
        <w:tblInd w:w="32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C27121" w:rsidRPr="002C2497" w14:paraId="5761EE1B" w14:textId="77777777" w:rsidTr="00E25412">
        <w:trPr>
          <w:cantSplit/>
          <w:trHeight w:val="351"/>
        </w:trPr>
        <w:tc>
          <w:tcPr>
            <w:tcW w:w="4878" w:type="dxa"/>
            <w:shd w:val="clear" w:color="auto" w:fill="C0C0C0"/>
          </w:tcPr>
          <w:p w14:paraId="2B456E71" w14:textId="77777777" w:rsidR="00C27121" w:rsidRPr="002C2497" w:rsidRDefault="00C27121" w:rsidP="00A82A1C">
            <w:pPr>
              <w:jc w:val="center"/>
              <w:rPr>
                <w:rFonts w:asciiTheme="minorHAnsi" w:hAnsiTheme="minorHAnsi" w:cs="Arial"/>
                <w:b/>
                <w:i/>
                <w:szCs w:val="24"/>
              </w:rPr>
            </w:pPr>
            <w:r w:rsidRPr="002C2497">
              <w:rPr>
                <w:rFonts w:asciiTheme="minorHAnsi" w:hAnsiTheme="minorHAnsi" w:cs="Arial"/>
                <w:b/>
                <w:i/>
                <w:szCs w:val="24"/>
              </w:rPr>
              <w:t xml:space="preserve">Corporate Office </w:t>
            </w:r>
          </w:p>
        </w:tc>
        <w:tc>
          <w:tcPr>
            <w:tcW w:w="4698" w:type="dxa"/>
            <w:shd w:val="clear" w:color="auto" w:fill="C0C0C0"/>
          </w:tcPr>
          <w:p w14:paraId="21AABEBE" w14:textId="77777777" w:rsidR="00C27121" w:rsidRPr="002C2497" w:rsidRDefault="00C27121" w:rsidP="00A82A1C">
            <w:pPr>
              <w:jc w:val="center"/>
              <w:rPr>
                <w:rFonts w:asciiTheme="minorHAnsi" w:hAnsiTheme="minorHAnsi" w:cs="Arial"/>
                <w:b/>
                <w:i/>
                <w:szCs w:val="24"/>
              </w:rPr>
            </w:pPr>
            <w:r w:rsidRPr="002C2497">
              <w:rPr>
                <w:rFonts w:asciiTheme="minorHAnsi" w:hAnsiTheme="minorHAnsi" w:cs="Arial"/>
                <w:b/>
                <w:i/>
                <w:szCs w:val="24"/>
              </w:rPr>
              <w:t>Offshore Development Center</w:t>
            </w:r>
          </w:p>
          <w:p w14:paraId="2E6442C3" w14:textId="77777777" w:rsidR="00C27121" w:rsidRPr="002C2497" w:rsidRDefault="00C27121" w:rsidP="00A82A1C">
            <w:pPr>
              <w:jc w:val="center"/>
              <w:rPr>
                <w:rFonts w:asciiTheme="minorHAnsi" w:hAnsiTheme="minorHAnsi" w:cs="Arial"/>
                <w:b/>
                <w:i/>
                <w:color w:val="FFFF00"/>
                <w:szCs w:val="24"/>
              </w:rPr>
            </w:pPr>
          </w:p>
        </w:tc>
      </w:tr>
      <w:tr w:rsidR="00C27121" w:rsidRPr="002C2497" w14:paraId="4723A09E" w14:textId="77777777" w:rsidTr="00E25412">
        <w:trPr>
          <w:cantSplit/>
          <w:trHeight w:val="987"/>
        </w:trPr>
        <w:tc>
          <w:tcPr>
            <w:tcW w:w="4878" w:type="dxa"/>
          </w:tcPr>
          <w:p w14:paraId="62F875A5" w14:textId="77777777" w:rsidR="00C27121" w:rsidRPr="002C2497" w:rsidRDefault="00662633" w:rsidP="00A82A1C">
            <w:pPr>
              <w:jc w:val="center"/>
              <w:rPr>
                <w:rFonts w:asciiTheme="minorHAnsi" w:hAnsiTheme="minorHAnsi" w:cs="Arial"/>
                <w:i/>
                <w:szCs w:val="24"/>
              </w:rPr>
            </w:pPr>
            <w:r w:rsidRPr="002C2497">
              <w:rPr>
                <w:rFonts w:asciiTheme="minorHAnsi" w:hAnsiTheme="minorHAnsi" w:cs="Arial"/>
                <w:i/>
                <w:szCs w:val="24"/>
              </w:rPr>
              <w:t xml:space="preserve">1 Pickering Street </w:t>
            </w:r>
          </w:p>
          <w:p w14:paraId="70C63419" w14:textId="77777777" w:rsidR="00662633" w:rsidRPr="002C2497" w:rsidRDefault="00662633" w:rsidP="00A82A1C">
            <w:pPr>
              <w:jc w:val="center"/>
              <w:rPr>
                <w:rFonts w:asciiTheme="minorHAnsi" w:hAnsiTheme="minorHAnsi" w:cs="Arial"/>
                <w:i/>
                <w:szCs w:val="24"/>
              </w:rPr>
            </w:pPr>
            <w:r w:rsidRPr="002C2497">
              <w:rPr>
                <w:rFonts w:asciiTheme="minorHAnsi" w:hAnsiTheme="minorHAnsi" w:cs="Arial"/>
                <w:i/>
                <w:szCs w:val="24"/>
              </w:rPr>
              <w:t>#06-03 Great Eastern Centre</w:t>
            </w:r>
          </w:p>
          <w:p w14:paraId="7EC99844" w14:textId="77777777" w:rsidR="00662633" w:rsidRPr="002C2497" w:rsidRDefault="00662633" w:rsidP="00A82A1C">
            <w:pPr>
              <w:jc w:val="center"/>
              <w:rPr>
                <w:rFonts w:asciiTheme="minorHAnsi" w:hAnsiTheme="minorHAnsi" w:cs="Arial"/>
                <w:b/>
                <w:i/>
                <w:szCs w:val="24"/>
              </w:rPr>
            </w:pPr>
            <w:r w:rsidRPr="002C2497">
              <w:rPr>
                <w:rFonts w:asciiTheme="minorHAnsi" w:hAnsiTheme="minorHAnsi" w:cs="Arial"/>
                <w:i/>
                <w:szCs w:val="24"/>
              </w:rPr>
              <w:t>Singapore 048659</w:t>
            </w:r>
          </w:p>
        </w:tc>
        <w:tc>
          <w:tcPr>
            <w:tcW w:w="4698" w:type="dxa"/>
          </w:tcPr>
          <w:p w14:paraId="16E36C35" w14:textId="77777777" w:rsidR="00C27121" w:rsidRPr="002C2497" w:rsidRDefault="00C27121" w:rsidP="00A82A1C">
            <w:pPr>
              <w:jc w:val="center"/>
              <w:rPr>
                <w:rFonts w:asciiTheme="minorHAnsi" w:hAnsiTheme="minorHAnsi" w:cs="Arial"/>
                <w:i/>
                <w:szCs w:val="24"/>
              </w:rPr>
            </w:pPr>
            <w:r w:rsidRPr="002C2497">
              <w:rPr>
                <w:rFonts w:asciiTheme="minorHAnsi" w:hAnsiTheme="minorHAnsi" w:cs="Arial"/>
                <w:i/>
                <w:szCs w:val="24"/>
              </w:rPr>
              <w:t xml:space="preserve">Plot # 122 &amp; 123, N.S.E.Z, Phase -2 </w:t>
            </w:r>
          </w:p>
          <w:p w14:paraId="2DBAD857" w14:textId="77777777" w:rsidR="00C27121" w:rsidRPr="002C2497" w:rsidRDefault="00C27121" w:rsidP="00A82A1C">
            <w:pPr>
              <w:jc w:val="center"/>
              <w:rPr>
                <w:rFonts w:asciiTheme="minorHAnsi" w:hAnsiTheme="minorHAnsi" w:cs="Arial"/>
                <w:i/>
                <w:szCs w:val="24"/>
              </w:rPr>
            </w:pPr>
            <w:r w:rsidRPr="002C2497">
              <w:rPr>
                <w:rFonts w:asciiTheme="minorHAnsi" w:hAnsiTheme="minorHAnsi" w:cs="Arial"/>
                <w:i/>
                <w:szCs w:val="24"/>
              </w:rPr>
              <w:t>NOIDA, UP 201 305</w:t>
            </w:r>
          </w:p>
          <w:p w14:paraId="740A4616" w14:textId="77777777" w:rsidR="00C27121" w:rsidRPr="002C2497" w:rsidRDefault="00C27121" w:rsidP="00A82A1C">
            <w:pPr>
              <w:jc w:val="center"/>
              <w:rPr>
                <w:rFonts w:asciiTheme="minorHAnsi" w:hAnsiTheme="minorHAnsi" w:cs="Arial"/>
                <w:i/>
                <w:szCs w:val="24"/>
              </w:rPr>
            </w:pPr>
            <w:r w:rsidRPr="002C2497">
              <w:rPr>
                <w:rFonts w:asciiTheme="minorHAnsi" w:hAnsiTheme="minorHAnsi" w:cs="Arial"/>
                <w:i/>
                <w:szCs w:val="24"/>
              </w:rPr>
              <w:t>India</w:t>
            </w:r>
          </w:p>
          <w:p w14:paraId="492FBAF2" w14:textId="77777777" w:rsidR="00C27121" w:rsidRPr="002C2497" w:rsidRDefault="00C27121" w:rsidP="00A82A1C">
            <w:pPr>
              <w:jc w:val="center"/>
              <w:rPr>
                <w:rFonts w:asciiTheme="minorHAnsi" w:hAnsiTheme="minorHAnsi" w:cs="Arial"/>
                <w:b/>
                <w:i/>
                <w:szCs w:val="24"/>
              </w:rPr>
            </w:pPr>
            <w:r w:rsidRPr="002C2497">
              <w:rPr>
                <w:rFonts w:asciiTheme="minorHAnsi" w:hAnsiTheme="minorHAnsi" w:cs="Arial"/>
                <w:i/>
                <w:szCs w:val="24"/>
              </w:rPr>
              <w:t>Tel: 91.11.91.2510483</w:t>
            </w:r>
          </w:p>
        </w:tc>
      </w:tr>
    </w:tbl>
    <w:p w14:paraId="3CD5AAE9" w14:textId="77777777" w:rsidR="00C27121" w:rsidRPr="002C2497" w:rsidRDefault="00C27121" w:rsidP="00C27121">
      <w:pPr>
        <w:jc w:val="center"/>
        <w:rPr>
          <w:rFonts w:asciiTheme="minorHAnsi" w:hAnsiTheme="minorHAnsi" w:cs="Arial"/>
          <w:szCs w:val="24"/>
        </w:rPr>
      </w:pPr>
    </w:p>
    <w:p w14:paraId="6C0A7A7E" w14:textId="77777777" w:rsidR="00C27121" w:rsidRPr="002C2497" w:rsidRDefault="00C27121" w:rsidP="00C27121">
      <w:pPr>
        <w:jc w:val="center"/>
        <w:rPr>
          <w:rFonts w:asciiTheme="minorHAnsi" w:hAnsiTheme="minorHAnsi" w:cs="Arial"/>
          <w:szCs w:val="24"/>
        </w:rPr>
      </w:pPr>
    </w:p>
    <w:p w14:paraId="690A2969" w14:textId="77777777" w:rsidR="00C27121" w:rsidRPr="002C2497" w:rsidRDefault="00C27121" w:rsidP="00C27121">
      <w:pPr>
        <w:jc w:val="center"/>
        <w:rPr>
          <w:rFonts w:asciiTheme="minorHAnsi" w:hAnsiTheme="minorHAnsi" w:cs="Arial"/>
          <w:szCs w:val="24"/>
        </w:rPr>
      </w:pPr>
    </w:p>
    <w:p w14:paraId="45E381E0" w14:textId="77777777" w:rsidR="00C27121" w:rsidRPr="002C2497" w:rsidRDefault="00C27121" w:rsidP="00C27121">
      <w:pPr>
        <w:jc w:val="center"/>
        <w:rPr>
          <w:rFonts w:asciiTheme="minorHAnsi" w:hAnsiTheme="minorHAnsi" w:cs="Arial"/>
          <w:szCs w:val="24"/>
        </w:rPr>
      </w:pPr>
    </w:p>
    <w:p w14:paraId="43FA5B52" w14:textId="77777777" w:rsidR="009A6A4B" w:rsidRPr="002C2497" w:rsidRDefault="009A6A4B" w:rsidP="00C27121">
      <w:pPr>
        <w:jc w:val="center"/>
        <w:rPr>
          <w:rFonts w:asciiTheme="minorHAnsi" w:hAnsiTheme="minorHAnsi" w:cs="Arial"/>
          <w:szCs w:val="24"/>
        </w:rPr>
      </w:pPr>
    </w:p>
    <w:p w14:paraId="768E36AC" w14:textId="77777777" w:rsidR="009A6A4B" w:rsidRPr="002C2497" w:rsidRDefault="009A6A4B" w:rsidP="00C27121">
      <w:pPr>
        <w:jc w:val="center"/>
        <w:rPr>
          <w:rFonts w:asciiTheme="minorHAnsi" w:hAnsiTheme="minorHAnsi" w:cs="Arial"/>
          <w:szCs w:val="24"/>
        </w:rPr>
      </w:pPr>
    </w:p>
    <w:p w14:paraId="48D4552D" w14:textId="77777777" w:rsidR="009A6A4B" w:rsidRPr="002C2497" w:rsidRDefault="009A6A4B" w:rsidP="00C27121">
      <w:pPr>
        <w:jc w:val="center"/>
        <w:rPr>
          <w:rFonts w:asciiTheme="minorHAnsi" w:hAnsiTheme="minorHAnsi" w:cs="Arial"/>
          <w:szCs w:val="24"/>
        </w:rPr>
      </w:pPr>
    </w:p>
    <w:p w14:paraId="14D48062" w14:textId="77777777" w:rsidR="007E3B41" w:rsidRPr="002C2497" w:rsidRDefault="007E3B41" w:rsidP="00C27121">
      <w:pPr>
        <w:jc w:val="center"/>
        <w:rPr>
          <w:rFonts w:asciiTheme="minorHAnsi" w:hAnsiTheme="minorHAnsi" w:cs="Arial"/>
          <w:szCs w:val="24"/>
        </w:rPr>
      </w:pPr>
    </w:p>
    <w:p w14:paraId="374DEBB2" w14:textId="77777777" w:rsidR="007E3B41" w:rsidRPr="002C2497" w:rsidRDefault="007E3B41" w:rsidP="00C27121">
      <w:pPr>
        <w:jc w:val="center"/>
        <w:rPr>
          <w:rFonts w:asciiTheme="minorHAnsi" w:hAnsiTheme="minorHAnsi" w:cs="Arial"/>
          <w:szCs w:val="24"/>
        </w:rPr>
      </w:pPr>
    </w:p>
    <w:p w14:paraId="4357D911" w14:textId="77777777" w:rsidR="007E3B41" w:rsidRPr="002C2497" w:rsidRDefault="007E3B41" w:rsidP="00C27121">
      <w:pPr>
        <w:jc w:val="center"/>
        <w:rPr>
          <w:rFonts w:asciiTheme="minorHAnsi" w:hAnsiTheme="minorHAnsi" w:cs="Arial"/>
          <w:szCs w:val="24"/>
        </w:rPr>
      </w:pPr>
    </w:p>
    <w:p w14:paraId="1C2F2D01" w14:textId="77777777" w:rsidR="007E3B41" w:rsidRPr="002C2497" w:rsidRDefault="007E3B41" w:rsidP="00C27121">
      <w:pPr>
        <w:jc w:val="center"/>
        <w:rPr>
          <w:rFonts w:asciiTheme="minorHAnsi" w:hAnsiTheme="minorHAnsi" w:cs="Arial"/>
          <w:szCs w:val="24"/>
        </w:rPr>
      </w:pPr>
    </w:p>
    <w:p w14:paraId="58DE524F" w14:textId="77777777" w:rsidR="009A6A4B" w:rsidRPr="002C2497" w:rsidRDefault="009A6A4B" w:rsidP="00C27121">
      <w:pPr>
        <w:jc w:val="center"/>
        <w:rPr>
          <w:rFonts w:asciiTheme="minorHAnsi" w:hAnsiTheme="minorHAnsi" w:cs="Arial"/>
          <w:szCs w:val="24"/>
        </w:rPr>
      </w:pPr>
    </w:p>
    <w:p w14:paraId="64087D75" w14:textId="77777777" w:rsidR="00D35B6D" w:rsidRPr="002C2497" w:rsidRDefault="00D35B6D" w:rsidP="00C27121">
      <w:pPr>
        <w:jc w:val="center"/>
        <w:rPr>
          <w:rFonts w:asciiTheme="minorHAnsi" w:hAnsiTheme="minorHAnsi" w:cs="Arial"/>
          <w:szCs w:val="24"/>
        </w:rPr>
      </w:pPr>
    </w:p>
    <w:p w14:paraId="34C1ECC3" w14:textId="77777777" w:rsidR="00D35B6D" w:rsidRPr="002C2497" w:rsidRDefault="00D35B6D" w:rsidP="00C27121">
      <w:pPr>
        <w:jc w:val="center"/>
        <w:rPr>
          <w:rFonts w:asciiTheme="minorHAnsi" w:hAnsiTheme="minorHAnsi" w:cs="Arial"/>
          <w:szCs w:val="24"/>
        </w:rPr>
      </w:pPr>
    </w:p>
    <w:p w14:paraId="0EA4C6F7" w14:textId="77777777" w:rsidR="009A6A4B" w:rsidRPr="002C2497" w:rsidRDefault="009A6A4B" w:rsidP="00C27121">
      <w:pPr>
        <w:jc w:val="center"/>
        <w:rPr>
          <w:rFonts w:asciiTheme="minorHAnsi" w:hAnsiTheme="minorHAnsi" w:cs="Arial"/>
          <w:szCs w:val="24"/>
        </w:rPr>
      </w:pPr>
    </w:p>
    <w:p w14:paraId="6271A834" w14:textId="77777777" w:rsidR="00C27121" w:rsidRPr="002C2497" w:rsidRDefault="00C27121" w:rsidP="00C27121">
      <w:pPr>
        <w:jc w:val="center"/>
        <w:rPr>
          <w:rFonts w:asciiTheme="minorHAnsi" w:hAnsiTheme="minorHAnsi" w:cs="Arial"/>
          <w:szCs w:val="24"/>
        </w:rPr>
      </w:pPr>
    </w:p>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C27121" w:rsidRPr="002C2497" w14:paraId="0E92F01E" w14:textId="77777777" w:rsidTr="00A82A1C">
        <w:tc>
          <w:tcPr>
            <w:tcW w:w="9716" w:type="dxa"/>
            <w:gridSpan w:val="5"/>
            <w:shd w:val="clear" w:color="FFFFFF" w:fill="C0C0C0"/>
          </w:tcPr>
          <w:p w14:paraId="3D4EAEC1" w14:textId="77777777" w:rsidR="00C27121" w:rsidRPr="002C2497" w:rsidRDefault="00C27121" w:rsidP="00A82A1C">
            <w:pPr>
              <w:pStyle w:val="ReturnAddress"/>
              <w:rPr>
                <w:rFonts w:asciiTheme="minorHAnsi" w:hAnsiTheme="minorHAnsi" w:cs="Arial"/>
                <w:b/>
                <w:sz w:val="24"/>
                <w:szCs w:val="24"/>
              </w:rPr>
            </w:pPr>
            <w:r w:rsidRPr="002C2497">
              <w:rPr>
                <w:rFonts w:asciiTheme="minorHAnsi" w:hAnsiTheme="minorHAnsi" w:cs="Arial"/>
                <w:b/>
                <w:sz w:val="24"/>
                <w:szCs w:val="24"/>
              </w:rPr>
              <w:t>Author</w:t>
            </w:r>
          </w:p>
        </w:tc>
      </w:tr>
      <w:tr w:rsidR="00C27121" w:rsidRPr="002C2497" w14:paraId="5136DA6B" w14:textId="77777777" w:rsidTr="00A82A1C">
        <w:tc>
          <w:tcPr>
            <w:tcW w:w="2156" w:type="dxa"/>
            <w:shd w:val="clear" w:color="FFFFFF" w:fill="C0C0C0"/>
          </w:tcPr>
          <w:p w14:paraId="361265BF" w14:textId="77777777" w:rsidR="00C27121" w:rsidRPr="002C2497" w:rsidRDefault="00C27121" w:rsidP="00A82A1C">
            <w:pPr>
              <w:pStyle w:val="ReturnAddress"/>
              <w:rPr>
                <w:rFonts w:asciiTheme="minorHAnsi" w:hAnsiTheme="minorHAnsi" w:cs="Arial"/>
                <w:b/>
                <w:sz w:val="24"/>
                <w:szCs w:val="24"/>
              </w:rPr>
            </w:pPr>
            <w:r w:rsidRPr="002C2497">
              <w:rPr>
                <w:rFonts w:asciiTheme="minorHAnsi" w:hAnsiTheme="minorHAnsi" w:cs="Arial"/>
                <w:b/>
                <w:sz w:val="24"/>
                <w:szCs w:val="24"/>
              </w:rPr>
              <w:t xml:space="preserve">Name </w:t>
            </w:r>
          </w:p>
        </w:tc>
        <w:tc>
          <w:tcPr>
            <w:tcW w:w="2349" w:type="dxa"/>
            <w:shd w:val="clear" w:color="FFFFFF" w:fill="C0C0C0"/>
          </w:tcPr>
          <w:p w14:paraId="7AD628B9" w14:textId="77777777" w:rsidR="00C27121" w:rsidRPr="002C2497" w:rsidRDefault="00C27121" w:rsidP="00A82A1C">
            <w:pPr>
              <w:pStyle w:val="ReturnAddress"/>
              <w:rPr>
                <w:rFonts w:asciiTheme="minorHAnsi" w:hAnsiTheme="minorHAnsi" w:cs="Arial"/>
                <w:b/>
                <w:sz w:val="24"/>
                <w:szCs w:val="24"/>
              </w:rPr>
            </w:pPr>
            <w:r w:rsidRPr="002C2497">
              <w:rPr>
                <w:rFonts w:asciiTheme="minorHAnsi" w:hAnsiTheme="minorHAnsi" w:cs="Arial"/>
                <w:b/>
                <w:sz w:val="24"/>
                <w:szCs w:val="24"/>
              </w:rPr>
              <w:t>Role</w:t>
            </w:r>
          </w:p>
        </w:tc>
        <w:tc>
          <w:tcPr>
            <w:tcW w:w="2268" w:type="dxa"/>
            <w:shd w:val="clear" w:color="FFFFFF" w:fill="C0C0C0"/>
          </w:tcPr>
          <w:p w14:paraId="04E54755" w14:textId="77777777" w:rsidR="00C27121" w:rsidRPr="002C2497" w:rsidRDefault="00C27121" w:rsidP="00A82A1C">
            <w:pPr>
              <w:pStyle w:val="ReturnAddress"/>
              <w:rPr>
                <w:rFonts w:asciiTheme="minorHAnsi" w:hAnsiTheme="minorHAnsi" w:cs="Arial"/>
                <w:b/>
                <w:sz w:val="24"/>
                <w:szCs w:val="24"/>
              </w:rPr>
            </w:pPr>
            <w:r w:rsidRPr="002C2497">
              <w:rPr>
                <w:rFonts w:asciiTheme="minorHAnsi" w:hAnsiTheme="minorHAnsi" w:cs="Arial"/>
                <w:b/>
                <w:sz w:val="24"/>
                <w:szCs w:val="24"/>
              </w:rPr>
              <w:t>Date of Preparation</w:t>
            </w:r>
          </w:p>
        </w:tc>
        <w:tc>
          <w:tcPr>
            <w:tcW w:w="2943" w:type="dxa"/>
            <w:gridSpan w:val="2"/>
            <w:shd w:val="clear" w:color="FFFFFF" w:fill="C0C0C0"/>
          </w:tcPr>
          <w:p w14:paraId="6AEE40BF" w14:textId="77777777" w:rsidR="00C27121" w:rsidRPr="002C2497" w:rsidRDefault="00C27121" w:rsidP="00A82A1C">
            <w:pPr>
              <w:pStyle w:val="ReturnAddress"/>
              <w:rPr>
                <w:rFonts w:asciiTheme="minorHAnsi" w:hAnsiTheme="minorHAnsi" w:cs="Arial"/>
                <w:b/>
                <w:sz w:val="24"/>
                <w:szCs w:val="24"/>
              </w:rPr>
            </w:pPr>
            <w:r w:rsidRPr="002C2497">
              <w:rPr>
                <w:rFonts w:asciiTheme="minorHAnsi" w:hAnsiTheme="minorHAnsi" w:cs="Arial"/>
                <w:b/>
                <w:sz w:val="24"/>
                <w:szCs w:val="24"/>
              </w:rPr>
              <w:t xml:space="preserve">Signature </w:t>
            </w:r>
          </w:p>
        </w:tc>
      </w:tr>
      <w:tr w:rsidR="00C27121" w:rsidRPr="002C2497" w14:paraId="32AF7DFE" w14:textId="77777777" w:rsidTr="00A82A1C">
        <w:tc>
          <w:tcPr>
            <w:tcW w:w="2156" w:type="dxa"/>
          </w:tcPr>
          <w:p w14:paraId="40661E9A" w14:textId="77777777" w:rsidR="00C27121" w:rsidRPr="002C2497" w:rsidRDefault="00C27121" w:rsidP="00A82A1C">
            <w:pPr>
              <w:pStyle w:val="ReturnAddress"/>
              <w:rPr>
                <w:rFonts w:asciiTheme="minorHAnsi" w:hAnsiTheme="minorHAnsi" w:cs="Arial"/>
                <w:sz w:val="24"/>
                <w:szCs w:val="24"/>
              </w:rPr>
            </w:pPr>
            <w:r w:rsidRPr="002C2497">
              <w:rPr>
                <w:rFonts w:asciiTheme="minorHAnsi" w:hAnsiTheme="minorHAnsi" w:cs="Arial"/>
                <w:sz w:val="24"/>
                <w:szCs w:val="24"/>
              </w:rPr>
              <w:t>Varun Gupta</w:t>
            </w:r>
          </w:p>
        </w:tc>
        <w:tc>
          <w:tcPr>
            <w:tcW w:w="2349" w:type="dxa"/>
          </w:tcPr>
          <w:p w14:paraId="28B0CAB8" w14:textId="77777777" w:rsidR="00C27121" w:rsidRPr="002C2497" w:rsidRDefault="00C27121" w:rsidP="00A82A1C">
            <w:pPr>
              <w:pStyle w:val="ReturnAddress"/>
              <w:rPr>
                <w:rFonts w:asciiTheme="minorHAnsi" w:hAnsiTheme="minorHAnsi" w:cs="Arial"/>
                <w:sz w:val="24"/>
                <w:szCs w:val="24"/>
              </w:rPr>
            </w:pPr>
            <w:r w:rsidRPr="002C2497">
              <w:rPr>
                <w:rFonts w:asciiTheme="minorHAnsi" w:hAnsiTheme="minorHAnsi" w:cs="Arial"/>
                <w:sz w:val="24"/>
                <w:szCs w:val="24"/>
              </w:rPr>
              <w:t>Business Analyst</w:t>
            </w:r>
          </w:p>
        </w:tc>
        <w:tc>
          <w:tcPr>
            <w:tcW w:w="2268" w:type="dxa"/>
          </w:tcPr>
          <w:p w14:paraId="215DC758" w14:textId="77777777" w:rsidR="00C27121" w:rsidRPr="002C2497" w:rsidRDefault="00C27121" w:rsidP="00C27121">
            <w:pPr>
              <w:pStyle w:val="ReturnAddress"/>
              <w:rPr>
                <w:rFonts w:asciiTheme="minorHAnsi" w:hAnsiTheme="minorHAnsi" w:cs="Arial"/>
                <w:sz w:val="24"/>
                <w:szCs w:val="24"/>
              </w:rPr>
            </w:pPr>
            <w:r w:rsidRPr="002C2497">
              <w:rPr>
                <w:rFonts w:asciiTheme="minorHAnsi" w:hAnsiTheme="minorHAnsi" w:cs="Arial"/>
                <w:sz w:val="24"/>
                <w:szCs w:val="24"/>
              </w:rPr>
              <w:t>30-Jan-2015</w:t>
            </w:r>
          </w:p>
        </w:tc>
        <w:tc>
          <w:tcPr>
            <w:tcW w:w="2943" w:type="dxa"/>
            <w:gridSpan w:val="2"/>
          </w:tcPr>
          <w:p w14:paraId="25B52DEC" w14:textId="77777777" w:rsidR="00C27121" w:rsidRPr="002C2497" w:rsidRDefault="00C27121" w:rsidP="00A82A1C">
            <w:pPr>
              <w:pStyle w:val="ReturnAddress"/>
              <w:rPr>
                <w:rFonts w:asciiTheme="minorHAnsi" w:hAnsiTheme="minorHAnsi" w:cs="Arial"/>
                <w:sz w:val="24"/>
                <w:szCs w:val="24"/>
              </w:rPr>
            </w:pPr>
            <w:r w:rsidRPr="002C2497">
              <w:rPr>
                <w:rFonts w:asciiTheme="minorHAnsi" w:hAnsiTheme="minorHAnsi" w:cs="Arial"/>
                <w:sz w:val="24"/>
                <w:szCs w:val="24"/>
              </w:rPr>
              <w:t>Varun</w:t>
            </w:r>
          </w:p>
        </w:tc>
      </w:tr>
      <w:tr w:rsidR="00C27121" w:rsidRPr="002C2497" w14:paraId="27E00269" w14:textId="77777777" w:rsidTr="00A82A1C">
        <w:tc>
          <w:tcPr>
            <w:tcW w:w="9716" w:type="dxa"/>
            <w:gridSpan w:val="5"/>
            <w:shd w:val="clear" w:color="FFFFFF" w:fill="C0C0C0"/>
          </w:tcPr>
          <w:p w14:paraId="11814926" w14:textId="77777777" w:rsidR="00C27121" w:rsidRPr="002C2497" w:rsidRDefault="00C27121" w:rsidP="00A82A1C">
            <w:pPr>
              <w:pStyle w:val="ReturnAddress"/>
              <w:rPr>
                <w:rFonts w:asciiTheme="minorHAnsi" w:hAnsiTheme="minorHAnsi" w:cs="Arial"/>
                <w:b/>
                <w:sz w:val="24"/>
                <w:szCs w:val="24"/>
              </w:rPr>
            </w:pPr>
            <w:r w:rsidRPr="002C2497">
              <w:rPr>
                <w:rFonts w:asciiTheme="minorHAnsi" w:hAnsiTheme="minorHAnsi" w:cs="Arial"/>
                <w:b/>
                <w:sz w:val="24"/>
                <w:szCs w:val="24"/>
              </w:rPr>
              <w:t>Reviewer(s)</w:t>
            </w:r>
          </w:p>
        </w:tc>
      </w:tr>
      <w:tr w:rsidR="00C27121" w:rsidRPr="002C2497" w14:paraId="4D44E189" w14:textId="77777777" w:rsidTr="00A82A1C">
        <w:tc>
          <w:tcPr>
            <w:tcW w:w="2156" w:type="dxa"/>
            <w:shd w:val="clear" w:color="FFFFFF" w:fill="C0C0C0"/>
          </w:tcPr>
          <w:p w14:paraId="57C9342F" w14:textId="77777777" w:rsidR="00C27121" w:rsidRPr="002C2497" w:rsidRDefault="00C27121" w:rsidP="00A82A1C">
            <w:pPr>
              <w:pStyle w:val="ReturnAddress"/>
              <w:rPr>
                <w:rFonts w:asciiTheme="minorHAnsi" w:hAnsiTheme="minorHAnsi" w:cs="Arial"/>
                <w:b/>
                <w:sz w:val="24"/>
                <w:szCs w:val="24"/>
              </w:rPr>
            </w:pPr>
            <w:r w:rsidRPr="002C2497">
              <w:rPr>
                <w:rFonts w:asciiTheme="minorHAnsi" w:hAnsiTheme="minorHAnsi" w:cs="Arial"/>
                <w:b/>
                <w:sz w:val="24"/>
                <w:szCs w:val="24"/>
              </w:rPr>
              <w:t xml:space="preserve">Name </w:t>
            </w:r>
          </w:p>
        </w:tc>
        <w:tc>
          <w:tcPr>
            <w:tcW w:w="2349" w:type="dxa"/>
            <w:shd w:val="clear" w:color="FFFFFF" w:fill="C0C0C0"/>
          </w:tcPr>
          <w:p w14:paraId="5CE3D832" w14:textId="77777777" w:rsidR="00C27121" w:rsidRPr="002C2497" w:rsidRDefault="00C27121" w:rsidP="00A82A1C">
            <w:pPr>
              <w:pStyle w:val="ReturnAddress"/>
              <w:rPr>
                <w:rFonts w:asciiTheme="minorHAnsi" w:hAnsiTheme="minorHAnsi" w:cs="Arial"/>
                <w:b/>
                <w:sz w:val="24"/>
                <w:szCs w:val="24"/>
              </w:rPr>
            </w:pPr>
            <w:r w:rsidRPr="002C2497">
              <w:rPr>
                <w:rFonts w:asciiTheme="minorHAnsi" w:hAnsiTheme="minorHAnsi" w:cs="Arial"/>
                <w:b/>
                <w:sz w:val="24"/>
                <w:szCs w:val="24"/>
              </w:rPr>
              <w:t>Role</w:t>
            </w:r>
          </w:p>
        </w:tc>
        <w:tc>
          <w:tcPr>
            <w:tcW w:w="2268" w:type="dxa"/>
            <w:shd w:val="clear" w:color="FFFFFF" w:fill="C0C0C0"/>
          </w:tcPr>
          <w:p w14:paraId="2BE9F04C" w14:textId="77777777" w:rsidR="00C27121" w:rsidRPr="002C2497" w:rsidRDefault="00C27121" w:rsidP="00A82A1C">
            <w:pPr>
              <w:pStyle w:val="ReturnAddress"/>
              <w:rPr>
                <w:rFonts w:asciiTheme="minorHAnsi" w:hAnsiTheme="minorHAnsi" w:cs="Arial"/>
                <w:b/>
                <w:sz w:val="24"/>
                <w:szCs w:val="24"/>
              </w:rPr>
            </w:pPr>
            <w:r w:rsidRPr="002C2497">
              <w:rPr>
                <w:rFonts w:asciiTheme="minorHAnsi" w:hAnsiTheme="minorHAnsi" w:cs="Arial"/>
                <w:b/>
                <w:sz w:val="24"/>
                <w:szCs w:val="24"/>
              </w:rPr>
              <w:t>Date of   Review</w:t>
            </w:r>
          </w:p>
        </w:tc>
        <w:tc>
          <w:tcPr>
            <w:tcW w:w="2943" w:type="dxa"/>
            <w:gridSpan w:val="2"/>
            <w:shd w:val="clear" w:color="FFFFFF" w:fill="C0C0C0"/>
          </w:tcPr>
          <w:p w14:paraId="48B4704C" w14:textId="77777777" w:rsidR="00C27121" w:rsidRPr="002C2497" w:rsidRDefault="00C27121" w:rsidP="00A82A1C">
            <w:pPr>
              <w:pStyle w:val="ReturnAddress"/>
              <w:rPr>
                <w:rFonts w:asciiTheme="minorHAnsi" w:hAnsiTheme="minorHAnsi" w:cs="Arial"/>
                <w:b/>
                <w:sz w:val="24"/>
                <w:szCs w:val="24"/>
              </w:rPr>
            </w:pPr>
            <w:r w:rsidRPr="002C2497">
              <w:rPr>
                <w:rFonts w:asciiTheme="minorHAnsi" w:hAnsiTheme="minorHAnsi" w:cs="Arial"/>
                <w:b/>
                <w:sz w:val="24"/>
                <w:szCs w:val="24"/>
              </w:rPr>
              <w:t xml:space="preserve">Signature </w:t>
            </w:r>
          </w:p>
        </w:tc>
      </w:tr>
      <w:tr w:rsidR="00C27121" w:rsidRPr="002C2497" w14:paraId="2432AE59" w14:textId="77777777" w:rsidTr="00A82A1C">
        <w:tc>
          <w:tcPr>
            <w:tcW w:w="2156" w:type="dxa"/>
          </w:tcPr>
          <w:p w14:paraId="668D1B03" w14:textId="77777777" w:rsidR="00C27121" w:rsidRPr="002C2497" w:rsidRDefault="00C27121" w:rsidP="00A82A1C">
            <w:pPr>
              <w:pStyle w:val="ReturnAddress"/>
              <w:rPr>
                <w:rFonts w:asciiTheme="minorHAnsi" w:hAnsiTheme="minorHAnsi" w:cs="Arial"/>
                <w:sz w:val="24"/>
                <w:szCs w:val="24"/>
              </w:rPr>
            </w:pPr>
            <w:r w:rsidRPr="002C2497">
              <w:rPr>
                <w:rFonts w:asciiTheme="minorHAnsi" w:hAnsiTheme="minorHAnsi" w:cs="Arial"/>
                <w:sz w:val="24"/>
                <w:szCs w:val="24"/>
              </w:rPr>
              <w:t>Pravesh Kumar</w:t>
            </w:r>
          </w:p>
        </w:tc>
        <w:tc>
          <w:tcPr>
            <w:tcW w:w="2349" w:type="dxa"/>
          </w:tcPr>
          <w:p w14:paraId="4E521E8D" w14:textId="77777777" w:rsidR="00C27121" w:rsidRPr="002C2497" w:rsidRDefault="00C27121" w:rsidP="00A82A1C">
            <w:pPr>
              <w:pStyle w:val="ReturnAddress"/>
              <w:rPr>
                <w:rFonts w:asciiTheme="minorHAnsi" w:hAnsiTheme="minorHAnsi" w:cs="Arial"/>
                <w:sz w:val="24"/>
                <w:szCs w:val="24"/>
              </w:rPr>
            </w:pPr>
            <w:r w:rsidRPr="002C2497">
              <w:rPr>
                <w:rFonts w:asciiTheme="minorHAnsi" w:hAnsiTheme="minorHAnsi" w:cs="Arial"/>
                <w:sz w:val="24"/>
                <w:szCs w:val="24"/>
              </w:rPr>
              <w:t>Manager Projects</w:t>
            </w:r>
          </w:p>
        </w:tc>
        <w:tc>
          <w:tcPr>
            <w:tcW w:w="2268" w:type="dxa"/>
          </w:tcPr>
          <w:p w14:paraId="3F6AE69B" w14:textId="77777777" w:rsidR="00C27121" w:rsidRPr="002C2497" w:rsidRDefault="00C27121" w:rsidP="00A82A1C">
            <w:pPr>
              <w:pStyle w:val="ReturnAddress"/>
              <w:rPr>
                <w:rFonts w:asciiTheme="minorHAnsi" w:hAnsiTheme="minorHAnsi" w:cs="Arial"/>
                <w:sz w:val="24"/>
                <w:szCs w:val="24"/>
              </w:rPr>
            </w:pPr>
          </w:p>
        </w:tc>
        <w:tc>
          <w:tcPr>
            <w:tcW w:w="2943" w:type="dxa"/>
            <w:gridSpan w:val="2"/>
          </w:tcPr>
          <w:p w14:paraId="031DAAEB" w14:textId="77777777" w:rsidR="00C27121" w:rsidRPr="002C2497" w:rsidRDefault="00C27121" w:rsidP="00A82A1C">
            <w:pPr>
              <w:pStyle w:val="ReturnAddress"/>
              <w:rPr>
                <w:rFonts w:asciiTheme="minorHAnsi" w:hAnsiTheme="minorHAnsi" w:cs="Arial"/>
                <w:sz w:val="24"/>
                <w:szCs w:val="24"/>
              </w:rPr>
            </w:pPr>
          </w:p>
        </w:tc>
      </w:tr>
      <w:tr w:rsidR="00C27121" w:rsidRPr="002C2497" w14:paraId="48379E26" w14:textId="77777777" w:rsidTr="00A82A1C">
        <w:tc>
          <w:tcPr>
            <w:tcW w:w="2156" w:type="dxa"/>
          </w:tcPr>
          <w:p w14:paraId="47574FEB" w14:textId="77777777" w:rsidR="00C27121" w:rsidRPr="002C2497" w:rsidRDefault="00C27121" w:rsidP="00A82A1C">
            <w:pPr>
              <w:pStyle w:val="ReturnAddress"/>
              <w:rPr>
                <w:rFonts w:asciiTheme="minorHAnsi" w:hAnsiTheme="minorHAnsi" w:cs="Arial"/>
                <w:sz w:val="24"/>
                <w:szCs w:val="24"/>
              </w:rPr>
            </w:pPr>
          </w:p>
        </w:tc>
        <w:tc>
          <w:tcPr>
            <w:tcW w:w="2349" w:type="dxa"/>
          </w:tcPr>
          <w:p w14:paraId="7BA1D511" w14:textId="77777777" w:rsidR="00C27121" w:rsidRPr="002C2497" w:rsidRDefault="00C27121" w:rsidP="00A82A1C">
            <w:pPr>
              <w:pStyle w:val="ReturnAddress"/>
              <w:rPr>
                <w:rFonts w:asciiTheme="minorHAnsi" w:hAnsiTheme="minorHAnsi" w:cs="Arial"/>
                <w:sz w:val="24"/>
                <w:szCs w:val="24"/>
              </w:rPr>
            </w:pPr>
          </w:p>
        </w:tc>
        <w:tc>
          <w:tcPr>
            <w:tcW w:w="2268" w:type="dxa"/>
          </w:tcPr>
          <w:p w14:paraId="0A77E032" w14:textId="77777777" w:rsidR="00C27121" w:rsidRPr="002C2497" w:rsidRDefault="00C27121" w:rsidP="00A82A1C">
            <w:pPr>
              <w:pStyle w:val="ReturnAddress"/>
              <w:rPr>
                <w:rFonts w:asciiTheme="minorHAnsi" w:hAnsiTheme="minorHAnsi" w:cs="Arial"/>
                <w:sz w:val="24"/>
                <w:szCs w:val="24"/>
              </w:rPr>
            </w:pPr>
          </w:p>
        </w:tc>
        <w:tc>
          <w:tcPr>
            <w:tcW w:w="2943" w:type="dxa"/>
            <w:gridSpan w:val="2"/>
          </w:tcPr>
          <w:p w14:paraId="33E08ABF" w14:textId="77777777" w:rsidR="00C27121" w:rsidRPr="002C2497" w:rsidRDefault="00C27121" w:rsidP="00A82A1C">
            <w:pPr>
              <w:pStyle w:val="ReturnAddress"/>
              <w:rPr>
                <w:rFonts w:asciiTheme="minorHAnsi" w:hAnsiTheme="minorHAnsi" w:cs="Arial"/>
                <w:sz w:val="24"/>
                <w:szCs w:val="24"/>
              </w:rPr>
            </w:pPr>
          </w:p>
        </w:tc>
      </w:tr>
      <w:tr w:rsidR="00C27121" w:rsidRPr="002C2497" w14:paraId="56176126" w14:textId="77777777" w:rsidTr="00A82A1C">
        <w:tc>
          <w:tcPr>
            <w:tcW w:w="9716" w:type="dxa"/>
            <w:gridSpan w:val="5"/>
            <w:shd w:val="clear" w:color="FFFFFF" w:fill="C0C0C0"/>
          </w:tcPr>
          <w:p w14:paraId="18BAECB3" w14:textId="77777777" w:rsidR="00C27121" w:rsidRPr="002C2497" w:rsidRDefault="00C27121" w:rsidP="00A82A1C">
            <w:pPr>
              <w:pStyle w:val="ReturnAddress"/>
              <w:rPr>
                <w:rFonts w:asciiTheme="minorHAnsi" w:hAnsiTheme="minorHAnsi" w:cs="Arial"/>
                <w:b/>
                <w:sz w:val="24"/>
                <w:szCs w:val="24"/>
              </w:rPr>
            </w:pPr>
            <w:r w:rsidRPr="002C2497">
              <w:rPr>
                <w:rFonts w:asciiTheme="minorHAnsi" w:hAnsiTheme="minorHAnsi" w:cs="Arial"/>
                <w:b/>
                <w:sz w:val="24"/>
                <w:szCs w:val="24"/>
              </w:rPr>
              <w:t xml:space="preserve">Approver </w:t>
            </w:r>
          </w:p>
        </w:tc>
      </w:tr>
      <w:tr w:rsidR="00C27121" w:rsidRPr="002C2497" w14:paraId="45CD0709" w14:textId="77777777" w:rsidTr="00A82A1C">
        <w:tc>
          <w:tcPr>
            <w:tcW w:w="2156" w:type="dxa"/>
            <w:shd w:val="clear" w:color="FFFFFF" w:fill="C0C0C0"/>
          </w:tcPr>
          <w:p w14:paraId="59F6CBA4" w14:textId="77777777" w:rsidR="00C27121" w:rsidRPr="002C2497" w:rsidRDefault="00C27121" w:rsidP="00A82A1C">
            <w:pPr>
              <w:pStyle w:val="ReturnAddress"/>
              <w:rPr>
                <w:rFonts w:asciiTheme="minorHAnsi" w:hAnsiTheme="minorHAnsi" w:cs="Arial"/>
                <w:b/>
                <w:sz w:val="24"/>
                <w:szCs w:val="24"/>
              </w:rPr>
            </w:pPr>
            <w:r w:rsidRPr="002C2497">
              <w:rPr>
                <w:rFonts w:asciiTheme="minorHAnsi" w:hAnsiTheme="minorHAnsi" w:cs="Arial"/>
                <w:b/>
                <w:sz w:val="24"/>
                <w:szCs w:val="24"/>
              </w:rPr>
              <w:t xml:space="preserve">Name </w:t>
            </w:r>
          </w:p>
        </w:tc>
        <w:tc>
          <w:tcPr>
            <w:tcW w:w="2349" w:type="dxa"/>
            <w:shd w:val="clear" w:color="FFFFFF" w:fill="C0C0C0"/>
          </w:tcPr>
          <w:p w14:paraId="6BEF2E70" w14:textId="77777777" w:rsidR="00C27121" w:rsidRPr="002C2497" w:rsidRDefault="00C27121" w:rsidP="00A82A1C">
            <w:pPr>
              <w:pStyle w:val="ReturnAddress"/>
              <w:rPr>
                <w:rFonts w:asciiTheme="minorHAnsi" w:hAnsiTheme="minorHAnsi" w:cs="Arial"/>
                <w:b/>
                <w:sz w:val="24"/>
                <w:szCs w:val="24"/>
              </w:rPr>
            </w:pPr>
            <w:r w:rsidRPr="002C2497">
              <w:rPr>
                <w:rFonts w:asciiTheme="minorHAnsi" w:hAnsiTheme="minorHAnsi" w:cs="Arial"/>
                <w:b/>
                <w:sz w:val="24"/>
                <w:szCs w:val="24"/>
              </w:rPr>
              <w:t xml:space="preserve">Role </w:t>
            </w:r>
          </w:p>
        </w:tc>
        <w:tc>
          <w:tcPr>
            <w:tcW w:w="2268" w:type="dxa"/>
            <w:shd w:val="clear" w:color="FFFFFF" w:fill="C0C0C0"/>
          </w:tcPr>
          <w:p w14:paraId="51D5730D" w14:textId="77777777" w:rsidR="00C27121" w:rsidRPr="002C2497" w:rsidRDefault="00C27121" w:rsidP="00A82A1C">
            <w:pPr>
              <w:pStyle w:val="ReturnAddress"/>
              <w:rPr>
                <w:rFonts w:asciiTheme="minorHAnsi" w:hAnsiTheme="minorHAnsi" w:cs="Arial"/>
                <w:b/>
                <w:sz w:val="24"/>
                <w:szCs w:val="24"/>
              </w:rPr>
            </w:pPr>
            <w:r w:rsidRPr="002C2497">
              <w:rPr>
                <w:rFonts w:asciiTheme="minorHAnsi" w:hAnsiTheme="minorHAnsi" w:cs="Arial"/>
                <w:b/>
                <w:sz w:val="24"/>
                <w:szCs w:val="24"/>
              </w:rPr>
              <w:t>Date of  Approval</w:t>
            </w:r>
          </w:p>
        </w:tc>
        <w:tc>
          <w:tcPr>
            <w:tcW w:w="2943" w:type="dxa"/>
            <w:gridSpan w:val="2"/>
            <w:shd w:val="clear" w:color="FFFFFF" w:fill="C0C0C0"/>
          </w:tcPr>
          <w:p w14:paraId="04AB9703" w14:textId="77777777" w:rsidR="00C27121" w:rsidRPr="002C2497" w:rsidRDefault="00C27121" w:rsidP="00A82A1C">
            <w:pPr>
              <w:pStyle w:val="ReturnAddress"/>
              <w:rPr>
                <w:rFonts w:asciiTheme="minorHAnsi" w:hAnsiTheme="minorHAnsi" w:cs="Arial"/>
                <w:b/>
                <w:sz w:val="24"/>
                <w:szCs w:val="24"/>
              </w:rPr>
            </w:pPr>
            <w:r w:rsidRPr="002C2497">
              <w:rPr>
                <w:rFonts w:asciiTheme="minorHAnsi" w:hAnsiTheme="minorHAnsi" w:cs="Arial"/>
                <w:b/>
                <w:sz w:val="24"/>
                <w:szCs w:val="24"/>
              </w:rPr>
              <w:t xml:space="preserve">Signature </w:t>
            </w:r>
          </w:p>
        </w:tc>
      </w:tr>
      <w:tr w:rsidR="00C27121" w:rsidRPr="002C2497" w14:paraId="71A43492" w14:textId="77777777" w:rsidTr="00A82A1C">
        <w:tc>
          <w:tcPr>
            <w:tcW w:w="2156" w:type="dxa"/>
          </w:tcPr>
          <w:p w14:paraId="6593BFE8" w14:textId="77777777" w:rsidR="00C27121" w:rsidRPr="002C2497" w:rsidRDefault="00C27121" w:rsidP="00A82A1C">
            <w:pPr>
              <w:pStyle w:val="ReturnAddress"/>
              <w:rPr>
                <w:rFonts w:asciiTheme="minorHAnsi" w:hAnsiTheme="minorHAnsi" w:cs="Arial"/>
                <w:sz w:val="24"/>
                <w:szCs w:val="24"/>
              </w:rPr>
            </w:pPr>
            <w:r w:rsidRPr="002C2497">
              <w:rPr>
                <w:rFonts w:asciiTheme="minorHAnsi" w:hAnsiTheme="minorHAnsi" w:cs="Arial"/>
                <w:sz w:val="24"/>
                <w:szCs w:val="24"/>
              </w:rPr>
              <w:t>ChengChoon Yip</w:t>
            </w:r>
          </w:p>
        </w:tc>
        <w:tc>
          <w:tcPr>
            <w:tcW w:w="2349" w:type="dxa"/>
          </w:tcPr>
          <w:p w14:paraId="703606BD" w14:textId="77777777" w:rsidR="00C27121" w:rsidRPr="002C2497" w:rsidRDefault="00C27121" w:rsidP="00A82A1C">
            <w:pPr>
              <w:pStyle w:val="ReturnAddress"/>
              <w:rPr>
                <w:rFonts w:asciiTheme="minorHAnsi" w:hAnsiTheme="minorHAnsi" w:cs="Arial"/>
                <w:sz w:val="24"/>
                <w:szCs w:val="24"/>
              </w:rPr>
            </w:pPr>
            <w:r w:rsidRPr="002C2497">
              <w:rPr>
                <w:rFonts w:asciiTheme="minorHAnsi" w:hAnsiTheme="minorHAnsi" w:cs="Arial"/>
                <w:sz w:val="24"/>
                <w:szCs w:val="24"/>
              </w:rPr>
              <w:t xml:space="preserve">VP Ebix Exchange </w:t>
            </w:r>
          </w:p>
          <w:p w14:paraId="63AD6A3B" w14:textId="77777777" w:rsidR="00C27121" w:rsidRPr="002C2497" w:rsidRDefault="00C27121" w:rsidP="00A82A1C">
            <w:pPr>
              <w:pStyle w:val="ReturnAddress"/>
              <w:rPr>
                <w:rFonts w:asciiTheme="minorHAnsi" w:hAnsiTheme="minorHAnsi" w:cs="Arial"/>
                <w:sz w:val="24"/>
                <w:szCs w:val="24"/>
              </w:rPr>
            </w:pPr>
            <w:r w:rsidRPr="002C2497">
              <w:rPr>
                <w:rFonts w:asciiTheme="minorHAnsi" w:hAnsiTheme="minorHAnsi" w:cs="Arial"/>
                <w:sz w:val="24"/>
                <w:szCs w:val="24"/>
              </w:rPr>
              <w:t xml:space="preserve">Asia </w:t>
            </w:r>
          </w:p>
        </w:tc>
        <w:tc>
          <w:tcPr>
            <w:tcW w:w="2268" w:type="dxa"/>
          </w:tcPr>
          <w:p w14:paraId="0ED15717" w14:textId="77777777" w:rsidR="00C27121" w:rsidRPr="002C2497" w:rsidRDefault="00C27121" w:rsidP="00A82A1C">
            <w:pPr>
              <w:pStyle w:val="ReturnAddress"/>
              <w:rPr>
                <w:rFonts w:asciiTheme="minorHAnsi" w:hAnsiTheme="minorHAnsi" w:cs="Arial"/>
                <w:sz w:val="24"/>
                <w:szCs w:val="24"/>
              </w:rPr>
            </w:pPr>
          </w:p>
        </w:tc>
        <w:tc>
          <w:tcPr>
            <w:tcW w:w="2943" w:type="dxa"/>
            <w:gridSpan w:val="2"/>
          </w:tcPr>
          <w:p w14:paraId="1006D849" w14:textId="77777777" w:rsidR="00C27121" w:rsidRPr="002C2497" w:rsidRDefault="00C27121" w:rsidP="00A82A1C">
            <w:pPr>
              <w:pStyle w:val="ReturnAddress"/>
              <w:rPr>
                <w:rFonts w:asciiTheme="minorHAnsi" w:hAnsiTheme="minorHAnsi" w:cs="Arial"/>
                <w:sz w:val="24"/>
                <w:szCs w:val="24"/>
              </w:rPr>
            </w:pPr>
          </w:p>
        </w:tc>
      </w:tr>
      <w:tr w:rsidR="00C27121" w:rsidRPr="002C2497" w14:paraId="309387B2" w14:textId="77777777" w:rsidTr="00A82A1C">
        <w:tc>
          <w:tcPr>
            <w:tcW w:w="2156" w:type="dxa"/>
            <w:shd w:val="clear" w:color="FFFFFF" w:fill="C0C0C0"/>
          </w:tcPr>
          <w:p w14:paraId="4381ACE4" w14:textId="77777777" w:rsidR="00C27121" w:rsidRPr="002C2497" w:rsidRDefault="00C27121" w:rsidP="00A82A1C">
            <w:pPr>
              <w:pStyle w:val="ReturnAddress"/>
              <w:rPr>
                <w:rFonts w:asciiTheme="minorHAnsi" w:hAnsiTheme="minorHAnsi" w:cs="Arial"/>
                <w:b/>
                <w:sz w:val="24"/>
                <w:szCs w:val="24"/>
              </w:rPr>
            </w:pPr>
            <w:r w:rsidRPr="002C2497">
              <w:rPr>
                <w:rFonts w:asciiTheme="minorHAnsi" w:hAnsiTheme="minorHAnsi" w:cs="Arial"/>
                <w:b/>
                <w:sz w:val="24"/>
                <w:szCs w:val="24"/>
              </w:rPr>
              <w:t xml:space="preserve">Document Path </w:t>
            </w:r>
          </w:p>
        </w:tc>
        <w:tc>
          <w:tcPr>
            <w:tcW w:w="2349" w:type="dxa"/>
            <w:shd w:val="clear" w:color="FFFFFF" w:fill="C0C0C0"/>
          </w:tcPr>
          <w:p w14:paraId="60D27760" w14:textId="77777777" w:rsidR="00C27121" w:rsidRPr="002C2497" w:rsidRDefault="00C27121" w:rsidP="00A82A1C">
            <w:pPr>
              <w:pStyle w:val="ReturnAddress"/>
              <w:rPr>
                <w:rFonts w:asciiTheme="minorHAnsi" w:hAnsiTheme="minorHAnsi" w:cs="Arial"/>
                <w:b/>
                <w:sz w:val="24"/>
                <w:szCs w:val="24"/>
              </w:rPr>
            </w:pPr>
            <w:r w:rsidRPr="002C2497">
              <w:rPr>
                <w:rFonts w:asciiTheme="minorHAnsi" w:hAnsiTheme="minorHAnsi" w:cs="Arial"/>
                <w:b/>
                <w:sz w:val="24"/>
                <w:szCs w:val="24"/>
              </w:rPr>
              <w:t>Version Number</w:t>
            </w:r>
          </w:p>
        </w:tc>
        <w:tc>
          <w:tcPr>
            <w:tcW w:w="5211" w:type="dxa"/>
            <w:gridSpan w:val="3"/>
            <w:shd w:val="clear" w:color="FFFFFF" w:fill="C0C0C0"/>
          </w:tcPr>
          <w:p w14:paraId="053A81D5" w14:textId="77777777" w:rsidR="00C27121" w:rsidRPr="002C2497" w:rsidRDefault="00C27121" w:rsidP="00A82A1C">
            <w:pPr>
              <w:pStyle w:val="ReturnAddress"/>
              <w:rPr>
                <w:rFonts w:asciiTheme="minorHAnsi" w:hAnsiTheme="minorHAnsi" w:cs="Arial"/>
                <w:b/>
                <w:sz w:val="24"/>
                <w:szCs w:val="24"/>
              </w:rPr>
            </w:pPr>
            <w:r w:rsidRPr="002C2497">
              <w:rPr>
                <w:rFonts w:asciiTheme="minorHAnsi" w:hAnsiTheme="minorHAnsi" w:cs="Arial"/>
                <w:b/>
                <w:sz w:val="24"/>
                <w:szCs w:val="24"/>
              </w:rPr>
              <w:t xml:space="preserve">Date of Release </w:t>
            </w:r>
          </w:p>
        </w:tc>
      </w:tr>
      <w:tr w:rsidR="00C27121" w:rsidRPr="002C2497" w14:paraId="27B675CB" w14:textId="77777777" w:rsidTr="00A82A1C">
        <w:trPr>
          <w:trHeight w:val="323"/>
        </w:trPr>
        <w:tc>
          <w:tcPr>
            <w:tcW w:w="2156" w:type="dxa"/>
          </w:tcPr>
          <w:p w14:paraId="26C97DCC" w14:textId="77777777" w:rsidR="00C27121" w:rsidRPr="002C2497" w:rsidRDefault="00C27121" w:rsidP="00A82A1C">
            <w:pPr>
              <w:pStyle w:val="ReturnAddress"/>
              <w:rPr>
                <w:rFonts w:asciiTheme="minorHAnsi" w:hAnsiTheme="minorHAnsi" w:cs="Arial"/>
                <w:sz w:val="24"/>
                <w:szCs w:val="24"/>
              </w:rPr>
            </w:pPr>
          </w:p>
        </w:tc>
        <w:tc>
          <w:tcPr>
            <w:tcW w:w="2349" w:type="dxa"/>
          </w:tcPr>
          <w:p w14:paraId="1AEBD58D" w14:textId="77777777" w:rsidR="00C27121" w:rsidRPr="002C2497" w:rsidRDefault="00E25412" w:rsidP="00A82A1C">
            <w:pPr>
              <w:pStyle w:val="ReturnAddress"/>
              <w:rPr>
                <w:rFonts w:asciiTheme="minorHAnsi" w:hAnsiTheme="minorHAnsi" w:cs="Arial"/>
                <w:sz w:val="24"/>
                <w:szCs w:val="24"/>
              </w:rPr>
            </w:pPr>
            <w:r>
              <w:rPr>
                <w:rFonts w:asciiTheme="minorHAnsi" w:hAnsiTheme="minorHAnsi" w:cs="Arial"/>
                <w:sz w:val="24"/>
                <w:szCs w:val="24"/>
              </w:rPr>
              <w:t>2.4</w:t>
            </w:r>
          </w:p>
        </w:tc>
        <w:tc>
          <w:tcPr>
            <w:tcW w:w="5211" w:type="dxa"/>
            <w:gridSpan w:val="3"/>
          </w:tcPr>
          <w:p w14:paraId="646C3EEA" w14:textId="77777777" w:rsidR="00C27121" w:rsidRPr="002C2497" w:rsidRDefault="00E25412" w:rsidP="00A82A1C">
            <w:pPr>
              <w:pStyle w:val="ReturnAddress"/>
              <w:rPr>
                <w:rFonts w:asciiTheme="minorHAnsi" w:hAnsiTheme="minorHAnsi" w:cs="Arial"/>
                <w:sz w:val="24"/>
                <w:szCs w:val="24"/>
              </w:rPr>
            </w:pPr>
            <w:r>
              <w:rPr>
                <w:rFonts w:asciiTheme="minorHAnsi" w:hAnsiTheme="minorHAnsi" w:cs="Arial"/>
                <w:sz w:val="24"/>
                <w:szCs w:val="24"/>
              </w:rPr>
              <w:t xml:space="preserve">5 March 2015 </w:t>
            </w:r>
          </w:p>
        </w:tc>
      </w:tr>
      <w:tr w:rsidR="00C27121" w:rsidRPr="002C2497" w14:paraId="08C54537" w14:textId="77777777" w:rsidTr="00A82A1C">
        <w:trPr>
          <w:trHeight w:val="323"/>
        </w:trPr>
        <w:tc>
          <w:tcPr>
            <w:tcW w:w="2156" w:type="dxa"/>
          </w:tcPr>
          <w:p w14:paraId="1DD1BDF9" w14:textId="77777777" w:rsidR="00C27121" w:rsidRPr="002C2497" w:rsidRDefault="00C27121" w:rsidP="00A82A1C">
            <w:pPr>
              <w:pStyle w:val="ReturnAddress"/>
              <w:rPr>
                <w:rFonts w:asciiTheme="minorHAnsi" w:hAnsiTheme="minorHAnsi" w:cs="Arial"/>
                <w:sz w:val="24"/>
                <w:szCs w:val="24"/>
              </w:rPr>
            </w:pPr>
          </w:p>
        </w:tc>
        <w:tc>
          <w:tcPr>
            <w:tcW w:w="2349" w:type="dxa"/>
          </w:tcPr>
          <w:p w14:paraId="1271A90A" w14:textId="46877FA0" w:rsidR="00C27121" w:rsidRPr="002C2497" w:rsidRDefault="0095271A" w:rsidP="00A82A1C">
            <w:pPr>
              <w:pStyle w:val="ReturnAddress"/>
              <w:rPr>
                <w:rFonts w:asciiTheme="minorHAnsi" w:hAnsiTheme="minorHAnsi" w:cs="Arial"/>
                <w:sz w:val="24"/>
                <w:szCs w:val="24"/>
              </w:rPr>
            </w:pPr>
            <w:r>
              <w:rPr>
                <w:rFonts w:asciiTheme="minorHAnsi" w:hAnsiTheme="minorHAnsi" w:cs="Arial"/>
                <w:sz w:val="24"/>
                <w:szCs w:val="24"/>
              </w:rPr>
              <w:t>4.0</w:t>
            </w:r>
          </w:p>
        </w:tc>
        <w:tc>
          <w:tcPr>
            <w:tcW w:w="5211" w:type="dxa"/>
            <w:gridSpan w:val="3"/>
          </w:tcPr>
          <w:p w14:paraId="2D6EA539" w14:textId="1A016848" w:rsidR="00C27121" w:rsidRPr="002C2497" w:rsidRDefault="0095271A" w:rsidP="00A82A1C">
            <w:pPr>
              <w:pStyle w:val="ReturnAddress"/>
              <w:rPr>
                <w:rFonts w:asciiTheme="minorHAnsi" w:hAnsiTheme="minorHAnsi" w:cs="Arial"/>
                <w:sz w:val="24"/>
                <w:szCs w:val="24"/>
              </w:rPr>
            </w:pPr>
            <w:r>
              <w:rPr>
                <w:rFonts w:asciiTheme="minorHAnsi" w:hAnsiTheme="minorHAnsi" w:cs="Arial"/>
                <w:sz w:val="24"/>
                <w:szCs w:val="24"/>
              </w:rPr>
              <w:t>31</w:t>
            </w:r>
            <w:r w:rsidRPr="0095271A">
              <w:rPr>
                <w:rFonts w:asciiTheme="minorHAnsi" w:hAnsiTheme="minorHAnsi" w:cs="Arial"/>
                <w:sz w:val="24"/>
                <w:szCs w:val="24"/>
                <w:vertAlign w:val="superscript"/>
              </w:rPr>
              <w:t>st</w:t>
            </w:r>
            <w:r>
              <w:rPr>
                <w:rFonts w:asciiTheme="minorHAnsi" w:hAnsiTheme="minorHAnsi" w:cs="Arial"/>
                <w:sz w:val="24"/>
                <w:szCs w:val="24"/>
              </w:rPr>
              <w:t xml:space="preserve"> March 2015</w:t>
            </w:r>
          </w:p>
        </w:tc>
      </w:tr>
      <w:tr w:rsidR="0082300A" w:rsidRPr="002C2497" w14:paraId="3E15B58F" w14:textId="77777777" w:rsidTr="00A82A1C">
        <w:trPr>
          <w:trHeight w:val="323"/>
        </w:trPr>
        <w:tc>
          <w:tcPr>
            <w:tcW w:w="2156" w:type="dxa"/>
          </w:tcPr>
          <w:p w14:paraId="60396F1C" w14:textId="77777777" w:rsidR="0082300A" w:rsidRPr="002C2497" w:rsidRDefault="0082300A" w:rsidP="00A82A1C">
            <w:pPr>
              <w:pStyle w:val="ReturnAddress"/>
              <w:rPr>
                <w:rFonts w:asciiTheme="minorHAnsi" w:hAnsiTheme="minorHAnsi" w:cs="Arial"/>
                <w:sz w:val="24"/>
                <w:szCs w:val="24"/>
              </w:rPr>
            </w:pPr>
          </w:p>
        </w:tc>
        <w:tc>
          <w:tcPr>
            <w:tcW w:w="2349" w:type="dxa"/>
          </w:tcPr>
          <w:p w14:paraId="16687FAF" w14:textId="61E30710" w:rsidR="0082300A" w:rsidRDefault="0082300A" w:rsidP="00A82A1C">
            <w:pPr>
              <w:pStyle w:val="ReturnAddress"/>
              <w:rPr>
                <w:rFonts w:asciiTheme="minorHAnsi" w:hAnsiTheme="minorHAnsi" w:cs="Arial"/>
                <w:sz w:val="24"/>
                <w:szCs w:val="24"/>
              </w:rPr>
            </w:pPr>
            <w:r>
              <w:rPr>
                <w:rFonts w:asciiTheme="minorHAnsi" w:hAnsiTheme="minorHAnsi" w:cs="Arial"/>
                <w:sz w:val="24"/>
                <w:szCs w:val="24"/>
              </w:rPr>
              <w:t>5.0</w:t>
            </w:r>
          </w:p>
        </w:tc>
        <w:tc>
          <w:tcPr>
            <w:tcW w:w="5211" w:type="dxa"/>
            <w:gridSpan w:val="3"/>
          </w:tcPr>
          <w:p w14:paraId="41F70F60" w14:textId="3FBF2DE7" w:rsidR="0082300A" w:rsidRDefault="0046255E" w:rsidP="0046255E">
            <w:pPr>
              <w:pStyle w:val="ReturnAddress"/>
              <w:rPr>
                <w:rFonts w:asciiTheme="minorHAnsi" w:hAnsiTheme="minorHAnsi" w:cs="Arial"/>
                <w:sz w:val="24"/>
                <w:szCs w:val="24"/>
              </w:rPr>
            </w:pPr>
            <w:r>
              <w:rPr>
                <w:rFonts w:asciiTheme="minorHAnsi" w:hAnsiTheme="minorHAnsi" w:cs="Arial"/>
                <w:sz w:val="24"/>
                <w:szCs w:val="24"/>
              </w:rPr>
              <w:t xml:space="preserve">1 </w:t>
            </w:r>
            <w:r w:rsidR="0082300A">
              <w:rPr>
                <w:rFonts w:asciiTheme="minorHAnsi" w:hAnsiTheme="minorHAnsi" w:cs="Arial"/>
                <w:sz w:val="24"/>
                <w:szCs w:val="24"/>
              </w:rPr>
              <w:t>April 2015</w:t>
            </w:r>
          </w:p>
        </w:tc>
      </w:tr>
      <w:tr w:rsidR="000A31C0" w:rsidRPr="002C2497" w14:paraId="39EB9E27" w14:textId="77777777" w:rsidTr="00A82A1C">
        <w:trPr>
          <w:trHeight w:val="323"/>
        </w:trPr>
        <w:tc>
          <w:tcPr>
            <w:tcW w:w="2156" w:type="dxa"/>
          </w:tcPr>
          <w:p w14:paraId="4F4732A8" w14:textId="77777777" w:rsidR="000A31C0" w:rsidRPr="002C2497" w:rsidRDefault="000A31C0" w:rsidP="00A82A1C">
            <w:pPr>
              <w:pStyle w:val="ReturnAddress"/>
              <w:rPr>
                <w:rFonts w:asciiTheme="minorHAnsi" w:hAnsiTheme="minorHAnsi" w:cs="Arial"/>
                <w:sz w:val="24"/>
                <w:szCs w:val="24"/>
              </w:rPr>
            </w:pPr>
          </w:p>
        </w:tc>
        <w:tc>
          <w:tcPr>
            <w:tcW w:w="2349" w:type="dxa"/>
          </w:tcPr>
          <w:p w14:paraId="796F3596" w14:textId="1F1F049A" w:rsidR="000A31C0" w:rsidRDefault="000A31C0" w:rsidP="00A82A1C">
            <w:pPr>
              <w:pStyle w:val="ReturnAddress"/>
              <w:rPr>
                <w:rFonts w:asciiTheme="minorHAnsi" w:hAnsiTheme="minorHAnsi" w:cs="Arial"/>
                <w:sz w:val="24"/>
                <w:szCs w:val="24"/>
              </w:rPr>
            </w:pPr>
            <w:r>
              <w:rPr>
                <w:rFonts w:asciiTheme="minorHAnsi" w:hAnsiTheme="minorHAnsi" w:cs="Arial"/>
                <w:sz w:val="24"/>
                <w:szCs w:val="24"/>
              </w:rPr>
              <w:t>5.1</w:t>
            </w:r>
          </w:p>
        </w:tc>
        <w:tc>
          <w:tcPr>
            <w:tcW w:w="5211" w:type="dxa"/>
            <w:gridSpan w:val="3"/>
          </w:tcPr>
          <w:p w14:paraId="3A67C489" w14:textId="47FB1F1F" w:rsidR="000A31C0" w:rsidRDefault="000A31C0" w:rsidP="00A82A1C">
            <w:pPr>
              <w:pStyle w:val="ReturnAddress"/>
              <w:rPr>
                <w:rFonts w:asciiTheme="minorHAnsi" w:hAnsiTheme="minorHAnsi" w:cs="Arial"/>
                <w:sz w:val="24"/>
                <w:szCs w:val="24"/>
              </w:rPr>
            </w:pPr>
            <w:r>
              <w:rPr>
                <w:rFonts w:asciiTheme="minorHAnsi" w:hAnsiTheme="minorHAnsi" w:cs="Arial"/>
                <w:sz w:val="24"/>
                <w:szCs w:val="24"/>
              </w:rPr>
              <w:t>15 April 2015</w:t>
            </w:r>
          </w:p>
        </w:tc>
      </w:tr>
      <w:tr w:rsidR="00E87F24" w:rsidRPr="002C2497" w14:paraId="7E80373B" w14:textId="77777777" w:rsidTr="00A82A1C">
        <w:trPr>
          <w:trHeight w:val="323"/>
        </w:trPr>
        <w:tc>
          <w:tcPr>
            <w:tcW w:w="2156" w:type="dxa"/>
          </w:tcPr>
          <w:p w14:paraId="05AE15D5" w14:textId="77777777" w:rsidR="00E87F24" w:rsidRPr="002C2497" w:rsidRDefault="00E87F24" w:rsidP="00A82A1C">
            <w:pPr>
              <w:pStyle w:val="ReturnAddress"/>
              <w:rPr>
                <w:rFonts w:asciiTheme="minorHAnsi" w:hAnsiTheme="minorHAnsi" w:cs="Arial"/>
                <w:sz w:val="24"/>
                <w:szCs w:val="24"/>
              </w:rPr>
            </w:pPr>
          </w:p>
        </w:tc>
        <w:tc>
          <w:tcPr>
            <w:tcW w:w="2349" w:type="dxa"/>
          </w:tcPr>
          <w:p w14:paraId="028847CD" w14:textId="1896E7DE" w:rsidR="00E87F24" w:rsidRDefault="00E87F24" w:rsidP="00A82A1C">
            <w:pPr>
              <w:pStyle w:val="ReturnAddress"/>
              <w:rPr>
                <w:rFonts w:asciiTheme="minorHAnsi" w:hAnsiTheme="minorHAnsi" w:cs="Arial"/>
                <w:sz w:val="24"/>
                <w:szCs w:val="24"/>
              </w:rPr>
            </w:pPr>
            <w:r>
              <w:rPr>
                <w:rFonts w:asciiTheme="minorHAnsi" w:hAnsiTheme="minorHAnsi" w:cs="Arial"/>
                <w:sz w:val="24"/>
                <w:szCs w:val="24"/>
              </w:rPr>
              <w:t>5.2</w:t>
            </w:r>
          </w:p>
        </w:tc>
        <w:tc>
          <w:tcPr>
            <w:tcW w:w="5211" w:type="dxa"/>
            <w:gridSpan w:val="3"/>
          </w:tcPr>
          <w:p w14:paraId="41373886" w14:textId="2D43EDA3" w:rsidR="00E87F24" w:rsidRDefault="0046255E" w:rsidP="0046255E">
            <w:pPr>
              <w:pStyle w:val="ReturnAddress"/>
              <w:rPr>
                <w:rFonts w:asciiTheme="minorHAnsi" w:hAnsiTheme="minorHAnsi" w:cs="Arial"/>
                <w:sz w:val="24"/>
                <w:szCs w:val="24"/>
              </w:rPr>
            </w:pPr>
            <w:r>
              <w:rPr>
                <w:rFonts w:asciiTheme="minorHAnsi" w:hAnsiTheme="minorHAnsi" w:cs="Arial"/>
                <w:sz w:val="24"/>
                <w:szCs w:val="24"/>
              </w:rPr>
              <w:t>11 May  2015</w:t>
            </w:r>
          </w:p>
        </w:tc>
      </w:tr>
      <w:tr w:rsidR="0086725F" w:rsidRPr="002C2497" w14:paraId="52E769F4" w14:textId="77777777" w:rsidTr="00A82A1C">
        <w:trPr>
          <w:trHeight w:val="323"/>
        </w:trPr>
        <w:tc>
          <w:tcPr>
            <w:tcW w:w="2156" w:type="dxa"/>
          </w:tcPr>
          <w:p w14:paraId="1804C7FC" w14:textId="77777777" w:rsidR="0086725F" w:rsidRPr="002C2497" w:rsidRDefault="0086725F" w:rsidP="00A82A1C">
            <w:pPr>
              <w:pStyle w:val="ReturnAddress"/>
              <w:rPr>
                <w:rFonts w:asciiTheme="minorHAnsi" w:hAnsiTheme="minorHAnsi" w:cs="Arial"/>
                <w:sz w:val="24"/>
                <w:szCs w:val="24"/>
              </w:rPr>
            </w:pPr>
          </w:p>
        </w:tc>
        <w:tc>
          <w:tcPr>
            <w:tcW w:w="2349" w:type="dxa"/>
          </w:tcPr>
          <w:p w14:paraId="0A78D655" w14:textId="4D31C9E6" w:rsidR="0086725F" w:rsidRDefault="00134327" w:rsidP="00A82A1C">
            <w:pPr>
              <w:pStyle w:val="ReturnAddress"/>
              <w:rPr>
                <w:rFonts w:asciiTheme="minorHAnsi" w:hAnsiTheme="minorHAnsi" w:cs="Arial"/>
                <w:sz w:val="24"/>
                <w:szCs w:val="24"/>
              </w:rPr>
            </w:pPr>
            <w:r>
              <w:rPr>
                <w:rFonts w:asciiTheme="minorHAnsi" w:hAnsiTheme="minorHAnsi" w:cs="Arial"/>
                <w:sz w:val="24"/>
                <w:szCs w:val="24"/>
              </w:rPr>
              <w:t>6.0</w:t>
            </w:r>
          </w:p>
        </w:tc>
        <w:tc>
          <w:tcPr>
            <w:tcW w:w="5211" w:type="dxa"/>
            <w:gridSpan w:val="3"/>
          </w:tcPr>
          <w:p w14:paraId="58C32ECE" w14:textId="77777777" w:rsidR="0086725F" w:rsidRDefault="0086725F" w:rsidP="0046255E">
            <w:pPr>
              <w:pStyle w:val="ReturnAddress"/>
              <w:rPr>
                <w:rFonts w:asciiTheme="minorHAnsi" w:hAnsiTheme="minorHAnsi" w:cs="Arial"/>
                <w:sz w:val="24"/>
                <w:szCs w:val="24"/>
              </w:rPr>
            </w:pPr>
          </w:p>
        </w:tc>
      </w:tr>
      <w:tr w:rsidR="00C27121" w:rsidRPr="002C2497" w14:paraId="106AE7A2" w14:textId="77777777" w:rsidTr="00A82A1C">
        <w:trPr>
          <w:trHeight w:val="152"/>
        </w:trPr>
        <w:tc>
          <w:tcPr>
            <w:tcW w:w="9716" w:type="dxa"/>
            <w:gridSpan w:val="5"/>
            <w:shd w:val="clear" w:color="auto" w:fill="C0C0C0"/>
          </w:tcPr>
          <w:p w14:paraId="12FD09BA" w14:textId="77777777" w:rsidR="00C27121" w:rsidRPr="002C2497" w:rsidRDefault="00C27121" w:rsidP="00A82A1C">
            <w:pPr>
              <w:pStyle w:val="ReturnAddress"/>
              <w:rPr>
                <w:rFonts w:asciiTheme="minorHAnsi" w:hAnsiTheme="minorHAnsi" w:cs="Arial"/>
                <w:sz w:val="24"/>
                <w:szCs w:val="24"/>
              </w:rPr>
            </w:pPr>
            <w:r w:rsidRPr="002C2497">
              <w:rPr>
                <w:rFonts w:asciiTheme="minorHAnsi" w:hAnsiTheme="minorHAnsi" w:cs="Arial"/>
                <w:b/>
                <w:sz w:val="24"/>
                <w:szCs w:val="24"/>
              </w:rPr>
              <w:t>Revision History</w:t>
            </w:r>
          </w:p>
        </w:tc>
      </w:tr>
      <w:tr w:rsidR="00C27121" w:rsidRPr="002C2497" w14:paraId="2C738E8C" w14:textId="77777777" w:rsidTr="00A82A1C">
        <w:trPr>
          <w:trHeight w:val="197"/>
        </w:trPr>
        <w:tc>
          <w:tcPr>
            <w:tcW w:w="2156" w:type="dxa"/>
            <w:shd w:val="clear" w:color="auto" w:fill="C0C0C0"/>
          </w:tcPr>
          <w:p w14:paraId="7044FB21" w14:textId="77777777" w:rsidR="00C27121" w:rsidRPr="002C2497" w:rsidRDefault="00C27121" w:rsidP="00A82A1C">
            <w:pPr>
              <w:rPr>
                <w:rFonts w:asciiTheme="minorHAnsi" w:hAnsiTheme="minorHAnsi" w:cs="Arial"/>
                <w:b/>
                <w:szCs w:val="24"/>
              </w:rPr>
            </w:pPr>
            <w:r w:rsidRPr="002C2497">
              <w:rPr>
                <w:rFonts w:asciiTheme="minorHAnsi" w:hAnsiTheme="minorHAnsi" w:cs="Arial"/>
                <w:b/>
                <w:szCs w:val="24"/>
              </w:rPr>
              <w:t>Version Number</w:t>
            </w:r>
          </w:p>
        </w:tc>
        <w:tc>
          <w:tcPr>
            <w:tcW w:w="2349" w:type="dxa"/>
            <w:shd w:val="clear" w:color="auto" w:fill="C0C0C0"/>
          </w:tcPr>
          <w:p w14:paraId="2163138E" w14:textId="77777777" w:rsidR="00C27121" w:rsidRPr="002C2497" w:rsidRDefault="00C27121" w:rsidP="00A82A1C">
            <w:pPr>
              <w:rPr>
                <w:rFonts w:asciiTheme="minorHAnsi" w:hAnsiTheme="minorHAnsi" w:cs="Arial"/>
                <w:b/>
                <w:szCs w:val="24"/>
              </w:rPr>
            </w:pPr>
            <w:r w:rsidRPr="002C2497">
              <w:rPr>
                <w:rFonts w:asciiTheme="minorHAnsi" w:hAnsiTheme="minorHAnsi" w:cs="Arial"/>
                <w:b/>
                <w:szCs w:val="24"/>
              </w:rPr>
              <w:t>Date of Release</w:t>
            </w:r>
          </w:p>
        </w:tc>
        <w:tc>
          <w:tcPr>
            <w:tcW w:w="2409" w:type="dxa"/>
            <w:gridSpan w:val="2"/>
            <w:shd w:val="clear" w:color="auto" w:fill="C0C0C0"/>
          </w:tcPr>
          <w:p w14:paraId="70F1FE15" w14:textId="77777777" w:rsidR="00C27121" w:rsidRPr="002C2497" w:rsidRDefault="00C27121" w:rsidP="00A82A1C">
            <w:pPr>
              <w:rPr>
                <w:rFonts w:asciiTheme="minorHAnsi" w:hAnsiTheme="minorHAnsi" w:cs="Arial"/>
                <w:b/>
                <w:szCs w:val="24"/>
              </w:rPr>
            </w:pPr>
            <w:r w:rsidRPr="002C2497">
              <w:rPr>
                <w:rFonts w:asciiTheme="minorHAnsi" w:hAnsiTheme="minorHAnsi" w:cs="Arial"/>
                <w:b/>
                <w:szCs w:val="24"/>
              </w:rPr>
              <w:t xml:space="preserve">Section/ Page # Changed </w:t>
            </w:r>
          </w:p>
        </w:tc>
        <w:tc>
          <w:tcPr>
            <w:tcW w:w="2802" w:type="dxa"/>
            <w:shd w:val="clear" w:color="auto" w:fill="C0C0C0"/>
          </w:tcPr>
          <w:p w14:paraId="0EAD611F" w14:textId="77777777" w:rsidR="00C27121" w:rsidRPr="002C2497" w:rsidRDefault="00C27121" w:rsidP="00A82A1C">
            <w:pPr>
              <w:rPr>
                <w:rFonts w:asciiTheme="minorHAnsi" w:hAnsiTheme="minorHAnsi" w:cs="Arial"/>
                <w:b/>
                <w:szCs w:val="24"/>
              </w:rPr>
            </w:pPr>
            <w:r w:rsidRPr="002C2497">
              <w:rPr>
                <w:rFonts w:asciiTheme="minorHAnsi" w:hAnsiTheme="minorHAnsi" w:cs="Arial"/>
                <w:b/>
                <w:szCs w:val="24"/>
              </w:rPr>
              <w:t>Details of Changes</w:t>
            </w:r>
          </w:p>
        </w:tc>
      </w:tr>
      <w:tr w:rsidR="00D81AFE" w:rsidRPr="002C2497" w14:paraId="1F24BBC5" w14:textId="77777777" w:rsidTr="00A82A1C">
        <w:trPr>
          <w:trHeight w:val="287"/>
        </w:trPr>
        <w:tc>
          <w:tcPr>
            <w:tcW w:w="2156" w:type="dxa"/>
          </w:tcPr>
          <w:p w14:paraId="2C2F28E0" w14:textId="401F5095" w:rsidR="00D81AFE" w:rsidRPr="002C2497" w:rsidRDefault="00D81AFE" w:rsidP="00A82A1C">
            <w:pPr>
              <w:rPr>
                <w:rFonts w:asciiTheme="minorHAnsi" w:hAnsiTheme="minorHAnsi" w:cs="Arial"/>
                <w:szCs w:val="24"/>
              </w:rPr>
            </w:pPr>
            <w:r>
              <w:rPr>
                <w:rFonts w:asciiTheme="minorHAnsi" w:hAnsiTheme="minorHAnsi" w:cs="Arial"/>
                <w:szCs w:val="24"/>
              </w:rPr>
              <w:t>1.0</w:t>
            </w:r>
          </w:p>
        </w:tc>
        <w:tc>
          <w:tcPr>
            <w:tcW w:w="2349" w:type="dxa"/>
          </w:tcPr>
          <w:p w14:paraId="283FF04B" w14:textId="7AE9CD53" w:rsidR="00D81AFE" w:rsidRPr="002C2497" w:rsidRDefault="00D81AFE" w:rsidP="00A82A1C">
            <w:pPr>
              <w:rPr>
                <w:rFonts w:asciiTheme="minorHAnsi" w:hAnsiTheme="minorHAnsi" w:cs="Arial"/>
                <w:szCs w:val="24"/>
              </w:rPr>
            </w:pPr>
            <w:r>
              <w:rPr>
                <w:rFonts w:asciiTheme="minorHAnsi" w:hAnsiTheme="minorHAnsi" w:cs="Arial"/>
                <w:sz w:val="24"/>
                <w:szCs w:val="24"/>
              </w:rPr>
              <w:t xml:space="preserve">5 March 2015 </w:t>
            </w:r>
          </w:p>
        </w:tc>
        <w:tc>
          <w:tcPr>
            <w:tcW w:w="2409" w:type="dxa"/>
            <w:gridSpan w:val="2"/>
          </w:tcPr>
          <w:p w14:paraId="37F23BB2" w14:textId="08978997" w:rsidR="00D81AFE" w:rsidRPr="002C2497" w:rsidRDefault="00D81AFE" w:rsidP="00A82A1C">
            <w:pPr>
              <w:rPr>
                <w:rFonts w:asciiTheme="minorHAnsi" w:hAnsiTheme="minorHAnsi" w:cs="Arial"/>
                <w:szCs w:val="24"/>
              </w:rPr>
            </w:pPr>
            <w:r>
              <w:rPr>
                <w:rFonts w:asciiTheme="minorHAnsi" w:hAnsiTheme="minorHAnsi" w:cs="Arial"/>
                <w:szCs w:val="24"/>
              </w:rPr>
              <w:t>Created document for system admin module</w:t>
            </w:r>
          </w:p>
        </w:tc>
        <w:tc>
          <w:tcPr>
            <w:tcW w:w="2802" w:type="dxa"/>
          </w:tcPr>
          <w:p w14:paraId="62E8FC52" w14:textId="38862A31" w:rsidR="00D81AFE" w:rsidRPr="002C2497" w:rsidRDefault="00D81AFE" w:rsidP="00A82A1C">
            <w:pPr>
              <w:rPr>
                <w:rFonts w:asciiTheme="minorHAnsi" w:hAnsiTheme="minorHAnsi" w:cs="Arial"/>
                <w:szCs w:val="24"/>
              </w:rPr>
            </w:pPr>
            <w:r>
              <w:rPr>
                <w:rFonts w:asciiTheme="minorHAnsi" w:hAnsiTheme="minorHAnsi" w:cs="Arial"/>
                <w:szCs w:val="24"/>
              </w:rPr>
              <w:t>Whole document Created</w:t>
            </w:r>
          </w:p>
        </w:tc>
      </w:tr>
      <w:tr w:rsidR="00D81AFE" w:rsidRPr="002C2497" w14:paraId="74394498" w14:textId="77777777" w:rsidTr="0082300A">
        <w:trPr>
          <w:trHeight w:val="287"/>
        </w:trPr>
        <w:tc>
          <w:tcPr>
            <w:tcW w:w="2156" w:type="dxa"/>
          </w:tcPr>
          <w:p w14:paraId="45CC4176" w14:textId="0C633C53" w:rsidR="00D81AFE" w:rsidRPr="002C2497" w:rsidRDefault="00D81AFE" w:rsidP="0082300A">
            <w:pPr>
              <w:rPr>
                <w:rFonts w:asciiTheme="minorHAnsi" w:hAnsiTheme="minorHAnsi" w:cs="Arial"/>
                <w:szCs w:val="24"/>
              </w:rPr>
            </w:pPr>
            <w:r>
              <w:rPr>
                <w:rFonts w:asciiTheme="minorHAnsi" w:hAnsiTheme="minorHAnsi" w:cs="Arial"/>
                <w:szCs w:val="24"/>
              </w:rPr>
              <w:t>4.0</w:t>
            </w:r>
          </w:p>
        </w:tc>
        <w:tc>
          <w:tcPr>
            <w:tcW w:w="2349" w:type="dxa"/>
          </w:tcPr>
          <w:p w14:paraId="47F8275B" w14:textId="7676D951" w:rsidR="00D81AFE" w:rsidRPr="002C2497" w:rsidRDefault="00D81AFE" w:rsidP="0082300A">
            <w:pPr>
              <w:rPr>
                <w:rFonts w:asciiTheme="minorHAnsi" w:hAnsiTheme="minorHAnsi" w:cs="Arial"/>
                <w:szCs w:val="24"/>
              </w:rPr>
            </w:pPr>
            <w:r>
              <w:rPr>
                <w:rFonts w:asciiTheme="minorHAnsi" w:hAnsiTheme="minorHAnsi" w:cs="Arial"/>
                <w:sz w:val="24"/>
                <w:szCs w:val="24"/>
              </w:rPr>
              <w:t>31</w:t>
            </w:r>
            <w:r w:rsidRPr="0095271A">
              <w:rPr>
                <w:rFonts w:asciiTheme="minorHAnsi" w:hAnsiTheme="minorHAnsi" w:cs="Arial"/>
                <w:sz w:val="24"/>
                <w:szCs w:val="24"/>
                <w:vertAlign w:val="superscript"/>
              </w:rPr>
              <w:t>st</w:t>
            </w:r>
            <w:r>
              <w:rPr>
                <w:rFonts w:asciiTheme="minorHAnsi" w:hAnsiTheme="minorHAnsi" w:cs="Arial"/>
                <w:sz w:val="24"/>
                <w:szCs w:val="24"/>
              </w:rPr>
              <w:t xml:space="preserve"> March 2015</w:t>
            </w:r>
          </w:p>
        </w:tc>
        <w:tc>
          <w:tcPr>
            <w:tcW w:w="2409" w:type="dxa"/>
            <w:gridSpan w:val="2"/>
          </w:tcPr>
          <w:p w14:paraId="160A9F95" w14:textId="28C82092" w:rsidR="00D81AFE" w:rsidRPr="002C2497" w:rsidRDefault="00D81AFE" w:rsidP="0082300A">
            <w:pPr>
              <w:rPr>
                <w:rFonts w:asciiTheme="minorHAnsi" w:hAnsiTheme="minorHAnsi" w:cs="Arial"/>
                <w:szCs w:val="24"/>
              </w:rPr>
            </w:pPr>
            <w:r>
              <w:rPr>
                <w:rFonts w:asciiTheme="minorHAnsi" w:hAnsiTheme="minorHAnsi" w:cs="Arial"/>
                <w:szCs w:val="24"/>
              </w:rPr>
              <w:t>23 / 115</w:t>
            </w:r>
          </w:p>
        </w:tc>
        <w:tc>
          <w:tcPr>
            <w:tcW w:w="2802" w:type="dxa"/>
          </w:tcPr>
          <w:p w14:paraId="3098E295" w14:textId="77777777" w:rsidR="00D81AFE" w:rsidRPr="002C2497" w:rsidRDefault="00D81AFE" w:rsidP="0082300A">
            <w:pPr>
              <w:rPr>
                <w:rFonts w:asciiTheme="minorHAnsi" w:hAnsiTheme="minorHAnsi" w:cs="Arial"/>
                <w:szCs w:val="24"/>
              </w:rPr>
            </w:pPr>
            <w:r>
              <w:rPr>
                <w:rFonts w:asciiTheme="minorHAnsi" w:hAnsiTheme="minorHAnsi" w:cs="Arial"/>
                <w:szCs w:val="24"/>
              </w:rPr>
              <w:t>Added upload module</w:t>
            </w:r>
          </w:p>
        </w:tc>
      </w:tr>
      <w:tr w:rsidR="00D81AFE" w:rsidRPr="002C2497" w14:paraId="3FC6B9A2" w14:textId="77777777" w:rsidTr="00A82A1C">
        <w:trPr>
          <w:trHeight w:val="287"/>
        </w:trPr>
        <w:tc>
          <w:tcPr>
            <w:tcW w:w="2156" w:type="dxa"/>
          </w:tcPr>
          <w:p w14:paraId="497A7C4E" w14:textId="560DE79C" w:rsidR="00D81AFE" w:rsidRPr="002C2497" w:rsidRDefault="00D81AFE" w:rsidP="00A82A1C">
            <w:pPr>
              <w:rPr>
                <w:rFonts w:asciiTheme="minorHAnsi" w:hAnsiTheme="minorHAnsi" w:cs="Arial"/>
                <w:szCs w:val="24"/>
              </w:rPr>
            </w:pPr>
            <w:r>
              <w:rPr>
                <w:rFonts w:asciiTheme="minorHAnsi" w:hAnsiTheme="minorHAnsi" w:cs="Arial"/>
                <w:szCs w:val="24"/>
              </w:rPr>
              <w:t>5.0</w:t>
            </w:r>
          </w:p>
        </w:tc>
        <w:tc>
          <w:tcPr>
            <w:tcW w:w="2349" w:type="dxa"/>
          </w:tcPr>
          <w:p w14:paraId="7AFF92F3" w14:textId="487BF57B" w:rsidR="00D81AFE" w:rsidRPr="002C2497" w:rsidRDefault="00D81AFE" w:rsidP="00A82A1C">
            <w:pPr>
              <w:rPr>
                <w:rFonts w:asciiTheme="minorHAnsi" w:hAnsiTheme="minorHAnsi" w:cs="Arial"/>
                <w:szCs w:val="24"/>
              </w:rPr>
            </w:pPr>
            <w:r>
              <w:rPr>
                <w:rFonts w:asciiTheme="minorHAnsi" w:hAnsiTheme="minorHAnsi" w:cs="Arial"/>
                <w:sz w:val="24"/>
                <w:szCs w:val="24"/>
              </w:rPr>
              <w:t>1 April 2015</w:t>
            </w:r>
          </w:p>
        </w:tc>
        <w:tc>
          <w:tcPr>
            <w:tcW w:w="2409" w:type="dxa"/>
            <w:gridSpan w:val="2"/>
          </w:tcPr>
          <w:p w14:paraId="39B57395" w14:textId="71DDB2E4" w:rsidR="00D81AFE" w:rsidRPr="002C2497" w:rsidRDefault="00D81AFE" w:rsidP="00A82A1C">
            <w:pPr>
              <w:rPr>
                <w:rFonts w:asciiTheme="minorHAnsi" w:hAnsiTheme="minorHAnsi" w:cs="Arial"/>
                <w:szCs w:val="24"/>
              </w:rPr>
            </w:pPr>
            <w:r>
              <w:rPr>
                <w:rFonts w:asciiTheme="minorHAnsi" w:hAnsiTheme="minorHAnsi" w:cs="Arial"/>
                <w:szCs w:val="24"/>
              </w:rPr>
              <w:t>Whole document</w:t>
            </w:r>
          </w:p>
        </w:tc>
        <w:tc>
          <w:tcPr>
            <w:tcW w:w="2802" w:type="dxa"/>
          </w:tcPr>
          <w:p w14:paraId="011FE5FD" w14:textId="6124D5DA" w:rsidR="00D81AFE" w:rsidRPr="002C2497" w:rsidRDefault="00D81AFE" w:rsidP="00A82A1C">
            <w:pPr>
              <w:rPr>
                <w:rFonts w:asciiTheme="minorHAnsi" w:hAnsiTheme="minorHAnsi" w:cs="Arial"/>
                <w:szCs w:val="24"/>
              </w:rPr>
            </w:pPr>
            <w:r>
              <w:rPr>
                <w:rFonts w:asciiTheme="minorHAnsi" w:hAnsiTheme="minorHAnsi" w:cs="Arial"/>
                <w:szCs w:val="24"/>
              </w:rPr>
              <w:t>Changed sequence of Menus as per actual system admin master sequence.</w:t>
            </w:r>
          </w:p>
        </w:tc>
      </w:tr>
      <w:tr w:rsidR="00D81AFE" w:rsidRPr="002C2497" w14:paraId="46316286" w14:textId="77777777" w:rsidTr="00A82A1C">
        <w:trPr>
          <w:trHeight w:val="287"/>
        </w:trPr>
        <w:tc>
          <w:tcPr>
            <w:tcW w:w="2156" w:type="dxa"/>
          </w:tcPr>
          <w:p w14:paraId="2D90100C" w14:textId="6E7B32FF" w:rsidR="00D81AFE" w:rsidRPr="002C2497" w:rsidRDefault="00D81AFE" w:rsidP="00A82A1C">
            <w:pPr>
              <w:rPr>
                <w:rFonts w:asciiTheme="minorHAnsi" w:hAnsiTheme="minorHAnsi" w:cs="Arial"/>
                <w:szCs w:val="24"/>
              </w:rPr>
            </w:pPr>
            <w:r>
              <w:rPr>
                <w:rFonts w:asciiTheme="minorHAnsi" w:hAnsiTheme="minorHAnsi" w:cs="Arial"/>
                <w:szCs w:val="24"/>
              </w:rPr>
              <w:t>5.1</w:t>
            </w:r>
          </w:p>
        </w:tc>
        <w:tc>
          <w:tcPr>
            <w:tcW w:w="2349" w:type="dxa"/>
          </w:tcPr>
          <w:p w14:paraId="0AC45E86" w14:textId="56854FAA" w:rsidR="00D81AFE" w:rsidRDefault="00D81AFE" w:rsidP="00A82A1C">
            <w:pPr>
              <w:rPr>
                <w:rFonts w:asciiTheme="minorHAnsi" w:hAnsiTheme="minorHAnsi" w:cs="Arial"/>
                <w:szCs w:val="24"/>
              </w:rPr>
            </w:pPr>
            <w:r>
              <w:rPr>
                <w:rFonts w:asciiTheme="minorHAnsi" w:hAnsiTheme="minorHAnsi" w:cs="Arial"/>
                <w:sz w:val="24"/>
                <w:szCs w:val="24"/>
              </w:rPr>
              <w:t>15 April 2015</w:t>
            </w:r>
          </w:p>
        </w:tc>
        <w:tc>
          <w:tcPr>
            <w:tcW w:w="2409" w:type="dxa"/>
            <w:gridSpan w:val="2"/>
          </w:tcPr>
          <w:p w14:paraId="2A6AFD11" w14:textId="592FEFB3" w:rsidR="00D81AFE" w:rsidRDefault="00D81AFE" w:rsidP="005C06EF">
            <w:pPr>
              <w:rPr>
                <w:rFonts w:asciiTheme="minorHAnsi" w:hAnsiTheme="minorHAnsi" w:cs="Arial"/>
                <w:szCs w:val="24"/>
              </w:rPr>
            </w:pPr>
            <w:r>
              <w:rPr>
                <w:rFonts w:asciiTheme="minorHAnsi" w:hAnsiTheme="minorHAnsi" w:cs="Arial"/>
                <w:szCs w:val="24"/>
              </w:rPr>
              <w:t>5.1.4  Select Permission List Screen</w:t>
            </w:r>
          </w:p>
        </w:tc>
        <w:tc>
          <w:tcPr>
            <w:tcW w:w="2802" w:type="dxa"/>
          </w:tcPr>
          <w:p w14:paraId="657B4C77" w14:textId="596C1323" w:rsidR="00D81AFE" w:rsidRDefault="00D81AFE" w:rsidP="00A82A1C">
            <w:pPr>
              <w:rPr>
                <w:rFonts w:asciiTheme="minorHAnsi" w:hAnsiTheme="minorHAnsi" w:cs="Arial"/>
                <w:szCs w:val="24"/>
              </w:rPr>
            </w:pPr>
            <w:r>
              <w:rPr>
                <w:rFonts w:asciiTheme="minorHAnsi" w:hAnsiTheme="minorHAnsi" w:cs="Arial"/>
                <w:szCs w:val="24"/>
              </w:rPr>
              <w:t xml:space="preserve">Updated as per latest requirement of security management </w:t>
            </w:r>
          </w:p>
        </w:tc>
      </w:tr>
      <w:tr w:rsidR="00D81AFE" w:rsidRPr="002C2497" w14:paraId="40FDB619" w14:textId="77777777" w:rsidTr="00A82A1C">
        <w:trPr>
          <w:trHeight w:val="287"/>
        </w:trPr>
        <w:tc>
          <w:tcPr>
            <w:tcW w:w="2156" w:type="dxa"/>
          </w:tcPr>
          <w:p w14:paraId="66C7840B" w14:textId="07604CFD" w:rsidR="00D81AFE" w:rsidRPr="002C2497" w:rsidRDefault="00D81AFE" w:rsidP="00A82A1C">
            <w:pPr>
              <w:rPr>
                <w:rFonts w:asciiTheme="minorHAnsi" w:hAnsiTheme="minorHAnsi" w:cs="Arial"/>
                <w:szCs w:val="24"/>
              </w:rPr>
            </w:pPr>
            <w:r>
              <w:rPr>
                <w:rFonts w:asciiTheme="minorHAnsi" w:hAnsiTheme="minorHAnsi" w:cs="Arial"/>
                <w:szCs w:val="24"/>
              </w:rPr>
              <w:t>5.2</w:t>
            </w:r>
          </w:p>
        </w:tc>
        <w:tc>
          <w:tcPr>
            <w:tcW w:w="2349" w:type="dxa"/>
          </w:tcPr>
          <w:p w14:paraId="0F217C75" w14:textId="534E20BF" w:rsidR="00D81AFE" w:rsidRDefault="00D81AFE" w:rsidP="00A82A1C">
            <w:pPr>
              <w:rPr>
                <w:rFonts w:asciiTheme="minorHAnsi" w:hAnsiTheme="minorHAnsi" w:cs="Arial"/>
                <w:szCs w:val="24"/>
              </w:rPr>
            </w:pPr>
            <w:r>
              <w:rPr>
                <w:rFonts w:asciiTheme="minorHAnsi" w:hAnsiTheme="minorHAnsi" w:cs="Arial"/>
                <w:sz w:val="24"/>
                <w:szCs w:val="24"/>
              </w:rPr>
              <w:t>11 May  2015</w:t>
            </w:r>
          </w:p>
        </w:tc>
        <w:tc>
          <w:tcPr>
            <w:tcW w:w="2409" w:type="dxa"/>
            <w:gridSpan w:val="2"/>
          </w:tcPr>
          <w:p w14:paraId="12B03B8B" w14:textId="78A52A1B" w:rsidR="00D81AFE" w:rsidRDefault="00D81AFE" w:rsidP="0046255E">
            <w:pPr>
              <w:rPr>
                <w:rFonts w:asciiTheme="minorHAnsi" w:hAnsiTheme="minorHAnsi" w:cs="Arial"/>
                <w:szCs w:val="24"/>
              </w:rPr>
            </w:pPr>
            <w:r>
              <w:rPr>
                <w:rFonts w:asciiTheme="minorHAnsi" w:hAnsiTheme="minorHAnsi" w:cs="Arial"/>
                <w:szCs w:val="24"/>
              </w:rPr>
              <w:t>Section 12, 13 and 28</w:t>
            </w:r>
          </w:p>
        </w:tc>
        <w:tc>
          <w:tcPr>
            <w:tcW w:w="2802" w:type="dxa"/>
          </w:tcPr>
          <w:p w14:paraId="0DE90F54" w14:textId="3274196F" w:rsidR="00D81AFE" w:rsidRDefault="00D81AFE" w:rsidP="00EC737B">
            <w:pPr>
              <w:rPr>
                <w:rFonts w:asciiTheme="minorHAnsi" w:hAnsiTheme="minorHAnsi" w:cs="Arial"/>
                <w:szCs w:val="24"/>
              </w:rPr>
            </w:pPr>
            <w:r>
              <w:rPr>
                <w:rFonts w:asciiTheme="minorHAnsi" w:hAnsiTheme="minorHAnsi" w:cs="Arial"/>
                <w:szCs w:val="24"/>
              </w:rPr>
              <w:t>FAL, Common master manual  and LOG Request module’s user manual added</w:t>
            </w:r>
          </w:p>
        </w:tc>
      </w:tr>
      <w:tr w:rsidR="00D81AFE" w:rsidRPr="002C2497" w14:paraId="604FE8F7" w14:textId="77777777" w:rsidTr="00A82A1C">
        <w:trPr>
          <w:trHeight w:val="287"/>
        </w:trPr>
        <w:tc>
          <w:tcPr>
            <w:tcW w:w="2156" w:type="dxa"/>
          </w:tcPr>
          <w:p w14:paraId="4541C9F6" w14:textId="0338A11A" w:rsidR="00D81AFE" w:rsidRPr="002C2497" w:rsidRDefault="00134327" w:rsidP="00A82A1C">
            <w:pPr>
              <w:rPr>
                <w:rFonts w:asciiTheme="minorHAnsi" w:hAnsiTheme="minorHAnsi" w:cs="Arial"/>
                <w:szCs w:val="24"/>
              </w:rPr>
            </w:pPr>
            <w:r>
              <w:rPr>
                <w:rFonts w:asciiTheme="minorHAnsi" w:hAnsiTheme="minorHAnsi" w:cs="Arial"/>
                <w:szCs w:val="24"/>
              </w:rPr>
              <w:t>6.0</w:t>
            </w:r>
          </w:p>
        </w:tc>
        <w:tc>
          <w:tcPr>
            <w:tcW w:w="2349" w:type="dxa"/>
          </w:tcPr>
          <w:p w14:paraId="07EDC534" w14:textId="1E60185D" w:rsidR="00D81AFE" w:rsidRDefault="00017E50" w:rsidP="00A82A1C">
            <w:pPr>
              <w:rPr>
                <w:rFonts w:asciiTheme="minorHAnsi" w:hAnsiTheme="minorHAnsi" w:cs="Arial"/>
                <w:szCs w:val="24"/>
              </w:rPr>
            </w:pPr>
            <w:r>
              <w:rPr>
                <w:rFonts w:asciiTheme="minorHAnsi" w:hAnsiTheme="minorHAnsi" w:cs="Arial"/>
                <w:szCs w:val="24"/>
              </w:rPr>
              <w:t>1 July 2015</w:t>
            </w:r>
          </w:p>
        </w:tc>
        <w:tc>
          <w:tcPr>
            <w:tcW w:w="2409" w:type="dxa"/>
            <w:gridSpan w:val="2"/>
          </w:tcPr>
          <w:p w14:paraId="47B2FF68" w14:textId="13F8AFB3" w:rsidR="00D81AFE" w:rsidRDefault="002C5E1D" w:rsidP="0046255E">
            <w:pPr>
              <w:rPr>
                <w:rFonts w:asciiTheme="minorHAnsi" w:hAnsiTheme="minorHAnsi" w:cs="Arial"/>
                <w:szCs w:val="24"/>
              </w:rPr>
            </w:pPr>
            <w:r>
              <w:rPr>
                <w:rFonts w:asciiTheme="minorHAnsi" w:hAnsiTheme="minorHAnsi" w:cs="Arial"/>
                <w:szCs w:val="24"/>
              </w:rPr>
              <w:t>New Recovery section</w:t>
            </w:r>
          </w:p>
        </w:tc>
        <w:tc>
          <w:tcPr>
            <w:tcW w:w="2802" w:type="dxa"/>
          </w:tcPr>
          <w:p w14:paraId="38FD165E" w14:textId="1C235ECD" w:rsidR="00D81AFE" w:rsidRDefault="002C5E1D" w:rsidP="002C5E1D">
            <w:pPr>
              <w:rPr>
                <w:rFonts w:asciiTheme="minorHAnsi" w:hAnsiTheme="minorHAnsi" w:cs="Arial"/>
                <w:szCs w:val="24"/>
              </w:rPr>
            </w:pPr>
            <w:r>
              <w:rPr>
                <w:rFonts w:asciiTheme="minorHAnsi" w:hAnsiTheme="minorHAnsi" w:cs="Arial"/>
                <w:szCs w:val="24"/>
              </w:rPr>
              <w:t>Removed all sections and added Recovery Module</w:t>
            </w:r>
          </w:p>
        </w:tc>
      </w:tr>
    </w:tbl>
    <w:p w14:paraId="5F443035" w14:textId="2E58E824" w:rsidR="00C27121" w:rsidRDefault="00C27121" w:rsidP="00C27121">
      <w:pPr>
        <w:rPr>
          <w:rFonts w:asciiTheme="minorHAnsi" w:hAnsiTheme="minorHAnsi" w:cs="Arial"/>
          <w:szCs w:val="24"/>
        </w:rPr>
      </w:pPr>
    </w:p>
    <w:p w14:paraId="35AADF75" w14:textId="77777777" w:rsidR="00C9501D" w:rsidRDefault="00C9501D" w:rsidP="00C27121">
      <w:pPr>
        <w:rPr>
          <w:rFonts w:asciiTheme="minorHAnsi" w:hAnsiTheme="minorHAnsi" w:cs="Arial"/>
          <w:szCs w:val="24"/>
        </w:rPr>
      </w:pPr>
    </w:p>
    <w:p w14:paraId="774B58AD" w14:textId="77777777" w:rsidR="00C9501D" w:rsidRPr="002C2497" w:rsidRDefault="00C9501D" w:rsidP="00C27121">
      <w:pPr>
        <w:rPr>
          <w:rFonts w:asciiTheme="minorHAnsi" w:hAnsiTheme="minorHAnsi" w:cs="Arial"/>
          <w:szCs w:val="24"/>
        </w:rPr>
      </w:pPr>
    </w:p>
    <w:tbl>
      <w:tblPr>
        <w:tblW w:w="9724" w:type="dxa"/>
        <w:tblInd w:w="-539" w:type="dxa"/>
        <w:tblLayout w:type="fixed"/>
        <w:tblCellMar>
          <w:left w:w="0" w:type="dxa"/>
          <w:right w:w="0" w:type="dxa"/>
        </w:tblCellMar>
        <w:tblLook w:val="0000" w:firstRow="0" w:lastRow="0" w:firstColumn="0" w:lastColumn="0" w:noHBand="0" w:noVBand="0"/>
      </w:tblPr>
      <w:tblGrid>
        <w:gridCol w:w="4504"/>
        <w:gridCol w:w="2340"/>
        <w:gridCol w:w="2880"/>
      </w:tblGrid>
      <w:tr w:rsidR="00C27121" w:rsidRPr="002C2497" w14:paraId="7F183297" w14:textId="77777777" w:rsidTr="00A82A1C">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14:paraId="55FA5192" w14:textId="77777777" w:rsidR="00C27121" w:rsidRPr="002C2497" w:rsidRDefault="00C27121" w:rsidP="00A82A1C">
            <w:pPr>
              <w:pStyle w:val="ReturnAddress"/>
              <w:rPr>
                <w:rFonts w:asciiTheme="minorHAnsi" w:hAnsiTheme="minorHAnsi" w:cs="Arial"/>
                <w:sz w:val="24"/>
                <w:szCs w:val="24"/>
              </w:rPr>
            </w:pPr>
            <w:r w:rsidRPr="002C2497">
              <w:rPr>
                <w:rFonts w:asciiTheme="minorHAnsi" w:hAnsiTheme="minorHAnsi" w:cs="Arial"/>
                <w:b/>
                <w:sz w:val="24"/>
                <w:szCs w:val="24"/>
              </w:rPr>
              <w:t>References</w:t>
            </w:r>
          </w:p>
        </w:tc>
      </w:tr>
      <w:tr w:rsidR="00C27121" w:rsidRPr="002C2497" w14:paraId="41D71C0C" w14:textId="77777777" w:rsidTr="00A82A1C">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14:paraId="5E59C1EA" w14:textId="77777777" w:rsidR="00C27121" w:rsidRPr="002C2497" w:rsidRDefault="00C27121" w:rsidP="00A82A1C">
            <w:pPr>
              <w:rPr>
                <w:rFonts w:asciiTheme="minorHAnsi" w:hAnsiTheme="minorHAnsi" w:cs="Arial"/>
                <w:b/>
                <w:szCs w:val="24"/>
              </w:rPr>
            </w:pPr>
            <w:r w:rsidRPr="002C2497">
              <w:rPr>
                <w:rFonts w:asciiTheme="minorHAnsi" w:hAnsiTheme="minorHAnsi" w:cs="Arial"/>
                <w:b/>
                <w:szCs w:val="24"/>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14:paraId="34711FFA" w14:textId="77777777" w:rsidR="00C27121" w:rsidRPr="002C2497" w:rsidRDefault="00C27121" w:rsidP="00A82A1C">
            <w:pPr>
              <w:rPr>
                <w:rFonts w:asciiTheme="minorHAnsi" w:hAnsiTheme="minorHAnsi" w:cs="Arial"/>
                <w:b/>
                <w:szCs w:val="24"/>
              </w:rPr>
            </w:pPr>
            <w:r w:rsidRPr="002C2497">
              <w:rPr>
                <w:rFonts w:asciiTheme="minorHAnsi" w:hAnsiTheme="minorHAnsi" w:cs="Arial"/>
                <w:b/>
                <w:szCs w:val="24"/>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14:paraId="72E477DC" w14:textId="77777777" w:rsidR="00C27121" w:rsidRPr="002C2497" w:rsidRDefault="00C27121" w:rsidP="00A82A1C">
            <w:pPr>
              <w:rPr>
                <w:rFonts w:asciiTheme="minorHAnsi" w:hAnsiTheme="minorHAnsi" w:cs="Arial"/>
                <w:b/>
                <w:szCs w:val="24"/>
              </w:rPr>
            </w:pPr>
            <w:r w:rsidRPr="002C2497">
              <w:rPr>
                <w:rFonts w:asciiTheme="minorHAnsi" w:hAnsiTheme="minorHAnsi" w:cs="Arial"/>
                <w:b/>
                <w:szCs w:val="24"/>
              </w:rPr>
              <w:t>Author</w:t>
            </w:r>
          </w:p>
        </w:tc>
      </w:tr>
      <w:tr w:rsidR="00C27121" w:rsidRPr="002C2497" w14:paraId="7465DE1D" w14:textId="77777777" w:rsidTr="00A82A1C">
        <w:trPr>
          <w:trHeight w:val="505"/>
        </w:trPr>
        <w:tc>
          <w:tcPr>
            <w:tcW w:w="4504" w:type="dxa"/>
            <w:tcBorders>
              <w:top w:val="single" w:sz="4" w:space="0" w:color="auto"/>
              <w:left w:val="single" w:sz="4" w:space="0" w:color="auto"/>
              <w:bottom w:val="single" w:sz="4" w:space="0" w:color="auto"/>
              <w:right w:val="single" w:sz="4" w:space="0" w:color="auto"/>
            </w:tcBorders>
          </w:tcPr>
          <w:p w14:paraId="745BCC34" w14:textId="77777777" w:rsidR="00C27121" w:rsidRPr="002C2497" w:rsidRDefault="00C27121" w:rsidP="008B4063">
            <w:pPr>
              <w:spacing w:after="0" w:line="240" w:lineRule="auto"/>
              <w:rPr>
                <w:rFonts w:asciiTheme="minorHAnsi" w:hAnsiTheme="minorHAnsi" w:cs="Arial"/>
                <w:szCs w:val="24"/>
              </w:rPr>
            </w:pPr>
          </w:p>
        </w:tc>
        <w:tc>
          <w:tcPr>
            <w:tcW w:w="2340" w:type="dxa"/>
            <w:tcBorders>
              <w:top w:val="single" w:sz="4" w:space="0" w:color="auto"/>
              <w:left w:val="single" w:sz="4" w:space="0" w:color="auto"/>
              <w:bottom w:val="single" w:sz="4" w:space="0" w:color="auto"/>
              <w:right w:val="single" w:sz="4" w:space="0" w:color="auto"/>
            </w:tcBorders>
          </w:tcPr>
          <w:p w14:paraId="00B5CA8D" w14:textId="77777777" w:rsidR="00C27121" w:rsidRPr="002C2497" w:rsidRDefault="00C27121" w:rsidP="00A82A1C">
            <w:pPr>
              <w:rPr>
                <w:rFonts w:asciiTheme="minorHAnsi" w:hAnsiTheme="minorHAnsi" w:cs="Arial"/>
                <w:szCs w:val="24"/>
              </w:rPr>
            </w:pPr>
          </w:p>
        </w:tc>
        <w:tc>
          <w:tcPr>
            <w:tcW w:w="2880" w:type="dxa"/>
            <w:tcBorders>
              <w:top w:val="single" w:sz="4" w:space="0" w:color="auto"/>
              <w:left w:val="single" w:sz="4" w:space="0" w:color="auto"/>
              <w:bottom w:val="single" w:sz="4" w:space="0" w:color="auto"/>
              <w:right w:val="single" w:sz="4" w:space="0" w:color="auto"/>
            </w:tcBorders>
          </w:tcPr>
          <w:p w14:paraId="592826D0" w14:textId="77777777" w:rsidR="00C27121" w:rsidRPr="002C2497" w:rsidRDefault="00C27121" w:rsidP="00FD74B5">
            <w:pPr>
              <w:spacing w:after="0" w:line="240" w:lineRule="auto"/>
              <w:rPr>
                <w:rFonts w:asciiTheme="minorHAnsi" w:hAnsiTheme="minorHAnsi" w:cs="Arial"/>
                <w:szCs w:val="24"/>
              </w:rPr>
            </w:pPr>
          </w:p>
        </w:tc>
      </w:tr>
    </w:tbl>
    <w:p w14:paraId="03070110" w14:textId="77777777" w:rsidR="00C27121" w:rsidRPr="002C2497" w:rsidRDefault="00C27121" w:rsidP="00C27121">
      <w:pPr>
        <w:rPr>
          <w:rFonts w:asciiTheme="minorHAnsi" w:hAnsiTheme="minorHAnsi" w:cs="Arial"/>
          <w:szCs w:val="24"/>
        </w:rPr>
      </w:pPr>
      <w:r w:rsidRPr="002C2497">
        <w:rPr>
          <w:rFonts w:asciiTheme="minorHAnsi" w:hAnsiTheme="minorHAnsi" w:cs="Arial"/>
          <w:szCs w:val="24"/>
        </w:rPr>
        <w:tab/>
      </w:r>
      <w:r w:rsidRPr="002C2497">
        <w:rPr>
          <w:rFonts w:asciiTheme="minorHAnsi" w:hAnsiTheme="minorHAnsi" w:cs="Arial"/>
          <w:szCs w:val="24"/>
        </w:rPr>
        <w:tab/>
      </w:r>
      <w:r w:rsidRPr="002C2497">
        <w:rPr>
          <w:rFonts w:asciiTheme="minorHAnsi" w:hAnsiTheme="minorHAnsi" w:cs="Arial"/>
          <w:szCs w:val="24"/>
        </w:rPr>
        <w:tab/>
      </w:r>
    </w:p>
    <w:p w14:paraId="3EC08679" w14:textId="77777777" w:rsidR="00C27121" w:rsidRPr="002C2497" w:rsidRDefault="00C27121" w:rsidP="00C27121">
      <w:pPr>
        <w:jc w:val="center"/>
        <w:rPr>
          <w:rFonts w:asciiTheme="minorHAnsi" w:hAnsiTheme="minorHAnsi" w:cs="Arial"/>
          <w:szCs w:val="24"/>
        </w:rPr>
      </w:pPr>
    </w:p>
    <w:p w14:paraId="7AF3AA9F" w14:textId="77777777" w:rsidR="00C27121" w:rsidRPr="002C2497" w:rsidRDefault="00C27121" w:rsidP="00C27121">
      <w:pPr>
        <w:jc w:val="center"/>
        <w:rPr>
          <w:rFonts w:asciiTheme="minorHAnsi" w:hAnsiTheme="minorHAnsi" w:cs="Arial"/>
          <w:szCs w:val="24"/>
        </w:rPr>
      </w:pPr>
    </w:p>
    <w:p w14:paraId="70E57E5C" w14:textId="77777777" w:rsidR="00C27121" w:rsidRPr="002C2497" w:rsidRDefault="00C27121" w:rsidP="00C27121">
      <w:pPr>
        <w:jc w:val="center"/>
        <w:rPr>
          <w:rFonts w:asciiTheme="minorHAnsi" w:hAnsiTheme="minorHAnsi" w:cs="Arial"/>
          <w:szCs w:val="24"/>
        </w:rPr>
      </w:pPr>
    </w:p>
    <w:sdt>
      <w:sdtPr>
        <w:rPr>
          <w:rFonts w:ascii="Arial" w:eastAsiaTheme="minorHAnsi" w:hAnsi="Arial" w:cstheme="minorBidi"/>
          <w:b w:val="0"/>
          <w:bCs w:val="0"/>
          <w:color w:val="auto"/>
          <w:sz w:val="24"/>
          <w:szCs w:val="22"/>
          <w:lang w:eastAsia="en-US"/>
        </w:rPr>
        <w:id w:val="-1765134209"/>
        <w:docPartObj>
          <w:docPartGallery w:val="Table of Contents"/>
          <w:docPartUnique/>
        </w:docPartObj>
      </w:sdtPr>
      <w:sdtEndPr>
        <w:rPr>
          <w:rFonts w:asciiTheme="minorHAnsi" w:hAnsiTheme="minorHAnsi" w:cs="Arial"/>
          <w:noProof/>
          <w:sz w:val="20"/>
          <w:szCs w:val="24"/>
        </w:rPr>
      </w:sdtEndPr>
      <w:sdtContent>
        <w:p w14:paraId="3EDD2957" w14:textId="77777777" w:rsidR="00C27121" w:rsidRPr="002C2497" w:rsidRDefault="00C27121" w:rsidP="009E5367">
          <w:pPr>
            <w:pStyle w:val="TOCHeading"/>
          </w:pPr>
          <w:r w:rsidRPr="002C2497">
            <w:t>Contents</w:t>
          </w:r>
        </w:p>
        <w:p w14:paraId="2815AB86" w14:textId="77777777" w:rsidR="00435325" w:rsidRDefault="00E300B7">
          <w:pPr>
            <w:pStyle w:val="TOC1"/>
            <w:tabs>
              <w:tab w:val="left" w:pos="480"/>
              <w:tab w:val="right" w:leader="dot" w:pos="9890"/>
            </w:tabs>
            <w:rPr>
              <w:rFonts w:eastAsiaTheme="minorEastAsia"/>
              <w:b w:val="0"/>
              <w:bCs w:val="0"/>
              <w:caps w:val="0"/>
              <w:noProof/>
              <w:sz w:val="22"/>
              <w:szCs w:val="22"/>
            </w:rPr>
          </w:pPr>
          <w:r w:rsidRPr="002C2497">
            <w:rPr>
              <w:rFonts w:cs="Arial"/>
              <w:b w:val="0"/>
              <w:bCs w:val="0"/>
              <w:caps w:val="0"/>
              <w:szCs w:val="24"/>
            </w:rPr>
            <w:fldChar w:fldCharType="begin"/>
          </w:r>
          <w:r w:rsidRPr="002C2497">
            <w:rPr>
              <w:rFonts w:cs="Arial"/>
              <w:b w:val="0"/>
              <w:bCs w:val="0"/>
              <w:caps w:val="0"/>
              <w:szCs w:val="24"/>
            </w:rPr>
            <w:instrText xml:space="preserve"> TOC \o "1-4" \h \z \u </w:instrText>
          </w:r>
          <w:r w:rsidRPr="002C2497">
            <w:rPr>
              <w:rFonts w:cs="Arial"/>
              <w:b w:val="0"/>
              <w:bCs w:val="0"/>
              <w:caps w:val="0"/>
              <w:szCs w:val="24"/>
            </w:rPr>
            <w:fldChar w:fldCharType="separate"/>
          </w:r>
          <w:hyperlink w:anchor="_Toc423535598" w:history="1">
            <w:r w:rsidR="00435325" w:rsidRPr="00A727E0">
              <w:rPr>
                <w:rStyle w:val="Hyperlink"/>
                <w:noProof/>
              </w:rPr>
              <w:t>1</w:t>
            </w:r>
            <w:r w:rsidR="00435325">
              <w:rPr>
                <w:rFonts w:eastAsiaTheme="minorEastAsia"/>
                <w:b w:val="0"/>
                <w:bCs w:val="0"/>
                <w:caps w:val="0"/>
                <w:noProof/>
                <w:sz w:val="22"/>
                <w:szCs w:val="22"/>
              </w:rPr>
              <w:tab/>
            </w:r>
            <w:r w:rsidR="00435325" w:rsidRPr="00A727E0">
              <w:rPr>
                <w:rStyle w:val="Hyperlink"/>
                <w:noProof/>
              </w:rPr>
              <w:t>Recovery Module</w:t>
            </w:r>
            <w:r w:rsidR="00435325">
              <w:rPr>
                <w:noProof/>
                <w:webHidden/>
              </w:rPr>
              <w:tab/>
            </w:r>
            <w:r w:rsidR="00435325">
              <w:rPr>
                <w:noProof/>
                <w:webHidden/>
              </w:rPr>
              <w:fldChar w:fldCharType="begin"/>
            </w:r>
            <w:r w:rsidR="00435325">
              <w:rPr>
                <w:noProof/>
                <w:webHidden/>
              </w:rPr>
              <w:instrText xml:space="preserve"> PAGEREF _Toc423535598 \h </w:instrText>
            </w:r>
            <w:r w:rsidR="00435325">
              <w:rPr>
                <w:noProof/>
                <w:webHidden/>
              </w:rPr>
            </w:r>
            <w:r w:rsidR="00435325">
              <w:rPr>
                <w:noProof/>
                <w:webHidden/>
              </w:rPr>
              <w:fldChar w:fldCharType="separate"/>
            </w:r>
            <w:r w:rsidR="00435325">
              <w:rPr>
                <w:noProof/>
                <w:webHidden/>
              </w:rPr>
              <w:t>4</w:t>
            </w:r>
            <w:r w:rsidR="00435325">
              <w:rPr>
                <w:noProof/>
                <w:webHidden/>
              </w:rPr>
              <w:fldChar w:fldCharType="end"/>
            </w:r>
          </w:hyperlink>
        </w:p>
        <w:p w14:paraId="62620726" w14:textId="77777777" w:rsidR="00435325" w:rsidRDefault="00435325">
          <w:pPr>
            <w:pStyle w:val="TOC2"/>
            <w:tabs>
              <w:tab w:val="left" w:pos="720"/>
              <w:tab w:val="right" w:leader="dot" w:pos="9890"/>
            </w:tabs>
            <w:rPr>
              <w:rFonts w:eastAsiaTheme="minorEastAsia"/>
              <w:smallCaps w:val="0"/>
              <w:noProof/>
              <w:sz w:val="22"/>
              <w:szCs w:val="22"/>
            </w:rPr>
          </w:pPr>
          <w:hyperlink w:anchor="_Toc423535599" w:history="1">
            <w:r w:rsidRPr="00A727E0">
              <w:rPr>
                <w:rStyle w:val="Hyperlink"/>
                <w:noProof/>
              </w:rPr>
              <w:t>1.1</w:t>
            </w:r>
            <w:r>
              <w:rPr>
                <w:rFonts w:eastAsiaTheme="minorEastAsia"/>
                <w:smallCaps w:val="0"/>
                <w:noProof/>
                <w:sz w:val="22"/>
                <w:szCs w:val="22"/>
              </w:rPr>
              <w:tab/>
            </w:r>
            <w:r w:rsidRPr="00A727E0">
              <w:rPr>
                <w:rStyle w:val="Hyperlink"/>
                <w:noProof/>
              </w:rPr>
              <w:t>Recovery for OD Claim Type</w:t>
            </w:r>
            <w:r>
              <w:rPr>
                <w:noProof/>
                <w:webHidden/>
              </w:rPr>
              <w:tab/>
            </w:r>
            <w:r>
              <w:rPr>
                <w:noProof/>
                <w:webHidden/>
              </w:rPr>
              <w:fldChar w:fldCharType="begin"/>
            </w:r>
            <w:r>
              <w:rPr>
                <w:noProof/>
                <w:webHidden/>
              </w:rPr>
              <w:instrText xml:space="preserve"> PAGEREF _Toc423535599 \h </w:instrText>
            </w:r>
            <w:r>
              <w:rPr>
                <w:noProof/>
                <w:webHidden/>
              </w:rPr>
            </w:r>
            <w:r>
              <w:rPr>
                <w:noProof/>
                <w:webHidden/>
              </w:rPr>
              <w:fldChar w:fldCharType="separate"/>
            </w:r>
            <w:r>
              <w:rPr>
                <w:noProof/>
                <w:webHidden/>
              </w:rPr>
              <w:t>4</w:t>
            </w:r>
            <w:r>
              <w:rPr>
                <w:noProof/>
                <w:webHidden/>
              </w:rPr>
              <w:fldChar w:fldCharType="end"/>
            </w:r>
          </w:hyperlink>
        </w:p>
        <w:p w14:paraId="65B923FB" w14:textId="77777777" w:rsidR="00435325" w:rsidRDefault="00435325">
          <w:pPr>
            <w:pStyle w:val="TOC3"/>
            <w:tabs>
              <w:tab w:val="left" w:pos="1200"/>
              <w:tab w:val="right" w:leader="dot" w:pos="9890"/>
            </w:tabs>
            <w:rPr>
              <w:rFonts w:eastAsiaTheme="minorEastAsia"/>
              <w:i w:val="0"/>
              <w:iCs w:val="0"/>
              <w:noProof/>
              <w:sz w:val="22"/>
              <w:szCs w:val="22"/>
            </w:rPr>
          </w:pPr>
          <w:hyperlink w:anchor="_Toc423535600" w:history="1">
            <w:r w:rsidRPr="00A727E0">
              <w:rPr>
                <w:rStyle w:val="Hyperlink"/>
                <w:noProof/>
              </w:rPr>
              <w:t>1.1.1</w:t>
            </w:r>
            <w:r>
              <w:rPr>
                <w:rFonts w:eastAsiaTheme="minorEastAsia"/>
                <w:i w:val="0"/>
                <w:iCs w:val="0"/>
                <w:noProof/>
                <w:sz w:val="22"/>
                <w:szCs w:val="22"/>
              </w:rPr>
              <w:tab/>
            </w:r>
            <w:r w:rsidRPr="00A727E0">
              <w:rPr>
                <w:rStyle w:val="Hyperlink"/>
                <w:noProof/>
              </w:rPr>
              <w:t>Grid Screen</w:t>
            </w:r>
            <w:r>
              <w:rPr>
                <w:noProof/>
                <w:webHidden/>
              </w:rPr>
              <w:tab/>
            </w:r>
            <w:r>
              <w:rPr>
                <w:noProof/>
                <w:webHidden/>
              </w:rPr>
              <w:fldChar w:fldCharType="begin"/>
            </w:r>
            <w:r>
              <w:rPr>
                <w:noProof/>
                <w:webHidden/>
              </w:rPr>
              <w:instrText xml:space="preserve"> PAGEREF _Toc423535600 \h </w:instrText>
            </w:r>
            <w:r>
              <w:rPr>
                <w:noProof/>
                <w:webHidden/>
              </w:rPr>
            </w:r>
            <w:r>
              <w:rPr>
                <w:noProof/>
                <w:webHidden/>
              </w:rPr>
              <w:fldChar w:fldCharType="separate"/>
            </w:r>
            <w:r>
              <w:rPr>
                <w:noProof/>
                <w:webHidden/>
              </w:rPr>
              <w:t>4</w:t>
            </w:r>
            <w:r>
              <w:rPr>
                <w:noProof/>
                <w:webHidden/>
              </w:rPr>
              <w:fldChar w:fldCharType="end"/>
            </w:r>
          </w:hyperlink>
        </w:p>
        <w:p w14:paraId="0AA63299" w14:textId="77777777" w:rsidR="00435325" w:rsidRDefault="00435325">
          <w:pPr>
            <w:pStyle w:val="TOC3"/>
            <w:tabs>
              <w:tab w:val="left" w:pos="1200"/>
              <w:tab w:val="right" w:leader="dot" w:pos="9890"/>
            </w:tabs>
            <w:rPr>
              <w:rFonts w:eastAsiaTheme="minorEastAsia"/>
              <w:i w:val="0"/>
              <w:iCs w:val="0"/>
              <w:noProof/>
              <w:sz w:val="22"/>
              <w:szCs w:val="22"/>
            </w:rPr>
          </w:pPr>
          <w:hyperlink w:anchor="_Toc423535601" w:history="1">
            <w:r w:rsidRPr="00A727E0">
              <w:rPr>
                <w:rStyle w:val="Hyperlink"/>
                <w:noProof/>
              </w:rPr>
              <w:t>1.1.2</w:t>
            </w:r>
            <w:r>
              <w:rPr>
                <w:rFonts w:eastAsiaTheme="minorEastAsia"/>
                <w:i w:val="0"/>
                <w:iCs w:val="0"/>
                <w:noProof/>
                <w:sz w:val="22"/>
                <w:szCs w:val="22"/>
              </w:rPr>
              <w:tab/>
            </w:r>
            <w:r w:rsidRPr="00A727E0">
              <w:rPr>
                <w:rStyle w:val="Hyperlink"/>
                <w:noProof/>
              </w:rPr>
              <w:t>Add recovery Screen</w:t>
            </w:r>
            <w:r>
              <w:rPr>
                <w:noProof/>
                <w:webHidden/>
              </w:rPr>
              <w:tab/>
            </w:r>
            <w:r>
              <w:rPr>
                <w:noProof/>
                <w:webHidden/>
              </w:rPr>
              <w:fldChar w:fldCharType="begin"/>
            </w:r>
            <w:r>
              <w:rPr>
                <w:noProof/>
                <w:webHidden/>
              </w:rPr>
              <w:instrText xml:space="preserve"> PAGEREF _Toc423535601 \h </w:instrText>
            </w:r>
            <w:r>
              <w:rPr>
                <w:noProof/>
                <w:webHidden/>
              </w:rPr>
            </w:r>
            <w:r>
              <w:rPr>
                <w:noProof/>
                <w:webHidden/>
              </w:rPr>
              <w:fldChar w:fldCharType="separate"/>
            </w:r>
            <w:r>
              <w:rPr>
                <w:noProof/>
                <w:webHidden/>
              </w:rPr>
              <w:t>5</w:t>
            </w:r>
            <w:r>
              <w:rPr>
                <w:noProof/>
                <w:webHidden/>
              </w:rPr>
              <w:fldChar w:fldCharType="end"/>
            </w:r>
          </w:hyperlink>
        </w:p>
        <w:p w14:paraId="24EFC5F7" w14:textId="77777777" w:rsidR="00435325" w:rsidRDefault="00435325">
          <w:pPr>
            <w:pStyle w:val="TOC4"/>
            <w:tabs>
              <w:tab w:val="left" w:pos="1680"/>
              <w:tab w:val="right" w:leader="dot" w:pos="9890"/>
            </w:tabs>
            <w:rPr>
              <w:rFonts w:eastAsiaTheme="minorEastAsia"/>
              <w:noProof/>
              <w:sz w:val="22"/>
              <w:szCs w:val="22"/>
            </w:rPr>
          </w:pPr>
          <w:hyperlink w:anchor="_Toc423535602" w:history="1">
            <w:r w:rsidRPr="00A727E0">
              <w:rPr>
                <w:rStyle w:val="Hyperlink"/>
                <w:noProof/>
              </w:rPr>
              <w:t>1.1.2.1</w:t>
            </w:r>
            <w:r>
              <w:rPr>
                <w:rFonts w:eastAsiaTheme="minorEastAsia"/>
                <w:noProof/>
                <w:sz w:val="22"/>
                <w:szCs w:val="22"/>
              </w:rPr>
              <w:tab/>
            </w:r>
            <w:r w:rsidRPr="00A727E0">
              <w:rPr>
                <w:rStyle w:val="Hyperlink"/>
                <w:noProof/>
              </w:rPr>
              <w:t>Add recovery fields information</w:t>
            </w:r>
            <w:r>
              <w:rPr>
                <w:noProof/>
                <w:webHidden/>
              </w:rPr>
              <w:tab/>
            </w:r>
            <w:r>
              <w:rPr>
                <w:noProof/>
                <w:webHidden/>
              </w:rPr>
              <w:fldChar w:fldCharType="begin"/>
            </w:r>
            <w:r>
              <w:rPr>
                <w:noProof/>
                <w:webHidden/>
              </w:rPr>
              <w:instrText xml:space="preserve"> PAGEREF _Toc423535602 \h </w:instrText>
            </w:r>
            <w:r>
              <w:rPr>
                <w:noProof/>
                <w:webHidden/>
              </w:rPr>
            </w:r>
            <w:r>
              <w:rPr>
                <w:noProof/>
                <w:webHidden/>
              </w:rPr>
              <w:fldChar w:fldCharType="separate"/>
            </w:r>
            <w:r>
              <w:rPr>
                <w:noProof/>
                <w:webHidden/>
              </w:rPr>
              <w:t>5</w:t>
            </w:r>
            <w:r>
              <w:rPr>
                <w:noProof/>
                <w:webHidden/>
              </w:rPr>
              <w:fldChar w:fldCharType="end"/>
            </w:r>
          </w:hyperlink>
        </w:p>
        <w:p w14:paraId="1D8A58EB" w14:textId="77777777" w:rsidR="00435325" w:rsidRDefault="00435325">
          <w:pPr>
            <w:pStyle w:val="TOC3"/>
            <w:tabs>
              <w:tab w:val="left" w:pos="1200"/>
              <w:tab w:val="right" w:leader="dot" w:pos="9890"/>
            </w:tabs>
            <w:rPr>
              <w:rFonts w:eastAsiaTheme="minorEastAsia"/>
              <w:i w:val="0"/>
              <w:iCs w:val="0"/>
              <w:noProof/>
              <w:sz w:val="22"/>
              <w:szCs w:val="22"/>
            </w:rPr>
          </w:pPr>
          <w:hyperlink w:anchor="_Toc423535603" w:history="1">
            <w:r w:rsidRPr="00A727E0">
              <w:rPr>
                <w:rStyle w:val="Hyperlink"/>
                <w:noProof/>
              </w:rPr>
              <w:t>1.1.3</w:t>
            </w:r>
            <w:r>
              <w:rPr>
                <w:rFonts w:eastAsiaTheme="minorEastAsia"/>
                <w:i w:val="0"/>
                <w:iCs w:val="0"/>
                <w:noProof/>
                <w:sz w:val="22"/>
                <w:szCs w:val="22"/>
              </w:rPr>
              <w:tab/>
            </w:r>
            <w:r w:rsidRPr="00A727E0">
              <w:rPr>
                <w:rStyle w:val="Hyperlink"/>
                <w:noProof/>
              </w:rPr>
              <w:t>OD Grid screen after processed</w:t>
            </w:r>
            <w:r>
              <w:rPr>
                <w:noProof/>
                <w:webHidden/>
              </w:rPr>
              <w:tab/>
            </w:r>
            <w:r>
              <w:rPr>
                <w:noProof/>
                <w:webHidden/>
              </w:rPr>
              <w:fldChar w:fldCharType="begin"/>
            </w:r>
            <w:r>
              <w:rPr>
                <w:noProof/>
                <w:webHidden/>
              </w:rPr>
              <w:instrText xml:space="preserve"> PAGEREF _Toc423535603 \h </w:instrText>
            </w:r>
            <w:r>
              <w:rPr>
                <w:noProof/>
                <w:webHidden/>
              </w:rPr>
            </w:r>
            <w:r>
              <w:rPr>
                <w:noProof/>
                <w:webHidden/>
              </w:rPr>
              <w:fldChar w:fldCharType="separate"/>
            </w:r>
            <w:r>
              <w:rPr>
                <w:noProof/>
                <w:webHidden/>
              </w:rPr>
              <w:t>6</w:t>
            </w:r>
            <w:r>
              <w:rPr>
                <w:noProof/>
                <w:webHidden/>
              </w:rPr>
              <w:fldChar w:fldCharType="end"/>
            </w:r>
          </w:hyperlink>
        </w:p>
        <w:p w14:paraId="5F81EE16" w14:textId="77777777" w:rsidR="00435325" w:rsidRDefault="00435325">
          <w:pPr>
            <w:pStyle w:val="TOC3"/>
            <w:tabs>
              <w:tab w:val="left" w:pos="1200"/>
              <w:tab w:val="right" w:leader="dot" w:pos="9890"/>
            </w:tabs>
            <w:rPr>
              <w:rFonts w:eastAsiaTheme="minorEastAsia"/>
              <w:i w:val="0"/>
              <w:iCs w:val="0"/>
              <w:noProof/>
              <w:sz w:val="22"/>
              <w:szCs w:val="22"/>
            </w:rPr>
          </w:pPr>
          <w:hyperlink w:anchor="_Toc423535604" w:history="1">
            <w:r w:rsidRPr="00A727E0">
              <w:rPr>
                <w:rStyle w:val="Hyperlink"/>
                <w:noProof/>
              </w:rPr>
              <w:t>1.1.4</w:t>
            </w:r>
            <w:r>
              <w:rPr>
                <w:rFonts w:eastAsiaTheme="minorEastAsia"/>
                <w:i w:val="0"/>
                <w:iCs w:val="0"/>
                <w:noProof/>
                <w:sz w:val="22"/>
                <w:szCs w:val="22"/>
              </w:rPr>
              <w:tab/>
            </w:r>
            <w:r w:rsidRPr="00A727E0">
              <w:rPr>
                <w:rStyle w:val="Hyperlink"/>
                <w:noProof/>
              </w:rPr>
              <w:t>View OD Recovery Screen</w:t>
            </w:r>
            <w:r>
              <w:rPr>
                <w:noProof/>
                <w:webHidden/>
              </w:rPr>
              <w:tab/>
            </w:r>
            <w:r>
              <w:rPr>
                <w:noProof/>
                <w:webHidden/>
              </w:rPr>
              <w:fldChar w:fldCharType="begin"/>
            </w:r>
            <w:r>
              <w:rPr>
                <w:noProof/>
                <w:webHidden/>
              </w:rPr>
              <w:instrText xml:space="preserve"> PAGEREF _Toc423535604 \h </w:instrText>
            </w:r>
            <w:r>
              <w:rPr>
                <w:noProof/>
                <w:webHidden/>
              </w:rPr>
            </w:r>
            <w:r>
              <w:rPr>
                <w:noProof/>
                <w:webHidden/>
              </w:rPr>
              <w:fldChar w:fldCharType="separate"/>
            </w:r>
            <w:r>
              <w:rPr>
                <w:noProof/>
                <w:webHidden/>
              </w:rPr>
              <w:t>7</w:t>
            </w:r>
            <w:r>
              <w:rPr>
                <w:noProof/>
                <w:webHidden/>
              </w:rPr>
              <w:fldChar w:fldCharType="end"/>
            </w:r>
          </w:hyperlink>
        </w:p>
        <w:p w14:paraId="16979D1C" w14:textId="77777777" w:rsidR="00435325" w:rsidRDefault="00435325">
          <w:pPr>
            <w:pStyle w:val="TOC2"/>
            <w:tabs>
              <w:tab w:val="left" w:pos="720"/>
              <w:tab w:val="right" w:leader="dot" w:pos="9890"/>
            </w:tabs>
            <w:rPr>
              <w:rFonts w:eastAsiaTheme="minorEastAsia"/>
              <w:smallCaps w:val="0"/>
              <w:noProof/>
              <w:sz w:val="22"/>
              <w:szCs w:val="22"/>
            </w:rPr>
          </w:pPr>
          <w:hyperlink w:anchor="_Toc423535605" w:history="1">
            <w:r w:rsidRPr="00A727E0">
              <w:rPr>
                <w:rStyle w:val="Hyperlink"/>
                <w:noProof/>
              </w:rPr>
              <w:t>1.2</w:t>
            </w:r>
            <w:r>
              <w:rPr>
                <w:rFonts w:eastAsiaTheme="minorEastAsia"/>
                <w:smallCaps w:val="0"/>
                <w:noProof/>
                <w:sz w:val="22"/>
                <w:szCs w:val="22"/>
              </w:rPr>
              <w:tab/>
            </w:r>
            <w:r w:rsidRPr="00A727E0">
              <w:rPr>
                <w:rStyle w:val="Hyperlink"/>
                <w:noProof/>
              </w:rPr>
              <w:t>Recovery for BI Claim Type</w:t>
            </w:r>
            <w:r>
              <w:rPr>
                <w:noProof/>
                <w:webHidden/>
              </w:rPr>
              <w:tab/>
            </w:r>
            <w:r>
              <w:rPr>
                <w:noProof/>
                <w:webHidden/>
              </w:rPr>
              <w:fldChar w:fldCharType="begin"/>
            </w:r>
            <w:r>
              <w:rPr>
                <w:noProof/>
                <w:webHidden/>
              </w:rPr>
              <w:instrText xml:space="preserve"> PAGEREF _Toc423535605 \h </w:instrText>
            </w:r>
            <w:r>
              <w:rPr>
                <w:noProof/>
                <w:webHidden/>
              </w:rPr>
            </w:r>
            <w:r>
              <w:rPr>
                <w:noProof/>
                <w:webHidden/>
              </w:rPr>
              <w:fldChar w:fldCharType="separate"/>
            </w:r>
            <w:r>
              <w:rPr>
                <w:noProof/>
                <w:webHidden/>
              </w:rPr>
              <w:t>7</w:t>
            </w:r>
            <w:r>
              <w:rPr>
                <w:noProof/>
                <w:webHidden/>
              </w:rPr>
              <w:fldChar w:fldCharType="end"/>
            </w:r>
          </w:hyperlink>
        </w:p>
        <w:p w14:paraId="5172E9DA" w14:textId="77777777" w:rsidR="00435325" w:rsidRDefault="00435325">
          <w:pPr>
            <w:pStyle w:val="TOC3"/>
            <w:tabs>
              <w:tab w:val="left" w:pos="1200"/>
              <w:tab w:val="right" w:leader="dot" w:pos="9890"/>
            </w:tabs>
            <w:rPr>
              <w:rFonts w:eastAsiaTheme="minorEastAsia"/>
              <w:i w:val="0"/>
              <w:iCs w:val="0"/>
              <w:noProof/>
              <w:sz w:val="22"/>
              <w:szCs w:val="22"/>
            </w:rPr>
          </w:pPr>
          <w:hyperlink w:anchor="_Toc423535606" w:history="1">
            <w:r w:rsidRPr="00A727E0">
              <w:rPr>
                <w:rStyle w:val="Hyperlink"/>
                <w:noProof/>
              </w:rPr>
              <w:t>1.2.1</w:t>
            </w:r>
            <w:r>
              <w:rPr>
                <w:rFonts w:eastAsiaTheme="minorEastAsia"/>
                <w:i w:val="0"/>
                <w:iCs w:val="0"/>
                <w:noProof/>
                <w:sz w:val="22"/>
                <w:szCs w:val="22"/>
              </w:rPr>
              <w:tab/>
            </w:r>
            <w:r w:rsidRPr="00A727E0">
              <w:rPr>
                <w:rStyle w:val="Hyperlink"/>
                <w:noProof/>
              </w:rPr>
              <w:t>Grid Screen</w:t>
            </w:r>
            <w:r>
              <w:rPr>
                <w:noProof/>
                <w:webHidden/>
              </w:rPr>
              <w:tab/>
            </w:r>
            <w:r>
              <w:rPr>
                <w:noProof/>
                <w:webHidden/>
              </w:rPr>
              <w:fldChar w:fldCharType="begin"/>
            </w:r>
            <w:r>
              <w:rPr>
                <w:noProof/>
                <w:webHidden/>
              </w:rPr>
              <w:instrText xml:space="preserve"> PAGEREF _Toc423535606 \h </w:instrText>
            </w:r>
            <w:r>
              <w:rPr>
                <w:noProof/>
                <w:webHidden/>
              </w:rPr>
            </w:r>
            <w:r>
              <w:rPr>
                <w:noProof/>
                <w:webHidden/>
              </w:rPr>
              <w:fldChar w:fldCharType="separate"/>
            </w:r>
            <w:r>
              <w:rPr>
                <w:noProof/>
                <w:webHidden/>
              </w:rPr>
              <w:t>7</w:t>
            </w:r>
            <w:r>
              <w:rPr>
                <w:noProof/>
                <w:webHidden/>
              </w:rPr>
              <w:fldChar w:fldCharType="end"/>
            </w:r>
          </w:hyperlink>
        </w:p>
        <w:p w14:paraId="40823041" w14:textId="77777777" w:rsidR="00435325" w:rsidRDefault="00435325">
          <w:pPr>
            <w:pStyle w:val="TOC3"/>
            <w:tabs>
              <w:tab w:val="left" w:pos="1200"/>
              <w:tab w:val="right" w:leader="dot" w:pos="9890"/>
            </w:tabs>
            <w:rPr>
              <w:rFonts w:eastAsiaTheme="minorEastAsia"/>
              <w:i w:val="0"/>
              <w:iCs w:val="0"/>
              <w:noProof/>
              <w:sz w:val="22"/>
              <w:szCs w:val="22"/>
            </w:rPr>
          </w:pPr>
          <w:hyperlink w:anchor="_Toc423535607" w:history="1">
            <w:r w:rsidRPr="00A727E0">
              <w:rPr>
                <w:rStyle w:val="Hyperlink"/>
                <w:noProof/>
              </w:rPr>
              <w:t>1.2.2</w:t>
            </w:r>
            <w:r>
              <w:rPr>
                <w:rFonts w:eastAsiaTheme="minorEastAsia"/>
                <w:i w:val="0"/>
                <w:iCs w:val="0"/>
                <w:noProof/>
                <w:sz w:val="22"/>
                <w:szCs w:val="22"/>
              </w:rPr>
              <w:tab/>
            </w:r>
            <w:r w:rsidRPr="00A727E0">
              <w:rPr>
                <w:rStyle w:val="Hyperlink"/>
                <w:noProof/>
              </w:rPr>
              <w:t>Add Recovery screen :</w:t>
            </w:r>
            <w:r>
              <w:rPr>
                <w:noProof/>
                <w:webHidden/>
              </w:rPr>
              <w:tab/>
            </w:r>
            <w:r>
              <w:rPr>
                <w:noProof/>
                <w:webHidden/>
              </w:rPr>
              <w:fldChar w:fldCharType="begin"/>
            </w:r>
            <w:r>
              <w:rPr>
                <w:noProof/>
                <w:webHidden/>
              </w:rPr>
              <w:instrText xml:space="preserve"> PAGEREF _Toc423535607 \h </w:instrText>
            </w:r>
            <w:r>
              <w:rPr>
                <w:noProof/>
                <w:webHidden/>
              </w:rPr>
            </w:r>
            <w:r>
              <w:rPr>
                <w:noProof/>
                <w:webHidden/>
              </w:rPr>
              <w:fldChar w:fldCharType="separate"/>
            </w:r>
            <w:r>
              <w:rPr>
                <w:noProof/>
                <w:webHidden/>
              </w:rPr>
              <w:t>8</w:t>
            </w:r>
            <w:r>
              <w:rPr>
                <w:noProof/>
                <w:webHidden/>
              </w:rPr>
              <w:fldChar w:fldCharType="end"/>
            </w:r>
          </w:hyperlink>
        </w:p>
        <w:p w14:paraId="5D820235" w14:textId="77777777" w:rsidR="00435325" w:rsidRDefault="00435325">
          <w:pPr>
            <w:pStyle w:val="TOC4"/>
            <w:tabs>
              <w:tab w:val="left" w:pos="1680"/>
              <w:tab w:val="right" w:leader="dot" w:pos="9890"/>
            </w:tabs>
            <w:rPr>
              <w:rFonts w:eastAsiaTheme="minorEastAsia"/>
              <w:noProof/>
              <w:sz w:val="22"/>
              <w:szCs w:val="22"/>
            </w:rPr>
          </w:pPr>
          <w:hyperlink w:anchor="_Toc423535608" w:history="1">
            <w:r w:rsidRPr="00A727E0">
              <w:rPr>
                <w:rStyle w:val="Hyperlink"/>
                <w:noProof/>
              </w:rPr>
              <w:t>1.2.2.1</w:t>
            </w:r>
            <w:r>
              <w:rPr>
                <w:rFonts w:eastAsiaTheme="minorEastAsia"/>
                <w:noProof/>
                <w:sz w:val="22"/>
                <w:szCs w:val="22"/>
              </w:rPr>
              <w:tab/>
            </w:r>
            <w:r w:rsidRPr="00A727E0">
              <w:rPr>
                <w:rStyle w:val="Hyperlink"/>
                <w:noProof/>
              </w:rPr>
              <w:t>Field information for BI claim recovery</w:t>
            </w:r>
            <w:r>
              <w:rPr>
                <w:noProof/>
                <w:webHidden/>
              </w:rPr>
              <w:tab/>
            </w:r>
            <w:r>
              <w:rPr>
                <w:noProof/>
                <w:webHidden/>
              </w:rPr>
              <w:fldChar w:fldCharType="begin"/>
            </w:r>
            <w:r>
              <w:rPr>
                <w:noProof/>
                <w:webHidden/>
              </w:rPr>
              <w:instrText xml:space="preserve"> PAGEREF _Toc423535608 \h </w:instrText>
            </w:r>
            <w:r>
              <w:rPr>
                <w:noProof/>
                <w:webHidden/>
              </w:rPr>
            </w:r>
            <w:r>
              <w:rPr>
                <w:noProof/>
                <w:webHidden/>
              </w:rPr>
              <w:fldChar w:fldCharType="separate"/>
            </w:r>
            <w:r>
              <w:rPr>
                <w:noProof/>
                <w:webHidden/>
              </w:rPr>
              <w:t>8</w:t>
            </w:r>
            <w:r>
              <w:rPr>
                <w:noProof/>
                <w:webHidden/>
              </w:rPr>
              <w:fldChar w:fldCharType="end"/>
            </w:r>
          </w:hyperlink>
        </w:p>
        <w:p w14:paraId="5F9B87DD" w14:textId="77777777" w:rsidR="00435325" w:rsidRDefault="00435325">
          <w:pPr>
            <w:pStyle w:val="TOC3"/>
            <w:tabs>
              <w:tab w:val="left" w:pos="1200"/>
              <w:tab w:val="right" w:leader="dot" w:pos="9890"/>
            </w:tabs>
            <w:rPr>
              <w:rFonts w:eastAsiaTheme="minorEastAsia"/>
              <w:i w:val="0"/>
              <w:iCs w:val="0"/>
              <w:noProof/>
              <w:sz w:val="22"/>
              <w:szCs w:val="22"/>
            </w:rPr>
          </w:pPr>
          <w:hyperlink w:anchor="_Toc423535609" w:history="1">
            <w:r w:rsidRPr="00A727E0">
              <w:rPr>
                <w:rStyle w:val="Hyperlink"/>
                <w:noProof/>
              </w:rPr>
              <w:t>1.2.3</w:t>
            </w:r>
            <w:r>
              <w:rPr>
                <w:rFonts w:eastAsiaTheme="minorEastAsia"/>
                <w:i w:val="0"/>
                <w:iCs w:val="0"/>
                <w:noProof/>
                <w:sz w:val="22"/>
                <w:szCs w:val="22"/>
              </w:rPr>
              <w:tab/>
            </w:r>
            <w:r w:rsidRPr="00A727E0">
              <w:rPr>
                <w:rStyle w:val="Hyperlink"/>
                <w:noProof/>
              </w:rPr>
              <w:t>View Recovery Screen</w:t>
            </w:r>
            <w:r>
              <w:rPr>
                <w:noProof/>
                <w:webHidden/>
              </w:rPr>
              <w:tab/>
            </w:r>
            <w:r>
              <w:rPr>
                <w:noProof/>
                <w:webHidden/>
              </w:rPr>
              <w:fldChar w:fldCharType="begin"/>
            </w:r>
            <w:r>
              <w:rPr>
                <w:noProof/>
                <w:webHidden/>
              </w:rPr>
              <w:instrText xml:space="preserve"> PAGEREF _Toc423535609 \h </w:instrText>
            </w:r>
            <w:r>
              <w:rPr>
                <w:noProof/>
                <w:webHidden/>
              </w:rPr>
            </w:r>
            <w:r>
              <w:rPr>
                <w:noProof/>
                <w:webHidden/>
              </w:rPr>
              <w:fldChar w:fldCharType="separate"/>
            </w:r>
            <w:r>
              <w:rPr>
                <w:noProof/>
                <w:webHidden/>
              </w:rPr>
              <w:t>9</w:t>
            </w:r>
            <w:r>
              <w:rPr>
                <w:noProof/>
                <w:webHidden/>
              </w:rPr>
              <w:fldChar w:fldCharType="end"/>
            </w:r>
          </w:hyperlink>
        </w:p>
        <w:p w14:paraId="1C4A1CA1" w14:textId="77777777" w:rsidR="00C27121" w:rsidRPr="002C2497" w:rsidRDefault="00E300B7" w:rsidP="00E300B7">
          <w:pPr>
            <w:rPr>
              <w:rFonts w:asciiTheme="minorHAnsi" w:hAnsiTheme="minorHAnsi" w:cs="Arial"/>
              <w:szCs w:val="24"/>
            </w:rPr>
          </w:pPr>
          <w:r w:rsidRPr="002C2497">
            <w:rPr>
              <w:rFonts w:asciiTheme="minorHAnsi" w:hAnsiTheme="minorHAnsi" w:cs="Arial"/>
              <w:b/>
              <w:bCs/>
              <w:caps/>
              <w:szCs w:val="24"/>
            </w:rPr>
            <w:fldChar w:fldCharType="end"/>
          </w:r>
        </w:p>
      </w:sdtContent>
    </w:sdt>
    <w:p w14:paraId="6239146B" w14:textId="77777777" w:rsidR="00C27121" w:rsidRPr="002C2497" w:rsidRDefault="00C27121" w:rsidP="00C27121">
      <w:pPr>
        <w:jc w:val="center"/>
        <w:rPr>
          <w:rFonts w:asciiTheme="minorHAnsi" w:hAnsiTheme="minorHAnsi" w:cs="Arial"/>
          <w:szCs w:val="24"/>
        </w:rPr>
      </w:pPr>
    </w:p>
    <w:p w14:paraId="42D13519" w14:textId="77777777" w:rsidR="00C27121" w:rsidRPr="002C2497" w:rsidRDefault="00C27121" w:rsidP="00C27121">
      <w:pPr>
        <w:jc w:val="center"/>
        <w:rPr>
          <w:rFonts w:asciiTheme="minorHAnsi" w:hAnsiTheme="minorHAnsi" w:cs="Arial"/>
          <w:szCs w:val="24"/>
        </w:rPr>
      </w:pPr>
    </w:p>
    <w:p w14:paraId="6EEECCF5" w14:textId="77777777" w:rsidR="00C27121" w:rsidRDefault="00C27121" w:rsidP="00C27121">
      <w:pPr>
        <w:jc w:val="center"/>
        <w:rPr>
          <w:rFonts w:asciiTheme="minorHAnsi" w:hAnsiTheme="minorHAnsi" w:cs="Arial"/>
          <w:szCs w:val="24"/>
        </w:rPr>
      </w:pPr>
    </w:p>
    <w:p w14:paraId="4679159B" w14:textId="77777777" w:rsidR="002C5E1D" w:rsidRDefault="002C5E1D" w:rsidP="00C27121">
      <w:pPr>
        <w:jc w:val="center"/>
        <w:rPr>
          <w:rFonts w:asciiTheme="minorHAnsi" w:hAnsiTheme="minorHAnsi" w:cs="Arial"/>
          <w:szCs w:val="24"/>
        </w:rPr>
      </w:pPr>
    </w:p>
    <w:p w14:paraId="2E3EC243" w14:textId="77777777" w:rsidR="002C5E1D" w:rsidRDefault="002C5E1D" w:rsidP="00C27121">
      <w:pPr>
        <w:jc w:val="center"/>
        <w:rPr>
          <w:rFonts w:asciiTheme="minorHAnsi" w:hAnsiTheme="minorHAnsi" w:cs="Arial"/>
          <w:szCs w:val="24"/>
        </w:rPr>
      </w:pPr>
    </w:p>
    <w:p w14:paraId="38AF4DD8" w14:textId="77777777" w:rsidR="002C5E1D" w:rsidRDefault="002C5E1D" w:rsidP="00C27121">
      <w:pPr>
        <w:jc w:val="center"/>
        <w:rPr>
          <w:rFonts w:asciiTheme="minorHAnsi" w:hAnsiTheme="minorHAnsi" w:cs="Arial"/>
          <w:szCs w:val="24"/>
        </w:rPr>
      </w:pPr>
    </w:p>
    <w:p w14:paraId="384A3894" w14:textId="77777777" w:rsidR="002C5E1D" w:rsidRDefault="002C5E1D" w:rsidP="00C27121">
      <w:pPr>
        <w:jc w:val="center"/>
        <w:rPr>
          <w:rFonts w:asciiTheme="minorHAnsi" w:hAnsiTheme="minorHAnsi" w:cs="Arial"/>
          <w:szCs w:val="24"/>
        </w:rPr>
      </w:pPr>
    </w:p>
    <w:p w14:paraId="126948D4" w14:textId="77777777" w:rsidR="002C5E1D" w:rsidRDefault="002C5E1D" w:rsidP="00C27121">
      <w:pPr>
        <w:jc w:val="center"/>
        <w:rPr>
          <w:rFonts w:asciiTheme="minorHAnsi" w:hAnsiTheme="minorHAnsi" w:cs="Arial"/>
          <w:szCs w:val="24"/>
        </w:rPr>
      </w:pPr>
    </w:p>
    <w:p w14:paraId="6C1BB64B" w14:textId="77777777" w:rsidR="002C5E1D" w:rsidRDefault="002C5E1D" w:rsidP="00C27121">
      <w:pPr>
        <w:jc w:val="center"/>
        <w:rPr>
          <w:rFonts w:asciiTheme="minorHAnsi" w:hAnsiTheme="minorHAnsi" w:cs="Arial"/>
          <w:szCs w:val="24"/>
        </w:rPr>
      </w:pPr>
    </w:p>
    <w:p w14:paraId="7E2D4DCF" w14:textId="77777777" w:rsidR="002C5E1D" w:rsidRDefault="002C5E1D" w:rsidP="00C27121">
      <w:pPr>
        <w:jc w:val="center"/>
        <w:rPr>
          <w:rFonts w:asciiTheme="minorHAnsi" w:hAnsiTheme="minorHAnsi" w:cs="Arial"/>
          <w:szCs w:val="24"/>
        </w:rPr>
      </w:pPr>
    </w:p>
    <w:p w14:paraId="2B0EF410" w14:textId="77777777" w:rsidR="002C5E1D" w:rsidRDefault="002C5E1D" w:rsidP="00C27121">
      <w:pPr>
        <w:jc w:val="center"/>
        <w:rPr>
          <w:rFonts w:asciiTheme="minorHAnsi" w:hAnsiTheme="minorHAnsi" w:cs="Arial"/>
          <w:szCs w:val="24"/>
        </w:rPr>
      </w:pPr>
    </w:p>
    <w:p w14:paraId="77B5D902" w14:textId="77777777" w:rsidR="002C5E1D" w:rsidRDefault="002C5E1D" w:rsidP="00C27121">
      <w:pPr>
        <w:jc w:val="center"/>
        <w:rPr>
          <w:rFonts w:asciiTheme="minorHAnsi" w:hAnsiTheme="minorHAnsi" w:cs="Arial"/>
          <w:szCs w:val="24"/>
        </w:rPr>
      </w:pPr>
    </w:p>
    <w:p w14:paraId="165321B5" w14:textId="77777777" w:rsidR="002C5E1D" w:rsidRDefault="002C5E1D" w:rsidP="00C27121">
      <w:pPr>
        <w:jc w:val="center"/>
        <w:rPr>
          <w:rFonts w:asciiTheme="minorHAnsi" w:hAnsiTheme="minorHAnsi" w:cs="Arial"/>
          <w:szCs w:val="24"/>
        </w:rPr>
      </w:pPr>
    </w:p>
    <w:p w14:paraId="3FA71483" w14:textId="77777777" w:rsidR="002C5E1D" w:rsidRDefault="002C5E1D" w:rsidP="00C27121">
      <w:pPr>
        <w:jc w:val="center"/>
        <w:rPr>
          <w:rFonts w:asciiTheme="minorHAnsi" w:hAnsiTheme="minorHAnsi" w:cs="Arial"/>
          <w:szCs w:val="24"/>
        </w:rPr>
      </w:pPr>
    </w:p>
    <w:p w14:paraId="07CAB0BF" w14:textId="4BED8102" w:rsidR="002C5E1D" w:rsidRDefault="002C5E1D" w:rsidP="002C5E1D">
      <w:pPr>
        <w:pStyle w:val="Heading1"/>
      </w:pPr>
      <w:bookmarkStart w:id="0" w:name="_Toc423535598"/>
      <w:r>
        <w:t>Recovery Module</w:t>
      </w:r>
      <w:bookmarkEnd w:id="0"/>
    </w:p>
    <w:p w14:paraId="2E81FDAC" w14:textId="77777777" w:rsidR="002C5E1D" w:rsidRDefault="002C5E1D" w:rsidP="002C5E1D"/>
    <w:p w14:paraId="6BAA2E3D" w14:textId="6CB8169A" w:rsidR="002C5E1D" w:rsidRDefault="002C5E1D" w:rsidP="002C5E1D">
      <w:pPr>
        <w:pStyle w:val="ListParagraph"/>
        <w:numPr>
          <w:ilvl w:val="0"/>
          <w:numId w:val="37"/>
        </w:numPr>
      </w:pPr>
      <w:r w:rsidRPr="00017E50">
        <w:rPr>
          <w:b/>
          <w:sz w:val="24"/>
        </w:rPr>
        <w:t>Description</w:t>
      </w:r>
      <w:r w:rsidR="00435325">
        <w:rPr>
          <w:b/>
          <w:sz w:val="24"/>
        </w:rPr>
        <w:t xml:space="preserve">: </w:t>
      </w:r>
    </w:p>
    <w:p w14:paraId="3A5130B0" w14:textId="7CA7A210" w:rsidR="002C5E1D" w:rsidRDefault="00435325" w:rsidP="00055465">
      <w:pPr>
        <w:pStyle w:val="ListParagraph"/>
        <w:numPr>
          <w:ilvl w:val="1"/>
          <w:numId w:val="37"/>
        </w:numPr>
      </w:pPr>
      <w:r>
        <w:t>R</w:t>
      </w:r>
      <w:r w:rsidR="002C5E1D">
        <w:t>ecovery</w:t>
      </w:r>
      <w:r>
        <w:t xml:space="preserve"> transaction can be performed on </w:t>
      </w:r>
      <w:r w:rsidR="002C5E1D">
        <w:t>recovery</w:t>
      </w:r>
      <w:r>
        <w:t xml:space="preserve"> tab screen</w:t>
      </w:r>
      <w:r w:rsidR="002C5E1D">
        <w:t xml:space="preserve"> on claim registration menu.</w:t>
      </w:r>
    </w:p>
    <w:p w14:paraId="2BBCAFEB" w14:textId="4601342D" w:rsidR="002C5E1D" w:rsidRDefault="002C5E1D" w:rsidP="00055465">
      <w:pPr>
        <w:pStyle w:val="ListParagraph"/>
        <w:numPr>
          <w:ilvl w:val="1"/>
          <w:numId w:val="37"/>
        </w:numPr>
      </w:pPr>
      <w:r>
        <w:t>Recovery module is applicable for OD and BI type of claims</w:t>
      </w:r>
      <w:r w:rsidR="00435325">
        <w:t xml:space="preserve"> only</w:t>
      </w:r>
      <w:r>
        <w:t>.</w:t>
      </w:r>
    </w:p>
    <w:p w14:paraId="524FC9F6" w14:textId="373B7FA2" w:rsidR="002C5E1D" w:rsidRDefault="002C5E1D" w:rsidP="00055465">
      <w:pPr>
        <w:pStyle w:val="ListParagraph"/>
        <w:numPr>
          <w:ilvl w:val="1"/>
          <w:numId w:val="37"/>
        </w:numPr>
      </w:pPr>
      <w:r>
        <w:t>For OD claim</w:t>
      </w:r>
      <w:r w:rsidR="00435325">
        <w:t>,</w:t>
      </w:r>
      <w:r>
        <w:t xml:space="preserve"> user can do recovery after mandate approval of a particular claim.</w:t>
      </w:r>
    </w:p>
    <w:p w14:paraId="5F4EF83F" w14:textId="009C492A" w:rsidR="002C5E1D" w:rsidRDefault="002C5E1D" w:rsidP="00055465">
      <w:pPr>
        <w:pStyle w:val="ListParagraph"/>
        <w:numPr>
          <w:ilvl w:val="1"/>
          <w:numId w:val="37"/>
        </w:numPr>
      </w:pPr>
      <w:r>
        <w:t>For BI Claim</w:t>
      </w:r>
      <w:r w:rsidR="00435325">
        <w:t>,</w:t>
      </w:r>
      <w:r>
        <w:t xml:space="preserve"> user can do recovery after payment approval of a particular claim.</w:t>
      </w:r>
    </w:p>
    <w:p w14:paraId="1D01C906" w14:textId="739A88D1" w:rsidR="005316B1" w:rsidRDefault="0074007F" w:rsidP="005316B1">
      <w:pPr>
        <w:pStyle w:val="Heading2"/>
      </w:pPr>
      <w:bookmarkStart w:id="1" w:name="_Toc423535599"/>
      <w:r>
        <w:t xml:space="preserve">Recovery for </w:t>
      </w:r>
      <w:r w:rsidR="005316B1">
        <w:t>OD Claim Type</w:t>
      </w:r>
      <w:bookmarkEnd w:id="1"/>
    </w:p>
    <w:p w14:paraId="0A7FA8AC" w14:textId="77777777" w:rsidR="0074007F" w:rsidRDefault="0074007F" w:rsidP="0074007F"/>
    <w:p w14:paraId="5E7693F1" w14:textId="06AF8589" w:rsidR="0074007F" w:rsidRPr="0074007F" w:rsidRDefault="0074007F" w:rsidP="0074007F">
      <w:pPr>
        <w:pStyle w:val="Heading3"/>
      </w:pPr>
      <w:bookmarkStart w:id="2" w:name="_Toc423535600"/>
      <w:r>
        <w:t>Grid Screen</w:t>
      </w:r>
      <w:bookmarkEnd w:id="2"/>
      <w:r w:rsidR="00435325">
        <w:t xml:space="preserve"> for OD claim</w:t>
      </w:r>
    </w:p>
    <w:p w14:paraId="7FB95E09" w14:textId="77777777" w:rsidR="005316B1" w:rsidRPr="005316B1" w:rsidRDefault="005316B1" w:rsidP="005316B1"/>
    <w:p w14:paraId="721A8BAD" w14:textId="2879D431" w:rsidR="00DE0FD2" w:rsidRPr="002C5E1D" w:rsidRDefault="005316B1" w:rsidP="00DE0FD2">
      <w:r>
        <w:rPr>
          <w:noProof/>
        </w:rPr>
        <w:drawing>
          <wp:inline distT="0" distB="0" distL="0" distR="0" wp14:anchorId="64CE2800" wp14:editId="406C7CF0">
            <wp:extent cx="5943600" cy="3299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6640" cy="3301148"/>
                    </a:xfrm>
                    <a:prstGeom prst="rect">
                      <a:avLst/>
                    </a:prstGeom>
                  </pic:spPr>
                </pic:pic>
              </a:graphicData>
            </a:graphic>
          </wp:inline>
        </w:drawing>
      </w:r>
    </w:p>
    <w:p w14:paraId="05EB49FC" w14:textId="77777777" w:rsidR="002C5E1D" w:rsidRDefault="002C5E1D" w:rsidP="00C27121">
      <w:pPr>
        <w:jc w:val="center"/>
        <w:rPr>
          <w:rFonts w:asciiTheme="minorHAnsi" w:hAnsiTheme="minorHAnsi" w:cs="Arial"/>
          <w:szCs w:val="24"/>
        </w:rPr>
      </w:pPr>
    </w:p>
    <w:p w14:paraId="5445A4AC" w14:textId="235B7DC4" w:rsidR="005316B1" w:rsidRDefault="00435325" w:rsidP="00292016">
      <w:pPr>
        <w:pStyle w:val="ListParagraph"/>
        <w:numPr>
          <w:ilvl w:val="0"/>
          <w:numId w:val="37"/>
        </w:numPr>
        <w:tabs>
          <w:tab w:val="left" w:pos="948"/>
        </w:tabs>
        <w:rPr>
          <w:rFonts w:cs="Arial"/>
          <w:szCs w:val="24"/>
        </w:rPr>
      </w:pPr>
      <w:r>
        <w:rPr>
          <w:rFonts w:cs="Arial"/>
          <w:szCs w:val="24"/>
        </w:rPr>
        <w:t>Grid screen for OD claim will be updated after</w:t>
      </w:r>
      <w:r w:rsidR="00292016">
        <w:rPr>
          <w:rFonts w:cs="Arial"/>
          <w:szCs w:val="24"/>
        </w:rPr>
        <w:t xml:space="preserve"> mandate approv</w:t>
      </w:r>
      <w:r>
        <w:rPr>
          <w:rFonts w:cs="Arial"/>
          <w:szCs w:val="24"/>
        </w:rPr>
        <w:t>al</w:t>
      </w:r>
      <w:r w:rsidR="00292016">
        <w:rPr>
          <w:rFonts w:cs="Arial"/>
          <w:szCs w:val="24"/>
        </w:rPr>
        <w:t xml:space="preserve"> o</w:t>
      </w:r>
      <w:r>
        <w:rPr>
          <w:rFonts w:cs="Arial"/>
          <w:szCs w:val="24"/>
        </w:rPr>
        <w:t>f</w:t>
      </w:r>
      <w:r w:rsidR="00292016">
        <w:rPr>
          <w:rFonts w:cs="Arial"/>
          <w:szCs w:val="24"/>
        </w:rPr>
        <w:t xml:space="preserve"> OD claim</w:t>
      </w:r>
      <w:r>
        <w:rPr>
          <w:rFonts w:cs="Arial"/>
          <w:szCs w:val="24"/>
        </w:rPr>
        <w:t>.</w:t>
      </w:r>
    </w:p>
    <w:p w14:paraId="4A899D0E" w14:textId="6E6366F6" w:rsidR="00292016" w:rsidRDefault="00435325" w:rsidP="00292016">
      <w:pPr>
        <w:pStyle w:val="ListParagraph"/>
        <w:numPr>
          <w:ilvl w:val="0"/>
          <w:numId w:val="37"/>
        </w:numPr>
        <w:tabs>
          <w:tab w:val="left" w:pos="948"/>
        </w:tabs>
        <w:rPr>
          <w:rFonts w:cs="Arial"/>
          <w:szCs w:val="24"/>
        </w:rPr>
      </w:pPr>
      <w:r>
        <w:rPr>
          <w:rFonts w:cs="Arial"/>
          <w:szCs w:val="24"/>
        </w:rPr>
        <w:t>Select button click will show Add recovery screen for OD Claim.</w:t>
      </w:r>
    </w:p>
    <w:p w14:paraId="3059D2A3" w14:textId="77777777" w:rsidR="0074007F" w:rsidRDefault="0074007F" w:rsidP="0074007F">
      <w:pPr>
        <w:tabs>
          <w:tab w:val="left" w:pos="948"/>
        </w:tabs>
        <w:rPr>
          <w:rFonts w:cs="Arial"/>
          <w:szCs w:val="24"/>
        </w:rPr>
      </w:pPr>
    </w:p>
    <w:p w14:paraId="25607AC9" w14:textId="77777777" w:rsidR="0074007F" w:rsidRDefault="0074007F" w:rsidP="0074007F">
      <w:pPr>
        <w:tabs>
          <w:tab w:val="left" w:pos="948"/>
        </w:tabs>
        <w:rPr>
          <w:rFonts w:cs="Arial"/>
          <w:szCs w:val="24"/>
        </w:rPr>
      </w:pPr>
    </w:p>
    <w:p w14:paraId="01532613" w14:textId="77777777" w:rsidR="0074007F" w:rsidRPr="0074007F" w:rsidRDefault="0074007F" w:rsidP="0074007F">
      <w:pPr>
        <w:tabs>
          <w:tab w:val="left" w:pos="948"/>
        </w:tabs>
        <w:rPr>
          <w:rFonts w:cs="Arial"/>
          <w:szCs w:val="24"/>
        </w:rPr>
      </w:pPr>
    </w:p>
    <w:p w14:paraId="0ECB2B8F" w14:textId="0395A74C" w:rsidR="005316B1" w:rsidRDefault="0074007F" w:rsidP="0074007F">
      <w:pPr>
        <w:pStyle w:val="Heading3"/>
      </w:pPr>
      <w:bookmarkStart w:id="3" w:name="_Toc423535601"/>
      <w:r>
        <w:lastRenderedPageBreak/>
        <w:t>Add recovery Screen</w:t>
      </w:r>
      <w:bookmarkEnd w:id="3"/>
    </w:p>
    <w:p w14:paraId="6DE84B17" w14:textId="77777777" w:rsidR="0074007F" w:rsidRDefault="0074007F" w:rsidP="0074007F"/>
    <w:p w14:paraId="1F3FC9E1" w14:textId="7072F204" w:rsidR="0074007F" w:rsidRDefault="0074007F" w:rsidP="0074007F">
      <w:r>
        <w:rPr>
          <w:noProof/>
        </w:rPr>
        <w:drawing>
          <wp:inline distT="0" distB="0" distL="0" distR="0" wp14:anchorId="5BFBA7D0" wp14:editId="6061ADC7">
            <wp:extent cx="5943600" cy="2089150"/>
            <wp:effectExtent l="0" t="0" r="0" b="635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089150"/>
                    </a:xfrm>
                    <a:prstGeom prst="rect">
                      <a:avLst/>
                    </a:prstGeom>
                  </pic:spPr>
                </pic:pic>
              </a:graphicData>
            </a:graphic>
          </wp:inline>
        </w:drawing>
      </w:r>
      <w:r>
        <w:rPr>
          <w:noProof/>
        </w:rPr>
        <w:drawing>
          <wp:inline distT="0" distB="0" distL="0" distR="0" wp14:anchorId="04BB7E1D" wp14:editId="27E1DF5A">
            <wp:extent cx="5943600" cy="1514475"/>
            <wp:effectExtent l="0" t="0" r="0"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14475"/>
                    </a:xfrm>
                    <a:prstGeom prst="rect">
                      <a:avLst/>
                    </a:prstGeom>
                  </pic:spPr>
                </pic:pic>
              </a:graphicData>
            </a:graphic>
          </wp:inline>
        </w:drawing>
      </w:r>
    </w:p>
    <w:p w14:paraId="1F4237BE" w14:textId="339AEC07" w:rsidR="0074007F" w:rsidRDefault="00934941" w:rsidP="00934941">
      <w:pPr>
        <w:pStyle w:val="Heading4"/>
      </w:pPr>
      <w:bookmarkStart w:id="4" w:name="_Toc423535602"/>
      <w:r>
        <w:t>Add recovery fields information</w:t>
      </w:r>
      <w:bookmarkEnd w:id="4"/>
    </w:p>
    <w:p w14:paraId="23EEF4E9" w14:textId="77777777" w:rsidR="00934941" w:rsidRPr="00934941" w:rsidRDefault="00934941" w:rsidP="00934941"/>
    <w:tbl>
      <w:tblPr>
        <w:tblStyle w:val="TableGrid"/>
        <w:tblW w:w="10915" w:type="dxa"/>
        <w:tblInd w:w="-601" w:type="dxa"/>
        <w:tblLayout w:type="fixed"/>
        <w:tblLook w:val="04A0" w:firstRow="1" w:lastRow="0" w:firstColumn="1" w:lastColumn="0" w:noHBand="0" w:noVBand="1"/>
      </w:tblPr>
      <w:tblGrid>
        <w:gridCol w:w="1965"/>
        <w:gridCol w:w="991"/>
        <w:gridCol w:w="1014"/>
        <w:gridCol w:w="1275"/>
        <w:gridCol w:w="1134"/>
        <w:gridCol w:w="993"/>
        <w:gridCol w:w="3543"/>
      </w:tblGrid>
      <w:tr w:rsidR="00934941" w:rsidRPr="00E11E38" w14:paraId="09EED64E" w14:textId="77777777" w:rsidTr="00930C9A">
        <w:tc>
          <w:tcPr>
            <w:tcW w:w="1965" w:type="dxa"/>
          </w:tcPr>
          <w:p w14:paraId="41F049AB" w14:textId="77777777" w:rsidR="00934941" w:rsidRPr="00E11E38" w:rsidRDefault="00934941" w:rsidP="00930C9A">
            <w:pPr>
              <w:jc w:val="center"/>
              <w:rPr>
                <w:rFonts w:asciiTheme="minorHAnsi" w:hAnsiTheme="minorHAnsi"/>
                <w:b/>
              </w:rPr>
            </w:pPr>
            <w:r w:rsidRPr="00E11E38">
              <w:rPr>
                <w:rFonts w:asciiTheme="minorHAnsi" w:hAnsiTheme="minorHAnsi"/>
                <w:b/>
              </w:rPr>
              <w:t>Field</w:t>
            </w:r>
          </w:p>
        </w:tc>
        <w:tc>
          <w:tcPr>
            <w:tcW w:w="991" w:type="dxa"/>
          </w:tcPr>
          <w:p w14:paraId="3A4702DB" w14:textId="77777777" w:rsidR="00934941" w:rsidRPr="00E11E38" w:rsidRDefault="00934941" w:rsidP="00930C9A">
            <w:pPr>
              <w:jc w:val="center"/>
              <w:rPr>
                <w:rFonts w:asciiTheme="minorHAnsi" w:hAnsiTheme="minorHAnsi"/>
                <w:b/>
              </w:rPr>
            </w:pPr>
            <w:r w:rsidRPr="00E11E38">
              <w:rPr>
                <w:rFonts w:asciiTheme="minorHAnsi" w:hAnsiTheme="minorHAnsi"/>
                <w:b/>
              </w:rPr>
              <w:t>Field Format</w:t>
            </w:r>
          </w:p>
        </w:tc>
        <w:tc>
          <w:tcPr>
            <w:tcW w:w="1014" w:type="dxa"/>
          </w:tcPr>
          <w:p w14:paraId="51456E50" w14:textId="77777777" w:rsidR="00934941" w:rsidRPr="00E11E38" w:rsidRDefault="00934941" w:rsidP="00930C9A">
            <w:pPr>
              <w:jc w:val="center"/>
              <w:rPr>
                <w:rFonts w:asciiTheme="minorHAnsi" w:hAnsiTheme="minorHAnsi"/>
                <w:b/>
              </w:rPr>
            </w:pPr>
            <w:r w:rsidRPr="00E11E38">
              <w:rPr>
                <w:rFonts w:asciiTheme="minorHAnsi" w:hAnsiTheme="minorHAnsi"/>
                <w:b/>
              </w:rPr>
              <w:t>Field Size</w:t>
            </w:r>
          </w:p>
        </w:tc>
        <w:tc>
          <w:tcPr>
            <w:tcW w:w="1275" w:type="dxa"/>
          </w:tcPr>
          <w:p w14:paraId="6FA5DC56" w14:textId="77777777" w:rsidR="00934941" w:rsidRPr="00E11E38" w:rsidRDefault="00934941" w:rsidP="00930C9A">
            <w:pPr>
              <w:jc w:val="center"/>
              <w:rPr>
                <w:rFonts w:asciiTheme="minorHAnsi" w:hAnsiTheme="minorHAnsi"/>
                <w:b/>
              </w:rPr>
            </w:pPr>
            <w:r w:rsidRPr="00E11E38">
              <w:rPr>
                <w:rFonts w:asciiTheme="minorHAnsi" w:hAnsiTheme="minorHAnsi"/>
                <w:b/>
              </w:rPr>
              <w:t>Mandatory</w:t>
            </w:r>
          </w:p>
        </w:tc>
        <w:tc>
          <w:tcPr>
            <w:tcW w:w="1134" w:type="dxa"/>
          </w:tcPr>
          <w:p w14:paraId="4902B0F3" w14:textId="77777777" w:rsidR="00934941" w:rsidRPr="00E11E38" w:rsidRDefault="00934941" w:rsidP="00930C9A">
            <w:pPr>
              <w:jc w:val="center"/>
              <w:rPr>
                <w:rFonts w:asciiTheme="minorHAnsi" w:hAnsiTheme="minorHAnsi"/>
                <w:b/>
              </w:rPr>
            </w:pPr>
            <w:r w:rsidRPr="00E11E38">
              <w:rPr>
                <w:rFonts w:asciiTheme="minorHAnsi" w:hAnsiTheme="minorHAnsi"/>
                <w:b/>
              </w:rPr>
              <w:t>Non-editable once user land on screen</w:t>
            </w:r>
          </w:p>
        </w:tc>
        <w:tc>
          <w:tcPr>
            <w:tcW w:w="993" w:type="dxa"/>
          </w:tcPr>
          <w:p w14:paraId="074B2EBA" w14:textId="77777777" w:rsidR="00934941" w:rsidRPr="00E11E38" w:rsidRDefault="00934941" w:rsidP="00930C9A">
            <w:pPr>
              <w:jc w:val="center"/>
              <w:rPr>
                <w:rFonts w:asciiTheme="minorHAnsi" w:hAnsiTheme="minorHAnsi"/>
                <w:b/>
              </w:rPr>
            </w:pPr>
            <w:r w:rsidRPr="00E11E38">
              <w:rPr>
                <w:rFonts w:asciiTheme="minorHAnsi" w:hAnsiTheme="minorHAnsi"/>
                <w:b/>
              </w:rPr>
              <w:t>Editable after Saving</w:t>
            </w:r>
          </w:p>
        </w:tc>
        <w:tc>
          <w:tcPr>
            <w:tcW w:w="3543" w:type="dxa"/>
          </w:tcPr>
          <w:p w14:paraId="6A4C3DE1" w14:textId="77777777" w:rsidR="00934941" w:rsidRPr="00E11E38" w:rsidRDefault="00934941" w:rsidP="00930C9A">
            <w:pPr>
              <w:jc w:val="center"/>
              <w:rPr>
                <w:rFonts w:asciiTheme="minorHAnsi" w:hAnsiTheme="minorHAnsi"/>
                <w:b/>
              </w:rPr>
            </w:pPr>
            <w:r w:rsidRPr="00E11E38">
              <w:rPr>
                <w:rFonts w:asciiTheme="minorHAnsi" w:hAnsiTheme="minorHAnsi"/>
                <w:b/>
              </w:rPr>
              <w:t>Remarks</w:t>
            </w:r>
          </w:p>
        </w:tc>
      </w:tr>
      <w:tr w:rsidR="00934941" w:rsidRPr="00E11E38" w14:paraId="125E40C8" w14:textId="77777777" w:rsidTr="00930C9A">
        <w:tc>
          <w:tcPr>
            <w:tcW w:w="1965" w:type="dxa"/>
          </w:tcPr>
          <w:p w14:paraId="2AA02197" w14:textId="77777777" w:rsidR="00934941" w:rsidRPr="00E11E38" w:rsidRDefault="00934941" w:rsidP="00930C9A">
            <w:pPr>
              <w:rPr>
                <w:rFonts w:asciiTheme="minorHAnsi" w:hAnsiTheme="minorHAnsi"/>
              </w:rPr>
            </w:pPr>
            <w:r w:rsidRPr="00E11E38">
              <w:rPr>
                <w:rFonts w:asciiTheme="minorHAnsi" w:hAnsiTheme="minorHAnsi"/>
              </w:rPr>
              <w:t>Recover From</w:t>
            </w:r>
          </w:p>
        </w:tc>
        <w:tc>
          <w:tcPr>
            <w:tcW w:w="991" w:type="dxa"/>
          </w:tcPr>
          <w:p w14:paraId="5C355A9F" w14:textId="77777777" w:rsidR="00934941" w:rsidRPr="00E11E38" w:rsidRDefault="00934941" w:rsidP="00930C9A">
            <w:pPr>
              <w:rPr>
                <w:rFonts w:asciiTheme="minorHAnsi" w:hAnsiTheme="minorHAnsi"/>
              </w:rPr>
            </w:pPr>
            <w:r w:rsidRPr="00E11E38">
              <w:rPr>
                <w:rFonts w:asciiTheme="minorHAnsi" w:hAnsiTheme="minorHAnsi"/>
              </w:rPr>
              <w:t>Alpha-numeric</w:t>
            </w:r>
          </w:p>
        </w:tc>
        <w:tc>
          <w:tcPr>
            <w:tcW w:w="1014" w:type="dxa"/>
          </w:tcPr>
          <w:p w14:paraId="05E26B85" w14:textId="77777777" w:rsidR="00934941" w:rsidRPr="00E11E38" w:rsidRDefault="00934941" w:rsidP="00930C9A">
            <w:pPr>
              <w:jc w:val="center"/>
              <w:rPr>
                <w:rFonts w:asciiTheme="minorHAnsi" w:hAnsiTheme="minorHAnsi"/>
              </w:rPr>
            </w:pPr>
            <w:r w:rsidRPr="00E11E38">
              <w:rPr>
                <w:rFonts w:asciiTheme="minorHAnsi" w:hAnsiTheme="minorHAnsi"/>
              </w:rPr>
              <w:t>250 Chars</w:t>
            </w:r>
          </w:p>
        </w:tc>
        <w:tc>
          <w:tcPr>
            <w:tcW w:w="1275" w:type="dxa"/>
          </w:tcPr>
          <w:p w14:paraId="5A43740E" w14:textId="77777777" w:rsidR="00934941" w:rsidRPr="00E11E38" w:rsidRDefault="00934941" w:rsidP="00930C9A">
            <w:pPr>
              <w:jc w:val="center"/>
              <w:rPr>
                <w:rFonts w:asciiTheme="minorHAnsi" w:hAnsiTheme="minorHAnsi"/>
              </w:rPr>
            </w:pPr>
            <w:r w:rsidRPr="00E11E38">
              <w:rPr>
                <w:rFonts w:asciiTheme="minorHAnsi" w:hAnsiTheme="minorHAnsi"/>
              </w:rPr>
              <w:t>Y</w:t>
            </w:r>
          </w:p>
        </w:tc>
        <w:tc>
          <w:tcPr>
            <w:tcW w:w="1134" w:type="dxa"/>
          </w:tcPr>
          <w:p w14:paraId="68C81367" w14:textId="77777777" w:rsidR="00934941" w:rsidRPr="00E11E38" w:rsidRDefault="00934941" w:rsidP="00930C9A">
            <w:pPr>
              <w:jc w:val="center"/>
              <w:rPr>
                <w:rFonts w:asciiTheme="minorHAnsi" w:hAnsiTheme="minorHAnsi"/>
              </w:rPr>
            </w:pPr>
            <w:r w:rsidRPr="00E11E38">
              <w:rPr>
                <w:rFonts w:asciiTheme="minorHAnsi" w:hAnsiTheme="minorHAnsi"/>
              </w:rPr>
              <w:t>N</w:t>
            </w:r>
          </w:p>
        </w:tc>
        <w:tc>
          <w:tcPr>
            <w:tcW w:w="993" w:type="dxa"/>
          </w:tcPr>
          <w:p w14:paraId="5E9D39D9" w14:textId="77777777" w:rsidR="00934941" w:rsidRPr="00E11E38" w:rsidRDefault="00934941" w:rsidP="00930C9A">
            <w:pPr>
              <w:jc w:val="center"/>
              <w:rPr>
                <w:rFonts w:asciiTheme="minorHAnsi" w:hAnsiTheme="minorHAnsi"/>
              </w:rPr>
            </w:pPr>
            <w:r w:rsidRPr="00E11E38">
              <w:rPr>
                <w:rFonts w:asciiTheme="minorHAnsi" w:hAnsiTheme="minorHAnsi"/>
              </w:rPr>
              <w:t>N</w:t>
            </w:r>
          </w:p>
        </w:tc>
        <w:tc>
          <w:tcPr>
            <w:tcW w:w="3543" w:type="dxa"/>
          </w:tcPr>
          <w:p w14:paraId="50C11518" w14:textId="77777777" w:rsidR="00934941" w:rsidRPr="00E11E38" w:rsidRDefault="00934941" w:rsidP="00930C9A">
            <w:pPr>
              <w:rPr>
                <w:rFonts w:asciiTheme="minorHAnsi" w:hAnsiTheme="minorHAnsi"/>
              </w:rPr>
            </w:pPr>
            <w:r w:rsidRPr="00E11E38">
              <w:rPr>
                <w:rFonts w:asciiTheme="minorHAnsi" w:hAnsiTheme="minorHAnsi"/>
              </w:rPr>
              <w:t xml:space="preserve">Data populated from Claimant’s Name and Service Providers created for the OD claim. </w:t>
            </w:r>
          </w:p>
          <w:p w14:paraId="1A531CB4" w14:textId="77777777" w:rsidR="00934941" w:rsidRPr="00E11E38" w:rsidRDefault="00934941" w:rsidP="00930C9A">
            <w:pPr>
              <w:rPr>
                <w:rFonts w:asciiTheme="minorHAnsi" w:hAnsiTheme="minorHAnsi"/>
              </w:rPr>
            </w:pPr>
            <w:r w:rsidRPr="00E11E38">
              <w:rPr>
                <w:rFonts w:asciiTheme="minorHAnsi" w:hAnsiTheme="minorHAnsi"/>
              </w:rPr>
              <w:t>Example:</w:t>
            </w:r>
          </w:p>
          <w:p w14:paraId="0180D6D9" w14:textId="77777777" w:rsidR="00934941" w:rsidRPr="00E11E38" w:rsidRDefault="00934941" w:rsidP="00930C9A">
            <w:pPr>
              <w:rPr>
                <w:rFonts w:asciiTheme="minorHAnsi" w:hAnsiTheme="minorHAnsi"/>
              </w:rPr>
            </w:pPr>
            <w:r w:rsidRPr="00E11E38">
              <w:rPr>
                <w:rFonts w:asciiTheme="minorHAnsi" w:hAnsiTheme="minorHAnsi"/>
              </w:rPr>
              <w:t>Claimant’s Name = James Tan</w:t>
            </w:r>
          </w:p>
          <w:p w14:paraId="46BEF1D0" w14:textId="77777777" w:rsidR="00934941" w:rsidRPr="00E11E38" w:rsidRDefault="00934941" w:rsidP="00930C9A">
            <w:pPr>
              <w:rPr>
                <w:rFonts w:asciiTheme="minorHAnsi" w:hAnsiTheme="minorHAnsi"/>
              </w:rPr>
            </w:pPr>
            <w:r w:rsidRPr="00E11E38">
              <w:rPr>
                <w:rFonts w:asciiTheme="minorHAnsi" w:hAnsiTheme="minorHAnsi"/>
              </w:rPr>
              <w:t>Insurer = AXA Insurance</w:t>
            </w:r>
          </w:p>
          <w:p w14:paraId="264F8E22" w14:textId="77777777" w:rsidR="00934941" w:rsidRPr="00E11E38" w:rsidRDefault="00934941" w:rsidP="00930C9A">
            <w:pPr>
              <w:rPr>
                <w:rFonts w:asciiTheme="minorHAnsi" w:hAnsiTheme="minorHAnsi"/>
              </w:rPr>
            </w:pPr>
          </w:p>
          <w:p w14:paraId="550C7DED" w14:textId="77777777" w:rsidR="00934941" w:rsidRPr="00E11E38" w:rsidRDefault="00934941" w:rsidP="00930C9A">
            <w:pPr>
              <w:rPr>
                <w:rFonts w:asciiTheme="minorHAnsi" w:hAnsiTheme="minorHAnsi"/>
              </w:rPr>
            </w:pPr>
            <w:r w:rsidRPr="00E11E38">
              <w:rPr>
                <w:rFonts w:asciiTheme="minorHAnsi" w:hAnsiTheme="minorHAnsi"/>
              </w:rPr>
              <w:t>Recover From will have the following input selection for user to choose from:</w:t>
            </w:r>
          </w:p>
          <w:p w14:paraId="5B47C330" w14:textId="77777777" w:rsidR="00934941" w:rsidRPr="00E11E38" w:rsidRDefault="00934941" w:rsidP="00930C9A">
            <w:pPr>
              <w:rPr>
                <w:rFonts w:asciiTheme="minorHAnsi" w:hAnsiTheme="minorHAnsi"/>
              </w:rPr>
            </w:pPr>
            <w:r w:rsidRPr="00E11E38">
              <w:rPr>
                <w:rFonts w:asciiTheme="minorHAnsi" w:hAnsiTheme="minorHAnsi"/>
              </w:rPr>
              <w:t>James Tan</w:t>
            </w:r>
          </w:p>
          <w:p w14:paraId="6B17FD53" w14:textId="77777777" w:rsidR="00934941" w:rsidRPr="00E11E38" w:rsidRDefault="00934941" w:rsidP="00930C9A">
            <w:pPr>
              <w:rPr>
                <w:rFonts w:asciiTheme="minorHAnsi" w:hAnsiTheme="minorHAnsi"/>
              </w:rPr>
            </w:pPr>
            <w:r w:rsidRPr="00E11E38">
              <w:rPr>
                <w:rFonts w:asciiTheme="minorHAnsi" w:hAnsiTheme="minorHAnsi"/>
              </w:rPr>
              <w:t>AXA Insurance</w:t>
            </w:r>
          </w:p>
        </w:tc>
      </w:tr>
      <w:tr w:rsidR="00934941" w:rsidRPr="00E11E38" w14:paraId="2EB867C8" w14:textId="77777777" w:rsidTr="00930C9A">
        <w:tc>
          <w:tcPr>
            <w:tcW w:w="1965" w:type="dxa"/>
          </w:tcPr>
          <w:p w14:paraId="44E7F439" w14:textId="77777777" w:rsidR="00934941" w:rsidRPr="00E11E38" w:rsidRDefault="00934941" w:rsidP="00930C9A">
            <w:pPr>
              <w:rPr>
                <w:rFonts w:asciiTheme="minorHAnsi" w:hAnsiTheme="minorHAnsi"/>
              </w:rPr>
            </w:pPr>
            <w:r w:rsidRPr="00E11E38">
              <w:rPr>
                <w:rFonts w:asciiTheme="minorHAnsi" w:hAnsiTheme="minorHAnsi"/>
              </w:rPr>
              <w:t>Remarks</w:t>
            </w:r>
          </w:p>
        </w:tc>
        <w:tc>
          <w:tcPr>
            <w:tcW w:w="991" w:type="dxa"/>
          </w:tcPr>
          <w:p w14:paraId="1191180F" w14:textId="77777777" w:rsidR="00934941" w:rsidRPr="00E11E38" w:rsidRDefault="00934941" w:rsidP="00930C9A">
            <w:pPr>
              <w:rPr>
                <w:rFonts w:asciiTheme="minorHAnsi" w:hAnsiTheme="minorHAnsi"/>
              </w:rPr>
            </w:pPr>
            <w:r w:rsidRPr="00E11E38">
              <w:rPr>
                <w:rFonts w:asciiTheme="minorHAnsi" w:hAnsiTheme="minorHAnsi"/>
              </w:rPr>
              <w:t>Alpha-numeric</w:t>
            </w:r>
          </w:p>
        </w:tc>
        <w:tc>
          <w:tcPr>
            <w:tcW w:w="1014" w:type="dxa"/>
          </w:tcPr>
          <w:p w14:paraId="0654B9C4" w14:textId="77777777" w:rsidR="00934941" w:rsidRPr="00E11E38" w:rsidRDefault="00934941" w:rsidP="00930C9A">
            <w:pPr>
              <w:jc w:val="center"/>
              <w:rPr>
                <w:rFonts w:asciiTheme="minorHAnsi" w:hAnsiTheme="minorHAnsi"/>
              </w:rPr>
            </w:pPr>
            <w:r w:rsidRPr="00E11E38">
              <w:rPr>
                <w:rFonts w:asciiTheme="minorHAnsi" w:hAnsiTheme="minorHAnsi"/>
              </w:rPr>
              <w:t>500 Chars</w:t>
            </w:r>
          </w:p>
        </w:tc>
        <w:tc>
          <w:tcPr>
            <w:tcW w:w="1275" w:type="dxa"/>
          </w:tcPr>
          <w:p w14:paraId="7B673E29" w14:textId="77777777" w:rsidR="00934941" w:rsidRPr="00E11E38" w:rsidRDefault="00934941" w:rsidP="00930C9A">
            <w:pPr>
              <w:jc w:val="center"/>
              <w:rPr>
                <w:rFonts w:asciiTheme="minorHAnsi" w:hAnsiTheme="minorHAnsi"/>
              </w:rPr>
            </w:pPr>
            <w:r w:rsidRPr="00E11E38">
              <w:rPr>
                <w:rFonts w:asciiTheme="minorHAnsi" w:hAnsiTheme="minorHAnsi"/>
              </w:rPr>
              <w:t>N</w:t>
            </w:r>
          </w:p>
        </w:tc>
        <w:tc>
          <w:tcPr>
            <w:tcW w:w="1134" w:type="dxa"/>
          </w:tcPr>
          <w:p w14:paraId="42C8A04F" w14:textId="77777777" w:rsidR="00934941" w:rsidRPr="00E11E38" w:rsidRDefault="00934941" w:rsidP="00930C9A">
            <w:pPr>
              <w:jc w:val="center"/>
              <w:rPr>
                <w:rFonts w:asciiTheme="minorHAnsi" w:hAnsiTheme="minorHAnsi"/>
              </w:rPr>
            </w:pPr>
            <w:r w:rsidRPr="00E11E38">
              <w:rPr>
                <w:rFonts w:asciiTheme="minorHAnsi" w:hAnsiTheme="minorHAnsi"/>
              </w:rPr>
              <w:t>N</w:t>
            </w:r>
          </w:p>
        </w:tc>
        <w:tc>
          <w:tcPr>
            <w:tcW w:w="993" w:type="dxa"/>
          </w:tcPr>
          <w:p w14:paraId="25BAC274" w14:textId="77777777" w:rsidR="00934941" w:rsidRPr="00E11E38" w:rsidRDefault="00934941" w:rsidP="00930C9A">
            <w:pPr>
              <w:jc w:val="center"/>
              <w:rPr>
                <w:rFonts w:asciiTheme="minorHAnsi" w:hAnsiTheme="minorHAnsi"/>
              </w:rPr>
            </w:pPr>
            <w:r w:rsidRPr="00E11E38">
              <w:rPr>
                <w:rFonts w:asciiTheme="minorHAnsi" w:hAnsiTheme="minorHAnsi"/>
              </w:rPr>
              <w:t>Y</w:t>
            </w:r>
          </w:p>
        </w:tc>
        <w:tc>
          <w:tcPr>
            <w:tcW w:w="3543" w:type="dxa"/>
          </w:tcPr>
          <w:p w14:paraId="08C2A81F" w14:textId="77777777" w:rsidR="00934941" w:rsidRPr="00E11E38" w:rsidRDefault="00934941" w:rsidP="00930C9A">
            <w:pPr>
              <w:rPr>
                <w:rFonts w:asciiTheme="minorHAnsi" w:hAnsiTheme="minorHAnsi"/>
              </w:rPr>
            </w:pPr>
            <w:r w:rsidRPr="00E11E38">
              <w:rPr>
                <w:rFonts w:asciiTheme="minorHAnsi" w:hAnsiTheme="minorHAnsi"/>
              </w:rPr>
              <w:t>Free text field for user to enter comments</w:t>
            </w:r>
          </w:p>
        </w:tc>
      </w:tr>
      <w:tr w:rsidR="00934941" w:rsidRPr="00E11E38" w14:paraId="27778E90" w14:textId="77777777" w:rsidTr="00930C9A">
        <w:tc>
          <w:tcPr>
            <w:tcW w:w="1965" w:type="dxa"/>
          </w:tcPr>
          <w:p w14:paraId="7372382C" w14:textId="77777777" w:rsidR="00934941" w:rsidRPr="00E11E38" w:rsidRDefault="00934941" w:rsidP="00930C9A">
            <w:pPr>
              <w:rPr>
                <w:rFonts w:asciiTheme="minorHAnsi" w:hAnsiTheme="minorHAnsi"/>
              </w:rPr>
            </w:pPr>
            <w:r w:rsidRPr="00E11E38">
              <w:rPr>
                <w:rFonts w:asciiTheme="minorHAnsi" w:hAnsiTheme="minorHAnsi"/>
              </w:rPr>
              <w:t>Amount Recovered</w:t>
            </w:r>
          </w:p>
        </w:tc>
        <w:tc>
          <w:tcPr>
            <w:tcW w:w="991" w:type="dxa"/>
          </w:tcPr>
          <w:p w14:paraId="7FE1EBFD" w14:textId="77777777" w:rsidR="00934941" w:rsidRPr="00E11E38" w:rsidRDefault="00934941" w:rsidP="00930C9A">
            <w:pPr>
              <w:rPr>
                <w:rFonts w:asciiTheme="minorHAnsi" w:hAnsiTheme="minorHAnsi"/>
              </w:rPr>
            </w:pPr>
            <w:r w:rsidRPr="00E11E38">
              <w:rPr>
                <w:rFonts w:asciiTheme="minorHAnsi" w:hAnsiTheme="minorHAnsi"/>
              </w:rPr>
              <w:t>Numeric</w:t>
            </w:r>
          </w:p>
        </w:tc>
        <w:tc>
          <w:tcPr>
            <w:tcW w:w="1014" w:type="dxa"/>
          </w:tcPr>
          <w:p w14:paraId="19273A6E" w14:textId="77777777" w:rsidR="00934941" w:rsidRPr="00E11E38" w:rsidRDefault="00934941" w:rsidP="00930C9A">
            <w:pPr>
              <w:jc w:val="center"/>
              <w:rPr>
                <w:rFonts w:asciiTheme="minorHAnsi" w:hAnsiTheme="minorHAnsi"/>
              </w:rPr>
            </w:pPr>
            <w:r w:rsidRPr="00E11E38">
              <w:rPr>
                <w:rFonts w:asciiTheme="minorHAnsi" w:hAnsiTheme="minorHAnsi"/>
              </w:rPr>
              <w:t>999,999,999.99</w:t>
            </w:r>
          </w:p>
        </w:tc>
        <w:tc>
          <w:tcPr>
            <w:tcW w:w="1275" w:type="dxa"/>
          </w:tcPr>
          <w:p w14:paraId="10F948A2" w14:textId="77777777" w:rsidR="00934941" w:rsidRPr="00E11E38" w:rsidRDefault="00934941" w:rsidP="00930C9A">
            <w:pPr>
              <w:jc w:val="center"/>
              <w:rPr>
                <w:rFonts w:asciiTheme="minorHAnsi" w:hAnsiTheme="minorHAnsi"/>
              </w:rPr>
            </w:pPr>
            <w:r w:rsidRPr="00E11E38">
              <w:rPr>
                <w:rFonts w:asciiTheme="minorHAnsi" w:hAnsiTheme="minorHAnsi"/>
              </w:rPr>
              <w:t>Y</w:t>
            </w:r>
          </w:p>
        </w:tc>
        <w:tc>
          <w:tcPr>
            <w:tcW w:w="1134" w:type="dxa"/>
          </w:tcPr>
          <w:p w14:paraId="46642AF2" w14:textId="77777777" w:rsidR="00934941" w:rsidRPr="00E11E38" w:rsidRDefault="00934941" w:rsidP="00930C9A">
            <w:pPr>
              <w:jc w:val="center"/>
              <w:rPr>
                <w:rFonts w:asciiTheme="minorHAnsi" w:hAnsiTheme="minorHAnsi"/>
              </w:rPr>
            </w:pPr>
            <w:r w:rsidRPr="00E11E38">
              <w:rPr>
                <w:rFonts w:asciiTheme="minorHAnsi" w:hAnsiTheme="minorHAnsi"/>
              </w:rPr>
              <w:t>N</w:t>
            </w:r>
          </w:p>
        </w:tc>
        <w:tc>
          <w:tcPr>
            <w:tcW w:w="993" w:type="dxa"/>
          </w:tcPr>
          <w:p w14:paraId="0BD05352" w14:textId="77777777" w:rsidR="00934941" w:rsidRPr="00E11E38" w:rsidRDefault="00934941" w:rsidP="00930C9A">
            <w:pPr>
              <w:jc w:val="center"/>
              <w:rPr>
                <w:rFonts w:asciiTheme="minorHAnsi" w:hAnsiTheme="minorHAnsi"/>
              </w:rPr>
            </w:pPr>
            <w:r w:rsidRPr="00E11E38">
              <w:rPr>
                <w:rFonts w:asciiTheme="minorHAnsi" w:hAnsiTheme="minorHAnsi"/>
              </w:rPr>
              <w:t>Y</w:t>
            </w:r>
          </w:p>
        </w:tc>
        <w:tc>
          <w:tcPr>
            <w:tcW w:w="3543" w:type="dxa"/>
          </w:tcPr>
          <w:p w14:paraId="52191641" w14:textId="77777777" w:rsidR="00934941" w:rsidRPr="00E11E38" w:rsidRDefault="00934941" w:rsidP="00930C9A">
            <w:pPr>
              <w:rPr>
                <w:rFonts w:asciiTheme="minorHAnsi" w:hAnsiTheme="minorHAnsi"/>
              </w:rPr>
            </w:pPr>
            <w:r w:rsidRPr="00E11E38">
              <w:rPr>
                <w:rFonts w:asciiTheme="minorHAnsi" w:hAnsiTheme="minorHAnsi"/>
              </w:rPr>
              <w:t>Numeric Field for user to enter</w:t>
            </w:r>
          </w:p>
        </w:tc>
      </w:tr>
      <w:tr w:rsidR="00934941" w:rsidRPr="00E11E38" w14:paraId="69975D2D" w14:textId="77777777" w:rsidTr="00930C9A">
        <w:tc>
          <w:tcPr>
            <w:tcW w:w="1965" w:type="dxa"/>
          </w:tcPr>
          <w:p w14:paraId="30A4E0B6" w14:textId="77777777" w:rsidR="00934941" w:rsidRPr="00E11E38" w:rsidRDefault="00934941" w:rsidP="00930C9A">
            <w:pPr>
              <w:rPr>
                <w:rFonts w:asciiTheme="minorHAnsi" w:hAnsiTheme="minorHAnsi"/>
              </w:rPr>
            </w:pPr>
            <w:r w:rsidRPr="00E11E38">
              <w:rPr>
                <w:rFonts w:asciiTheme="minorHAnsi" w:hAnsiTheme="minorHAnsi"/>
              </w:rPr>
              <w:t>Our Lawyer’s Cost &amp; Disbursements</w:t>
            </w:r>
          </w:p>
        </w:tc>
        <w:tc>
          <w:tcPr>
            <w:tcW w:w="991" w:type="dxa"/>
          </w:tcPr>
          <w:p w14:paraId="404D7B03" w14:textId="77777777" w:rsidR="00934941" w:rsidRPr="00E11E38" w:rsidRDefault="00934941" w:rsidP="00930C9A">
            <w:pPr>
              <w:rPr>
                <w:rFonts w:asciiTheme="minorHAnsi" w:hAnsiTheme="minorHAnsi"/>
              </w:rPr>
            </w:pPr>
            <w:r w:rsidRPr="00E11E38">
              <w:rPr>
                <w:rFonts w:asciiTheme="minorHAnsi" w:hAnsiTheme="minorHAnsi"/>
              </w:rPr>
              <w:t>Numeric</w:t>
            </w:r>
          </w:p>
        </w:tc>
        <w:tc>
          <w:tcPr>
            <w:tcW w:w="1014" w:type="dxa"/>
          </w:tcPr>
          <w:p w14:paraId="7774F435" w14:textId="77777777" w:rsidR="00934941" w:rsidRPr="00E11E38" w:rsidRDefault="00934941" w:rsidP="00930C9A">
            <w:pPr>
              <w:jc w:val="center"/>
              <w:rPr>
                <w:rFonts w:asciiTheme="minorHAnsi" w:hAnsiTheme="minorHAnsi"/>
              </w:rPr>
            </w:pPr>
            <w:r w:rsidRPr="00E11E38">
              <w:rPr>
                <w:rFonts w:asciiTheme="minorHAnsi" w:hAnsiTheme="minorHAnsi"/>
              </w:rPr>
              <w:t>999,999,999.99</w:t>
            </w:r>
          </w:p>
        </w:tc>
        <w:tc>
          <w:tcPr>
            <w:tcW w:w="1275" w:type="dxa"/>
          </w:tcPr>
          <w:p w14:paraId="5CC99874" w14:textId="77777777" w:rsidR="00934941" w:rsidRPr="00E11E38" w:rsidRDefault="00934941" w:rsidP="00930C9A">
            <w:pPr>
              <w:jc w:val="center"/>
              <w:rPr>
                <w:rFonts w:asciiTheme="minorHAnsi" w:hAnsiTheme="minorHAnsi"/>
              </w:rPr>
            </w:pPr>
            <w:r w:rsidRPr="00E11E38">
              <w:rPr>
                <w:rFonts w:asciiTheme="minorHAnsi" w:hAnsiTheme="minorHAnsi"/>
              </w:rPr>
              <w:t>Y</w:t>
            </w:r>
          </w:p>
        </w:tc>
        <w:tc>
          <w:tcPr>
            <w:tcW w:w="1134" w:type="dxa"/>
          </w:tcPr>
          <w:p w14:paraId="3CEA7614" w14:textId="77777777" w:rsidR="00934941" w:rsidRPr="00E11E38" w:rsidRDefault="00934941" w:rsidP="00930C9A">
            <w:pPr>
              <w:jc w:val="center"/>
              <w:rPr>
                <w:rFonts w:asciiTheme="minorHAnsi" w:hAnsiTheme="minorHAnsi"/>
              </w:rPr>
            </w:pPr>
            <w:r w:rsidRPr="00E11E38">
              <w:rPr>
                <w:rFonts w:asciiTheme="minorHAnsi" w:hAnsiTheme="minorHAnsi"/>
              </w:rPr>
              <w:t>N</w:t>
            </w:r>
          </w:p>
        </w:tc>
        <w:tc>
          <w:tcPr>
            <w:tcW w:w="993" w:type="dxa"/>
          </w:tcPr>
          <w:p w14:paraId="09C0B23D" w14:textId="77777777" w:rsidR="00934941" w:rsidRPr="00E11E38" w:rsidRDefault="00934941" w:rsidP="00930C9A">
            <w:pPr>
              <w:jc w:val="center"/>
              <w:rPr>
                <w:rFonts w:asciiTheme="minorHAnsi" w:hAnsiTheme="minorHAnsi"/>
              </w:rPr>
            </w:pPr>
            <w:r w:rsidRPr="00E11E38">
              <w:rPr>
                <w:rFonts w:asciiTheme="minorHAnsi" w:hAnsiTheme="minorHAnsi"/>
              </w:rPr>
              <w:t>Y</w:t>
            </w:r>
          </w:p>
        </w:tc>
        <w:tc>
          <w:tcPr>
            <w:tcW w:w="3543" w:type="dxa"/>
          </w:tcPr>
          <w:p w14:paraId="408280E3" w14:textId="77777777" w:rsidR="00934941" w:rsidRPr="00E11E38" w:rsidRDefault="00934941" w:rsidP="00930C9A">
            <w:pPr>
              <w:rPr>
                <w:rFonts w:asciiTheme="minorHAnsi" w:hAnsiTheme="minorHAnsi"/>
              </w:rPr>
            </w:pPr>
            <w:r w:rsidRPr="00E11E38">
              <w:rPr>
                <w:rFonts w:asciiTheme="minorHAnsi" w:hAnsiTheme="minorHAnsi"/>
              </w:rPr>
              <w:t>Numeric Field for user to enter</w:t>
            </w:r>
          </w:p>
        </w:tc>
      </w:tr>
      <w:tr w:rsidR="00934941" w:rsidRPr="00E11E38" w14:paraId="5C77FCCD" w14:textId="77777777" w:rsidTr="00930C9A">
        <w:tc>
          <w:tcPr>
            <w:tcW w:w="1965" w:type="dxa"/>
          </w:tcPr>
          <w:p w14:paraId="6EDE89F2" w14:textId="77777777" w:rsidR="00934941" w:rsidRPr="00E11E38" w:rsidRDefault="00934941" w:rsidP="00930C9A">
            <w:pPr>
              <w:rPr>
                <w:rFonts w:asciiTheme="minorHAnsi" w:hAnsiTheme="minorHAnsi"/>
              </w:rPr>
            </w:pPr>
            <w:r w:rsidRPr="00E11E38">
              <w:rPr>
                <w:rFonts w:asciiTheme="minorHAnsi" w:hAnsiTheme="minorHAnsi"/>
              </w:rPr>
              <w:lastRenderedPageBreak/>
              <w:t>Total</w:t>
            </w:r>
          </w:p>
        </w:tc>
        <w:tc>
          <w:tcPr>
            <w:tcW w:w="991" w:type="dxa"/>
          </w:tcPr>
          <w:p w14:paraId="6A5EF9C1" w14:textId="77777777" w:rsidR="00934941" w:rsidRPr="00E11E38" w:rsidRDefault="00934941" w:rsidP="00930C9A">
            <w:pPr>
              <w:rPr>
                <w:rFonts w:asciiTheme="minorHAnsi" w:hAnsiTheme="minorHAnsi"/>
              </w:rPr>
            </w:pPr>
            <w:r w:rsidRPr="00E11E38">
              <w:rPr>
                <w:rFonts w:asciiTheme="minorHAnsi" w:hAnsiTheme="minorHAnsi"/>
              </w:rPr>
              <w:t>Numeric</w:t>
            </w:r>
          </w:p>
        </w:tc>
        <w:tc>
          <w:tcPr>
            <w:tcW w:w="1014" w:type="dxa"/>
          </w:tcPr>
          <w:p w14:paraId="58A0503B" w14:textId="77777777" w:rsidR="00934941" w:rsidRPr="00E11E38" w:rsidRDefault="00934941" w:rsidP="00930C9A">
            <w:pPr>
              <w:jc w:val="center"/>
              <w:rPr>
                <w:rFonts w:asciiTheme="minorHAnsi" w:hAnsiTheme="minorHAnsi"/>
              </w:rPr>
            </w:pPr>
            <w:r w:rsidRPr="00E11E38">
              <w:rPr>
                <w:rFonts w:asciiTheme="minorHAnsi" w:hAnsiTheme="minorHAnsi"/>
              </w:rPr>
              <w:t>999,999,999.99</w:t>
            </w:r>
          </w:p>
        </w:tc>
        <w:tc>
          <w:tcPr>
            <w:tcW w:w="1275" w:type="dxa"/>
          </w:tcPr>
          <w:p w14:paraId="1932CF96" w14:textId="77777777" w:rsidR="00934941" w:rsidRPr="00E11E38" w:rsidRDefault="00934941" w:rsidP="00930C9A">
            <w:pPr>
              <w:jc w:val="center"/>
              <w:rPr>
                <w:rFonts w:asciiTheme="minorHAnsi" w:hAnsiTheme="minorHAnsi"/>
              </w:rPr>
            </w:pPr>
            <w:r w:rsidRPr="00E11E38">
              <w:rPr>
                <w:rFonts w:asciiTheme="minorHAnsi" w:hAnsiTheme="minorHAnsi"/>
              </w:rPr>
              <w:t>System calculated</w:t>
            </w:r>
          </w:p>
        </w:tc>
        <w:tc>
          <w:tcPr>
            <w:tcW w:w="1134" w:type="dxa"/>
          </w:tcPr>
          <w:p w14:paraId="4D527366" w14:textId="77777777" w:rsidR="00934941" w:rsidRPr="00E11E38" w:rsidRDefault="00934941" w:rsidP="00930C9A">
            <w:pPr>
              <w:jc w:val="center"/>
              <w:rPr>
                <w:rFonts w:asciiTheme="minorHAnsi" w:hAnsiTheme="minorHAnsi"/>
              </w:rPr>
            </w:pPr>
            <w:r w:rsidRPr="00E11E38">
              <w:rPr>
                <w:rFonts w:asciiTheme="minorHAnsi" w:hAnsiTheme="minorHAnsi"/>
              </w:rPr>
              <w:t>Y</w:t>
            </w:r>
          </w:p>
        </w:tc>
        <w:tc>
          <w:tcPr>
            <w:tcW w:w="993" w:type="dxa"/>
          </w:tcPr>
          <w:p w14:paraId="6F21FBF3" w14:textId="77777777" w:rsidR="00934941" w:rsidRPr="00E11E38" w:rsidRDefault="00934941" w:rsidP="00930C9A">
            <w:pPr>
              <w:jc w:val="center"/>
              <w:rPr>
                <w:rFonts w:asciiTheme="minorHAnsi" w:hAnsiTheme="minorHAnsi"/>
              </w:rPr>
            </w:pPr>
            <w:r w:rsidRPr="00E11E38">
              <w:rPr>
                <w:rFonts w:asciiTheme="minorHAnsi" w:hAnsiTheme="minorHAnsi"/>
              </w:rPr>
              <w:t>N</w:t>
            </w:r>
          </w:p>
        </w:tc>
        <w:tc>
          <w:tcPr>
            <w:tcW w:w="3543" w:type="dxa"/>
          </w:tcPr>
          <w:p w14:paraId="05CB88B3" w14:textId="77777777" w:rsidR="00934941" w:rsidRPr="00E11E38" w:rsidRDefault="00934941" w:rsidP="00934941">
            <w:pPr>
              <w:pStyle w:val="ListParagraph"/>
              <w:numPr>
                <w:ilvl w:val="0"/>
                <w:numId w:val="38"/>
              </w:numPr>
            </w:pPr>
            <w:r w:rsidRPr="00E11E38">
              <w:t>Total = Amount Recovered + Our Lawyer’s Cost &amp; Disbursements</w:t>
            </w:r>
          </w:p>
          <w:p w14:paraId="6C47F266" w14:textId="77777777" w:rsidR="00934941" w:rsidRPr="00E11E38" w:rsidRDefault="00934941" w:rsidP="00934941">
            <w:pPr>
              <w:pStyle w:val="ListParagraph"/>
              <w:numPr>
                <w:ilvl w:val="0"/>
                <w:numId w:val="38"/>
              </w:numPr>
            </w:pPr>
            <w:r w:rsidRPr="00E11E38">
              <w:t xml:space="preserve">Amount entered is check against the approved mandate. Total amount cannot be less than approved mandate. </w:t>
            </w:r>
          </w:p>
          <w:p w14:paraId="1F2B15D0" w14:textId="77777777" w:rsidR="00934941" w:rsidRPr="00E11E38" w:rsidRDefault="00934941" w:rsidP="00930C9A">
            <w:pPr>
              <w:rPr>
                <w:rFonts w:asciiTheme="minorHAnsi" w:hAnsiTheme="minorHAnsi"/>
                <w:highlight w:val="yellow"/>
              </w:rPr>
            </w:pPr>
          </w:p>
          <w:p w14:paraId="3EF51D76" w14:textId="77777777" w:rsidR="00934941" w:rsidRPr="00E11E38" w:rsidRDefault="00934941" w:rsidP="00934941">
            <w:pPr>
              <w:rPr>
                <w:rFonts w:asciiTheme="minorHAnsi" w:hAnsiTheme="minorHAnsi"/>
              </w:rPr>
            </w:pPr>
          </w:p>
        </w:tc>
      </w:tr>
    </w:tbl>
    <w:p w14:paraId="5F871BDC" w14:textId="77777777" w:rsidR="00934941" w:rsidRDefault="00934941" w:rsidP="00934941"/>
    <w:p w14:paraId="5D44C28D" w14:textId="77777777" w:rsidR="00934941" w:rsidRDefault="00934941" w:rsidP="00934941"/>
    <w:p w14:paraId="31E89030" w14:textId="77777777" w:rsidR="00934941" w:rsidRPr="00934941" w:rsidRDefault="00934941" w:rsidP="00934941"/>
    <w:p w14:paraId="3047E731" w14:textId="799B60AC" w:rsidR="00934941" w:rsidRDefault="00934941" w:rsidP="00934941">
      <w:pPr>
        <w:pStyle w:val="ListParagraph"/>
        <w:numPr>
          <w:ilvl w:val="0"/>
          <w:numId w:val="37"/>
        </w:numPr>
      </w:pPr>
      <w:r>
        <w:t xml:space="preserve">After clicking on save </w:t>
      </w:r>
      <w:r w:rsidR="00055465">
        <w:t>button,</w:t>
      </w:r>
      <w:r>
        <w:t xml:space="preserve"> </w:t>
      </w:r>
      <w:r w:rsidR="00435325">
        <w:t xml:space="preserve">Recovery </w:t>
      </w:r>
      <w:r>
        <w:t xml:space="preserve">status </w:t>
      </w:r>
      <w:r w:rsidR="00435325">
        <w:t xml:space="preserve">will be changed to </w:t>
      </w:r>
      <w:r>
        <w:t>“Process</w:t>
      </w:r>
      <w:r w:rsidR="00435325">
        <w:t>ed</w:t>
      </w:r>
      <w:r>
        <w:t xml:space="preserve">” and user then only can view the recovery entry and </w:t>
      </w:r>
      <w:r w:rsidR="00055465">
        <w:t>cannot</w:t>
      </w:r>
      <w:r w:rsidR="00435325">
        <w:t xml:space="preserve"> do any further modifications on that record.</w:t>
      </w:r>
    </w:p>
    <w:p w14:paraId="0B461E8C" w14:textId="77777777" w:rsidR="00055465" w:rsidRDefault="00055465" w:rsidP="00055465"/>
    <w:p w14:paraId="55C6F94C" w14:textId="4C7A0E75" w:rsidR="00055465" w:rsidRDefault="00055465" w:rsidP="00055465">
      <w:pPr>
        <w:pStyle w:val="Heading3"/>
      </w:pPr>
      <w:bookmarkStart w:id="5" w:name="_Toc423535603"/>
      <w:r>
        <w:t>OD Grid screen after processed</w:t>
      </w:r>
      <w:bookmarkEnd w:id="5"/>
    </w:p>
    <w:p w14:paraId="6C13BE57" w14:textId="77777777" w:rsidR="00055465" w:rsidRDefault="00055465" w:rsidP="00055465"/>
    <w:p w14:paraId="01898C47" w14:textId="4791200B" w:rsidR="00055465" w:rsidRDefault="00055465" w:rsidP="00055465">
      <w:r>
        <w:rPr>
          <w:noProof/>
        </w:rPr>
        <w:drawing>
          <wp:inline distT="0" distB="0" distL="0" distR="0" wp14:anchorId="258721A3" wp14:editId="4C22234F">
            <wp:extent cx="5943600" cy="240665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406650"/>
                    </a:xfrm>
                    <a:prstGeom prst="rect">
                      <a:avLst/>
                    </a:prstGeom>
                  </pic:spPr>
                </pic:pic>
              </a:graphicData>
            </a:graphic>
          </wp:inline>
        </w:drawing>
      </w:r>
    </w:p>
    <w:p w14:paraId="54B17746" w14:textId="77777777" w:rsidR="00055465" w:rsidRDefault="00055465" w:rsidP="00055465"/>
    <w:p w14:paraId="37398FA6" w14:textId="5D96ED6B" w:rsidR="00055465" w:rsidRDefault="00055465" w:rsidP="00055465">
      <w:pPr>
        <w:pStyle w:val="Heading3"/>
      </w:pPr>
      <w:bookmarkStart w:id="6" w:name="_Toc423535604"/>
      <w:r>
        <w:lastRenderedPageBreak/>
        <w:t>OD Recovery Screen</w:t>
      </w:r>
      <w:bookmarkEnd w:id="6"/>
      <w:r w:rsidR="00435325">
        <w:t xml:space="preserve"> in View Mode</w:t>
      </w:r>
    </w:p>
    <w:p w14:paraId="3C0307DA" w14:textId="55EDAA6B" w:rsidR="00055465" w:rsidRDefault="00055465" w:rsidP="00055465">
      <w:r>
        <w:rPr>
          <w:noProof/>
        </w:rPr>
        <w:drawing>
          <wp:inline distT="0" distB="0" distL="0" distR="0" wp14:anchorId="19AFB233" wp14:editId="04541484">
            <wp:extent cx="5943600" cy="2394585"/>
            <wp:effectExtent l="0" t="0" r="0" b="571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394585"/>
                    </a:xfrm>
                    <a:prstGeom prst="rect">
                      <a:avLst/>
                    </a:prstGeom>
                  </pic:spPr>
                </pic:pic>
              </a:graphicData>
            </a:graphic>
          </wp:inline>
        </w:drawing>
      </w:r>
    </w:p>
    <w:p w14:paraId="28A3B218" w14:textId="77777777" w:rsidR="00055465" w:rsidRDefault="00055465" w:rsidP="00055465"/>
    <w:p w14:paraId="2AF407A8" w14:textId="44C605FF" w:rsidR="00055465" w:rsidRDefault="00657039" w:rsidP="00055465">
      <w:pPr>
        <w:pStyle w:val="Heading2"/>
      </w:pPr>
      <w:bookmarkStart w:id="7" w:name="_Toc423535605"/>
      <w:r>
        <w:t>Recovery</w:t>
      </w:r>
      <w:r w:rsidR="00EC71B7">
        <w:t xml:space="preserve"> for BI Claim Type</w:t>
      </w:r>
      <w:bookmarkEnd w:id="7"/>
    </w:p>
    <w:p w14:paraId="6BD3672C" w14:textId="77777777" w:rsidR="00657039" w:rsidRDefault="00657039" w:rsidP="00657039"/>
    <w:p w14:paraId="2829EB10" w14:textId="30697A5B" w:rsidR="00657039" w:rsidRDefault="00943283" w:rsidP="00657039">
      <w:pPr>
        <w:pStyle w:val="ListParagraph"/>
        <w:numPr>
          <w:ilvl w:val="0"/>
          <w:numId w:val="37"/>
        </w:numPr>
      </w:pPr>
      <w:r>
        <w:t xml:space="preserve">One entry of </w:t>
      </w:r>
      <w:r w:rsidR="00657039">
        <w:t>BI claim type</w:t>
      </w:r>
      <w:r>
        <w:t xml:space="preserve"> moves to Recovery </w:t>
      </w:r>
      <w:r w:rsidR="006C5176">
        <w:t>tab if</w:t>
      </w:r>
      <w:r w:rsidR="00657039">
        <w:t xml:space="preserve"> payment has been</w:t>
      </w:r>
      <w:r>
        <w:t xml:space="preserve"> approved.</w:t>
      </w:r>
    </w:p>
    <w:p w14:paraId="1120E768" w14:textId="52C0CADE" w:rsidR="00657039" w:rsidRDefault="00657039" w:rsidP="00657039">
      <w:pPr>
        <w:pStyle w:val="Heading3"/>
      </w:pPr>
      <w:bookmarkStart w:id="8" w:name="_Toc423535606"/>
      <w:r>
        <w:t>Grid Screen</w:t>
      </w:r>
      <w:bookmarkEnd w:id="8"/>
    </w:p>
    <w:p w14:paraId="49338DD3" w14:textId="2AE4D30D" w:rsidR="00657039" w:rsidRPr="00657039" w:rsidRDefault="00657039" w:rsidP="00657039">
      <w:r>
        <w:rPr>
          <w:noProof/>
        </w:rPr>
        <w:drawing>
          <wp:inline distT="0" distB="0" distL="0" distR="0" wp14:anchorId="27817656" wp14:editId="2CA58833">
            <wp:extent cx="5943600" cy="2778760"/>
            <wp:effectExtent l="0" t="0" r="0" b="254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778760"/>
                    </a:xfrm>
                    <a:prstGeom prst="rect">
                      <a:avLst/>
                    </a:prstGeom>
                  </pic:spPr>
                </pic:pic>
              </a:graphicData>
            </a:graphic>
          </wp:inline>
        </w:drawing>
      </w:r>
    </w:p>
    <w:p w14:paraId="2699FC31" w14:textId="77777777" w:rsidR="00657039" w:rsidRPr="00657039" w:rsidRDefault="00657039" w:rsidP="00657039">
      <w:pPr>
        <w:pStyle w:val="ListParagraph"/>
      </w:pPr>
    </w:p>
    <w:p w14:paraId="0B2D1954" w14:textId="137AC9AA" w:rsidR="00657039" w:rsidRDefault="0021447D" w:rsidP="0021447D">
      <w:pPr>
        <w:pStyle w:val="ListParagraph"/>
        <w:numPr>
          <w:ilvl w:val="0"/>
          <w:numId w:val="37"/>
        </w:numPr>
      </w:pPr>
      <w:r>
        <w:t>Whenever payment approve for bi claimant then Recovery Tab grid will be updated for the same record.</w:t>
      </w:r>
    </w:p>
    <w:p w14:paraId="7430E980" w14:textId="423824E3" w:rsidR="0021447D" w:rsidRDefault="0021447D" w:rsidP="0021447D">
      <w:pPr>
        <w:pStyle w:val="ListParagraph"/>
        <w:numPr>
          <w:ilvl w:val="0"/>
          <w:numId w:val="37"/>
        </w:numPr>
      </w:pPr>
      <w:r>
        <w:t>Recovery can be done for BI type of claim in batch for the first time and then for each payment recovery can be done for each new Bi claim payment approval transaction.</w:t>
      </w:r>
    </w:p>
    <w:p w14:paraId="76374AA9" w14:textId="3E595963" w:rsidR="0021447D" w:rsidRDefault="0021447D" w:rsidP="0021447D">
      <w:pPr>
        <w:pStyle w:val="ListParagraph"/>
        <w:numPr>
          <w:ilvl w:val="0"/>
          <w:numId w:val="37"/>
        </w:numPr>
      </w:pPr>
      <w:r>
        <w:t>Batch will be formed as per following formula;</w:t>
      </w:r>
    </w:p>
    <w:p w14:paraId="7EEBFD17" w14:textId="1930D6D8" w:rsidR="0021447D" w:rsidRDefault="0021447D" w:rsidP="0021447D">
      <w:pPr>
        <w:pStyle w:val="ListParagraph"/>
        <w:numPr>
          <w:ilvl w:val="1"/>
          <w:numId w:val="37"/>
        </w:numPr>
      </w:pPr>
      <w:r>
        <w:t xml:space="preserve">Total amount of payment for BI claims &lt; Deductible amount </w:t>
      </w:r>
    </w:p>
    <w:p w14:paraId="31739190" w14:textId="250C53F2" w:rsidR="0021447D" w:rsidRDefault="0021447D" w:rsidP="0021447D">
      <w:pPr>
        <w:pStyle w:val="ListParagraph"/>
        <w:ind w:left="1440"/>
      </w:pPr>
      <w:r>
        <w:lastRenderedPageBreak/>
        <w:t xml:space="preserve">For example: </w:t>
      </w:r>
    </w:p>
    <w:p w14:paraId="65511441" w14:textId="77777777" w:rsidR="0021447D" w:rsidRDefault="0021447D" w:rsidP="0021447D">
      <w:pPr>
        <w:pStyle w:val="ListParagraph"/>
        <w:ind w:left="1440"/>
      </w:pPr>
    </w:p>
    <w:p w14:paraId="62DED226" w14:textId="63E94200" w:rsidR="0021447D" w:rsidRDefault="0021447D" w:rsidP="0021447D">
      <w:pPr>
        <w:pStyle w:val="ListParagraph"/>
        <w:numPr>
          <w:ilvl w:val="2"/>
          <w:numId w:val="37"/>
        </w:numPr>
      </w:pPr>
      <w:r>
        <w:t>Deductible is $10000.</w:t>
      </w:r>
    </w:p>
    <w:p w14:paraId="7BB801CE" w14:textId="3F903263" w:rsidR="0021447D" w:rsidRDefault="0021447D" w:rsidP="0021447D">
      <w:pPr>
        <w:pStyle w:val="ListParagraph"/>
        <w:numPr>
          <w:ilvl w:val="2"/>
          <w:numId w:val="37"/>
        </w:numPr>
      </w:pPr>
      <w:r>
        <w:t>BI-1 : 5000, BI-2 : 3000, BI-3 : 5000</w:t>
      </w:r>
    </w:p>
    <w:p w14:paraId="0695E573" w14:textId="77777777" w:rsidR="0021447D" w:rsidRDefault="0021447D" w:rsidP="0021447D">
      <w:pPr>
        <w:pStyle w:val="ListParagraph"/>
        <w:ind w:left="2160"/>
      </w:pPr>
    </w:p>
    <w:p w14:paraId="774EC304" w14:textId="30C23454" w:rsidR="0021447D" w:rsidRDefault="0021447D" w:rsidP="0021447D">
      <w:pPr>
        <w:pStyle w:val="ListParagraph"/>
        <w:numPr>
          <w:ilvl w:val="3"/>
          <w:numId w:val="37"/>
        </w:numPr>
      </w:pPr>
      <w:r>
        <w:t>For BI1 and BI2 user will not be able to do recovery as total (5000+3000 = 8000) is less then deductible amount</w:t>
      </w:r>
    </w:p>
    <w:p w14:paraId="130137B1" w14:textId="2D196CC7" w:rsidR="0021447D" w:rsidRDefault="0021447D" w:rsidP="0021447D">
      <w:pPr>
        <w:pStyle w:val="ListParagraph"/>
        <w:numPr>
          <w:ilvl w:val="3"/>
          <w:numId w:val="37"/>
        </w:numPr>
      </w:pPr>
      <w:r>
        <w:t xml:space="preserve">Whenever BI-3 comes in recovery </w:t>
      </w:r>
      <w:proofErr w:type="gramStart"/>
      <w:r>
        <w:t>grid ,</w:t>
      </w:r>
      <w:proofErr w:type="gramEnd"/>
      <w:r>
        <w:t xml:space="preserve"> then first batch will be formed because then total of all 3 bi claims will be more then deductible amount.</w:t>
      </w:r>
    </w:p>
    <w:p w14:paraId="255E48BE" w14:textId="45B531CB" w:rsidR="0021447D" w:rsidRDefault="0021447D" w:rsidP="0021447D">
      <w:pPr>
        <w:pStyle w:val="Heading3"/>
      </w:pPr>
      <w:bookmarkStart w:id="9" w:name="_Toc423535607"/>
      <w:r>
        <w:t xml:space="preserve">Add Recovery </w:t>
      </w:r>
      <w:bookmarkStart w:id="10" w:name="_GoBack"/>
      <w:bookmarkEnd w:id="9"/>
      <w:bookmarkEnd w:id="10"/>
      <w:r w:rsidR="006C5176">
        <w:t>screen:</w:t>
      </w:r>
    </w:p>
    <w:p w14:paraId="6057BF6B" w14:textId="77777777" w:rsidR="0021447D" w:rsidRDefault="0021447D" w:rsidP="0021447D"/>
    <w:p w14:paraId="30391954" w14:textId="3756B72E" w:rsidR="0021447D" w:rsidRDefault="0021447D" w:rsidP="0021447D">
      <w:r>
        <w:rPr>
          <w:noProof/>
        </w:rPr>
        <w:drawing>
          <wp:inline distT="0" distB="0" distL="0" distR="0" wp14:anchorId="11473DBE" wp14:editId="75185C17">
            <wp:extent cx="5943600" cy="1921510"/>
            <wp:effectExtent l="0" t="0" r="0" b="254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921510"/>
                    </a:xfrm>
                    <a:prstGeom prst="rect">
                      <a:avLst/>
                    </a:prstGeom>
                  </pic:spPr>
                </pic:pic>
              </a:graphicData>
            </a:graphic>
          </wp:inline>
        </w:drawing>
      </w:r>
      <w:r>
        <w:rPr>
          <w:noProof/>
        </w:rPr>
        <w:drawing>
          <wp:inline distT="0" distB="0" distL="0" distR="0" wp14:anchorId="14BE3DAD" wp14:editId="6150C0C8">
            <wp:extent cx="5943600" cy="1419225"/>
            <wp:effectExtent l="0" t="0" r="0" b="952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419225"/>
                    </a:xfrm>
                    <a:prstGeom prst="rect">
                      <a:avLst/>
                    </a:prstGeom>
                  </pic:spPr>
                </pic:pic>
              </a:graphicData>
            </a:graphic>
          </wp:inline>
        </w:drawing>
      </w:r>
    </w:p>
    <w:p w14:paraId="72009591" w14:textId="77777777" w:rsidR="0021447D" w:rsidRDefault="0021447D" w:rsidP="0021447D"/>
    <w:p w14:paraId="1B76BE82" w14:textId="4DEC14FA" w:rsidR="0021447D" w:rsidRDefault="0021447D" w:rsidP="0021447D">
      <w:pPr>
        <w:pStyle w:val="Heading4"/>
      </w:pPr>
      <w:bookmarkStart w:id="11" w:name="_Toc423535608"/>
      <w:r>
        <w:t>Field information for BI claim recovery</w:t>
      </w:r>
      <w:bookmarkEnd w:id="11"/>
    </w:p>
    <w:p w14:paraId="2A59B11B" w14:textId="77777777" w:rsidR="0021447D" w:rsidRDefault="0021447D" w:rsidP="0021447D"/>
    <w:tbl>
      <w:tblPr>
        <w:tblStyle w:val="TableGrid"/>
        <w:tblW w:w="10774" w:type="dxa"/>
        <w:tblInd w:w="-601" w:type="dxa"/>
        <w:tblLayout w:type="fixed"/>
        <w:tblLook w:val="04A0" w:firstRow="1" w:lastRow="0" w:firstColumn="1" w:lastColumn="0" w:noHBand="0" w:noVBand="1"/>
      </w:tblPr>
      <w:tblGrid>
        <w:gridCol w:w="1418"/>
        <w:gridCol w:w="992"/>
        <w:gridCol w:w="1418"/>
        <w:gridCol w:w="1276"/>
        <w:gridCol w:w="1559"/>
        <w:gridCol w:w="1134"/>
        <w:gridCol w:w="2977"/>
      </w:tblGrid>
      <w:tr w:rsidR="0021447D" w:rsidRPr="00E11E38" w14:paraId="0AB2FAF6" w14:textId="77777777" w:rsidTr="00930C9A">
        <w:trPr>
          <w:trHeight w:val="774"/>
        </w:trPr>
        <w:tc>
          <w:tcPr>
            <w:tcW w:w="1418" w:type="dxa"/>
          </w:tcPr>
          <w:p w14:paraId="1A837EE6" w14:textId="77777777" w:rsidR="0021447D" w:rsidRPr="00E11E38" w:rsidRDefault="0021447D" w:rsidP="00930C9A">
            <w:pPr>
              <w:jc w:val="center"/>
              <w:rPr>
                <w:rFonts w:asciiTheme="minorHAnsi" w:hAnsiTheme="minorHAnsi"/>
                <w:b/>
              </w:rPr>
            </w:pPr>
            <w:r w:rsidRPr="00E11E38">
              <w:rPr>
                <w:rFonts w:asciiTheme="minorHAnsi" w:hAnsiTheme="minorHAnsi"/>
                <w:b/>
              </w:rPr>
              <w:t>Field</w:t>
            </w:r>
          </w:p>
        </w:tc>
        <w:tc>
          <w:tcPr>
            <w:tcW w:w="992" w:type="dxa"/>
          </w:tcPr>
          <w:p w14:paraId="41A804E3" w14:textId="77777777" w:rsidR="0021447D" w:rsidRPr="00E11E38" w:rsidRDefault="0021447D" w:rsidP="00930C9A">
            <w:pPr>
              <w:jc w:val="center"/>
              <w:rPr>
                <w:rFonts w:asciiTheme="minorHAnsi" w:hAnsiTheme="minorHAnsi"/>
                <w:b/>
              </w:rPr>
            </w:pPr>
            <w:r w:rsidRPr="00E11E38">
              <w:rPr>
                <w:rFonts w:asciiTheme="minorHAnsi" w:hAnsiTheme="minorHAnsi"/>
                <w:b/>
              </w:rPr>
              <w:t>Field Format</w:t>
            </w:r>
          </w:p>
        </w:tc>
        <w:tc>
          <w:tcPr>
            <w:tcW w:w="1418" w:type="dxa"/>
          </w:tcPr>
          <w:p w14:paraId="65D04F4E" w14:textId="77777777" w:rsidR="0021447D" w:rsidRPr="00E11E38" w:rsidRDefault="0021447D" w:rsidP="00930C9A">
            <w:pPr>
              <w:jc w:val="center"/>
              <w:rPr>
                <w:rFonts w:asciiTheme="minorHAnsi" w:hAnsiTheme="minorHAnsi"/>
                <w:b/>
              </w:rPr>
            </w:pPr>
            <w:r w:rsidRPr="00E11E38">
              <w:rPr>
                <w:rFonts w:asciiTheme="minorHAnsi" w:hAnsiTheme="minorHAnsi"/>
                <w:b/>
              </w:rPr>
              <w:t>Field Size</w:t>
            </w:r>
          </w:p>
        </w:tc>
        <w:tc>
          <w:tcPr>
            <w:tcW w:w="1276" w:type="dxa"/>
          </w:tcPr>
          <w:p w14:paraId="037F512F" w14:textId="77777777" w:rsidR="0021447D" w:rsidRPr="00E11E38" w:rsidRDefault="0021447D" w:rsidP="00930C9A">
            <w:pPr>
              <w:jc w:val="center"/>
              <w:rPr>
                <w:rFonts w:asciiTheme="minorHAnsi" w:hAnsiTheme="minorHAnsi"/>
                <w:b/>
              </w:rPr>
            </w:pPr>
            <w:r w:rsidRPr="00E11E38">
              <w:rPr>
                <w:rFonts w:asciiTheme="minorHAnsi" w:hAnsiTheme="minorHAnsi"/>
                <w:b/>
              </w:rPr>
              <w:t>Mandatory</w:t>
            </w:r>
          </w:p>
        </w:tc>
        <w:tc>
          <w:tcPr>
            <w:tcW w:w="1559" w:type="dxa"/>
          </w:tcPr>
          <w:p w14:paraId="465A367D" w14:textId="77777777" w:rsidR="0021447D" w:rsidRPr="00E11E38" w:rsidRDefault="0021447D" w:rsidP="00930C9A">
            <w:pPr>
              <w:jc w:val="center"/>
              <w:rPr>
                <w:rFonts w:asciiTheme="minorHAnsi" w:hAnsiTheme="minorHAnsi"/>
                <w:b/>
              </w:rPr>
            </w:pPr>
            <w:r w:rsidRPr="00E11E38">
              <w:rPr>
                <w:rFonts w:asciiTheme="minorHAnsi" w:hAnsiTheme="minorHAnsi"/>
                <w:b/>
              </w:rPr>
              <w:t>Non-editable once user land on screen</w:t>
            </w:r>
          </w:p>
        </w:tc>
        <w:tc>
          <w:tcPr>
            <w:tcW w:w="1134" w:type="dxa"/>
          </w:tcPr>
          <w:p w14:paraId="0DE93F04" w14:textId="77777777" w:rsidR="0021447D" w:rsidRPr="00E11E38" w:rsidRDefault="0021447D" w:rsidP="00930C9A">
            <w:pPr>
              <w:jc w:val="center"/>
              <w:rPr>
                <w:rFonts w:asciiTheme="minorHAnsi" w:hAnsiTheme="minorHAnsi"/>
                <w:b/>
              </w:rPr>
            </w:pPr>
            <w:r w:rsidRPr="00E11E38">
              <w:rPr>
                <w:rFonts w:asciiTheme="minorHAnsi" w:hAnsiTheme="minorHAnsi"/>
                <w:b/>
              </w:rPr>
              <w:t>Editable after Saving</w:t>
            </w:r>
          </w:p>
        </w:tc>
        <w:tc>
          <w:tcPr>
            <w:tcW w:w="2977" w:type="dxa"/>
          </w:tcPr>
          <w:p w14:paraId="48233B9E" w14:textId="77777777" w:rsidR="0021447D" w:rsidRPr="00E11E38" w:rsidRDefault="0021447D" w:rsidP="00930C9A">
            <w:pPr>
              <w:jc w:val="center"/>
              <w:rPr>
                <w:rFonts w:asciiTheme="minorHAnsi" w:hAnsiTheme="minorHAnsi"/>
                <w:b/>
              </w:rPr>
            </w:pPr>
            <w:r w:rsidRPr="00E11E38">
              <w:rPr>
                <w:rFonts w:asciiTheme="minorHAnsi" w:hAnsiTheme="minorHAnsi"/>
                <w:b/>
              </w:rPr>
              <w:t>Remarks</w:t>
            </w:r>
          </w:p>
        </w:tc>
      </w:tr>
      <w:tr w:rsidR="0021447D" w:rsidRPr="00E11E38" w14:paraId="2C054688" w14:textId="77777777" w:rsidTr="00930C9A">
        <w:tc>
          <w:tcPr>
            <w:tcW w:w="1418" w:type="dxa"/>
          </w:tcPr>
          <w:p w14:paraId="0F526BB0" w14:textId="77777777" w:rsidR="0021447D" w:rsidRPr="00E11E38" w:rsidRDefault="0021447D" w:rsidP="00930C9A">
            <w:pPr>
              <w:rPr>
                <w:rFonts w:asciiTheme="minorHAnsi" w:hAnsiTheme="minorHAnsi"/>
              </w:rPr>
            </w:pPr>
            <w:r w:rsidRPr="00E11E38">
              <w:rPr>
                <w:rFonts w:asciiTheme="minorHAnsi" w:hAnsiTheme="minorHAnsi"/>
              </w:rPr>
              <w:t>Recover From</w:t>
            </w:r>
          </w:p>
        </w:tc>
        <w:tc>
          <w:tcPr>
            <w:tcW w:w="992" w:type="dxa"/>
          </w:tcPr>
          <w:p w14:paraId="67F9FAE1" w14:textId="77777777" w:rsidR="0021447D" w:rsidRPr="00E11E38" w:rsidRDefault="0021447D" w:rsidP="00930C9A">
            <w:pPr>
              <w:rPr>
                <w:rFonts w:asciiTheme="minorHAnsi" w:hAnsiTheme="minorHAnsi"/>
              </w:rPr>
            </w:pPr>
            <w:r w:rsidRPr="00E11E38">
              <w:rPr>
                <w:rFonts w:asciiTheme="minorHAnsi" w:hAnsiTheme="minorHAnsi"/>
              </w:rPr>
              <w:t>Alpha-numeric</w:t>
            </w:r>
          </w:p>
        </w:tc>
        <w:tc>
          <w:tcPr>
            <w:tcW w:w="1418" w:type="dxa"/>
          </w:tcPr>
          <w:p w14:paraId="7C1A6F90" w14:textId="77777777" w:rsidR="0021447D" w:rsidRPr="00E11E38" w:rsidRDefault="0021447D" w:rsidP="00930C9A">
            <w:pPr>
              <w:jc w:val="center"/>
              <w:rPr>
                <w:rFonts w:asciiTheme="minorHAnsi" w:hAnsiTheme="minorHAnsi"/>
              </w:rPr>
            </w:pPr>
            <w:r w:rsidRPr="00E11E38">
              <w:rPr>
                <w:rFonts w:asciiTheme="minorHAnsi" w:hAnsiTheme="minorHAnsi"/>
              </w:rPr>
              <w:t>250 Chars</w:t>
            </w:r>
          </w:p>
        </w:tc>
        <w:tc>
          <w:tcPr>
            <w:tcW w:w="1276" w:type="dxa"/>
          </w:tcPr>
          <w:p w14:paraId="1D36E1BF" w14:textId="77777777" w:rsidR="0021447D" w:rsidRPr="00E11E38" w:rsidRDefault="0021447D" w:rsidP="00930C9A">
            <w:pPr>
              <w:jc w:val="center"/>
              <w:rPr>
                <w:rFonts w:asciiTheme="minorHAnsi" w:hAnsiTheme="minorHAnsi"/>
              </w:rPr>
            </w:pPr>
            <w:r w:rsidRPr="00E11E38">
              <w:rPr>
                <w:rFonts w:asciiTheme="minorHAnsi" w:hAnsiTheme="minorHAnsi"/>
              </w:rPr>
              <w:t>Y</w:t>
            </w:r>
          </w:p>
        </w:tc>
        <w:tc>
          <w:tcPr>
            <w:tcW w:w="1559" w:type="dxa"/>
          </w:tcPr>
          <w:p w14:paraId="5D7F2EBB" w14:textId="77777777" w:rsidR="0021447D" w:rsidRPr="00E11E38" w:rsidRDefault="0021447D" w:rsidP="00930C9A">
            <w:pPr>
              <w:jc w:val="center"/>
              <w:rPr>
                <w:rFonts w:asciiTheme="minorHAnsi" w:hAnsiTheme="minorHAnsi"/>
              </w:rPr>
            </w:pPr>
            <w:r w:rsidRPr="00E11E38">
              <w:rPr>
                <w:rFonts w:asciiTheme="minorHAnsi" w:hAnsiTheme="minorHAnsi"/>
              </w:rPr>
              <w:t>N</w:t>
            </w:r>
          </w:p>
        </w:tc>
        <w:tc>
          <w:tcPr>
            <w:tcW w:w="1134" w:type="dxa"/>
          </w:tcPr>
          <w:p w14:paraId="7330ADAC" w14:textId="77777777" w:rsidR="0021447D" w:rsidRPr="00E11E38" w:rsidRDefault="0021447D" w:rsidP="00930C9A">
            <w:pPr>
              <w:jc w:val="center"/>
              <w:rPr>
                <w:rFonts w:asciiTheme="minorHAnsi" w:hAnsiTheme="minorHAnsi"/>
              </w:rPr>
            </w:pPr>
            <w:r w:rsidRPr="00E11E38">
              <w:rPr>
                <w:rFonts w:asciiTheme="minorHAnsi" w:hAnsiTheme="minorHAnsi"/>
              </w:rPr>
              <w:t>N</w:t>
            </w:r>
          </w:p>
        </w:tc>
        <w:tc>
          <w:tcPr>
            <w:tcW w:w="2977" w:type="dxa"/>
          </w:tcPr>
          <w:p w14:paraId="2D839559" w14:textId="77777777" w:rsidR="0021447D" w:rsidRPr="00E11E38" w:rsidRDefault="0021447D" w:rsidP="00930C9A">
            <w:pPr>
              <w:rPr>
                <w:rFonts w:asciiTheme="minorHAnsi" w:hAnsiTheme="minorHAnsi"/>
              </w:rPr>
            </w:pPr>
            <w:r w:rsidRPr="00E11E38">
              <w:rPr>
                <w:rFonts w:asciiTheme="minorHAnsi" w:hAnsiTheme="minorHAnsi"/>
              </w:rPr>
              <w:t>Data populated from Insurer master table with Insurer type = Own and Both.</w:t>
            </w:r>
          </w:p>
        </w:tc>
      </w:tr>
      <w:tr w:rsidR="0021447D" w:rsidRPr="00E11E38" w14:paraId="5CA1F0F2" w14:textId="77777777" w:rsidTr="00930C9A">
        <w:tc>
          <w:tcPr>
            <w:tcW w:w="1418" w:type="dxa"/>
          </w:tcPr>
          <w:p w14:paraId="616FA905" w14:textId="77777777" w:rsidR="0021447D" w:rsidRPr="00E11E38" w:rsidRDefault="0021447D" w:rsidP="00930C9A">
            <w:pPr>
              <w:rPr>
                <w:rFonts w:asciiTheme="minorHAnsi" w:hAnsiTheme="minorHAnsi"/>
              </w:rPr>
            </w:pPr>
            <w:r w:rsidRPr="00E11E38">
              <w:rPr>
                <w:rFonts w:asciiTheme="minorHAnsi" w:hAnsiTheme="minorHAnsi"/>
              </w:rPr>
              <w:t>Total TPBI Claims Paid</w:t>
            </w:r>
          </w:p>
        </w:tc>
        <w:tc>
          <w:tcPr>
            <w:tcW w:w="992" w:type="dxa"/>
          </w:tcPr>
          <w:p w14:paraId="13B407F3" w14:textId="77777777" w:rsidR="0021447D" w:rsidRPr="00E11E38" w:rsidRDefault="0021447D" w:rsidP="00930C9A">
            <w:pPr>
              <w:rPr>
                <w:rFonts w:asciiTheme="minorHAnsi" w:hAnsiTheme="minorHAnsi"/>
              </w:rPr>
            </w:pPr>
            <w:r w:rsidRPr="00E11E38">
              <w:rPr>
                <w:rFonts w:asciiTheme="minorHAnsi" w:hAnsiTheme="minorHAnsi"/>
              </w:rPr>
              <w:t>Numeric</w:t>
            </w:r>
          </w:p>
        </w:tc>
        <w:tc>
          <w:tcPr>
            <w:tcW w:w="1418" w:type="dxa"/>
          </w:tcPr>
          <w:p w14:paraId="7CA1B4AA" w14:textId="77777777" w:rsidR="0021447D" w:rsidRPr="00E11E38" w:rsidRDefault="0021447D" w:rsidP="00930C9A">
            <w:pPr>
              <w:jc w:val="center"/>
              <w:rPr>
                <w:rFonts w:asciiTheme="minorHAnsi" w:hAnsiTheme="minorHAnsi"/>
              </w:rPr>
            </w:pPr>
            <w:r w:rsidRPr="00E11E38">
              <w:rPr>
                <w:rFonts w:asciiTheme="minorHAnsi" w:hAnsiTheme="minorHAnsi"/>
              </w:rPr>
              <w:t>999,999,999.99</w:t>
            </w:r>
          </w:p>
        </w:tc>
        <w:tc>
          <w:tcPr>
            <w:tcW w:w="1276" w:type="dxa"/>
          </w:tcPr>
          <w:p w14:paraId="629CD138" w14:textId="77777777" w:rsidR="0021447D" w:rsidRPr="00E11E38" w:rsidRDefault="0021447D" w:rsidP="00930C9A">
            <w:pPr>
              <w:jc w:val="center"/>
              <w:rPr>
                <w:rFonts w:asciiTheme="minorHAnsi" w:hAnsiTheme="minorHAnsi"/>
              </w:rPr>
            </w:pPr>
            <w:r w:rsidRPr="00E11E38">
              <w:rPr>
                <w:rFonts w:asciiTheme="minorHAnsi" w:hAnsiTheme="minorHAnsi"/>
              </w:rPr>
              <w:t>System Generated</w:t>
            </w:r>
          </w:p>
        </w:tc>
        <w:tc>
          <w:tcPr>
            <w:tcW w:w="1559" w:type="dxa"/>
          </w:tcPr>
          <w:p w14:paraId="35134E1A" w14:textId="77777777" w:rsidR="0021447D" w:rsidRPr="00E11E38" w:rsidRDefault="0021447D" w:rsidP="00930C9A">
            <w:pPr>
              <w:jc w:val="center"/>
              <w:rPr>
                <w:rFonts w:asciiTheme="minorHAnsi" w:hAnsiTheme="minorHAnsi"/>
              </w:rPr>
            </w:pPr>
            <w:r w:rsidRPr="00E11E38">
              <w:rPr>
                <w:rFonts w:asciiTheme="minorHAnsi" w:hAnsiTheme="minorHAnsi"/>
              </w:rPr>
              <w:t>Y</w:t>
            </w:r>
          </w:p>
        </w:tc>
        <w:tc>
          <w:tcPr>
            <w:tcW w:w="1134" w:type="dxa"/>
          </w:tcPr>
          <w:p w14:paraId="40A7FF7B" w14:textId="77777777" w:rsidR="0021447D" w:rsidRPr="00E11E38" w:rsidRDefault="0021447D" w:rsidP="00930C9A">
            <w:pPr>
              <w:jc w:val="center"/>
              <w:rPr>
                <w:rFonts w:asciiTheme="minorHAnsi" w:hAnsiTheme="minorHAnsi"/>
              </w:rPr>
            </w:pPr>
            <w:r w:rsidRPr="00E11E38">
              <w:rPr>
                <w:rFonts w:asciiTheme="minorHAnsi" w:hAnsiTheme="minorHAnsi"/>
              </w:rPr>
              <w:t>N</w:t>
            </w:r>
          </w:p>
        </w:tc>
        <w:tc>
          <w:tcPr>
            <w:tcW w:w="2977" w:type="dxa"/>
          </w:tcPr>
          <w:p w14:paraId="0800E8D4" w14:textId="77777777" w:rsidR="0021447D" w:rsidRPr="00E11E38" w:rsidRDefault="0021447D" w:rsidP="00930C9A">
            <w:pPr>
              <w:rPr>
                <w:rFonts w:asciiTheme="minorHAnsi" w:eastAsia="Calibri" w:hAnsiTheme="minorHAnsi" w:cs="Calibri"/>
              </w:rPr>
            </w:pPr>
            <w:r w:rsidRPr="00E11E38">
              <w:rPr>
                <w:rFonts w:asciiTheme="minorHAnsi" w:eastAsia="Calibri" w:hAnsiTheme="minorHAnsi" w:cs="Calibri"/>
              </w:rPr>
              <w:t>This is pulled from the total values of TPBI Claims Payment</w:t>
            </w:r>
          </w:p>
          <w:p w14:paraId="1C842149" w14:textId="77777777" w:rsidR="0021447D" w:rsidRDefault="0021447D" w:rsidP="00930C9A">
            <w:pPr>
              <w:rPr>
                <w:rFonts w:asciiTheme="minorHAnsi" w:hAnsiTheme="minorHAnsi"/>
                <w:highlight w:val="yellow"/>
              </w:rPr>
            </w:pPr>
          </w:p>
          <w:p w14:paraId="30AC4A0F" w14:textId="77777777" w:rsidR="0021447D" w:rsidRPr="00E11E38" w:rsidRDefault="0021447D" w:rsidP="00930C9A">
            <w:pPr>
              <w:rPr>
                <w:rFonts w:asciiTheme="minorHAnsi" w:hAnsiTheme="minorHAnsi"/>
                <w:highlight w:val="yellow"/>
              </w:rPr>
            </w:pPr>
          </w:p>
        </w:tc>
      </w:tr>
      <w:tr w:rsidR="0021447D" w:rsidRPr="00E11E38" w14:paraId="7FCD59A6" w14:textId="77777777" w:rsidTr="00930C9A">
        <w:tc>
          <w:tcPr>
            <w:tcW w:w="1418" w:type="dxa"/>
          </w:tcPr>
          <w:p w14:paraId="4BA56967" w14:textId="77777777" w:rsidR="0021447D" w:rsidRPr="00E11E38" w:rsidRDefault="0021447D" w:rsidP="00930C9A">
            <w:pPr>
              <w:rPr>
                <w:rFonts w:asciiTheme="minorHAnsi" w:hAnsiTheme="minorHAnsi"/>
              </w:rPr>
            </w:pPr>
            <w:r w:rsidRPr="00E11E38">
              <w:rPr>
                <w:rFonts w:asciiTheme="minorHAnsi" w:hAnsiTheme="minorHAnsi"/>
              </w:rPr>
              <w:lastRenderedPageBreak/>
              <w:t>Deductible / Excess Limit</w:t>
            </w:r>
          </w:p>
        </w:tc>
        <w:tc>
          <w:tcPr>
            <w:tcW w:w="992" w:type="dxa"/>
          </w:tcPr>
          <w:p w14:paraId="23C96711" w14:textId="77777777" w:rsidR="0021447D" w:rsidRPr="00E11E38" w:rsidRDefault="0021447D" w:rsidP="00930C9A">
            <w:pPr>
              <w:rPr>
                <w:rFonts w:asciiTheme="minorHAnsi" w:hAnsiTheme="minorHAnsi"/>
              </w:rPr>
            </w:pPr>
            <w:r w:rsidRPr="00E11E38">
              <w:rPr>
                <w:rFonts w:asciiTheme="minorHAnsi" w:hAnsiTheme="minorHAnsi"/>
              </w:rPr>
              <w:t>Numeric</w:t>
            </w:r>
          </w:p>
        </w:tc>
        <w:tc>
          <w:tcPr>
            <w:tcW w:w="1418" w:type="dxa"/>
          </w:tcPr>
          <w:p w14:paraId="0083B811" w14:textId="77777777" w:rsidR="0021447D" w:rsidRPr="00E11E38" w:rsidRDefault="0021447D" w:rsidP="00930C9A">
            <w:pPr>
              <w:jc w:val="center"/>
              <w:rPr>
                <w:rFonts w:asciiTheme="minorHAnsi" w:hAnsiTheme="minorHAnsi"/>
              </w:rPr>
            </w:pPr>
            <w:r w:rsidRPr="00E11E38">
              <w:rPr>
                <w:rFonts w:asciiTheme="minorHAnsi" w:hAnsiTheme="minorHAnsi"/>
              </w:rPr>
              <w:t>999,999,999.99</w:t>
            </w:r>
          </w:p>
        </w:tc>
        <w:tc>
          <w:tcPr>
            <w:tcW w:w="1276" w:type="dxa"/>
          </w:tcPr>
          <w:p w14:paraId="58392330" w14:textId="77777777" w:rsidR="0021447D" w:rsidRPr="00E11E38" w:rsidRDefault="0021447D" w:rsidP="00930C9A">
            <w:pPr>
              <w:jc w:val="center"/>
              <w:rPr>
                <w:rFonts w:asciiTheme="minorHAnsi" w:hAnsiTheme="minorHAnsi"/>
              </w:rPr>
            </w:pPr>
            <w:r w:rsidRPr="00E11E38">
              <w:rPr>
                <w:rFonts w:asciiTheme="minorHAnsi" w:hAnsiTheme="minorHAnsi"/>
              </w:rPr>
              <w:t>System Generated</w:t>
            </w:r>
          </w:p>
        </w:tc>
        <w:tc>
          <w:tcPr>
            <w:tcW w:w="1559" w:type="dxa"/>
          </w:tcPr>
          <w:p w14:paraId="2307DF6D" w14:textId="77777777" w:rsidR="0021447D" w:rsidRPr="00E11E38" w:rsidRDefault="0021447D" w:rsidP="00930C9A">
            <w:pPr>
              <w:jc w:val="center"/>
              <w:rPr>
                <w:rFonts w:asciiTheme="minorHAnsi" w:hAnsiTheme="minorHAnsi"/>
              </w:rPr>
            </w:pPr>
            <w:r w:rsidRPr="00E11E38">
              <w:rPr>
                <w:rFonts w:asciiTheme="minorHAnsi" w:hAnsiTheme="minorHAnsi"/>
              </w:rPr>
              <w:t>Y</w:t>
            </w:r>
          </w:p>
        </w:tc>
        <w:tc>
          <w:tcPr>
            <w:tcW w:w="1134" w:type="dxa"/>
          </w:tcPr>
          <w:p w14:paraId="001328A0" w14:textId="77777777" w:rsidR="0021447D" w:rsidRPr="00E11E38" w:rsidRDefault="0021447D" w:rsidP="00930C9A">
            <w:pPr>
              <w:jc w:val="center"/>
              <w:rPr>
                <w:rFonts w:asciiTheme="minorHAnsi" w:hAnsiTheme="minorHAnsi"/>
              </w:rPr>
            </w:pPr>
            <w:r w:rsidRPr="00E11E38">
              <w:rPr>
                <w:rFonts w:asciiTheme="minorHAnsi" w:hAnsiTheme="minorHAnsi"/>
              </w:rPr>
              <w:t>N</w:t>
            </w:r>
          </w:p>
        </w:tc>
        <w:tc>
          <w:tcPr>
            <w:tcW w:w="2977" w:type="dxa"/>
          </w:tcPr>
          <w:p w14:paraId="3140A8DB" w14:textId="614392E8" w:rsidR="0021447D" w:rsidRPr="00E11E38" w:rsidRDefault="0021447D" w:rsidP="00930C9A">
            <w:pPr>
              <w:rPr>
                <w:rFonts w:asciiTheme="minorHAnsi" w:eastAsia="Calibri" w:hAnsiTheme="minorHAnsi" w:cs="Calibri"/>
              </w:rPr>
            </w:pPr>
            <w:r w:rsidRPr="00C21C15">
              <w:rPr>
                <w:rFonts w:asciiTheme="minorHAnsi" w:hAnsiTheme="minorHAnsi"/>
              </w:rPr>
              <w:t>Deductible tagged to the Organization</w:t>
            </w:r>
            <w:r w:rsidR="00C21C15">
              <w:rPr>
                <w:rFonts w:asciiTheme="minorHAnsi" w:hAnsiTheme="minorHAnsi"/>
              </w:rPr>
              <w:t xml:space="preserve"> for the Claim that is created will be fetched and displayed in this field</w:t>
            </w:r>
          </w:p>
          <w:p w14:paraId="189AA58A" w14:textId="77777777" w:rsidR="0021447D" w:rsidRPr="00E11E38" w:rsidRDefault="0021447D" w:rsidP="00930C9A">
            <w:pPr>
              <w:rPr>
                <w:rFonts w:asciiTheme="minorHAnsi" w:hAnsiTheme="minorHAnsi"/>
              </w:rPr>
            </w:pPr>
          </w:p>
        </w:tc>
      </w:tr>
      <w:tr w:rsidR="0021447D" w:rsidRPr="00E11E38" w14:paraId="767F5908" w14:textId="77777777" w:rsidTr="00930C9A">
        <w:tc>
          <w:tcPr>
            <w:tcW w:w="1418" w:type="dxa"/>
          </w:tcPr>
          <w:p w14:paraId="03F53031" w14:textId="77777777" w:rsidR="0021447D" w:rsidRPr="00E11E38" w:rsidRDefault="0021447D" w:rsidP="00930C9A">
            <w:pPr>
              <w:rPr>
                <w:rFonts w:asciiTheme="minorHAnsi" w:hAnsiTheme="minorHAnsi"/>
              </w:rPr>
            </w:pPr>
            <w:r w:rsidRPr="00E11E38">
              <w:rPr>
                <w:rFonts w:asciiTheme="minorHAnsi" w:hAnsiTheme="minorHAnsi"/>
              </w:rPr>
              <w:t>Amount to recover</w:t>
            </w:r>
          </w:p>
        </w:tc>
        <w:tc>
          <w:tcPr>
            <w:tcW w:w="992" w:type="dxa"/>
          </w:tcPr>
          <w:p w14:paraId="70467714" w14:textId="77777777" w:rsidR="0021447D" w:rsidRPr="00E11E38" w:rsidRDefault="0021447D" w:rsidP="00930C9A">
            <w:pPr>
              <w:rPr>
                <w:rFonts w:asciiTheme="minorHAnsi" w:hAnsiTheme="minorHAnsi"/>
              </w:rPr>
            </w:pPr>
            <w:r w:rsidRPr="00E11E38">
              <w:rPr>
                <w:rFonts w:asciiTheme="minorHAnsi" w:hAnsiTheme="minorHAnsi"/>
              </w:rPr>
              <w:t>Numeric</w:t>
            </w:r>
          </w:p>
        </w:tc>
        <w:tc>
          <w:tcPr>
            <w:tcW w:w="1418" w:type="dxa"/>
          </w:tcPr>
          <w:p w14:paraId="5A532BB5" w14:textId="77777777" w:rsidR="0021447D" w:rsidRPr="00E11E38" w:rsidRDefault="0021447D" w:rsidP="00930C9A">
            <w:pPr>
              <w:jc w:val="center"/>
              <w:rPr>
                <w:rFonts w:asciiTheme="minorHAnsi" w:hAnsiTheme="minorHAnsi"/>
              </w:rPr>
            </w:pPr>
            <w:r w:rsidRPr="00E11E38">
              <w:rPr>
                <w:rFonts w:asciiTheme="minorHAnsi" w:hAnsiTheme="minorHAnsi"/>
              </w:rPr>
              <w:t>999,999,999.99</w:t>
            </w:r>
          </w:p>
        </w:tc>
        <w:tc>
          <w:tcPr>
            <w:tcW w:w="1276" w:type="dxa"/>
          </w:tcPr>
          <w:p w14:paraId="43C098E5" w14:textId="77777777" w:rsidR="0021447D" w:rsidRPr="00E11E38" w:rsidRDefault="0021447D" w:rsidP="00930C9A">
            <w:pPr>
              <w:jc w:val="center"/>
              <w:rPr>
                <w:rFonts w:asciiTheme="minorHAnsi" w:hAnsiTheme="minorHAnsi"/>
              </w:rPr>
            </w:pPr>
            <w:r w:rsidRPr="00E11E38">
              <w:rPr>
                <w:rFonts w:asciiTheme="minorHAnsi" w:hAnsiTheme="minorHAnsi"/>
              </w:rPr>
              <w:t>System Generated</w:t>
            </w:r>
          </w:p>
        </w:tc>
        <w:tc>
          <w:tcPr>
            <w:tcW w:w="1559" w:type="dxa"/>
          </w:tcPr>
          <w:p w14:paraId="4EB6505F" w14:textId="77777777" w:rsidR="0021447D" w:rsidRPr="00E11E38" w:rsidRDefault="0021447D" w:rsidP="00930C9A">
            <w:pPr>
              <w:jc w:val="center"/>
              <w:rPr>
                <w:rFonts w:asciiTheme="minorHAnsi" w:hAnsiTheme="minorHAnsi"/>
              </w:rPr>
            </w:pPr>
            <w:r w:rsidRPr="00E11E38">
              <w:rPr>
                <w:rFonts w:asciiTheme="minorHAnsi" w:hAnsiTheme="minorHAnsi"/>
              </w:rPr>
              <w:t>Y</w:t>
            </w:r>
          </w:p>
        </w:tc>
        <w:tc>
          <w:tcPr>
            <w:tcW w:w="1134" w:type="dxa"/>
          </w:tcPr>
          <w:p w14:paraId="43363BC8" w14:textId="77777777" w:rsidR="0021447D" w:rsidRPr="00E11E38" w:rsidRDefault="0021447D" w:rsidP="00930C9A">
            <w:pPr>
              <w:jc w:val="center"/>
              <w:rPr>
                <w:rFonts w:asciiTheme="minorHAnsi" w:hAnsiTheme="minorHAnsi"/>
              </w:rPr>
            </w:pPr>
            <w:r w:rsidRPr="00E11E38">
              <w:rPr>
                <w:rFonts w:asciiTheme="minorHAnsi" w:hAnsiTheme="minorHAnsi"/>
              </w:rPr>
              <w:t>N</w:t>
            </w:r>
          </w:p>
        </w:tc>
        <w:tc>
          <w:tcPr>
            <w:tcW w:w="2977" w:type="dxa"/>
          </w:tcPr>
          <w:p w14:paraId="12A03762" w14:textId="77777777" w:rsidR="0021447D" w:rsidRPr="00E11E38" w:rsidRDefault="0021447D" w:rsidP="00930C9A">
            <w:pPr>
              <w:rPr>
                <w:rFonts w:asciiTheme="minorHAnsi" w:eastAsia="Calibri" w:hAnsiTheme="minorHAnsi" w:cs="Calibri"/>
              </w:rPr>
            </w:pPr>
            <w:r w:rsidRPr="00E11E38">
              <w:rPr>
                <w:rFonts w:asciiTheme="minorHAnsi" w:eastAsia="Calibri" w:hAnsiTheme="minorHAnsi" w:cs="Calibri"/>
              </w:rPr>
              <w:t>Value = Total TPBI Payout – Deductible</w:t>
            </w:r>
          </w:p>
          <w:p w14:paraId="0379E629" w14:textId="77777777" w:rsidR="0021447D" w:rsidRPr="00E11E38" w:rsidRDefault="0021447D" w:rsidP="00C21C15">
            <w:pPr>
              <w:rPr>
                <w:rFonts w:asciiTheme="minorHAnsi" w:hAnsiTheme="minorHAnsi"/>
              </w:rPr>
            </w:pPr>
          </w:p>
        </w:tc>
      </w:tr>
      <w:tr w:rsidR="0021447D" w:rsidRPr="00E11E38" w14:paraId="273E14D8" w14:textId="77777777" w:rsidTr="00930C9A">
        <w:tc>
          <w:tcPr>
            <w:tcW w:w="1418" w:type="dxa"/>
          </w:tcPr>
          <w:p w14:paraId="0E877335" w14:textId="77777777" w:rsidR="0021447D" w:rsidRPr="00E11E38" w:rsidRDefault="0021447D" w:rsidP="00930C9A">
            <w:pPr>
              <w:rPr>
                <w:rFonts w:asciiTheme="minorHAnsi" w:hAnsiTheme="minorHAnsi"/>
              </w:rPr>
            </w:pPr>
            <w:r w:rsidRPr="00E11E38">
              <w:rPr>
                <w:rFonts w:asciiTheme="minorHAnsi" w:hAnsiTheme="minorHAnsi"/>
              </w:rPr>
              <w:t xml:space="preserve">Net </w:t>
            </w:r>
            <w:proofErr w:type="spellStart"/>
            <w:r w:rsidRPr="00E11E38">
              <w:rPr>
                <w:rFonts w:asciiTheme="minorHAnsi" w:hAnsiTheme="minorHAnsi"/>
              </w:rPr>
              <w:t>Amt</w:t>
            </w:r>
            <w:proofErr w:type="spellEnd"/>
            <w:r w:rsidRPr="00E11E38">
              <w:rPr>
                <w:rFonts w:asciiTheme="minorHAnsi" w:hAnsiTheme="minorHAnsi"/>
              </w:rPr>
              <w:t xml:space="preserve"> Recovered (Less GST)</w:t>
            </w:r>
          </w:p>
        </w:tc>
        <w:tc>
          <w:tcPr>
            <w:tcW w:w="992" w:type="dxa"/>
          </w:tcPr>
          <w:p w14:paraId="7D5B6FEC" w14:textId="77777777" w:rsidR="0021447D" w:rsidRPr="00E11E38" w:rsidRDefault="0021447D" w:rsidP="00930C9A">
            <w:pPr>
              <w:rPr>
                <w:rFonts w:asciiTheme="minorHAnsi" w:hAnsiTheme="minorHAnsi"/>
              </w:rPr>
            </w:pPr>
            <w:r w:rsidRPr="00E11E38">
              <w:rPr>
                <w:rFonts w:asciiTheme="minorHAnsi" w:hAnsiTheme="minorHAnsi"/>
              </w:rPr>
              <w:t>Numeric</w:t>
            </w:r>
          </w:p>
        </w:tc>
        <w:tc>
          <w:tcPr>
            <w:tcW w:w="1418" w:type="dxa"/>
          </w:tcPr>
          <w:p w14:paraId="37E1AF5D" w14:textId="77777777" w:rsidR="0021447D" w:rsidRPr="00E11E38" w:rsidRDefault="0021447D" w:rsidP="00930C9A">
            <w:pPr>
              <w:jc w:val="center"/>
              <w:rPr>
                <w:rFonts w:asciiTheme="minorHAnsi" w:hAnsiTheme="minorHAnsi"/>
              </w:rPr>
            </w:pPr>
            <w:r w:rsidRPr="00E11E38">
              <w:rPr>
                <w:rFonts w:asciiTheme="minorHAnsi" w:hAnsiTheme="minorHAnsi"/>
              </w:rPr>
              <w:t>999,999,999.99</w:t>
            </w:r>
          </w:p>
        </w:tc>
        <w:tc>
          <w:tcPr>
            <w:tcW w:w="1276" w:type="dxa"/>
          </w:tcPr>
          <w:p w14:paraId="68115BB9" w14:textId="77777777" w:rsidR="0021447D" w:rsidRPr="00E11E38" w:rsidRDefault="0021447D" w:rsidP="00930C9A">
            <w:pPr>
              <w:jc w:val="center"/>
              <w:rPr>
                <w:rFonts w:asciiTheme="minorHAnsi" w:hAnsiTheme="minorHAnsi"/>
              </w:rPr>
            </w:pPr>
            <w:r w:rsidRPr="00E11E38">
              <w:rPr>
                <w:rFonts w:asciiTheme="minorHAnsi" w:hAnsiTheme="minorHAnsi"/>
              </w:rPr>
              <w:t>Y</w:t>
            </w:r>
          </w:p>
        </w:tc>
        <w:tc>
          <w:tcPr>
            <w:tcW w:w="1559" w:type="dxa"/>
          </w:tcPr>
          <w:p w14:paraId="7CF8B958" w14:textId="77777777" w:rsidR="0021447D" w:rsidRPr="00E11E38" w:rsidRDefault="0021447D" w:rsidP="00930C9A">
            <w:pPr>
              <w:jc w:val="center"/>
              <w:rPr>
                <w:rFonts w:asciiTheme="minorHAnsi" w:hAnsiTheme="minorHAnsi"/>
              </w:rPr>
            </w:pPr>
            <w:r w:rsidRPr="00E11E38">
              <w:rPr>
                <w:rFonts w:asciiTheme="minorHAnsi" w:hAnsiTheme="minorHAnsi"/>
              </w:rPr>
              <w:t>N</w:t>
            </w:r>
          </w:p>
        </w:tc>
        <w:tc>
          <w:tcPr>
            <w:tcW w:w="1134" w:type="dxa"/>
          </w:tcPr>
          <w:p w14:paraId="6CEB6FCF" w14:textId="77777777" w:rsidR="0021447D" w:rsidRPr="00E11E38" w:rsidRDefault="0021447D" w:rsidP="00930C9A">
            <w:pPr>
              <w:jc w:val="center"/>
              <w:rPr>
                <w:rFonts w:asciiTheme="minorHAnsi" w:hAnsiTheme="minorHAnsi"/>
              </w:rPr>
            </w:pPr>
            <w:r w:rsidRPr="00E11E38">
              <w:rPr>
                <w:rFonts w:asciiTheme="minorHAnsi" w:hAnsiTheme="minorHAnsi"/>
              </w:rPr>
              <w:t>Y</w:t>
            </w:r>
          </w:p>
        </w:tc>
        <w:tc>
          <w:tcPr>
            <w:tcW w:w="2977" w:type="dxa"/>
          </w:tcPr>
          <w:p w14:paraId="1F2D485F" w14:textId="77777777" w:rsidR="0021447D" w:rsidRPr="00E11E38" w:rsidRDefault="0021447D" w:rsidP="00930C9A">
            <w:pPr>
              <w:rPr>
                <w:rFonts w:asciiTheme="minorHAnsi" w:hAnsiTheme="minorHAnsi"/>
              </w:rPr>
            </w:pPr>
            <w:r w:rsidRPr="00E11E38">
              <w:rPr>
                <w:rFonts w:asciiTheme="minorHAnsi" w:hAnsiTheme="minorHAnsi"/>
              </w:rPr>
              <w:t>User input.</w:t>
            </w:r>
          </w:p>
        </w:tc>
      </w:tr>
      <w:tr w:rsidR="0021447D" w:rsidRPr="00E11E38" w14:paraId="7B0F7EE5" w14:textId="77777777" w:rsidTr="00930C9A">
        <w:tc>
          <w:tcPr>
            <w:tcW w:w="1418" w:type="dxa"/>
          </w:tcPr>
          <w:p w14:paraId="13B25C04" w14:textId="77777777" w:rsidR="0021447D" w:rsidRPr="00E11E38" w:rsidRDefault="0021447D" w:rsidP="00930C9A">
            <w:pPr>
              <w:rPr>
                <w:rFonts w:asciiTheme="minorHAnsi" w:hAnsiTheme="minorHAnsi"/>
              </w:rPr>
            </w:pPr>
            <w:r w:rsidRPr="00E11E38">
              <w:rPr>
                <w:rFonts w:asciiTheme="minorHAnsi" w:hAnsiTheme="minorHAnsi"/>
              </w:rPr>
              <w:t>Remarks</w:t>
            </w:r>
          </w:p>
        </w:tc>
        <w:tc>
          <w:tcPr>
            <w:tcW w:w="992" w:type="dxa"/>
          </w:tcPr>
          <w:p w14:paraId="3C80CC1C" w14:textId="77777777" w:rsidR="0021447D" w:rsidRPr="00E11E38" w:rsidRDefault="0021447D" w:rsidP="00930C9A">
            <w:pPr>
              <w:rPr>
                <w:rFonts w:asciiTheme="minorHAnsi" w:hAnsiTheme="minorHAnsi"/>
              </w:rPr>
            </w:pPr>
            <w:r w:rsidRPr="00E11E38">
              <w:rPr>
                <w:rFonts w:asciiTheme="minorHAnsi" w:hAnsiTheme="minorHAnsi"/>
              </w:rPr>
              <w:t>Alpha-numeric</w:t>
            </w:r>
          </w:p>
        </w:tc>
        <w:tc>
          <w:tcPr>
            <w:tcW w:w="1418" w:type="dxa"/>
          </w:tcPr>
          <w:p w14:paraId="34233307" w14:textId="77777777" w:rsidR="0021447D" w:rsidRPr="00E11E38" w:rsidRDefault="0021447D" w:rsidP="00930C9A">
            <w:pPr>
              <w:jc w:val="center"/>
              <w:rPr>
                <w:rFonts w:asciiTheme="minorHAnsi" w:hAnsiTheme="minorHAnsi"/>
              </w:rPr>
            </w:pPr>
            <w:r w:rsidRPr="00E11E38">
              <w:rPr>
                <w:rFonts w:asciiTheme="minorHAnsi" w:hAnsiTheme="minorHAnsi"/>
              </w:rPr>
              <w:t>500 Chars</w:t>
            </w:r>
          </w:p>
        </w:tc>
        <w:tc>
          <w:tcPr>
            <w:tcW w:w="1276" w:type="dxa"/>
          </w:tcPr>
          <w:p w14:paraId="456959C0" w14:textId="77777777" w:rsidR="0021447D" w:rsidRPr="00E11E38" w:rsidRDefault="0021447D" w:rsidP="00930C9A">
            <w:pPr>
              <w:jc w:val="center"/>
              <w:rPr>
                <w:rFonts w:asciiTheme="minorHAnsi" w:hAnsiTheme="minorHAnsi"/>
              </w:rPr>
            </w:pPr>
            <w:r w:rsidRPr="00E11E38">
              <w:rPr>
                <w:rFonts w:asciiTheme="minorHAnsi" w:hAnsiTheme="minorHAnsi"/>
              </w:rPr>
              <w:t>N</w:t>
            </w:r>
          </w:p>
        </w:tc>
        <w:tc>
          <w:tcPr>
            <w:tcW w:w="1559" w:type="dxa"/>
          </w:tcPr>
          <w:p w14:paraId="75A4FC27" w14:textId="77777777" w:rsidR="0021447D" w:rsidRPr="00E11E38" w:rsidRDefault="0021447D" w:rsidP="00930C9A">
            <w:pPr>
              <w:jc w:val="center"/>
              <w:rPr>
                <w:rFonts w:asciiTheme="minorHAnsi" w:hAnsiTheme="minorHAnsi"/>
              </w:rPr>
            </w:pPr>
            <w:r w:rsidRPr="00E11E38">
              <w:rPr>
                <w:rFonts w:asciiTheme="minorHAnsi" w:hAnsiTheme="minorHAnsi"/>
              </w:rPr>
              <w:t>N</w:t>
            </w:r>
          </w:p>
        </w:tc>
        <w:tc>
          <w:tcPr>
            <w:tcW w:w="1134" w:type="dxa"/>
          </w:tcPr>
          <w:p w14:paraId="556A6977" w14:textId="77777777" w:rsidR="0021447D" w:rsidRPr="00E11E38" w:rsidRDefault="0021447D" w:rsidP="00930C9A">
            <w:pPr>
              <w:jc w:val="center"/>
              <w:rPr>
                <w:rFonts w:asciiTheme="minorHAnsi" w:hAnsiTheme="minorHAnsi"/>
              </w:rPr>
            </w:pPr>
            <w:r w:rsidRPr="00E11E38">
              <w:rPr>
                <w:rFonts w:asciiTheme="minorHAnsi" w:hAnsiTheme="minorHAnsi"/>
              </w:rPr>
              <w:t>Y</w:t>
            </w:r>
          </w:p>
        </w:tc>
        <w:tc>
          <w:tcPr>
            <w:tcW w:w="2977" w:type="dxa"/>
          </w:tcPr>
          <w:p w14:paraId="6E5CD976" w14:textId="77777777" w:rsidR="0021447D" w:rsidRPr="00E11E38" w:rsidRDefault="0021447D" w:rsidP="00930C9A">
            <w:pPr>
              <w:rPr>
                <w:rFonts w:asciiTheme="minorHAnsi" w:hAnsiTheme="minorHAnsi"/>
              </w:rPr>
            </w:pPr>
            <w:r w:rsidRPr="00E11E38">
              <w:rPr>
                <w:rFonts w:asciiTheme="minorHAnsi" w:eastAsia="Calibri" w:hAnsiTheme="minorHAnsi" w:cs="Calibri"/>
              </w:rPr>
              <w:t>Default to “Deductible Exceeded”</w:t>
            </w:r>
          </w:p>
        </w:tc>
      </w:tr>
    </w:tbl>
    <w:p w14:paraId="74ED8F30" w14:textId="77777777" w:rsidR="0021447D" w:rsidRPr="0021447D" w:rsidRDefault="0021447D" w:rsidP="0021447D"/>
    <w:p w14:paraId="4EFDE528" w14:textId="48961966" w:rsidR="00055465" w:rsidRDefault="00DB55A4" w:rsidP="00DB55A4">
      <w:pPr>
        <w:pStyle w:val="Heading3"/>
      </w:pPr>
      <w:bookmarkStart w:id="12" w:name="_Toc423535609"/>
      <w:r>
        <w:t>View Recovery Screen</w:t>
      </w:r>
      <w:bookmarkEnd w:id="12"/>
    </w:p>
    <w:p w14:paraId="10713E9E" w14:textId="3F73A561" w:rsidR="00DB55A4" w:rsidRPr="00DB55A4" w:rsidRDefault="00414420" w:rsidP="00DB55A4">
      <w:pPr>
        <w:pStyle w:val="ListParagraph"/>
        <w:numPr>
          <w:ilvl w:val="0"/>
          <w:numId w:val="37"/>
        </w:numPr>
      </w:pPr>
      <w:r>
        <w:t>U</w:t>
      </w:r>
      <w:r w:rsidR="00DB55A4">
        <w:t xml:space="preserve">ser can view processed </w:t>
      </w:r>
      <w:r w:rsidR="00ED2BC7">
        <w:t>BI</w:t>
      </w:r>
      <w:r w:rsidR="00DB55A4">
        <w:t xml:space="preserve"> claim recovery entry </w:t>
      </w:r>
      <w:r w:rsidR="00ED2BC7">
        <w:t xml:space="preserve">record in non-editable mode </w:t>
      </w:r>
      <w:r w:rsidR="00DB55A4">
        <w:t>by clicking on view button</w:t>
      </w:r>
      <w:r w:rsidR="00ED2BC7">
        <w:t xml:space="preserve"> on grid screen</w:t>
      </w:r>
      <w:r w:rsidR="00DB55A4">
        <w:t>.</w:t>
      </w:r>
    </w:p>
    <w:p w14:paraId="76D44633" w14:textId="77777777" w:rsidR="00DB55A4" w:rsidRDefault="00DB55A4" w:rsidP="00DB55A4"/>
    <w:p w14:paraId="41593618" w14:textId="54893809" w:rsidR="00DB55A4" w:rsidRPr="00DB55A4" w:rsidRDefault="00DB55A4" w:rsidP="00DB55A4">
      <w:r>
        <w:rPr>
          <w:noProof/>
        </w:rPr>
        <w:drawing>
          <wp:inline distT="0" distB="0" distL="0" distR="0" wp14:anchorId="2F37984C" wp14:editId="02DA6C16">
            <wp:extent cx="5943600" cy="2456180"/>
            <wp:effectExtent l="0" t="0" r="0" b="127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56180"/>
                    </a:xfrm>
                    <a:prstGeom prst="rect">
                      <a:avLst/>
                    </a:prstGeom>
                  </pic:spPr>
                </pic:pic>
              </a:graphicData>
            </a:graphic>
          </wp:inline>
        </w:drawing>
      </w:r>
    </w:p>
    <w:sectPr w:rsidR="00DB55A4" w:rsidRPr="00DB55A4" w:rsidSect="00E86D8F">
      <w:headerReference w:type="default" r:id="rId18"/>
      <w:footerReference w:type="default" r:id="rId19"/>
      <w:pgSz w:w="12240" w:h="15840"/>
      <w:pgMar w:top="1440" w:right="900" w:bottom="90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D7EF86" w15:done="0"/>
  <w15:commentEx w15:paraId="621052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0F1525" w14:textId="77777777" w:rsidR="00FD3EFB" w:rsidRDefault="00FD3EFB" w:rsidP="00272EF0">
      <w:pPr>
        <w:spacing w:after="0" w:line="240" w:lineRule="auto"/>
      </w:pPr>
      <w:r>
        <w:separator/>
      </w:r>
    </w:p>
  </w:endnote>
  <w:endnote w:type="continuationSeparator" w:id="0">
    <w:p w14:paraId="7A96326F" w14:textId="77777777" w:rsidR="00FD3EFB" w:rsidRDefault="00FD3EFB" w:rsidP="0027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12920"/>
      <w:docPartObj>
        <w:docPartGallery w:val="Page Numbers (Bottom of Page)"/>
        <w:docPartUnique/>
      </w:docPartObj>
    </w:sdtPr>
    <w:sdtEndPr/>
    <w:sdtContent>
      <w:sdt>
        <w:sdtPr>
          <w:id w:val="860082579"/>
          <w:docPartObj>
            <w:docPartGallery w:val="Page Numbers (Top of Page)"/>
            <w:docPartUnique/>
          </w:docPartObj>
        </w:sdtPr>
        <w:sdtEndPr/>
        <w:sdtContent>
          <w:p w14:paraId="6F9A9235" w14:textId="77777777" w:rsidR="008E26E2" w:rsidRDefault="008E26E2">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6C5176">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C5176">
              <w:rPr>
                <w:b/>
                <w:bCs/>
                <w:noProof/>
              </w:rPr>
              <w:t>9</w:t>
            </w:r>
            <w:r>
              <w:rPr>
                <w:b/>
                <w:bCs/>
                <w:szCs w:val="24"/>
              </w:rPr>
              <w:fldChar w:fldCharType="end"/>
            </w:r>
          </w:p>
        </w:sdtContent>
      </w:sdt>
    </w:sdtContent>
  </w:sdt>
  <w:p w14:paraId="17E7DFE3" w14:textId="77777777" w:rsidR="008E26E2" w:rsidRDefault="008E26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1EB7DC" w14:textId="77777777" w:rsidR="00FD3EFB" w:rsidRDefault="00FD3EFB" w:rsidP="00272EF0">
      <w:pPr>
        <w:spacing w:after="0" w:line="240" w:lineRule="auto"/>
      </w:pPr>
      <w:r>
        <w:separator/>
      </w:r>
    </w:p>
  </w:footnote>
  <w:footnote w:type="continuationSeparator" w:id="0">
    <w:p w14:paraId="6877282D" w14:textId="77777777" w:rsidR="00FD3EFB" w:rsidRDefault="00FD3EFB" w:rsidP="00272E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2A083E" w14:textId="698594FF" w:rsidR="008E26E2" w:rsidRPr="0051712A" w:rsidRDefault="008E26E2">
    <w:pPr>
      <w:pStyle w:val="Header"/>
      <w:rPr>
        <w:sz w:val="16"/>
      </w:rPr>
    </w:pPr>
    <w:r w:rsidRPr="0051712A">
      <w:rPr>
        <w:noProof/>
        <w:sz w:val="16"/>
      </w:rPr>
      <w:drawing>
        <wp:anchor distT="0" distB="0" distL="114300" distR="114300" simplePos="0" relativeHeight="251659264" behindDoc="0" locked="0" layoutInCell="1" allowOverlap="1" wp14:anchorId="782AAC28" wp14:editId="181B64A2">
          <wp:simplePos x="0" y="0"/>
          <wp:positionH relativeFrom="column">
            <wp:posOffset>5029200</wp:posOffset>
          </wp:positionH>
          <wp:positionV relativeFrom="paragraph">
            <wp:posOffset>-91440</wp:posOffset>
          </wp:positionV>
          <wp:extent cx="1310640" cy="594360"/>
          <wp:effectExtent l="0" t="0" r="3810" b="0"/>
          <wp:wrapSquare wrapText="bothSides"/>
          <wp:docPr id="2" name="Picture 2" descr="EBIX-Logo"/>
          <wp:cNvGraphicFramePr/>
          <a:graphic xmlns:a="http://schemas.openxmlformats.org/drawingml/2006/main">
            <a:graphicData uri="http://schemas.openxmlformats.org/drawingml/2006/picture">
              <pic:pic xmlns:pic="http://schemas.openxmlformats.org/drawingml/2006/picture">
                <pic:nvPicPr>
                  <pic:cNvPr id="2" name="Picture 2" descr="EBIX-Logo"/>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10640" cy="594360"/>
                  </a:xfrm>
                  <a:prstGeom prst="rect">
                    <a:avLst/>
                  </a:prstGeom>
                  <a:noFill/>
                </pic:spPr>
              </pic:pic>
            </a:graphicData>
          </a:graphic>
        </wp:anchor>
      </w:drawing>
    </w:r>
    <w:r>
      <w:rPr>
        <w:sz w:val="16"/>
      </w:rPr>
      <w:t xml:space="preserve">User Manual </w:t>
    </w:r>
    <w:r w:rsidR="002C5E1D">
      <w:rPr>
        <w:sz w:val="16"/>
      </w:rPr>
      <w:t xml:space="preserve">Recovery Module </w:t>
    </w:r>
    <w:r>
      <w:rPr>
        <w:sz w:val="16"/>
      </w:rPr>
      <w:t>V6.0</w:t>
    </w:r>
  </w:p>
  <w:p w14:paraId="018B2013" w14:textId="2A2BB32D" w:rsidR="008E26E2" w:rsidRPr="0051712A" w:rsidRDefault="008E26E2">
    <w:pPr>
      <w:pStyle w:val="Header"/>
      <w:rPr>
        <w:sz w:val="16"/>
      </w:rPr>
    </w:pPr>
    <w:r w:rsidRPr="0051712A">
      <w:rPr>
        <w:sz w:val="16"/>
      </w:rPr>
      <w:t xml:space="preserve">Module           : </w:t>
    </w:r>
    <w:r w:rsidR="002C5E1D">
      <w:rPr>
        <w:sz w:val="16"/>
      </w:rPr>
      <w:t>Recovery</w:t>
    </w:r>
  </w:p>
  <w:p w14:paraId="515A1B72" w14:textId="77777777" w:rsidR="008E26E2" w:rsidRPr="0051712A" w:rsidRDefault="008E26E2">
    <w:pPr>
      <w:pStyle w:val="Header"/>
      <w:rPr>
        <w:sz w:val="16"/>
      </w:rPr>
    </w:pPr>
    <w:r w:rsidRPr="0051712A">
      <w:rPr>
        <w:sz w:val="16"/>
      </w:rPr>
      <w:t xml:space="preserve">Created By     : Ebix Software India Pvt. LTD.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3797A"/>
    <w:multiLevelType w:val="hybridMultilevel"/>
    <w:tmpl w:val="6F0A4572"/>
    <w:lvl w:ilvl="0" w:tplc="050C02A2">
      <w:start w:val="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2414E"/>
    <w:multiLevelType w:val="hybridMultilevel"/>
    <w:tmpl w:val="2932F224"/>
    <w:lvl w:ilvl="0" w:tplc="D95A128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E3584D"/>
    <w:multiLevelType w:val="hybridMultilevel"/>
    <w:tmpl w:val="3462E81E"/>
    <w:lvl w:ilvl="0" w:tplc="04090011">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
    <w:nsid w:val="101E1327"/>
    <w:multiLevelType w:val="hybridMultilevel"/>
    <w:tmpl w:val="38183A0A"/>
    <w:lvl w:ilvl="0" w:tplc="8D2AF4A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337DDF"/>
    <w:multiLevelType w:val="hybridMultilevel"/>
    <w:tmpl w:val="9BAEF1CA"/>
    <w:lvl w:ilvl="0" w:tplc="78CC9EE8">
      <w:start w:val="1"/>
      <w:numFmt w:val="decimal"/>
      <w:lvlText w:val="%1)"/>
      <w:lvlJc w:val="left"/>
      <w:pPr>
        <w:ind w:left="540" w:hanging="360"/>
      </w:pPr>
      <w:rPr>
        <w:rFonts w:hint="default"/>
        <w:b/>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12B137DB"/>
    <w:multiLevelType w:val="hybridMultilevel"/>
    <w:tmpl w:val="539A926E"/>
    <w:lvl w:ilvl="0" w:tplc="22D817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D47A6B"/>
    <w:multiLevelType w:val="multilevel"/>
    <w:tmpl w:val="9634D1C8"/>
    <w:lvl w:ilvl="0">
      <w:start w:val="1"/>
      <w:numFmt w:val="decimal"/>
      <w:lvlText w:val="%1."/>
      <w:lvlJc w:val="left"/>
      <w:pPr>
        <w:ind w:left="1260" w:hanging="360"/>
      </w:pPr>
      <w:rPr>
        <w:rFonts w:hint="default"/>
      </w:rPr>
    </w:lvl>
    <w:lvl w:ilvl="1">
      <w:start w:val="1"/>
      <w:numFmt w:val="decimal"/>
      <w:isLgl/>
      <w:lvlText w:val="%1.%2"/>
      <w:lvlJc w:val="left"/>
      <w:pPr>
        <w:ind w:left="2082" w:hanging="732"/>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90" w:hanging="1440"/>
      </w:pPr>
      <w:rPr>
        <w:rFonts w:hint="default"/>
      </w:rPr>
    </w:lvl>
    <w:lvl w:ilvl="4">
      <w:start w:val="1"/>
      <w:numFmt w:val="decimal"/>
      <w:isLgl/>
      <w:lvlText w:val="%1.%2.%3.%4.%5"/>
      <w:lvlJc w:val="left"/>
      <w:pPr>
        <w:ind w:left="4500" w:hanging="1800"/>
      </w:pPr>
      <w:rPr>
        <w:rFonts w:hint="default"/>
      </w:rPr>
    </w:lvl>
    <w:lvl w:ilvl="5">
      <w:start w:val="1"/>
      <w:numFmt w:val="decimal"/>
      <w:isLgl/>
      <w:lvlText w:val="%1.%2.%3.%4.%5.%6"/>
      <w:lvlJc w:val="left"/>
      <w:pPr>
        <w:ind w:left="4950" w:hanging="1800"/>
      </w:pPr>
      <w:rPr>
        <w:rFonts w:hint="default"/>
      </w:rPr>
    </w:lvl>
    <w:lvl w:ilvl="6">
      <w:start w:val="1"/>
      <w:numFmt w:val="decimal"/>
      <w:isLgl/>
      <w:lvlText w:val="%1.%2.%3.%4.%5.%6.%7"/>
      <w:lvlJc w:val="left"/>
      <w:pPr>
        <w:ind w:left="5760" w:hanging="2160"/>
      </w:pPr>
      <w:rPr>
        <w:rFonts w:hint="default"/>
      </w:rPr>
    </w:lvl>
    <w:lvl w:ilvl="7">
      <w:start w:val="1"/>
      <w:numFmt w:val="decimal"/>
      <w:isLgl/>
      <w:lvlText w:val="%1.%2.%3.%4.%5.%6.%7.%8"/>
      <w:lvlJc w:val="left"/>
      <w:pPr>
        <w:ind w:left="6570" w:hanging="2520"/>
      </w:pPr>
      <w:rPr>
        <w:rFonts w:hint="default"/>
      </w:rPr>
    </w:lvl>
    <w:lvl w:ilvl="8">
      <w:start w:val="1"/>
      <w:numFmt w:val="decimal"/>
      <w:isLgl/>
      <w:lvlText w:val="%1.%2.%3.%4.%5.%6.%7.%8.%9"/>
      <w:lvlJc w:val="left"/>
      <w:pPr>
        <w:ind w:left="7380" w:hanging="2880"/>
      </w:pPr>
      <w:rPr>
        <w:rFonts w:hint="default"/>
      </w:rPr>
    </w:lvl>
  </w:abstractNum>
  <w:abstractNum w:abstractNumId="7">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C36FCC"/>
    <w:multiLevelType w:val="hybridMultilevel"/>
    <w:tmpl w:val="C6924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F74ECC"/>
    <w:multiLevelType w:val="hybridMultilevel"/>
    <w:tmpl w:val="6A6C3002"/>
    <w:lvl w:ilvl="0" w:tplc="58A63576">
      <w:start w:val="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697338"/>
    <w:multiLevelType w:val="hybridMultilevel"/>
    <w:tmpl w:val="0C5A4D0C"/>
    <w:lvl w:ilvl="0" w:tplc="2A4272F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41057C"/>
    <w:multiLevelType w:val="multilevel"/>
    <w:tmpl w:val="5418AC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3CC17A05"/>
    <w:multiLevelType w:val="hybridMultilevel"/>
    <w:tmpl w:val="A8705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2277BC"/>
    <w:multiLevelType w:val="hybridMultilevel"/>
    <w:tmpl w:val="8F3EB0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0C6336"/>
    <w:multiLevelType w:val="hybridMultilevel"/>
    <w:tmpl w:val="C9E623EC"/>
    <w:lvl w:ilvl="0" w:tplc="E6E80942">
      <w:start w:val="1"/>
      <w:numFmt w:val="decimal"/>
      <w:lvlText w:val="%1.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42E51AF6"/>
    <w:multiLevelType w:val="hybridMultilevel"/>
    <w:tmpl w:val="A37AF3BE"/>
    <w:lvl w:ilvl="0" w:tplc="997241E8">
      <w:start w:val="1"/>
      <w:numFmt w:val="decimal"/>
      <w:lvlText w:val="%1."/>
      <w:lvlJc w:val="left"/>
      <w:pPr>
        <w:ind w:left="50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3865B7"/>
    <w:multiLevelType w:val="hybridMultilevel"/>
    <w:tmpl w:val="F430952E"/>
    <w:lvl w:ilvl="0" w:tplc="BAEA204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B9020E3"/>
    <w:multiLevelType w:val="hybridMultilevel"/>
    <w:tmpl w:val="D0920C10"/>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nsid w:val="4E5F51B2"/>
    <w:multiLevelType w:val="hybridMultilevel"/>
    <w:tmpl w:val="DB2CD7A0"/>
    <w:lvl w:ilvl="0" w:tplc="320C78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3F0E93"/>
    <w:multiLevelType w:val="multilevel"/>
    <w:tmpl w:val="881AAD62"/>
    <w:lvl w:ilvl="0">
      <w:start w:val="10"/>
      <w:numFmt w:val="decimal"/>
      <w:lvlText w:val="%1."/>
      <w:lvlJc w:val="left"/>
      <w:pPr>
        <w:ind w:left="792" w:hanging="792"/>
      </w:pPr>
      <w:rPr>
        <w:rFonts w:hint="default"/>
      </w:rPr>
    </w:lvl>
    <w:lvl w:ilvl="1">
      <w:start w:val="3"/>
      <w:numFmt w:val="decimal"/>
      <w:lvlText w:val="%1.%2."/>
      <w:lvlJc w:val="left"/>
      <w:pPr>
        <w:ind w:left="1044" w:hanging="792"/>
      </w:pPr>
      <w:rPr>
        <w:rFonts w:hint="default"/>
      </w:rPr>
    </w:lvl>
    <w:lvl w:ilvl="2">
      <w:start w:val="3"/>
      <w:numFmt w:val="decimal"/>
      <w:lvlText w:val="%1.%2.%3."/>
      <w:lvlJc w:val="left"/>
      <w:pPr>
        <w:ind w:left="1872" w:hanging="792"/>
      </w:pPr>
      <w:rPr>
        <w:rFonts w:hint="default"/>
      </w:rPr>
    </w:lvl>
    <w:lvl w:ilvl="3">
      <w:start w:val="1"/>
      <w:numFmt w:val="decimal"/>
      <w:lvlText w:val="%1.%2.%3.%4."/>
      <w:lvlJc w:val="left"/>
      <w:pPr>
        <w:ind w:left="1836" w:hanging="108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700" w:hanging="1440"/>
      </w:pPr>
      <w:rPr>
        <w:rFonts w:hint="default"/>
      </w:rPr>
    </w:lvl>
    <w:lvl w:ilvl="6">
      <w:start w:val="1"/>
      <w:numFmt w:val="decimal"/>
      <w:lvlText w:val="%1.%2.%3.%4.%5.%6.%7."/>
      <w:lvlJc w:val="left"/>
      <w:pPr>
        <w:ind w:left="3312" w:hanging="1800"/>
      </w:pPr>
      <w:rPr>
        <w:rFonts w:hint="default"/>
      </w:rPr>
    </w:lvl>
    <w:lvl w:ilvl="7">
      <w:start w:val="1"/>
      <w:numFmt w:val="decimal"/>
      <w:lvlText w:val="%1.%2.%3.%4.%5.%6.%7.%8."/>
      <w:lvlJc w:val="left"/>
      <w:pPr>
        <w:ind w:left="3564" w:hanging="1800"/>
      </w:pPr>
      <w:rPr>
        <w:rFonts w:hint="default"/>
      </w:rPr>
    </w:lvl>
    <w:lvl w:ilvl="8">
      <w:start w:val="1"/>
      <w:numFmt w:val="decimal"/>
      <w:lvlText w:val="%1.%2.%3.%4.%5.%6.%7.%8.%9."/>
      <w:lvlJc w:val="left"/>
      <w:pPr>
        <w:ind w:left="4176" w:hanging="2160"/>
      </w:pPr>
      <w:rPr>
        <w:rFonts w:hint="default"/>
      </w:rPr>
    </w:lvl>
  </w:abstractNum>
  <w:abstractNum w:abstractNumId="20">
    <w:nsid w:val="57AA6F5F"/>
    <w:multiLevelType w:val="multilevel"/>
    <w:tmpl w:val="6672B0B6"/>
    <w:lvl w:ilvl="0">
      <w:start w:val="1"/>
      <w:numFmt w:val="decimal"/>
      <w:lvlText w:val="%1."/>
      <w:lvlJc w:val="left"/>
      <w:pPr>
        <w:ind w:left="2880" w:hanging="360"/>
      </w:pPr>
    </w:lvl>
    <w:lvl w:ilvl="1">
      <w:start w:val="1"/>
      <w:numFmt w:val="decimal"/>
      <w:isLgl/>
      <w:lvlText w:val="%1.%2"/>
      <w:lvlJc w:val="left"/>
      <w:pPr>
        <w:ind w:left="207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2160"/>
      </w:pPr>
      <w:rPr>
        <w:rFonts w:hint="default"/>
      </w:rPr>
    </w:lvl>
  </w:abstractNum>
  <w:abstractNum w:abstractNumId="21">
    <w:nsid w:val="583940C6"/>
    <w:multiLevelType w:val="hybridMultilevel"/>
    <w:tmpl w:val="D9ECD1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BB248F"/>
    <w:multiLevelType w:val="hybridMultilevel"/>
    <w:tmpl w:val="8892DA1E"/>
    <w:lvl w:ilvl="0" w:tplc="9C1455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321A8D"/>
    <w:multiLevelType w:val="multilevel"/>
    <w:tmpl w:val="B7EE9C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6ACE3F3B"/>
    <w:multiLevelType w:val="multilevel"/>
    <w:tmpl w:val="C18210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6CC625D6"/>
    <w:multiLevelType w:val="multilevel"/>
    <w:tmpl w:val="8BCA4768"/>
    <w:lvl w:ilvl="0">
      <w:start w:val="19"/>
      <w:numFmt w:val="decimal"/>
      <w:lvlText w:val="%1."/>
      <w:lvlJc w:val="left"/>
      <w:pPr>
        <w:ind w:left="792" w:hanging="792"/>
      </w:pPr>
      <w:rPr>
        <w:rFonts w:hint="default"/>
      </w:rPr>
    </w:lvl>
    <w:lvl w:ilvl="1">
      <w:start w:val="3"/>
      <w:numFmt w:val="decimal"/>
      <w:lvlText w:val="%1.%2."/>
      <w:lvlJc w:val="left"/>
      <w:pPr>
        <w:ind w:left="1044" w:hanging="792"/>
      </w:pPr>
      <w:rPr>
        <w:rFonts w:hint="default"/>
      </w:rPr>
    </w:lvl>
    <w:lvl w:ilvl="2">
      <w:start w:val="3"/>
      <w:numFmt w:val="decimal"/>
      <w:lvlText w:val="%1.%2.%3."/>
      <w:lvlJc w:val="left"/>
      <w:pPr>
        <w:ind w:left="1296" w:hanging="792"/>
      </w:pPr>
      <w:rPr>
        <w:rFonts w:hint="default"/>
      </w:rPr>
    </w:lvl>
    <w:lvl w:ilvl="3">
      <w:start w:val="1"/>
      <w:numFmt w:val="decimal"/>
      <w:lvlText w:val="%1.%2.%3.%4."/>
      <w:lvlJc w:val="left"/>
      <w:pPr>
        <w:ind w:left="1836" w:hanging="108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700" w:hanging="1440"/>
      </w:pPr>
      <w:rPr>
        <w:rFonts w:hint="default"/>
      </w:rPr>
    </w:lvl>
    <w:lvl w:ilvl="6">
      <w:start w:val="1"/>
      <w:numFmt w:val="decimal"/>
      <w:lvlText w:val="%1.%2.%3.%4.%5.%6.%7."/>
      <w:lvlJc w:val="left"/>
      <w:pPr>
        <w:ind w:left="3312" w:hanging="1800"/>
      </w:pPr>
      <w:rPr>
        <w:rFonts w:hint="default"/>
      </w:rPr>
    </w:lvl>
    <w:lvl w:ilvl="7">
      <w:start w:val="1"/>
      <w:numFmt w:val="decimal"/>
      <w:lvlText w:val="%1.%2.%3.%4.%5.%6.%7.%8."/>
      <w:lvlJc w:val="left"/>
      <w:pPr>
        <w:ind w:left="3564" w:hanging="1800"/>
      </w:pPr>
      <w:rPr>
        <w:rFonts w:hint="default"/>
      </w:rPr>
    </w:lvl>
    <w:lvl w:ilvl="8">
      <w:start w:val="1"/>
      <w:numFmt w:val="decimal"/>
      <w:lvlText w:val="%1.%2.%3.%4.%5.%6.%7.%8.%9."/>
      <w:lvlJc w:val="left"/>
      <w:pPr>
        <w:ind w:left="4176" w:hanging="2160"/>
      </w:pPr>
      <w:rPr>
        <w:rFonts w:hint="default"/>
      </w:rPr>
    </w:lvl>
  </w:abstractNum>
  <w:abstractNum w:abstractNumId="26">
    <w:nsid w:val="6DA176A2"/>
    <w:multiLevelType w:val="hybridMultilevel"/>
    <w:tmpl w:val="386CDC0A"/>
    <w:lvl w:ilvl="0" w:tplc="AEBA9ED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6DA656DB"/>
    <w:multiLevelType w:val="hybridMultilevel"/>
    <w:tmpl w:val="E2C2D032"/>
    <w:lvl w:ilvl="0" w:tplc="E1B2FBEA">
      <w:start w:val="1"/>
      <w:numFmt w:val="decimal"/>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nsid w:val="74EB3FC5"/>
    <w:multiLevelType w:val="multilevel"/>
    <w:tmpl w:val="355468B6"/>
    <w:lvl w:ilvl="0">
      <w:start w:val="103"/>
      <w:numFmt w:val="decimal"/>
      <w:lvlText w:val="%1."/>
      <w:lvlJc w:val="left"/>
      <w:pPr>
        <w:ind w:left="720" w:hanging="720"/>
      </w:pPr>
      <w:rPr>
        <w:rFonts w:hint="default"/>
      </w:rPr>
    </w:lvl>
    <w:lvl w:ilvl="1">
      <w:start w:val="3"/>
      <w:numFmt w:val="decimal"/>
      <w:lvlText w:val="%1.%2."/>
      <w:lvlJc w:val="left"/>
      <w:pPr>
        <w:ind w:left="1224" w:hanging="720"/>
      </w:pPr>
      <w:rPr>
        <w:rFonts w:hint="default"/>
      </w:rPr>
    </w:lvl>
    <w:lvl w:ilvl="2">
      <w:start w:val="1"/>
      <w:numFmt w:val="decimal"/>
      <w:lvlText w:val="%1.%2.%3."/>
      <w:lvlJc w:val="left"/>
      <w:pPr>
        <w:ind w:left="1728" w:hanging="720"/>
      </w:pPr>
      <w:rPr>
        <w:rFonts w:hint="default"/>
      </w:rPr>
    </w:lvl>
    <w:lvl w:ilvl="3">
      <w:start w:val="1"/>
      <w:numFmt w:val="decimal"/>
      <w:lvlText w:val="%1.%2.%3.%4."/>
      <w:lvlJc w:val="left"/>
      <w:pPr>
        <w:ind w:left="2592" w:hanging="1080"/>
      </w:pPr>
      <w:rPr>
        <w:rFonts w:hint="default"/>
      </w:rPr>
    </w:lvl>
    <w:lvl w:ilvl="4">
      <w:start w:val="1"/>
      <w:numFmt w:val="decimal"/>
      <w:lvlText w:val="%1.%2.%3.%4.%5."/>
      <w:lvlJc w:val="left"/>
      <w:pPr>
        <w:ind w:left="3096"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824" w:hanging="1800"/>
      </w:pPr>
      <w:rPr>
        <w:rFonts w:hint="default"/>
      </w:rPr>
    </w:lvl>
    <w:lvl w:ilvl="7">
      <w:start w:val="1"/>
      <w:numFmt w:val="decimal"/>
      <w:lvlText w:val="%1.%2.%3.%4.%5.%6.%7.%8."/>
      <w:lvlJc w:val="left"/>
      <w:pPr>
        <w:ind w:left="5328" w:hanging="1800"/>
      </w:pPr>
      <w:rPr>
        <w:rFonts w:hint="default"/>
      </w:rPr>
    </w:lvl>
    <w:lvl w:ilvl="8">
      <w:start w:val="1"/>
      <w:numFmt w:val="decimal"/>
      <w:lvlText w:val="%1.%2.%3.%4.%5.%6.%7.%8.%9."/>
      <w:lvlJc w:val="left"/>
      <w:pPr>
        <w:ind w:left="6192" w:hanging="2160"/>
      </w:pPr>
      <w:rPr>
        <w:rFonts w:hint="default"/>
      </w:rPr>
    </w:lvl>
  </w:abstractNum>
  <w:abstractNum w:abstractNumId="29">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64104E"/>
    <w:multiLevelType w:val="hybridMultilevel"/>
    <w:tmpl w:val="7868AD9A"/>
    <w:lvl w:ilvl="0" w:tplc="5EB486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8"/>
  </w:num>
  <w:num w:numId="3">
    <w:abstractNumId w:val="2"/>
  </w:num>
  <w:num w:numId="4">
    <w:abstractNumId w:val="20"/>
  </w:num>
  <w:num w:numId="5">
    <w:abstractNumId w:val="16"/>
  </w:num>
  <w:num w:numId="6">
    <w:abstractNumId w:val="26"/>
  </w:num>
  <w:num w:numId="7">
    <w:abstractNumId w:val="22"/>
  </w:num>
  <w:num w:numId="8">
    <w:abstractNumId w:val="29"/>
  </w:num>
  <w:num w:numId="9">
    <w:abstractNumId w:val="7"/>
  </w:num>
  <w:num w:numId="10">
    <w:abstractNumId w:val="3"/>
  </w:num>
  <w:num w:numId="11">
    <w:abstractNumId w:val="11"/>
  </w:num>
  <w:num w:numId="12">
    <w:abstractNumId w:val="13"/>
  </w:num>
  <w:num w:numId="13">
    <w:abstractNumId w:val="15"/>
  </w:num>
  <w:num w:numId="14">
    <w:abstractNumId w:val="20"/>
  </w:num>
  <w:num w:numId="15">
    <w:abstractNumId w:val="20"/>
    <w:lvlOverride w:ilvl="0">
      <w:startOverride w:val="3"/>
    </w:lvlOverride>
    <w:lvlOverride w:ilvl="1">
      <w:startOverride w:val="12"/>
    </w:lvlOverride>
  </w:num>
  <w:num w:numId="16">
    <w:abstractNumId w:val="20"/>
  </w:num>
  <w:num w:numId="17">
    <w:abstractNumId w:val="28"/>
  </w:num>
  <w:num w:numId="18">
    <w:abstractNumId w:val="19"/>
  </w:num>
  <w:num w:numId="19">
    <w:abstractNumId w:val="20"/>
    <w:lvlOverride w:ilvl="0">
      <w:startOverride w:val="10"/>
    </w:lvlOverride>
    <w:lvlOverride w:ilvl="1">
      <w:startOverride w:val="3"/>
    </w:lvlOverride>
    <w:lvlOverride w:ilvl="2">
      <w:startOverride w:val="4"/>
    </w:lvlOverride>
  </w:num>
  <w:num w:numId="20">
    <w:abstractNumId w:val="8"/>
  </w:num>
  <w:num w:numId="21">
    <w:abstractNumId w:val="25"/>
  </w:num>
  <w:num w:numId="22">
    <w:abstractNumId w:val="27"/>
  </w:num>
  <w:num w:numId="23">
    <w:abstractNumId w:val="5"/>
  </w:num>
  <w:num w:numId="24">
    <w:abstractNumId w:val="6"/>
  </w:num>
  <w:num w:numId="25">
    <w:abstractNumId w:val="14"/>
  </w:num>
  <w:num w:numId="26">
    <w:abstractNumId w:val="10"/>
  </w:num>
  <w:num w:numId="27">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23"/>
  </w:num>
  <w:num w:numId="30">
    <w:abstractNumId w:val="1"/>
  </w:num>
  <w:num w:numId="31">
    <w:abstractNumId w:val="24"/>
  </w:num>
  <w:num w:numId="32">
    <w:abstractNumId w:val="24"/>
  </w:num>
  <w:num w:numId="33">
    <w:abstractNumId w:val="21"/>
  </w:num>
  <w:num w:numId="34">
    <w:abstractNumId w:val="4"/>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0"/>
  </w:num>
  <w:num w:numId="38">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elyn Yap">
    <w15:presenceInfo w15:providerId="AD" w15:userId="S-1-5-21-583907252-562591055-839522115-26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3A7"/>
    <w:rsid w:val="0001139F"/>
    <w:rsid w:val="000137FC"/>
    <w:rsid w:val="00016340"/>
    <w:rsid w:val="00017E50"/>
    <w:rsid w:val="00022774"/>
    <w:rsid w:val="000227E1"/>
    <w:rsid w:val="0003623C"/>
    <w:rsid w:val="00055465"/>
    <w:rsid w:val="00063CA9"/>
    <w:rsid w:val="00067C3A"/>
    <w:rsid w:val="000819D4"/>
    <w:rsid w:val="00090115"/>
    <w:rsid w:val="0009574F"/>
    <w:rsid w:val="000A3010"/>
    <w:rsid w:val="000A31C0"/>
    <w:rsid w:val="000A335E"/>
    <w:rsid w:val="000A40F1"/>
    <w:rsid w:val="000D1BBD"/>
    <w:rsid w:val="000D373A"/>
    <w:rsid w:val="000D3F8A"/>
    <w:rsid w:val="000D49C8"/>
    <w:rsid w:val="000E092C"/>
    <w:rsid w:val="000F7913"/>
    <w:rsid w:val="000F7FAF"/>
    <w:rsid w:val="00112B56"/>
    <w:rsid w:val="001155DD"/>
    <w:rsid w:val="00134327"/>
    <w:rsid w:val="00136C36"/>
    <w:rsid w:val="0015230F"/>
    <w:rsid w:val="00153EA2"/>
    <w:rsid w:val="00161F5F"/>
    <w:rsid w:val="0016262E"/>
    <w:rsid w:val="00163894"/>
    <w:rsid w:val="00163EB7"/>
    <w:rsid w:val="00171DF7"/>
    <w:rsid w:val="00187242"/>
    <w:rsid w:val="00191B66"/>
    <w:rsid w:val="00195A1D"/>
    <w:rsid w:val="001A1C2D"/>
    <w:rsid w:val="001C3614"/>
    <w:rsid w:val="001C565B"/>
    <w:rsid w:val="001D122B"/>
    <w:rsid w:val="001F4CDA"/>
    <w:rsid w:val="00203198"/>
    <w:rsid w:val="00214144"/>
    <w:rsid w:val="0021447D"/>
    <w:rsid w:val="00222140"/>
    <w:rsid w:val="00225409"/>
    <w:rsid w:val="00227008"/>
    <w:rsid w:val="0023123D"/>
    <w:rsid w:val="00252332"/>
    <w:rsid w:val="0025435B"/>
    <w:rsid w:val="0026533B"/>
    <w:rsid w:val="00272EF0"/>
    <w:rsid w:val="002770FC"/>
    <w:rsid w:val="00284E8C"/>
    <w:rsid w:val="00292016"/>
    <w:rsid w:val="00292D4A"/>
    <w:rsid w:val="0029488A"/>
    <w:rsid w:val="00294E83"/>
    <w:rsid w:val="002B342D"/>
    <w:rsid w:val="002B4893"/>
    <w:rsid w:val="002B6464"/>
    <w:rsid w:val="002C2497"/>
    <w:rsid w:val="002C5E1D"/>
    <w:rsid w:val="002D0EA9"/>
    <w:rsid w:val="00321168"/>
    <w:rsid w:val="00341BDB"/>
    <w:rsid w:val="003425A5"/>
    <w:rsid w:val="003610F0"/>
    <w:rsid w:val="00367F62"/>
    <w:rsid w:val="00370DAD"/>
    <w:rsid w:val="003717F9"/>
    <w:rsid w:val="003725FF"/>
    <w:rsid w:val="003755C6"/>
    <w:rsid w:val="00377E4F"/>
    <w:rsid w:val="003804B2"/>
    <w:rsid w:val="003B3B92"/>
    <w:rsid w:val="003B7F83"/>
    <w:rsid w:val="003E2E18"/>
    <w:rsid w:val="004009EC"/>
    <w:rsid w:val="00414420"/>
    <w:rsid w:val="004150C6"/>
    <w:rsid w:val="004226C5"/>
    <w:rsid w:val="00435325"/>
    <w:rsid w:val="004550B5"/>
    <w:rsid w:val="00457EE6"/>
    <w:rsid w:val="0046255E"/>
    <w:rsid w:val="004661AD"/>
    <w:rsid w:val="0047579C"/>
    <w:rsid w:val="00482FF4"/>
    <w:rsid w:val="00494CA8"/>
    <w:rsid w:val="004A39C3"/>
    <w:rsid w:val="004B70C3"/>
    <w:rsid w:val="004F5DD5"/>
    <w:rsid w:val="00500850"/>
    <w:rsid w:val="00511B0B"/>
    <w:rsid w:val="005129E6"/>
    <w:rsid w:val="0051712A"/>
    <w:rsid w:val="00524D02"/>
    <w:rsid w:val="0052794B"/>
    <w:rsid w:val="005316B1"/>
    <w:rsid w:val="005418DF"/>
    <w:rsid w:val="005475D3"/>
    <w:rsid w:val="00550013"/>
    <w:rsid w:val="00550BD3"/>
    <w:rsid w:val="0056177D"/>
    <w:rsid w:val="005762E2"/>
    <w:rsid w:val="005804D3"/>
    <w:rsid w:val="005876A5"/>
    <w:rsid w:val="005A363E"/>
    <w:rsid w:val="005C06EF"/>
    <w:rsid w:val="005C19F6"/>
    <w:rsid w:val="005D08E9"/>
    <w:rsid w:val="005D7CCF"/>
    <w:rsid w:val="005E5737"/>
    <w:rsid w:val="005F4F42"/>
    <w:rsid w:val="005F61FA"/>
    <w:rsid w:val="005F7699"/>
    <w:rsid w:val="005F7BCF"/>
    <w:rsid w:val="00603127"/>
    <w:rsid w:val="00617C90"/>
    <w:rsid w:val="0062320F"/>
    <w:rsid w:val="00631C76"/>
    <w:rsid w:val="006343D3"/>
    <w:rsid w:val="00635940"/>
    <w:rsid w:val="00641042"/>
    <w:rsid w:val="00642DDE"/>
    <w:rsid w:val="00645D0F"/>
    <w:rsid w:val="00652BCD"/>
    <w:rsid w:val="0065352F"/>
    <w:rsid w:val="00656415"/>
    <w:rsid w:val="00657039"/>
    <w:rsid w:val="0066103B"/>
    <w:rsid w:val="00662633"/>
    <w:rsid w:val="006840E2"/>
    <w:rsid w:val="00691CEF"/>
    <w:rsid w:val="00697A59"/>
    <w:rsid w:val="00697B47"/>
    <w:rsid w:val="006A2270"/>
    <w:rsid w:val="006A4CC3"/>
    <w:rsid w:val="006A718E"/>
    <w:rsid w:val="006B0C55"/>
    <w:rsid w:val="006B3608"/>
    <w:rsid w:val="006C1F37"/>
    <w:rsid w:val="006C5176"/>
    <w:rsid w:val="006D0F57"/>
    <w:rsid w:val="006D5058"/>
    <w:rsid w:val="006E2F94"/>
    <w:rsid w:val="006F5CE6"/>
    <w:rsid w:val="00727FD8"/>
    <w:rsid w:val="00731427"/>
    <w:rsid w:val="00732A68"/>
    <w:rsid w:val="0074007F"/>
    <w:rsid w:val="007754BD"/>
    <w:rsid w:val="00777F77"/>
    <w:rsid w:val="00780578"/>
    <w:rsid w:val="00787505"/>
    <w:rsid w:val="007956A1"/>
    <w:rsid w:val="00795ED3"/>
    <w:rsid w:val="007C5EF3"/>
    <w:rsid w:val="007D0726"/>
    <w:rsid w:val="007D700D"/>
    <w:rsid w:val="007E3B41"/>
    <w:rsid w:val="00805A54"/>
    <w:rsid w:val="00805B2F"/>
    <w:rsid w:val="0082300A"/>
    <w:rsid w:val="00831A1C"/>
    <w:rsid w:val="0086725F"/>
    <w:rsid w:val="00891B74"/>
    <w:rsid w:val="008A336F"/>
    <w:rsid w:val="008B4063"/>
    <w:rsid w:val="008C6BC0"/>
    <w:rsid w:val="008E26E2"/>
    <w:rsid w:val="008F02A5"/>
    <w:rsid w:val="008F7DBE"/>
    <w:rsid w:val="009012FB"/>
    <w:rsid w:val="00911F38"/>
    <w:rsid w:val="00916200"/>
    <w:rsid w:val="00920439"/>
    <w:rsid w:val="00933519"/>
    <w:rsid w:val="00934941"/>
    <w:rsid w:val="0093507B"/>
    <w:rsid w:val="009372AD"/>
    <w:rsid w:val="00940AE8"/>
    <w:rsid w:val="00943283"/>
    <w:rsid w:val="009464A1"/>
    <w:rsid w:val="0095271A"/>
    <w:rsid w:val="00964951"/>
    <w:rsid w:val="00970CF2"/>
    <w:rsid w:val="00974C4B"/>
    <w:rsid w:val="0099145B"/>
    <w:rsid w:val="00991CA1"/>
    <w:rsid w:val="00993ED2"/>
    <w:rsid w:val="009A6A4B"/>
    <w:rsid w:val="009A7ED1"/>
    <w:rsid w:val="009B2AC8"/>
    <w:rsid w:val="009B6FEB"/>
    <w:rsid w:val="009C4B36"/>
    <w:rsid w:val="009D6A12"/>
    <w:rsid w:val="009D71CA"/>
    <w:rsid w:val="009E5367"/>
    <w:rsid w:val="009E5C8F"/>
    <w:rsid w:val="009E5D30"/>
    <w:rsid w:val="009F00C4"/>
    <w:rsid w:val="009F07DD"/>
    <w:rsid w:val="009F4C35"/>
    <w:rsid w:val="009F4C7E"/>
    <w:rsid w:val="00A05F75"/>
    <w:rsid w:val="00A15801"/>
    <w:rsid w:val="00A21EE4"/>
    <w:rsid w:val="00A2710F"/>
    <w:rsid w:val="00A33B50"/>
    <w:rsid w:val="00A40792"/>
    <w:rsid w:val="00A55CD3"/>
    <w:rsid w:val="00A71ADE"/>
    <w:rsid w:val="00A734EB"/>
    <w:rsid w:val="00A75DC7"/>
    <w:rsid w:val="00A81E20"/>
    <w:rsid w:val="00A82A1C"/>
    <w:rsid w:val="00A84E01"/>
    <w:rsid w:val="00A867DC"/>
    <w:rsid w:val="00A926BD"/>
    <w:rsid w:val="00AC083A"/>
    <w:rsid w:val="00AE44EB"/>
    <w:rsid w:val="00AE77CD"/>
    <w:rsid w:val="00B01298"/>
    <w:rsid w:val="00B03A98"/>
    <w:rsid w:val="00B1619D"/>
    <w:rsid w:val="00B2058D"/>
    <w:rsid w:val="00B4639E"/>
    <w:rsid w:val="00B551F6"/>
    <w:rsid w:val="00B705BD"/>
    <w:rsid w:val="00B740E8"/>
    <w:rsid w:val="00B85024"/>
    <w:rsid w:val="00BA41AC"/>
    <w:rsid w:val="00BC6D44"/>
    <w:rsid w:val="00BD032B"/>
    <w:rsid w:val="00BD669A"/>
    <w:rsid w:val="00BD728F"/>
    <w:rsid w:val="00BE6D2F"/>
    <w:rsid w:val="00BE799D"/>
    <w:rsid w:val="00BF03EA"/>
    <w:rsid w:val="00C04D6F"/>
    <w:rsid w:val="00C05115"/>
    <w:rsid w:val="00C1041E"/>
    <w:rsid w:val="00C11D47"/>
    <w:rsid w:val="00C15E7B"/>
    <w:rsid w:val="00C21C15"/>
    <w:rsid w:val="00C2297D"/>
    <w:rsid w:val="00C27121"/>
    <w:rsid w:val="00C3195D"/>
    <w:rsid w:val="00C43AE5"/>
    <w:rsid w:val="00C6090B"/>
    <w:rsid w:val="00C709AD"/>
    <w:rsid w:val="00C7419C"/>
    <w:rsid w:val="00C84676"/>
    <w:rsid w:val="00C85C22"/>
    <w:rsid w:val="00C85CC1"/>
    <w:rsid w:val="00C941BD"/>
    <w:rsid w:val="00C9501D"/>
    <w:rsid w:val="00C953A8"/>
    <w:rsid w:val="00C97384"/>
    <w:rsid w:val="00CA3414"/>
    <w:rsid w:val="00CB0BF0"/>
    <w:rsid w:val="00CB2BB5"/>
    <w:rsid w:val="00CB31D8"/>
    <w:rsid w:val="00CB4F41"/>
    <w:rsid w:val="00CB5B95"/>
    <w:rsid w:val="00CC3FF2"/>
    <w:rsid w:val="00CD2273"/>
    <w:rsid w:val="00CE59A7"/>
    <w:rsid w:val="00CF1D36"/>
    <w:rsid w:val="00D02439"/>
    <w:rsid w:val="00D200DD"/>
    <w:rsid w:val="00D224AC"/>
    <w:rsid w:val="00D26D7B"/>
    <w:rsid w:val="00D35B6D"/>
    <w:rsid w:val="00D36F8D"/>
    <w:rsid w:val="00D40454"/>
    <w:rsid w:val="00D43728"/>
    <w:rsid w:val="00D444BE"/>
    <w:rsid w:val="00D6533A"/>
    <w:rsid w:val="00D67337"/>
    <w:rsid w:val="00D81AFE"/>
    <w:rsid w:val="00D87EE1"/>
    <w:rsid w:val="00DA411A"/>
    <w:rsid w:val="00DA533B"/>
    <w:rsid w:val="00DB55A4"/>
    <w:rsid w:val="00DC51C5"/>
    <w:rsid w:val="00DE0FD2"/>
    <w:rsid w:val="00DF371A"/>
    <w:rsid w:val="00E04498"/>
    <w:rsid w:val="00E06647"/>
    <w:rsid w:val="00E12F42"/>
    <w:rsid w:val="00E25412"/>
    <w:rsid w:val="00E25619"/>
    <w:rsid w:val="00E300B7"/>
    <w:rsid w:val="00E35F7A"/>
    <w:rsid w:val="00E37E80"/>
    <w:rsid w:val="00E43371"/>
    <w:rsid w:val="00E44372"/>
    <w:rsid w:val="00E45169"/>
    <w:rsid w:val="00E53A36"/>
    <w:rsid w:val="00E64332"/>
    <w:rsid w:val="00E7032B"/>
    <w:rsid w:val="00E86D8F"/>
    <w:rsid w:val="00E87F24"/>
    <w:rsid w:val="00E905D0"/>
    <w:rsid w:val="00EA5A9F"/>
    <w:rsid w:val="00EB1446"/>
    <w:rsid w:val="00EB25F1"/>
    <w:rsid w:val="00EC71B7"/>
    <w:rsid w:val="00EC737B"/>
    <w:rsid w:val="00ED2BC7"/>
    <w:rsid w:val="00ED449C"/>
    <w:rsid w:val="00ED4772"/>
    <w:rsid w:val="00ED5DE9"/>
    <w:rsid w:val="00EE684A"/>
    <w:rsid w:val="00EF60A4"/>
    <w:rsid w:val="00EF6E8E"/>
    <w:rsid w:val="00F10A9F"/>
    <w:rsid w:val="00F27110"/>
    <w:rsid w:val="00F33685"/>
    <w:rsid w:val="00F33EE4"/>
    <w:rsid w:val="00F46732"/>
    <w:rsid w:val="00F50A93"/>
    <w:rsid w:val="00F53398"/>
    <w:rsid w:val="00F5384F"/>
    <w:rsid w:val="00F61933"/>
    <w:rsid w:val="00F67141"/>
    <w:rsid w:val="00F70D84"/>
    <w:rsid w:val="00F72D28"/>
    <w:rsid w:val="00F823B3"/>
    <w:rsid w:val="00F85A88"/>
    <w:rsid w:val="00F86DA2"/>
    <w:rsid w:val="00F92CA9"/>
    <w:rsid w:val="00FC63A7"/>
    <w:rsid w:val="00FD37EE"/>
    <w:rsid w:val="00FD3EFB"/>
    <w:rsid w:val="00FD74B5"/>
    <w:rsid w:val="00FE1935"/>
    <w:rsid w:val="00FE7943"/>
    <w:rsid w:val="00FF4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398"/>
    <w:rPr>
      <w:rFonts w:ascii="Verdana" w:hAnsi="Verdana"/>
      <w:sz w:val="20"/>
    </w:rPr>
  </w:style>
  <w:style w:type="paragraph" w:styleId="Heading1">
    <w:name w:val="heading 1"/>
    <w:basedOn w:val="Normal"/>
    <w:next w:val="Normal"/>
    <w:link w:val="Heading1Char"/>
    <w:autoRedefine/>
    <w:uiPriority w:val="9"/>
    <w:qFormat/>
    <w:rsid w:val="00F53398"/>
    <w:pPr>
      <w:keepNext/>
      <w:keepLines/>
      <w:numPr>
        <w:numId w:val="31"/>
      </w:numPr>
      <w:tabs>
        <w:tab w:val="left" w:pos="90"/>
        <w:tab w:val="left" w:pos="540"/>
      </w:tabs>
      <w:spacing w:before="480" w:after="0" w:line="240" w:lineRule="auto"/>
      <w:outlineLvl w:val="0"/>
    </w:pPr>
    <w:rPr>
      <w:rFonts w:ascii="Times New Roman" w:eastAsiaTheme="majorEastAsia" w:hAnsi="Times New Roman" w:cstheme="majorBidi"/>
      <w:b/>
      <w:bCs/>
      <w:sz w:val="32"/>
      <w:szCs w:val="28"/>
      <w:u w:val="single"/>
    </w:rPr>
  </w:style>
  <w:style w:type="paragraph" w:styleId="Heading2">
    <w:name w:val="heading 2"/>
    <w:basedOn w:val="Normal"/>
    <w:next w:val="Normal"/>
    <w:link w:val="Heading2Char"/>
    <w:autoRedefine/>
    <w:uiPriority w:val="9"/>
    <w:unhideWhenUsed/>
    <w:qFormat/>
    <w:rsid w:val="00F53398"/>
    <w:pPr>
      <w:keepNext/>
      <w:keepLines/>
      <w:numPr>
        <w:ilvl w:val="1"/>
        <w:numId w:val="31"/>
      </w:numPr>
      <w:spacing w:before="200" w:after="0" w:line="240" w:lineRule="auto"/>
      <w:outlineLvl w:val="1"/>
    </w:pPr>
    <w:rPr>
      <w:rFonts w:asciiTheme="majorHAnsi" w:eastAsiaTheme="majorEastAsia" w:hAnsiTheme="majorHAnsi" w:cstheme="majorBidi"/>
      <w:b/>
      <w:bCs/>
      <w:sz w:val="28"/>
      <w:szCs w:val="26"/>
      <w:u w:val="single"/>
    </w:rPr>
  </w:style>
  <w:style w:type="paragraph" w:styleId="Heading3">
    <w:name w:val="heading 3"/>
    <w:basedOn w:val="Normal"/>
    <w:next w:val="Normal"/>
    <w:link w:val="Heading3Char"/>
    <w:uiPriority w:val="9"/>
    <w:unhideWhenUsed/>
    <w:qFormat/>
    <w:rsid w:val="00F53398"/>
    <w:pPr>
      <w:keepNext/>
      <w:keepLines/>
      <w:numPr>
        <w:ilvl w:val="2"/>
        <w:numId w:val="31"/>
      </w:numPr>
      <w:spacing w:before="100" w:beforeAutospacing="1" w:after="100" w:afterAutospacing="1"/>
      <w:ind w:right="720"/>
      <w:outlineLvl w:val="2"/>
    </w:pPr>
    <w:rPr>
      <w:rFonts w:ascii="Times New Roman" w:eastAsiaTheme="majorEastAsia" w:hAnsi="Times New Roman" w:cstheme="majorBidi"/>
      <w:b/>
      <w:bCs/>
      <w:sz w:val="24"/>
      <w:u w:val="single"/>
    </w:rPr>
  </w:style>
  <w:style w:type="paragraph" w:styleId="Heading4">
    <w:name w:val="heading 4"/>
    <w:basedOn w:val="Normal"/>
    <w:next w:val="Normal"/>
    <w:link w:val="Heading4Char"/>
    <w:uiPriority w:val="9"/>
    <w:unhideWhenUsed/>
    <w:qFormat/>
    <w:rsid w:val="00F53398"/>
    <w:pPr>
      <w:keepNext/>
      <w:keepLines/>
      <w:numPr>
        <w:ilvl w:val="3"/>
        <w:numId w:val="31"/>
      </w:numPr>
      <w:spacing w:before="200" w:after="0"/>
      <w:outlineLvl w:val="3"/>
    </w:pPr>
    <w:rPr>
      <w:rFonts w:asciiTheme="majorHAnsi" w:eastAsiaTheme="majorEastAsia" w:hAnsiTheme="majorHAnsi" w:cstheme="majorBidi"/>
      <w:bCs/>
      <w:iCs/>
      <w:sz w:val="24"/>
      <w:u w:val="single"/>
    </w:rPr>
  </w:style>
  <w:style w:type="paragraph" w:styleId="Heading5">
    <w:name w:val="heading 5"/>
    <w:basedOn w:val="Normal"/>
    <w:next w:val="Normal"/>
    <w:link w:val="Heading5Char"/>
    <w:uiPriority w:val="9"/>
    <w:semiHidden/>
    <w:unhideWhenUsed/>
    <w:qFormat/>
    <w:rsid w:val="009E5367"/>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5367"/>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5367"/>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5367"/>
    <w:pPr>
      <w:keepNext/>
      <w:keepLines/>
      <w:numPr>
        <w:ilvl w:val="7"/>
        <w:numId w:val="3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E5367"/>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3398"/>
    <w:rPr>
      <w:rFonts w:asciiTheme="majorHAnsi" w:eastAsiaTheme="majorEastAsia" w:hAnsiTheme="majorHAnsi" w:cstheme="majorBidi"/>
      <w:b/>
      <w:bCs/>
      <w:sz w:val="28"/>
      <w:szCs w:val="26"/>
      <w:u w:val="single"/>
    </w:rPr>
  </w:style>
  <w:style w:type="character" w:customStyle="1" w:styleId="Heading1Char">
    <w:name w:val="Heading 1 Char"/>
    <w:basedOn w:val="DefaultParagraphFont"/>
    <w:link w:val="Heading1"/>
    <w:uiPriority w:val="9"/>
    <w:rsid w:val="00F53398"/>
    <w:rPr>
      <w:rFonts w:ascii="Times New Roman" w:eastAsiaTheme="majorEastAsia" w:hAnsi="Times New Roman" w:cstheme="majorBidi"/>
      <w:b/>
      <w:bCs/>
      <w:sz w:val="32"/>
      <w:szCs w:val="28"/>
      <w:u w:val="single"/>
    </w:rPr>
  </w:style>
  <w:style w:type="paragraph" w:styleId="ListParagraph">
    <w:name w:val="List Paragraph"/>
    <w:basedOn w:val="Normal"/>
    <w:uiPriority w:val="34"/>
    <w:qFormat/>
    <w:rsid w:val="00F823B3"/>
    <w:pPr>
      <w:ind w:left="720"/>
      <w:contextualSpacing/>
    </w:pPr>
    <w:rPr>
      <w:rFonts w:asciiTheme="minorHAnsi" w:hAnsiTheme="minorHAnsi"/>
    </w:rPr>
  </w:style>
  <w:style w:type="character" w:customStyle="1" w:styleId="Heading3Char">
    <w:name w:val="Heading 3 Char"/>
    <w:basedOn w:val="DefaultParagraphFont"/>
    <w:link w:val="Heading3"/>
    <w:uiPriority w:val="9"/>
    <w:rsid w:val="00F53398"/>
    <w:rPr>
      <w:rFonts w:ascii="Times New Roman" w:eastAsiaTheme="majorEastAsia" w:hAnsi="Times New Roman" w:cstheme="majorBidi"/>
      <w:b/>
      <w:bCs/>
      <w:sz w:val="24"/>
      <w:u w:val="single"/>
    </w:rPr>
  </w:style>
  <w:style w:type="paragraph" w:styleId="BalloonText">
    <w:name w:val="Balloon Text"/>
    <w:basedOn w:val="Normal"/>
    <w:link w:val="BalloonTextChar"/>
    <w:uiPriority w:val="99"/>
    <w:semiHidden/>
    <w:unhideWhenUsed/>
    <w:rsid w:val="00367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F62"/>
    <w:rPr>
      <w:rFonts w:ascii="Tahoma" w:hAnsi="Tahoma" w:cs="Tahoma"/>
      <w:sz w:val="16"/>
      <w:szCs w:val="16"/>
    </w:rPr>
  </w:style>
  <w:style w:type="paragraph" w:customStyle="1" w:styleId="TitleCover">
    <w:name w:val="Title Cover"/>
    <w:basedOn w:val="Normal"/>
    <w:next w:val="Normal"/>
    <w:rsid w:val="00C27121"/>
    <w:pPr>
      <w:shd w:val="clear" w:color="auto" w:fill="C0C0C0"/>
      <w:spacing w:after="0" w:line="240" w:lineRule="auto"/>
      <w:ind w:left="601" w:right="601"/>
      <w:jc w:val="center"/>
    </w:pPr>
    <w:rPr>
      <w:rFonts w:ascii="Times New Roman" w:eastAsia="Times New Roman" w:hAnsi="Times New Roman" w:cs="Times New Roman"/>
      <w:b/>
      <w:i/>
      <w:kern w:val="28"/>
      <w:sz w:val="72"/>
      <w:szCs w:val="20"/>
    </w:rPr>
  </w:style>
  <w:style w:type="paragraph" w:customStyle="1" w:styleId="ReturnAddress">
    <w:name w:val="Return Address"/>
    <w:basedOn w:val="Normal"/>
    <w:uiPriority w:val="99"/>
    <w:rsid w:val="00C27121"/>
    <w:pPr>
      <w:spacing w:after="0" w:line="240" w:lineRule="auto"/>
      <w:jc w:val="center"/>
    </w:pPr>
    <w:rPr>
      <w:rFonts w:ascii="Garamond" w:eastAsia="Times New Roman" w:hAnsi="Garamond" w:cs="Times New Roman"/>
      <w:spacing w:val="-3"/>
      <w:szCs w:val="20"/>
    </w:rPr>
  </w:style>
  <w:style w:type="paragraph" w:styleId="TOCHeading">
    <w:name w:val="TOC Heading"/>
    <w:basedOn w:val="Heading1"/>
    <w:next w:val="Normal"/>
    <w:uiPriority w:val="39"/>
    <w:unhideWhenUsed/>
    <w:qFormat/>
    <w:rsid w:val="00C27121"/>
    <w:pPr>
      <w:numPr>
        <w:numId w:val="0"/>
      </w:numPr>
      <w:spacing w:line="276" w:lineRule="auto"/>
      <w:outlineLvl w:val="9"/>
    </w:pPr>
    <w:rPr>
      <w:color w:val="365F91" w:themeColor="accent1" w:themeShade="BF"/>
      <w:sz w:val="28"/>
      <w:u w:val="none"/>
      <w:lang w:eastAsia="ja-JP"/>
    </w:rPr>
  </w:style>
  <w:style w:type="paragraph" w:styleId="TOC1">
    <w:name w:val="toc 1"/>
    <w:basedOn w:val="Normal"/>
    <w:next w:val="Normal"/>
    <w:autoRedefine/>
    <w:uiPriority w:val="39"/>
    <w:unhideWhenUsed/>
    <w:rsid w:val="00C27121"/>
    <w:pPr>
      <w:spacing w:before="120"/>
    </w:pPr>
    <w:rPr>
      <w:rFonts w:asciiTheme="minorHAnsi" w:hAnsiTheme="minorHAnsi"/>
      <w:b/>
      <w:bCs/>
      <w:caps/>
      <w:szCs w:val="20"/>
    </w:rPr>
  </w:style>
  <w:style w:type="paragraph" w:styleId="TOC2">
    <w:name w:val="toc 2"/>
    <w:basedOn w:val="Normal"/>
    <w:next w:val="Normal"/>
    <w:autoRedefine/>
    <w:uiPriority w:val="39"/>
    <w:unhideWhenUsed/>
    <w:rsid w:val="00C27121"/>
    <w:pPr>
      <w:spacing w:after="0"/>
      <w:ind w:left="240"/>
    </w:pPr>
    <w:rPr>
      <w:rFonts w:asciiTheme="minorHAnsi" w:hAnsiTheme="minorHAnsi"/>
      <w:smallCaps/>
      <w:szCs w:val="20"/>
    </w:rPr>
  </w:style>
  <w:style w:type="character" w:styleId="Hyperlink">
    <w:name w:val="Hyperlink"/>
    <w:basedOn w:val="DefaultParagraphFont"/>
    <w:uiPriority w:val="99"/>
    <w:unhideWhenUsed/>
    <w:rsid w:val="00C27121"/>
    <w:rPr>
      <w:color w:val="0000FF" w:themeColor="hyperlink"/>
      <w:u w:val="single"/>
    </w:rPr>
  </w:style>
  <w:style w:type="paragraph" w:styleId="Header">
    <w:name w:val="header"/>
    <w:basedOn w:val="Normal"/>
    <w:link w:val="HeaderChar"/>
    <w:uiPriority w:val="99"/>
    <w:unhideWhenUsed/>
    <w:rsid w:val="0027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EF0"/>
  </w:style>
  <w:style w:type="paragraph" w:styleId="Footer">
    <w:name w:val="footer"/>
    <w:basedOn w:val="Normal"/>
    <w:link w:val="FooterChar"/>
    <w:uiPriority w:val="99"/>
    <w:unhideWhenUsed/>
    <w:rsid w:val="0027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EF0"/>
  </w:style>
  <w:style w:type="paragraph" w:styleId="NoSpacing">
    <w:name w:val="No Spacing"/>
    <w:uiPriority w:val="1"/>
    <w:qFormat/>
    <w:rsid w:val="00112B56"/>
    <w:pPr>
      <w:spacing w:after="0" w:line="240" w:lineRule="auto"/>
    </w:pPr>
  </w:style>
  <w:style w:type="table" w:styleId="TableGrid">
    <w:name w:val="Table Grid"/>
    <w:basedOn w:val="TableNormal"/>
    <w:uiPriority w:val="59"/>
    <w:rsid w:val="00831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1712A"/>
    <w:pPr>
      <w:spacing w:after="0"/>
      <w:ind w:left="480"/>
    </w:pPr>
    <w:rPr>
      <w:rFonts w:asciiTheme="minorHAnsi" w:hAnsiTheme="minorHAnsi"/>
      <w:i/>
      <w:iCs/>
      <w:szCs w:val="20"/>
    </w:rPr>
  </w:style>
  <w:style w:type="character" w:customStyle="1" w:styleId="Heading4Char">
    <w:name w:val="Heading 4 Char"/>
    <w:basedOn w:val="DefaultParagraphFont"/>
    <w:link w:val="Heading4"/>
    <w:uiPriority w:val="9"/>
    <w:rsid w:val="00F53398"/>
    <w:rPr>
      <w:rFonts w:asciiTheme="majorHAnsi" w:eastAsiaTheme="majorEastAsia" w:hAnsiTheme="majorHAnsi" w:cstheme="majorBidi"/>
      <w:bCs/>
      <w:iCs/>
      <w:sz w:val="24"/>
      <w:u w:val="single"/>
    </w:rPr>
  </w:style>
  <w:style w:type="paragraph" w:styleId="TOC4">
    <w:name w:val="toc 4"/>
    <w:basedOn w:val="Normal"/>
    <w:next w:val="Normal"/>
    <w:autoRedefine/>
    <w:uiPriority w:val="39"/>
    <w:unhideWhenUsed/>
    <w:rsid w:val="00E300B7"/>
    <w:pPr>
      <w:spacing w:after="0"/>
      <w:ind w:left="720"/>
    </w:pPr>
    <w:rPr>
      <w:rFonts w:asciiTheme="minorHAnsi" w:hAnsiTheme="minorHAnsi"/>
      <w:sz w:val="18"/>
      <w:szCs w:val="18"/>
    </w:rPr>
  </w:style>
  <w:style w:type="paragraph" w:styleId="TOC5">
    <w:name w:val="toc 5"/>
    <w:basedOn w:val="Normal"/>
    <w:next w:val="Normal"/>
    <w:autoRedefine/>
    <w:uiPriority w:val="39"/>
    <w:unhideWhenUsed/>
    <w:rsid w:val="00E300B7"/>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E300B7"/>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E300B7"/>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E300B7"/>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E300B7"/>
    <w:pPr>
      <w:spacing w:after="0"/>
      <w:ind w:left="1920"/>
    </w:pPr>
    <w:rPr>
      <w:rFonts w:asciiTheme="minorHAnsi" w:hAnsiTheme="minorHAnsi"/>
      <w:sz w:val="18"/>
      <w:szCs w:val="18"/>
    </w:rPr>
  </w:style>
  <w:style w:type="paragraph" w:customStyle="1" w:styleId="TableContents">
    <w:name w:val="Table Contents"/>
    <w:basedOn w:val="Normal"/>
    <w:rsid w:val="00940AE8"/>
    <w:pPr>
      <w:widowControl w:val="0"/>
      <w:suppressAutoHyphens/>
      <w:spacing w:after="0" w:line="240" w:lineRule="auto"/>
    </w:pPr>
    <w:rPr>
      <w:rFonts w:ascii="Liberation Serif" w:eastAsia="SimSun" w:hAnsi="Liberation Serif" w:cs="Mangal"/>
      <w:kern w:val="1"/>
      <w:sz w:val="24"/>
      <w:szCs w:val="24"/>
      <w:lang w:eastAsia="zh-CN" w:bidi="hi-IN"/>
    </w:rPr>
  </w:style>
  <w:style w:type="character" w:styleId="CommentReference">
    <w:name w:val="annotation reference"/>
    <w:basedOn w:val="DefaultParagraphFont"/>
    <w:uiPriority w:val="99"/>
    <w:semiHidden/>
    <w:unhideWhenUsed/>
    <w:rsid w:val="00ED4772"/>
    <w:rPr>
      <w:sz w:val="16"/>
      <w:szCs w:val="16"/>
    </w:rPr>
  </w:style>
  <w:style w:type="paragraph" w:styleId="CommentText">
    <w:name w:val="annotation text"/>
    <w:basedOn w:val="Normal"/>
    <w:link w:val="CommentTextChar"/>
    <w:uiPriority w:val="99"/>
    <w:semiHidden/>
    <w:unhideWhenUsed/>
    <w:rsid w:val="00ED4772"/>
    <w:pPr>
      <w:spacing w:line="240" w:lineRule="auto"/>
    </w:pPr>
    <w:rPr>
      <w:szCs w:val="20"/>
    </w:rPr>
  </w:style>
  <w:style w:type="character" w:customStyle="1" w:styleId="CommentTextChar">
    <w:name w:val="Comment Text Char"/>
    <w:basedOn w:val="DefaultParagraphFont"/>
    <w:link w:val="CommentText"/>
    <w:uiPriority w:val="99"/>
    <w:semiHidden/>
    <w:rsid w:val="00ED477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D4772"/>
    <w:rPr>
      <w:b/>
      <w:bCs/>
    </w:rPr>
  </w:style>
  <w:style w:type="character" w:customStyle="1" w:styleId="CommentSubjectChar">
    <w:name w:val="Comment Subject Char"/>
    <w:basedOn w:val="CommentTextChar"/>
    <w:link w:val="CommentSubject"/>
    <w:uiPriority w:val="99"/>
    <w:semiHidden/>
    <w:rsid w:val="00ED4772"/>
    <w:rPr>
      <w:rFonts w:ascii="Arial" w:hAnsi="Arial"/>
      <w:b/>
      <w:bCs/>
      <w:sz w:val="20"/>
      <w:szCs w:val="20"/>
    </w:rPr>
  </w:style>
  <w:style w:type="character" w:customStyle="1" w:styleId="Heading5Char">
    <w:name w:val="Heading 5 Char"/>
    <w:basedOn w:val="DefaultParagraphFont"/>
    <w:link w:val="Heading5"/>
    <w:uiPriority w:val="9"/>
    <w:semiHidden/>
    <w:rsid w:val="009E53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53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53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53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536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398"/>
    <w:rPr>
      <w:rFonts w:ascii="Verdana" w:hAnsi="Verdana"/>
      <w:sz w:val="20"/>
    </w:rPr>
  </w:style>
  <w:style w:type="paragraph" w:styleId="Heading1">
    <w:name w:val="heading 1"/>
    <w:basedOn w:val="Normal"/>
    <w:next w:val="Normal"/>
    <w:link w:val="Heading1Char"/>
    <w:autoRedefine/>
    <w:uiPriority w:val="9"/>
    <w:qFormat/>
    <w:rsid w:val="00F53398"/>
    <w:pPr>
      <w:keepNext/>
      <w:keepLines/>
      <w:numPr>
        <w:numId w:val="31"/>
      </w:numPr>
      <w:tabs>
        <w:tab w:val="left" w:pos="90"/>
        <w:tab w:val="left" w:pos="540"/>
      </w:tabs>
      <w:spacing w:before="480" w:after="0" w:line="240" w:lineRule="auto"/>
      <w:outlineLvl w:val="0"/>
    </w:pPr>
    <w:rPr>
      <w:rFonts w:ascii="Times New Roman" w:eastAsiaTheme="majorEastAsia" w:hAnsi="Times New Roman" w:cstheme="majorBidi"/>
      <w:b/>
      <w:bCs/>
      <w:sz w:val="32"/>
      <w:szCs w:val="28"/>
      <w:u w:val="single"/>
    </w:rPr>
  </w:style>
  <w:style w:type="paragraph" w:styleId="Heading2">
    <w:name w:val="heading 2"/>
    <w:basedOn w:val="Normal"/>
    <w:next w:val="Normal"/>
    <w:link w:val="Heading2Char"/>
    <w:autoRedefine/>
    <w:uiPriority w:val="9"/>
    <w:unhideWhenUsed/>
    <w:qFormat/>
    <w:rsid w:val="00F53398"/>
    <w:pPr>
      <w:keepNext/>
      <w:keepLines/>
      <w:numPr>
        <w:ilvl w:val="1"/>
        <w:numId w:val="31"/>
      </w:numPr>
      <w:spacing w:before="200" w:after="0" w:line="240" w:lineRule="auto"/>
      <w:outlineLvl w:val="1"/>
    </w:pPr>
    <w:rPr>
      <w:rFonts w:asciiTheme="majorHAnsi" w:eastAsiaTheme="majorEastAsia" w:hAnsiTheme="majorHAnsi" w:cstheme="majorBidi"/>
      <w:b/>
      <w:bCs/>
      <w:sz w:val="28"/>
      <w:szCs w:val="26"/>
      <w:u w:val="single"/>
    </w:rPr>
  </w:style>
  <w:style w:type="paragraph" w:styleId="Heading3">
    <w:name w:val="heading 3"/>
    <w:basedOn w:val="Normal"/>
    <w:next w:val="Normal"/>
    <w:link w:val="Heading3Char"/>
    <w:uiPriority w:val="9"/>
    <w:unhideWhenUsed/>
    <w:qFormat/>
    <w:rsid w:val="00F53398"/>
    <w:pPr>
      <w:keepNext/>
      <w:keepLines/>
      <w:numPr>
        <w:ilvl w:val="2"/>
        <w:numId w:val="31"/>
      </w:numPr>
      <w:spacing w:before="100" w:beforeAutospacing="1" w:after="100" w:afterAutospacing="1"/>
      <w:ind w:right="720"/>
      <w:outlineLvl w:val="2"/>
    </w:pPr>
    <w:rPr>
      <w:rFonts w:ascii="Times New Roman" w:eastAsiaTheme="majorEastAsia" w:hAnsi="Times New Roman" w:cstheme="majorBidi"/>
      <w:b/>
      <w:bCs/>
      <w:sz w:val="24"/>
      <w:u w:val="single"/>
    </w:rPr>
  </w:style>
  <w:style w:type="paragraph" w:styleId="Heading4">
    <w:name w:val="heading 4"/>
    <w:basedOn w:val="Normal"/>
    <w:next w:val="Normal"/>
    <w:link w:val="Heading4Char"/>
    <w:uiPriority w:val="9"/>
    <w:unhideWhenUsed/>
    <w:qFormat/>
    <w:rsid w:val="00F53398"/>
    <w:pPr>
      <w:keepNext/>
      <w:keepLines/>
      <w:numPr>
        <w:ilvl w:val="3"/>
        <w:numId w:val="31"/>
      </w:numPr>
      <w:spacing w:before="200" w:after="0"/>
      <w:outlineLvl w:val="3"/>
    </w:pPr>
    <w:rPr>
      <w:rFonts w:asciiTheme="majorHAnsi" w:eastAsiaTheme="majorEastAsia" w:hAnsiTheme="majorHAnsi" w:cstheme="majorBidi"/>
      <w:bCs/>
      <w:iCs/>
      <w:sz w:val="24"/>
      <w:u w:val="single"/>
    </w:rPr>
  </w:style>
  <w:style w:type="paragraph" w:styleId="Heading5">
    <w:name w:val="heading 5"/>
    <w:basedOn w:val="Normal"/>
    <w:next w:val="Normal"/>
    <w:link w:val="Heading5Char"/>
    <w:uiPriority w:val="9"/>
    <w:semiHidden/>
    <w:unhideWhenUsed/>
    <w:qFormat/>
    <w:rsid w:val="009E5367"/>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5367"/>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5367"/>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5367"/>
    <w:pPr>
      <w:keepNext/>
      <w:keepLines/>
      <w:numPr>
        <w:ilvl w:val="7"/>
        <w:numId w:val="3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E5367"/>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3398"/>
    <w:rPr>
      <w:rFonts w:asciiTheme="majorHAnsi" w:eastAsiaTheme="majorEastAsia" w:hAnsiTheme="majorHAnsi" w:cstheme="majorBidi"/>
      <w:b/>
      <w:bCs/>
      <w:sz w:val="28"/>
      <w:szCs w:val="26"/>
      <w:u w:val="single"/>
    </w:rPr>
  </w:style>
  <w:style w:type="character" w:customStyle="1" w:styleId="Heading1Char">
    <w:name w:val="Heading 1 Char"/>
    <w:basedOn w:val="DefaultParagraphFont"/>
    <w:link w:val="Heading1"/>
    <w:uiPriority w:val="9"/>
    <w:rsid w:val="00F53398"/>
    <w:rPr>
      <w:rFonts w:ascii="Times New Roman" w:eastAsiaTheme="majorEastAsia" w:hAnsi="Times New Roman" w:cstheme="majorBidi"/>
      <w:b/>
      <w:bCs/>
      <w:sz w:val="32"/>
      <w:szCs w:val="28"/>
      <w:u w:val="single"/>
    </w:rPr>
  </w:style>
  <w:style w:type="paragraph" w:styleId="ListParagraph">
    <w:name w:val="List Paragraph"/>
    <w:basedOn w:val="Normal"/>
    <w:uiPriority w:val="34"/>
    <w:qFormat/>
    <w:rsid w:val="00F823B3"/>
    <w:pPr>
      <w:ind w:left="720"/>
      <w:contextualSpacing/>
    </w:pPr>
    <w:rPr>
      <w:rFonts w:asciiTheme="minorHAnsi" w:hAnsiTheme="minorHAnsi"/>
    </w:rPr>
  </w:style>
  <w:style w:type="character" w:customStyle="1" w:styleId="Heading3Char">
    <w:name w:val="Heading 3 Char"/>
    <w:basedOn w:val="DefaultParagraphFont"/>
    <w:link w:val="Heading3"/>
    <w:uiPriority w:val="9"/>
    <w:rsid w:val="00F53398"/>
    <w:rPr>
      <w:rFonts w:ascii="Times New Roman" w:eastAsiaTheme="majorEastAsia" w:hAnsi="Times New Roman" w:cstheme="majorBidi"/>
      <w:b/>
      <w:bCs/>
      <w:sz w:val="24"/>
      <w:u w:val="single"/>
    </w:rPr>
  </w:style>
  <w:style w:type="paragraph" w:styleId="BalloonText">
    <w:name w:val="Balloon Text"/>
    <w:basedOn w:val="Normal"/>
    <w:link w:val="BalloonTextChar"/>
    <w:uiPriority w:val="99"/>
    <w:semiHidden/>
    <w:unhideWhenUsed/>
    <w:rsid w:val="00367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F62"/>
    <w:rPr>
      <w:rFonts w:ascii="Tahoma" w:hAnsi="Tahoma" w:cs="Tahoma"/>
      <w:sz w:val="16"/>
      <w:szCs w:val="16"/>
    </w:rPr>
  </w:style>
  <w:style w:type="paragraph" w:customStyle="1" w:styleId="TitleCover">
    <w:name w:val="Title Cover"/>
    <w:basedOn w:val="Normal"/>
    <w:next w:val="Normal"/>
    <w:rsid w:val="00C27121"/>
    <w:pPr>
      <w:shd w:val="clear" w:color="auto" w:fill="C0C0C0"/>
      <w:spacing w:after="0" w:line="240" w:lineRule="auto"/>
      <w:ind w:left="601" w:right="601"/>
      <w:jc w:val="center"/>
    </w:pPr>
    <w:rPr>
      <w:rFonts w:ascii="Times New Roman" w:eastAsia="Times New Roman" w:hAnsi="Times New Roman" w:cs="Times New Roman"/>
      <w:b/>
      <w:i/>
      <w:kern w:val="28"/>
      <w:sz w:val="72"/>
      <w:szCs w:val="20"/>
    </w:rPr>
  </w:style>
  <w:style w:type="paragraph" w:customStyle="1" w:styleId="ReturnAddress">
    <w:name w:val="Return Address"/>
    <w:basedOn w:val="Normal"/>
    <w:uiPriority w:val="99"/>
    <w:rsid w:val="00C27121"/>
    <w:pPr>
      <w:spacing w:after="0" w:line="240" w:lineRule="auto"/>
      <w:jc w:val="center"/>
    </w:pPr>
    <w:rPr>
      <w:rFonts w:ascii="Garamond" w:eastAsia="Times New Roman" w:hAnsi="Garamond" w:cs="Times New Roman"/>
      <w:spacing w:val="-3"/>
      <w:szCs w:val="20"/>
    </w:rPr>
  </w:style>
  <w:style w:type="paragraph" w:styleId="TOCHeading">
    <w:name w:val="TOC Heading"/>
    <w:basedOn w:val="Heading1"/>
    <w:next w:val="Normal"/>
    <w:uiPriority w:val="39"/>
    <w:unhideWhenUsed/>
    <w:qFormat/>
    <w:rsid w:val="00C27121"/>
    <w:pPr>
      <w:numPr>
        <w:numId w:val="0"/>
      </w:numPr>
      <w:spacing w:line="276" w:lineRule="auto"/>
      <w:outlineLvl w:val="9"/>
    </w:pPr>
    <w:rPr>
      <w:color w:val="365F91" w:themeColor="accent1" w:themeShade="BF"/>
      <w:sz w:val="28"/>
      <w:u w:val="none"/>
      <w:lang w:eastAsia="ja-JP"/>
    </w:rPr>
  </w:style>
  <w:style w:type="paragraph" w:styleId="TOC1">
    <w:name w:val="toc 1"/>
    <w:basedOn w:val="Normal"/>
    <w:next w:val="Normal"/>
    <w:autoRedefine/>
    <w:uiPriority w:val="39"/>
    <w:unhideWhenUsed/>
    <w:rsid w:val="00C27121"/>
    <w:pPr>
      <w:spacing w:before="120"/>
    </w:pPr>
    <w:rPr>
      <w:rFonts w:asciiTheme="minorHAnsi" w:hAnsiTheme="minorHAnsi"/>
      <w:b/>
      <w:bCs/>
      <w:caps/>
      <w:szCs w:val="20"/>
    </w:rPr>
  </w:style>
  <w:style w:type="paragraph" w:styleId="TOC2">
    <w:name w:val="toc 2"/>
    <w:basedOn w:val="Normal"/>
    <w:next w:val="Normal"/>
    <w:autoRedefine/>
    <w:uiPriority w:val="39"/>
    <w:unhideWhenUsed/>
    <w:rsid w:val="00C27121"/>
    <w:pPr>
      <w:spacing w:after="0"/>
      <w:ind w:left="240"/>
    </w:pPr>
    <w:rPr>
      <w:rFonts w:asciiTheme="minorHAnsi" w:hAnsiTheme="minorHAnsi"/>
      <w:smallCaps/>
      <w:szCs w:val="20"/>
    </w:rPr>
  </w:style>
  <w:style w:type="character" w:styleId="Hyperlink">
    <w:name w:val="Hyperlink"/>
    <w:basedOn w:val="DefaultParagraphFont"/>
    <w:uiPriority w:val="99"/>
    <w:unhideWhenUsed/>
    <w:rsid w:val="00C27121"/>
    <w:rPr>
      <w:color w:val="0000FF" w:themeColor="hyperlink"/>
      <w:u w:val="single"/>
    </w:rPr>
  </w:style>
  <w:style w:type="paragraph" w:styleId="Header">
    <w:name w:val="header"/>
    <w:basedOn w:val="Normal"/>
    <w:link w:val="HeaderChar"/>
    <w:uiPriority w:val="99"/>
    <w:unhideWhenUsed/>
    <w:rsid w:val="0027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EF0"/>
  </w:style>
  <w:style w:type="paragraph" w:styleId="Footer">
    <w:name w:val="footer"/>
    <w:basedOn w:val="Normal"/>
    <w:link w:val="FooterChar"/>
    <w:uiPriority w:val="99"/>
    <w:unhideWhenUsed/>
    <w:rsid w:val="0027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EF0"/>
  </w:style>
  <w:style w:type="paragraph" w:styleId="NoSpacing">
    <w:name w:val="No Spacing"/>
    <w:uiPriority w:val="1"/>
    <w:qFormat/>
    <w:rsid w:val="00112B56"/>
    <w:pPr>
      <w:spacing w:after="0" w:line="240" w:lineRule="auto"/>
    </w:pPr>
  </w:style>
  <w:style w:type="table" w:styleId="TableGrid">
    <w:name w:val="Table Grid"/>
    <w:basedOn w:val="TableNormal"/>
    <w:uiPriority w:val="59"/>
    <w:rsid w:val="00831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1712A"/>
    <w:pPr>
      <w:spacing w:after="0"/>
      <w:ind w:left="480"/>
    </w:pPr>
    <w:rPr>
      <w:rFonts w:asciiTheme="minorHAnsi" w:hAnsiTheme="minorHAnsi"/>
      <w:i/>
      <w:iCs/>
      <w:szCs w:val="20"/>
    </w:rPr>
  </w:style>
  <w:style w:type="character" w:customStyle="1" w:styleId="Heading4Char">
    <w:name w:val="Heading 4 Char"/>
    <w:basedOn w:val="DefaultParagraphFont"/>
    <w:link w:val="Heading4"/>
    <w:uiPriority w:val="9"/>
    <w:rsid w:val="00F53398"/>
    <w:rPr>
      <w:rFonts w:asciiTheme="majorHAnsi" w:eastAsiaTheme="majorEastAsia" w:hAnsiTheme="majorHAnsi" w:cstheme="majorBidi"/>
      <w:bCs/>
      <w:iCs/>
      <w:sz w:val="24"/>
      <w:u w:val="single"/>
    </w:rPr>
  </w:style>
  <w:style w:type="paragraph" w:styleId="TOC4">
    <w:name w:val="toc 4"/>
    <w:basedOn w:val="Normal"/>
    <w:next w:val="Normal"/>
    <w:autoRedefine/>
    <w:uiPriority w:val="39"/>
    <w:unhideWhenUsed/>
    <w:rsid w:val="00E300B7"/>
    <w:pPr>
      <w:spacing w:after="0"/>
      <w:ind w:left="720"/>
    </w:pPr>
    <w:rPr>
      <w:rFonts w:asciiTheme="minorHAnsi" w:hAnsiTheme="minorHAnsi"/>
      <w:sz w:val="18"/>
      <w:szCs w:val="18"/>
    </w:rPr>
  </w:style>
  <w:style w:type="paragraph" w:styleId="TOC5">
    <w:name w:val="toc 5"/>
    <w:basedOn w:val="Normal"/>
    <w:next w:val="Normal"/>
    <w:autoRedefine/>
    <w:uiPriority w:val="39"/>
    <w:unhideWhenUsed/>
    <w:rsid w:val="00E300B7"/>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E300B7"/>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E300B7"/>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E300B7"/>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E300B7"/>
    <w:pPr>
      <w:spacing w:after="0"/>
      <w:ind w:left="1920"/>
    </w:pPr>
    <w:rPr>
      <w:rFonts w:asciiTheme="minorHAnsi" w:hAnsiTheme="minorHAnsi"/>
      <w:sz w:val="18"/>
      <w:szCs w:val="18"/>
    </w:rPr>
  </w:style>
  <w:style w:type="paragraph" w:customStyle="1" w:styleId="TableContents">
    <w:name w:val="Table Contents"/>
    <w:basedOn w:val="Normal"/>
    <w:rsid w:val="00940AE8"/>
    <w:pPr>
      <w:widowControl w:val="0"/>
      <w:suppressAutoHyphens/>
      <w:spacing w:after="0" w:line="240" w:lineRule="auto"/>
    </w:pPr>
    <w:rPr>
      <w:rFonts w:ascii="Liberation Serif" w:eastAsia="SimSun" w:hAnsi="Liberation Serif" w:cs="Mangal"/>
      <w:kern w:val="1"/>
      <w:sz w:val="24"/>
      <w:szCs w:val="24"/>
      <w:lang w:eastAsia="zh-CN" w:bidi="hi-IN"/>
    </w:rPr>
  </w:style>
  <w:style w:type="character" w:styleId="CommentReference">
    <w:name w:val="annotation reference"/>
    <w:basedOn w:val="DefaultParagraphFont"/>
    <w:uiPriority w:val="99"/>
    <w:semiHidden/>
    <w:unhideWhenUsed/>
    <w:rsid w:val="00ED4772"/>
    <w:rPr>
      <w:sz w:val="16"/>
      <w:szCs w:val="16"/>
    </w:rPr>
  </w:style>
  <w:style w:type="paragraph" w:styleId="CommentText">
    <w:name w:val="annotation text"/>
    <w:basedOn w:val="Normal"/>
    <w:link w:val="CommentTextChar"/>
    <w:uiPriority w:val="99"/>
    <w:semiHidden/>
    <w:unhideWhenUsed/>
    <w:rsid w:val="00ED4772"/>
    <w:pPr>
      <w:spacing w:line="240" w:lineRule="auto"/>
    </w:pPr>
    <w:rPr>
      <w:szCs w:val="20"/>
    </w:rPr>
  </w:style>
  <w:style w:type="character" w:customStyle="1" w:styleId="CommentTextChar">
    <w:name w:val="Comment Text Char"/>
    <w:basedOn w:val="DefaultParagraphFont"/>
    <w:link w:val="CommentText"/>
    <w:uiPriority w:val="99"/>
    <w:semiHidden/>
    <w:rsid w:val="00ED477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D4772"/>
    <w:rPr>
      <w:b/>
      <w:bCs/>
    </w:rPr>
  </w:style>
  <w:style w:type="character" w:customStyle="1" w:styleId="CommentSubjectChar">
    <w:name w:val="Comment Subject Char"/>
    <w:basedOn w:val="CommentTextChar"/>
    <w:link w:val="CommentSubject"/>
    <w:uiPriority w:val="99"/>
    <w:semiHidden/>
    <w:rsid w:val="00ED4772"/>
    <w:rPr>
      <w:rFonts w:ascii="Arial" w:hAnsi="Arial"/>
      <w:b/>
      <w:bCs/>
      <w:sz w:val="20"/>
      <w:szCs w:val="20"/>
    </w:rPr>
  </w:style>
  <w:style w:type="character" w:customStyle="1" w:styleId="Heading5Char">
    <w:name w:val="Heading 5 Char"/>
    <w:basedOn w:val="DefaultParagraphFont"/>
    <w:link w:val="Heading5"/>
    <w:uiPriority w:val="9"/>
    <w:semiHidden/>
    <w:rsid w:val="009E53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53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53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53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536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613216">
      <w:bodyDiv w:val="1"/>
      <w:marLeft w:val="0"/>
      <w:marRight w:val="0"/>
      <w:marTop w:val="0"/>
      <w:marBottom w:val="0"/>
      <w:divBdr>
        <w:top w:val="none" w:sz="0" w:space="0" w:color="auto"/>
        <w:left w:val="none" w:sz="0" w:space="0" w:color="auto"/>
        <w:bottom w:val="none" w:sz="0" w:space="0" w:color="auto"/>
        <w:right w:val="none" w:sz="0" w:space="0" w:color="auto"/>
      </w:divBdr>
    </w:div>
    <w:div w:id="906648641">
      <w:bodyDiv w:val="1"/>
      <w:marLeft w:val="0"/>
      <w:marRight w:val="0"/>
      <w:marTop w:val="0"/>
      <w:marBottom w:val="0"/>
      <w:divBdr>
        <w:top w:val="none" w:sz="0" w:space="0" w:color="auto"/>
        <w:left w:val="none" w:sz="0" w:space="0" w:color="auto"/>
        <w:bottom w:val="none" w:sz="0" w:space="0" w:color="auto"/>
        <w:right w:val="none" w:sz="0" w:space="0" w:color="auto"/>
      </w:divBdr>
    </w:div>
    <w:div w:id="1205295624">
      <w:bodyDiv w:val="1"/>
      <w:marLeft w:val="0"/>
      <w:marRight w:val="0"/>
      <w:marTop w:val="0"/>
      <w:marBottom w:val="0"/>
      <w:divBdr>
        <w:top w:val="none" w:sz="0" w:space="0" w:color="auto"/>
        <w:left w:val="none" w:sz="0" w:space="0" w:color="auto"/>
        <w:bottom w:val="none" w:sz="0" w:space="0" w:color="auto"/>
        <w:right w:val="none" w:sz="0" w:space="0" w:color="auto"/>
      </w:divBdr>
    </w:div>
    <w:div w:id="1440754533">
      <w:bodyDiv w:val="1"/>
      <w:marLeft w:val="0"/>
      <w:marRight w:val="0"/>
      <w:marTop w:val="0"/>
      <w:marBottom w:val="0"/>
      <w:divBdr>
        <w:top w:val="none" w:sz="0" w:space="0" w:color="auto"/>
        <w:left w:val="none" w:sz="0" w:space="0" w:color="auto"/>
        <w:bottom w:val="none" w:sz="0" w:space="0" w:color="auto"/>
        <w:right w:val="none" w:sz="0" w:space="0" w:color="auto"/>
      </w:divBdr>
    </w:div>
    <w:div w:id="154162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4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139"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40D75-F072-44E3-800A-B80C93CD0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9</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planetonline</Company>
  <LinksUpToDate>false</LinksUpToDate>
  <CharactersWithSpaces>6150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Kumar Gupta</dc:creator>
  <cp:lastModifiedBy>Varun Kumar Gupta</cp:lastModifiedBy>
  <cp:revision>33</cp:revision>
  <dcterms:created xsi:type="dcterms:W3CDTF">2015-05-08T11:32:00Z</dcterms:created>
  <dcterms:modified xsi:type="dcterms:W3CDTF">2015-07-01T12:29:00Z</dcterms:modified>
</cp:coreProperties>
</file>