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C015" w14:textId="77777777" w:rsidR="00C27121" w:rsidRPr="002C2497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br w:type="textWrapping" w:clear="all"/>
      </w:r>
    </w:p>
    <w:p w14:paraId="1048E0E4" w14:textId="55DFC017" w:rsidR="00C27121" w:rsidRPr="002C2497" w:rsidRDefault="006A4CC3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User</w:t>
      </w:r>
      <w:r w:rsidR="00FC63A7" w:rsidRPr="002C2497">
        <w:rPr>
          <w:rFonts w:asciiTheme="minorHAnsi" w:hAnsiTheme="minorHAnsi" w:cs="Arial"/>
          <w:sz w:val="96"/>
          <w:szCs w:val="96"/>
        </w:rPr>
        <w:t xml:space="preserve"> </w:t>
      </w:r>
    </w:p>
    <w:p w14:paraId="2B8A03F2" w14:textId="77777777" w:rsidR="00ED13D1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2C2497">
        <w:rPr>
          <w:rFonts w:asciiTheme="minorHAnsi" w:hAnsiTheme="minorHAnsi" w:cs="Arial"/>
          <w:sz w:val="96"/>
          <w:szCs w:val="96"/>
        </w:rPr>
        <w:t>Manual</w:t>
      </w:r>
    </w:p>
    <w:p w14:paraId="56E836A9" w14:textId="68C61522" w:rsidR="00A82A1C" w:rsidRPr="002C2497" w:rsidRDefault="00ED13D1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 xml:space="preserve"> Dashboard</w:t>
      </w:r>
    </w:p>
    <w:p w14:paraId="2585D533" w14:textId="7E2D958E" w:rsidR="00FC63A7" w:rsidRPr="002C2497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t>V</w:t>
      </w:r>
      <w:r w:rsidR="009A6A4B" w:rsidRPr="002C2497">
        <w:rPr>
          <w:rFonts w:asciiTheme="minorHAnsi" w:hAnsiTheme="minorHAnsi" w:cs="Arial"/>
          <w:b/>
          <w:szCs w:val="24"/>
        </w:rPr>
        <w:t xml:space="preserve">ersion </w:t>
      </w:r>
      <w:r w:rsidR="00D13606">
        <w:rPr>
          <w:rFonts w:asciiTheme="minorHAnsi" w:hAnsiTheme="minorHAnsi" w:cs="Arial"/>
          <w:b/>
          <w:szCs w:val="24"/>
        </w:rPr>
        <w:t>6.1</w:t>
      </w:r>
    </w:p>
    <w:p w14:paraId="1A50DD4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3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2C2497" w14:paraId="5761EE1B" w14:textId="77777777" w:rsidTr="00E25412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14:paraId="2B456E71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14:paraId="21AABEBE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14:paraId="2E6442C3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2C2497" w14:paraId="4723A09E" w14:textId="77777777" w:rsidTr="00E25412">
        <w:trPr>
          <w:cantSplit/>
          <w:trHeight w:val="987"/>
        </w:trPr>
        <w:tc>
          <w:tcPr>
            <w:tcW w:w="4878" w:type="dxa"/>
          </w:tcPr>
          <w:p w14:paraId="62F875A5" w14:textId="77777777" w:rsidR="00C27121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14:paraId="70C63419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14:paraId="7EC99844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14:paraId="16E36C35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14:paraId="2DBAD857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14:paraId="740A4616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14:paraId="492FBAF2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14:paraId="3CD5AAE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C0A7A7E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90A296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5E381E0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3FA5B52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768E36AC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48D4552D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14D4806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374DEBB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4357D91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1C2F2D0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58DE524F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4087D75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34C1ECC3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0EA4C6F7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271A834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C27121" w:rsidRPr="002C2497" w14:paraId="0E92F01E" w14:textId="77777777" w:rsidTr="00A82A1C">
        <w:tc>
          <w:tcPr>
            <w:tcW w:w="9716" w:type="dxa"/>
            <w:gridSpan w:val="5"/>
            <w:shd w:val="clear" w:color="FFFFFF" w:fill="C0C0C0"/>
          </w:tcPr>
          <w:p w14:paraId="3D4EAEC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2C2497" w14:paraId="5136DA6B" w14:textId="77777777" w:rsidTr="00A82A1C">
        <w:tc>
          <w:tcPr>
            <w:tcW w:w="2156" w:type="dxa"/>
            <w:shd w:val="clear" w:color="FFFFFF" w:fill="C0C0C0"/>
          </w:tcPr>
          <w:p w14:paraId="361265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7AD628B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04E5475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6AEE40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32AF7DFE" w14:textId="77777777" w:rsidTr="00A82A1C">
        <w:tc>
          <w:tcPr>
            <w:tcW w:w="2156" w:type="dxa"/>
          </w:tcPr>
          <w:p w14:paraId="40661E9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14:paraId="28B0CAB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14:paraId="215DC758" w14:textId="77777777" w:rsidR="00C27121" w:rsidRPr="002C2497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2"/>
          </w:tcPr>
          <w:p w14:paraId="25B52DE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2C2497" w14:paraId="27E00269" w14:textId="77777777" w:rsidTr="00A82A1C">
        <w:tc>
          <w:tcPr>
            <w:tcW w:w="9716" w:type="dxa"/>
            <w:gridSpan w:val="5"/>
            <w:shd w:val="clear" w:color="FFFFFF" w:fill="C0C0C0"/>
          </w:tcPr>
          <w:p w14:paraId="11814926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2C2497" w14:paraId="4D44E189" w14:textId="77777777" w:rsidTr="00A82A1C">
        <w:tc>
          <w:tcPr>
            <w:tcW w:w="2156" w:type="dxa"/>
            <w:shd w:val="clear" w:color="FFFFFF" w:fill="C0C0C0"/>
          </w:tcPr>
          <w:p w14:paraId="57C9342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5CE3D8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2BE9F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48B47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2432AE59" w14:textId="77777777" w:rsidTr="00A82A1C">
        <w:tc>
          <w:tcPr>
            <w:tcW w:w="2156" w:type="dxa"/>
          </w:tcPr>
          <w:p w14:paraId="668D1B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14:paraId="4E521E8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14:paraId="3F6AE69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031DAA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48379E26" w14:textId="77777777" w:rsidTr="00A82A1C">
        <w:tc>
          <w:tcPr>
            <w:tcW w:w="2156" w:type="dxa"/>
          </w:tcPr>
          <w:p w14:paraId="47574F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BA1D51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77E0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33E08A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56176126" w14:textId="77777777" w:rsidTr="00A82A1C">
        <w:tc>
          <w:tcPr>
            <w:tcW w:w="9716" w:type="dxa"/>
            <w:gridSpan w:val="5"/>
            <w:shd w:val="clear" w:color="FFFFFF" w:fill="C0C0C0"/>
          </w:tcPr>
          <w:p w14:paraId="18BAECB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2C2497" w14:paraId="45CD0709" w14:textId="77777777" w:rsidTr="00A82A1C">
        <w:tc>
          <w:tcPr>
            <w:tcW w:w="2156" w:type="dxa"/>
            <w:shd w:val="clear" w:color="FFFFFF" w:fill="C0C0C0"/>
          </w:tcPr>
          <w:p w14:paraId="59F6CBA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6BEF2E7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14:paraId="51D5730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04AB97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71A43492" w14:textId="77777777" w:rsidTr="00A82A1C">
        <w:tc>
          <w:tcPr>
            <w:tcW w:w="2156" w:type="dxa"/>
          </w:tcPr>
          <w:p w14:paraId="6593BFE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14:paraId="703606B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VP </w:t>
            </w:r>
            <w:proofErr w:type="spellStart"/>
            <w:r w:rsidRPr="002C2497">
              <w:rPr>
                <w:rFonts w:asciiTheme="minorHAnsi" w:hAnsiTheme="minorHAnsi" w:cs="Arial"/>
                <w:sz w:val="24"/>
                <w:szCs w:val="24"/>
              </w:rPr>
              <w:t>Ebix</w:t>
            </w:r>
            <w:proofErr w:type="spellEnd"/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 Exchange </w:t>
            </w:r>
          </w:p>
          <w:p w14:paraId="63AD6A3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14:paraId="0ED15717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1006D84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309387B2" w14:textId="77777777" w:rsidTr="00A82A1C">
        <w:tc>
          <w:tcPr>
            <w:tcW w:w="2156" w:type="dxa"/>
            <w:shd w:val="clear" w:color="FFFFFF" w:fill="C0C0C0"/>
          </w:tcPr>
          <w:p w14:paraId="4381ACE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14:paraId="60D2776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14:paraId="053A81D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2C2497" w14:paraId="27B675CB" w14:textId="77777777" w:rsidTr="00A82A1C">
        <w:trPr>
          <w:trHeight w:val="323"/>
        </w:trPr>
        <w:tc>
          <w:tcPr>
            <w:tcW w:w="2156" w:type="dxa"/>
          </w:tcPr>
          <w:p w14:paraId="26C97DC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AEBD58D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2.4</w:t>
            </w:r>
          </w:p>
        </w:tc>
        <w:tc>
          <w:tcPr>
            <w:tcW w:w="5211" w:type="dxa"/>
            <w:gridSpan w:val="3"/>
          </w:tcPr>
          <w:p w14:paraId="646C3EEA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</w:tr>
      <w:tr w:rsidR="00C27121" w:rsidRPr="002C2497" w14:paraId="08C54537" w14:textId="77777777" w:rsidTr="00A82A1C">
        <w:trPr>
          <w:trHeight w:val="323"/>
        </w:trPr>
        <w:tc>
          <w:tcPr>
            <w:tcW w:w="2156" w:type="dxa"/>
          </w:tcPr>
          <w:p w14:paraId="1DD1BDF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271A90A" w14:textId="46877FA0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4.0</w:t>
            </w:r>
          </w:p>
        </w:tc>
        <w:tc>
          <w:tcPr>
            <w:tcW w:w="5211" w:type="dxa"/>
            <w:gridSpan w:val="3"/>
          </w:tcPr>
          <w:p w14:paraId="2D6EA539" w14:textId="1A016848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</w:tr>
      <w:tr w:rsidR="0082300A" w:rsidRPr="002C2497" w14:paraId="3E15B58F" w14:textId="77777777" w:rsidTr="00A82A1C">
        <w:trPr>
          <w:trHeight w:val="323"/>
        </w:trPr>
        <w:tc>
          <w:tcPr>
            <w:tcW w:w="2156" w:type="dxa"/>
          </w:tcPr>
          <w:p w14:paraId="60396F1C" w14:textId="77777777" w:rsidR="0082300A" w:rsidRPr="002C2497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6687FAF" w14:textId="61E30710" w:rsidR="0082300A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5.0</w:t>
            </w:r>
          </w:p>
        </w:tc>
        <w:tc>
          <w:tcPr>
            <w:tcW w:w="5211" w:type="dxa"/>
            <w:gridSpan w:val="3"/>
          </w:tcPr>
          <w:p w14:paraId="41F70F60" w14:textId="3FBF2DE7" w:rsidR="0082300A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 </w:t>
            </w:r>
            <w:r w:rsidR="0082300A">
              <w:rPr>
                <w:rFonts w:asciiTheme="minorHAnsi" w:hAnsiTheme="minorHAnsi" w:cs="Arial"/>
                <w:sz w:val="24"/>
                <w:szCs w:val="24"/>
              </w:rPr>
              <w:t>April 2015</w:t>
            </w:r>
          </w:p>
        </w:tc>
      </w:tr>
      <w:tr w:rsidR="000A31C0" w:rsidRPr="002C2497" w14:paraId="39EB9E27" w14:textId="77777777" w:rsidTr="00A82A1C">
        <w:trPr>
          <w:trHeight w:val="323"/>
        </w:trPr>
        <w:tc>
          <w:tcPr>
            <w:tcW w:w="2156" w:type="dxa"/>
          </w:tcPr>
          <w:p w14:paraId="4F4732A8" w14:textId="77777777" w:rsidR="000A31C0" w:rsidRPr="002C2497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96F3596" w14:textId="1F1F049A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5.1</w:t>
            </w:r>
          </w:p>
        </w:tc>
        <w:tc>
          <w:tcPr>
            <w:tcW w:w="5211" w:type="dxa"/>
            <w:gridSpan w:val="3"/>
          </w:tcPr>
          <w:p w14:paraId="3A67C489" w14:textId="47FB1F1F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</w:tr>
      <w:tr w:rsidR="00E87F24" w:rsidRPr="002C2497" w14:paraId="7E80373B" w14:textId="77777777" w:rsidTr="00A82A1C">
        <w:trPr>
          <w:trHeight w:val="323"/>
        </w:trPr>
        <w:tc>
          <w:tcPr>
            <w:tcW w:w="2156" w:type="dxa"/>
          </w:tcPr>
          <w:p w14:paraId="05AE15D5" w14:textId="77777777" w:rsidR="00E87F24" w:rsidRPr="002C2497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8847CD" w14:textId="1896E7DE" w:rsidR="00E87F24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5.2</w:t>
            </w:r>
          </w:p>
        </w:tc>
        <w:tc>
          <w:tcPr>
            <w:tcW w:w="5211" w:type="dxa"/>
            <w:gridSpan w:val="3"/>
          </w:tcPr>
          <w:p w14:paraId="41373886" w14:textId="2D43EDA3" w:rsidR="00E87F24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</w:tr>
      <w:tr w:rsidR="0086725F" w:rsidRPr="002C2497" w14:paraId="52E769F4" w14:textId="77777777" w:rsidTr="00A82A1C">
        <w:trPr>
          <w:trHeight w:val="323"/>
        </w:trPr>
        <w:tc>
          <w:tcPr>
            <w:tcW w:w="2156" w:type="dxa"/>
          </w:tcPr>
          <w:p w14:paraId="1804C7FC" w14:textId="77777777" w:rsidR="0086725F" w:rsidRPr="002C2497" w:rsidRDefault="0086725F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A78D655" w14:textId="4D31C9E6" w:rsidR="0086725F" w:rsidRDefault="00134327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6.0</w:t>
            </w:r>
          </w:p>
        </w:tc>
        <w:tc>
          <w:tcPr>
            <w:tcW w:w="5211" w:type="dxa"/>
            <w:gridSpan w:val="3"/>
          </w:tcPr>
          <w:p w14:paraId="58C32ECE" w14:textId="77777777" w:rsidR="0086725F" w:rsidRDefault="0086725F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D13606" w:rsidRPr="002C2497" w14:paraId="33AD3AEE" w14:textId="77777777" w:rsidTr="00A82A1C">
        <w:trPr>
          <w:trHeight w:val="323"/>
        </w:trPr>
        <w:tc>
          <w:tcPr>
            <w:tcW w:w="2156" w:type="dxa"/>
          </w:tcPr>
          <w:p w14:paraId="2A03715E" w14:textId="77777777" w:rsidR="00D13606" w:rsidRPr="002C2497" w:rsidRDefault="00D13606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6120E409" w14:textId="17BA8106" w:rsidR="00D13606" w:rsidRDefault="00D13606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6.1</w:t>
            </w:r>
          </w:p>
        </w:tc>
        <w:tc>
          <w:tcPr>
            <w:tcW w:w="5211" w:type="dxa"/>
            <w:gridSpan w:val="3"/>
          </w:tcPr>
          <w:p w14:paraId="45D912A6" w14:textId="68F47E5F" w:rsidR="00D13606" w:rsidRDefault="00D13606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8 July 2015</w:t>
            </w:r>
          </w:p>
        </w:tc>
      </w:tr>
      <w:tr w:rsidR="00C27121" w:rsidRPr="002C2497" w14:paraId="106AE7A2" w14:textId="77777777" w:rsidTr="00A82A1C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14:paraId="12FD09B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2C2497" w14:paraId="2C738E8C" w14:textId="77777777" w:rsidTr="00A82A1C">
        <w:trPr>
          <w:trHeight w:val="197"/>
        </w:trPr>
        <w:tc>
          <w:tcPr>
            <w:tcW w:w="2156" w:type="dxa"/>
            <w:shd w:val="clear" w:color="auto" w:fill="C0C0C0"/>
          </w:tcPr>
          <w:p w14:paraId="7044FB21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14:paraId="2163138E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14:paraId="70F1FE15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14:paraId="0EAD611F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D81AFE" w:rsidRPr="002C2497" w14:paraId="1F24BBC5" w14:textId="77777777" w:rsidTr="00A82A1C">
        <w:trPr>
          <w:trHeight w:val="287"/>
        </w:trPr>
        <w:tc>
          <w:tcPr>
            <w:tcW w:w="2156" w:type="dxa"/>
          </w:tcPr>
          <w:p w14:paraId="2C2F28E0" w14:textId="401F5095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1.0</w:t>
            </w:r>
          </w:p>
        </w:tc>
        <w:tc>
          <w:tcPr>
            <w:tcW w:w="2349" w:type="dxa"/>
          </w:tcPr>
          <w:p w14:paraId="283FF04B" w14:textId="7AE9CD53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  <w:tc>
          <w:tcPr>
            <w:tcW w:w="2409" w:type="dxa"/>
            <w:gridSpan w:val="2"/>
          </w:tcPr>
          <w:p w14:paraId="37F23BB2" w14:textId="08978997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Created document for system admin module</w:t>
            </w:r>
          </w:p>
        </w:tc>
        <w:tc>
          <w:tcPr>
            <w:tcW w:w="2802" w:type="dxa"/>
          </w:tcPr>
          <w:p w14:paraId="62E8FC52" w14:textId="38862A31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 Created</w:t>
            </w:r>
          </w:p>
        </w:tc>
      </w:tr>
      <w:tr w:rsidR="00D81AFE" w:rsidRPr="002C2497" w14:paraId="74394498" w14:textId="77777777" w:rsidTr="0082300A">
        <w:trPr>
          <w:trHeight w:val="287"/>
        </w:trPr>
        <w:tc>
          <w:tcPr>
            <w:tcW w:w="2156" w:type="dxa"/>
          </w:tcPr>
          <w:p w14:paraId="45CC4176" w14:textId="0C633C53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4.0</w:t>
            </w:r>
          </w:p>
        </w:tc>
        <w:tc>
          <w:tcPr>
            <w:tcW w:w="2349" w:type="dxa"/>
          </w:tcPr>
          <w:p w14:paraId="47F8275B" w14:textId="7676D951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  <w:tc>
          <w:tcPr>
            <w:tcW w:w="2409" w:type="dxa"/>
            <w:gridSpan w:val="2"/>
          </w:tcPr>
          <w:p w14:paraId="160A9F95" w14:textId="28C82092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23 / 115</w:t>
            </w:r>
          </w:p>
        </w:tc>
        <w:tc>
          <w:tcPr>
            <w:tcW w:w="2802" w:type="dxa"/>
          </w:tcPr>
          <w:p w14:paraId="3098E295" w14:textId="77777777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Added upload module</w:t>
            </w:r>
          </w:p>
        </w:tc>
      </w:tr>
      <w:tr w:rsidR="00D81AFE" w:rsidRPr="002C2497" w14:paraId="3FC6B9A2" w14:textId="77777777" w:rsidTr="00A82A1C">
        <w:trPr>
          <w:trHeight w:val="287"/>
        </w:trPr>
        <w:tc>
          <w:tcPr>
            <w:tcW w:w="2156" w:type="dxa"/>
          </w:tcPr>
          <w:p w14:paraId="497A7C4E" w14:textId="560DE79C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5.0</w:t>
            </w:r>
          </w:p>
        </w:tc>
        <w:tc>
          <w:tcPr>
            <w:tcW w:w="2349" w:type="dxa"/>
          </w:tcPr>
          <w:p w14:paraId="7AFF92F3" w14:textId="487BF57B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April 2015</w:t>
            </w:r>
          </w:p>
        </w:tc>
        <w:tc>
          <w:tcPr>
            <w:tcW w:w="2409" w:type="dxa"/>
            <w:gridSpan w:val="2"/>
          </w:tcPr>
          <w:p w14:paraId="39B57395" w14:textId="71DDB2E4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</w:t>
            </w:r>
          </w:p>
        </w:tc>
        <w:tc>
          <w:tcPr>
            <w:tcW w:w="2802" w:type="dxa"/>
          </w:tcPr>
          <w:p w14:paraId="011FE5FD" w14:textId="6124D5DA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Changed sequence of Menus as per actual system admin master sequence.</w:t>
            </w:r>
          </w:p>
        </w:tc>
      </w:tr>
      <w:tr w:rsidR="00D81AFE" w:rsidRPr="002C2497" w14:paraId="46316286" w14:textId="77777777" w:rsidTr="00A82A1C">
        <w:trPr>
          <w:trHeight w:val="287"/>
        </w:trPr>
        <w:tc>
          <w:tcPr>
            <w:tcW w:w="2156" w:type="dxa"/>
          </w:tcPr>
          <w:p w14:paraId="2D90100C" w14:textId="6E7B32FF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</w:t>
            </w:r>
          </w:p>
        </w:tc>
        <w:tc>
          <w:tcPr>
            <w:tcW w:w="2349" w:type="dxa"/>
          </w:tcPr>
          <w:p w14:paraId="0AC45E86" w14:textId="56854FAA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  <w:tc>
          <w:tcPr>
            <w:tcW w:w="2409" w:type="dxa"/>
            <w:gridSpan w:val="2"/>
          </w:tcPr>
          <w:p w14:paraId="2A6AFD11" w14:textId="592FEFB3" w:rsidR="00D81AFE" w:rsidRDefault="00D81AFE" w:rsidP="005C06EF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5.1.4  Select Permission List Screen</w:t>
            </w:r>
          </w:p>
        </w:tc>
        <w:tc>
          <w:tcPr>
            <w:tcW w:w="2802" w:type="dxa"/>
          </w:tcPr>
          <w:p w14:paraId="657B4C77" w14:textId="596C1323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Updated as per latest requirement of security management </w:t>
            </w:r>
          </w:p>
        </w:tc>
      </w:tr>
      <w:tr w:rsidR="00D81AFE" w:rsidRPr="002C2497" w14:paraId="40FDB619" w14:textId="77777777" w:rsidTr="00A82A1C">
        <w:trPr>
          <w:trHeight w:val="287"/>
        </w:trPr>
        <w:tc>
          <w:tcPr>
            <w:tcW w:w="2156" w:type="dxa"/>
          </w:tcPr>
          <w:p w14:paraId="66C7840B" w14:textId="07604CFD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5.2</w:t>
            </w:r>
          </w:p>
        </w:tc>
        <w:tc>
          <w:tcPr>
            <w:tcW w:w="2349" w:type="dxa"/>
          </w:tcPr>
          <w:p w14:paraId="0F217C75" w14:textId="534E20BF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  <w:tc>
          <w:tcPr>
            <w:tcW w:w="2409" w:type="dxa"/>
            <w:gridSpan w:val="2"/>
          </w:tcPr>
          <w:p w14:paraId="12B03B8B" w14:textId="78A52A1B" w:rsidR="00D81AFE" w:rsidRDefault="00D81AFE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12, 13 and 28</w:t>
            </w:r>
          </w:p>
        </w:tc>
        <w:tc>
          <w:tcPr>
            <w:tcW w:w="2802" w:type="dxa"/>
          </w:tcPr>
          <w:p w14:paraId="0DE90F54" w14:textId="3274196F" w:rsidR="00D81AFE" w:rsidRDefault="00D81AFE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FAL, Common master manual  and LOG Request module’s user manual added</w:t>
            </w:r>
          </w:p>
        </w:tc>
      </w:tr>
      <w:tr w:rsidR="00D81AFE" w:rsidRPr="002C2497" w14:paraId="604FE8F7" w14:textId="77777777" w:rsidTr="00A82A1C">
        <w:trPr>
          <w:trHeight w:val="287"/>
        </w:trPr>
        <w:tc>
          <w:tcPr>
            <w:tcW w:w="2156" w:type="dxa"/>
          </w:tcPr>
          <w:p w14:paraId="4541C9F6" w14:textId="0338A11A" w:rsidR="00D81AFE" w:rsidRPr="002C2497" w:rsidRDefault="00134327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6.0</w:t>
            </w:r>
          </w:p>
        </w:tc>
        <w:tc>
          <w:tcPr>
            <w:tcW w:w="2349" w:type="dxa"/>
          </w:tcPr>
          <w:p w14:paraId="07EDC534" w14:textId="77777777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47B2FF68" w14:textId="367BD445" w:rsidR="00D81AFE" w:rsidRDefault="00C717FB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</w:t>
            </w:r>
          </w:p>
        </w:tc>
        <w:tc>
          <w:tcPr>
            <w:tcW w:w="2802" w:type="dxa"/>
          </w:tcPr>
          <w:p w14:paraId="38FD165E" w14:textId="0521C1ED" w:rsidR="00D81AFE" w:rsidRDefault="00C717FB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Removed all sections and added Dashboard section</w:t>
            </w:r>
          </w:p>
        </w:tc>
      </w:tr>
      <w:tr w:rsidR="00D13606" w:rsidRPr="002C2497" w14:paraId="009749AE" w14:textId="77777777" w:rsidTr="00A82A1C">
        <w:trPr>
          <w:trHeight w:val="287"/>
        </w:trPr>
        <w:tc>
          <w:tcPr>
            <w:tcW w:w="2156" w:type="dxa"/>
          </w:tcPr>
          <w:p w14:paraId="7E2619E5" w14:textId="46F23D60" w:rsidR="00D13606" w:rsidRDefault="00D13606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6.1</w:t>
            </w:r>
          </w:p>
        </w:tc>
        <w:tc>
          <w:tcPr>
            <w:tcW w:w="2349" w:type="dxa"/>
          </w:tcPr>
          <w:p w14:paraId="16BC6E90" w14:textId="56296950" w:rsidR="00D13606" w:rsidRDefault="00D13606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8 July 2015</w:t>
            </w:r>
          </w:p>
        </w:tc>
        <w:tc>
          <w:tcPr>
            <w:tcW w:w="2409" w:type="dxa"/>
            <w:gridSpan w:val="2"/>
          </w:tcPr>
          <w:p w14:paraId="55EA5444" w14:textId="3796143B" w:rsidR="00D13606" w:rsidRDefault="003662BA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Entire document</w:t>
            </w:r>
          </w:p>
        </w:tc>
        <w:tc>
          <w:tcPr>
            <w:tcW w:w="2802" w:type="dxa"/>
          </w:tcPr>
          <w:p w14:paraId="19AF9942" w14:textId="1392F7AC" w:rsidR="00D13606" w:rsidRDefault="003662BA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Edited sentences throughout the document</w:t>
            </w:r>
          </w:p>
        </w:tc>
      </w:tr>
    </w:tbl>
    <w:p w14:paraId="5F443035" w14:textId="2E58E824" w:rsidR="00C27121" w:rsidRDefault="00C27121" w:rsidP="00C27121">
      <w:pPr>
        <w:rPr>
          <w:rFonts w:asciiTheme="minorHAnsi" w:hAnsiTheme="minorHAnsi" w:cs="Arial"/>
          <w:szCs w:val="24"/>
        </w:rPr>
      </w:pPr>
    </w:p>
    <w:p w14:paraId="35AADF75" w14:textId="77777777" w:rsidR="00C9501D" w:rsidRDefault="00C9501D" w:rsidP="00C27121">
      <w:pPr>
        <w:rPr>
          <w:rFonts w:asciiTheme="minorHAnsi" w:hAnsiTheme="minorHAnsi" w:cs="Arial"/>
          <w:szCs w:val="24"/>
        </w:rPr>
      </w:pPr>
    </w:p>
    <w:p w14:paraId="774B58AD" w14:textId="77777777" w:rsidR="00C9501D" w:rsidRPr="002C2497" w:rsidRDefault="00C9501D" w:rsidP="00C27121">
      <w:pPr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C27121" w:rsidRPr="002C2497" w14:paraId="7F183297" w14:textId="77777777" w:rsidTr="00A82A1C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FA519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2C2497" w14:paraId="41D71C0C" w14:textId="77777777" w:rsidTr="00A82A1C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59C1E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11FF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E477DC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2C2497" w14:paraId="7465DE1D" w14:textId="77777777" w:rsidTr="00A82A1C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CC34" w14:textId="77777777" w:rsidR="00C27121" w:rsidRPr="002C2497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A8D" w14:textId="77777777" w:rsidR="00C27121" w:rsidRPr="002C2497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6D0" w14:textId="77777777" w:rsidR="00C27121" w:rsidRPr="002C2497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3070110" w14:textId="77777777" w:rsidR="00C27121" w:rsidRPr="002C2497" w:rsidRDefault="00C27121" w:rsidP="00C27121">
      <w:pPr>
        <w:rPr>
          <w:rFonts w:asciiTheme="minorHAnsi" w:hAnsiTheme="minorHAnsi" w:cs="Arial"/>
          <w:szCs w:val="24"/>
        </w:rPr>
      </w:pP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</w:p>
    <w:p w14:paraId="3EC0867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AF3AA9F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0E57E5C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noProof/>
          <w:sz w:val="20"/>
          <w:szCs w:val="24"/>
        </w:rPr>
      </w:sdtEndPr>
      <w:sdtContent>
        <w:p w14:paraId="3EDD2957" w14:textId="77777777" w:rsidR="00C27121" w:rsidRPr="002C2497" w:rsidRDefault="00C27121" w:rsidP="009E5367">
          <w:pPr>
            <w:pStyle w:val="TOCHeading"/>
          </w:pPr>
          <w:r w:rsidRPr="002C2497">
            <w:t>Contents</w:t>
          </w:r>
        </w:p>
        <w:p w14:paraId="15672393" w14:textId="77777777" w:rsidR="00DF2AE3" w:rsidRDefault="00E300B7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2C2497">
            <w:rPr>
              <w:rFonts w:ascii="Verdana" w:hAnsi="Verdana" w:cs="Arial"/>
              <w:b w:val="0"/>
              <w:bCs w:val="0"/>
              <w:caps w:val="0"/>
              <w:szCs w:val="24"/>
            </w:rPr>
            <w:fldChar w:fldCharType="begin"/>
          </w:r>
          <w:r w:rsidRPr="002C2497">
            <w:rPr>
              <w:rFonts w:cs="Arial"/>
              <w:szCs w:val="24"/>
            </w:rPr>
            <w:instrText xml:space="preserve"> TOC \o "1-4" \h \z \u </w:instrText>
          </w:r>
          <w:r w:rsidRPr="002C2497">
            <w:rPr>
              <w:rFonts w:ascii="Verdana" w:hAnsi="Verdana" w:cs="Arial"/>
              <w:b w:val="0"/>
              <w:bCs w:val="0"/>
              <w:caps w:val="0"/>
              <w:szCs w:val="24"/>
            </w:rPr>
            <w:fldChar w:fldCharType="separate"/>
          </w:r>
          <w:hyperlink w:anchor="_Toc423427812" w:history="1">
            <w:r w:rsidR="00DF2AE3" w:rsidRPr="00525262">
              <w:rPr>
                <w:rStyle w:val="Hyperlink"/>
                <w:noProof/>
              </w:rPr>
              <w:t>1</w:t>
            </w:r>
            <w:r w:rsidR="00DF2AE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F2AE3" w:rsidRPr="00525262">
              <w:rPr>
                <w:rStyle w:val="Hyperlink"/>
                <w:noProof/>
              </w:rPr>
              <w:t>Dashboard</w:t>
            </w:r>
            <w:r w:rsidR="00DF2AE3">
              <w:rPr>
                <w:noProof/>
                <w:webHidden/>
              </w:rPr>
              <w:tab/>
            </w:r>
            <w:r w:rsidR="00DF2AE3">
              <w:rPr>
                <w:noProof/>
                <w:webHidden/>
              </w:rPr>
              <w:fldChar w:fldCharType="begin"/>
            </w:r>
            <w:r w:rsidR="00DF2AE3">
              <w:rPr>
                <w:noProof/>
                <w:webHidden/>
              </w:rPr>
              <w:instrText xml:space="preserve"> PAGEREF _Toc423427812 \h </w:instrText>
            </w:r>
            <w:r w:rsidR="00DF2AE3">
              <w:rPr>
                <w:noProof/>
                <w:webHidden/>
              </w:rPr>
            </w:r>
            <w:r w:rsidR="00DF2AE3">
              <w:rPr>
                <w:noProof/>
                <w:webHidden/>
              </w:rPr>
              <w:fldChar w:fldCharType="separate"/>
            </w:r>
            <w:r w:rsidR="00DF2AE3">
              <w:rPr>
                <w:noProof/>
                <w:webHidden/>
              </w:rPr>
              <w:t>4</w:t>
            </w:r>
            <w:r w:rsidR="00DF2AE3">
              <w:rPr>
                <w:noProof/>
                <w:webHidden/>
              </w:rPr>
              <w:fldChar w:fldCharType="end"/>
            </w:r>
          </w:hyperlink>
        </w:p>
        <w:p w14:paraId="30CC7D7E" w14:textId="77777777" w:rsidR="00DF2AE3" w:rsidRDefault="00C86FDD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3427813" w:history="1">
            <w:r w:rsidR="00DF2AE3" w:rsidRPr="00525262">
              <w:rPr>
                <w:rStyle w:val="Hyperlink"/>
                <w:noProof/>
              </w:rPr>
              <w:t>1.1</w:t>
            </w:r>
            <w:r w:rsidR="00DF2AE3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DF2AE3" w:rsidRPr="00525262">
              <w:rPr>
                <w:rStyle w:val="Hyperlink"/>
                <w:noProof/>
              </w:rPr>
              <w:t>Task section functionality</w:t>
            </w:r>
            <w:r w:rsidR="00DF2AE3">
              <w:rPr>
                <w:noProof/>
                <w:webHidden/>
              </w:rPr>
              <w:tab/>
            </w:r>
            <w:r w:rsidR="00DF2AE3">
              <w:rPr>
                <w:noProof/>
                <w:webHidden/>
              </w:rPr>
              <w:fldChar w:fldCharType="begin"/>
            </w:r>
            <w:r w:rsidR="00DF2AE3">
              <w:rPr>
                <w:noProof/>
                <w:webHidden/>
              </w:rPr>
              <w:instrText xml:space="preserve"> PAGEREF _Toc423427813 \h </w:instrText>
            </w:r>
            <w:r w:rsidR="00DF2AE3">
              <w:rPr>
                <w:noProof/>
                <w:webHidden/>
              </w:rPr>
            </w:r>
            <w:r w:rsidR="00DF2AE3">
              <w:rPr>
                <w:noProof/>
                <w:webHidden/>
              </w:rPr>
              <w:fldChar w:fldCharType="separate"/>
            </w:r>
            <w:r w:rsidR="00DF2AE3">
              <w:rPr>
                <w:noProof/>
                <w:webHidden/>
              </w:rPr>
              <w:t>6</w:t>
            </w:r>
            <w:r w:rsidR="00DF2AE3">
              <w:rPr>
                <w:noProof/>
                <w:webHidden/>
              </w:rPr>
              <w:fldChar w:fldCharType="end"/>
            </w:r>
          </w:hyperlink>
        </w:p>
        <w:p w14:paraId="1C4A1CA1" w14:textId="77777777" w:rsidR="00C27121" w:rsidRPr="002C2497" w:rsidRDefault="00E300B7" w:rsidP="00E300B7">
          <w:pPr>
            <w:rPr>
              <w:rFonts w:asciiTheme="minorHAnsi" w:hAnsiTheme="minorHAnsi" w:cs="Arial"/>
              <w:szCs w:val="24"/>
            </w:rPr>
          </w:pPr>
          <w:r w:rsidRPr="002C2497">
            <w:rPr>
              <w:rFonts w:asciiTheme="minorHAnsi" w:hAnsiTheme="minorHAnsi" w:cs="Arial"/>
              <w:b/>
              <w:bCs/>
              <w:caps/>
              <w:szCs w:val="24"/>
            </w:rPr>
            <w:fldChar w:fldCharType="end"/>
          </w:r>
        </w:p>
      </w:sdtContent>
    </w:sdt>
    <w:p w14:paraId="6239146B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2D1351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EEECCF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99648F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13CD5BAA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842503D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0340AEB0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37A4D3C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5F1D296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0928A288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6EFED4E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D6FC87D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46B46B0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5283C1B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23AAE24C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DB83128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4E42CA89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360BF1C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190911A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021B7D1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399E138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1621EB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5C40A572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3718005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2ED137EF" w14:textId="0488C752" w:rsidR="00ED13D1" w:rsidRDefault="00ED13D1" w:rsidP="00ED13D1">
      <w:pPr>
        <w:pStyle w:val="Heading1"/>
      </w:pPr>
      <w:bookmarkStart w:id="0" w:name="_Toc423427812"/>
      <w:r>
        <w:t>Dashboard</w:t>
      </w:r>
      <w:bookmarkEnd w:id="0"/>
      <w:r w:rsidR="00094407">
        <w:tab/>
      </w:r>
    </w:p>
    <w:p w14:paraId="4831545F" w14:textId="77777777" w:rsidR="00094407" w:rsidRPr="00094407" w:rsidRDefault="00094407" w:rsidP="00094407"/>
    <w:p w14:paraId="1558491B" w14:textId="374DECEB" w:rsidR="00094407" w:rsidRDefault="00094407" w:rsidP="00094407">
      <w:pPr>
        <w:pStyle w:val="ListParagraph"/>
        <w:numPr>
          <w:ilvl w:val="0"/>
          <w:numId w:val="37"/>
        </w:numPr>
      </w:pPr>
      <w:r>
        <w:t>After login</w:t>
      </w:r>
      <w:r w:rsidR="007933E9">
        <w:t>,</w:t>
      </w:r>
      <w:r>
        <w:t xml:space="preserve"> </w:t>
      </w:r>
      <w:r w:rsidR="007933E9">
        <w:t>the Dashboard screen is the default view for the User</w:t>
      </w:r>
      <w:r>
        <w:t>.</w:t>
      </w:r>
      <w:r w:rsidR="00BE3216">
        <w:t xml:space="preserve"> Clicking on the Home button will also bring the User back to the Dashboard screen.</w:t>
      </w:r>
      <w:bookmarkStart w:id="1" w:name="_GoBack"/>
      <w:bookmarkEnd w:id="1"/>
    </w:p>
    <w:p w14:paraId="426B32A0" w14:textId="19611649" w:rsidR="00094407" w:rsidRDefault="00C13252" w:rsidP="00094407">
      <w:pPr>
        <w:pStyle w:val="ListParagraph"/>
        <w:numPr>
          <w:ilvl w:val="0"/>
          <w:numId w:val="37"/>
        </w:numPr>
      </w:pPr>
      <w:r>
        <w:t>Dashboard</w:t>
      </w:r>
      <w:r w:rsidR="00094407">
        <w:t xml:space="preserve"> Screen will be used for viewing records related to all claims for particular </w:t>
      </w:r>
      <w:r>
        <w:t>selected section from the drop down list</w:t>
      </w:r>
      <w:r w:rsidR="00094407">
        <w:t>.</w:t>
      </w:r>
    </w:p>
    <w:p w14:paraId="3CC1DDA4" w14:textId="0C94FA70" w:rsidR="00C13252" w:rsidRDefault="00C13252" w:rsidP="00C13252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Sorting can </w:t>
      </w:r>
      <w:r w:rsidR="007933E9">
        <w:rPr>
          <w:rFonts w:cs="Arial"/>
          <w:szCs w:val="24"/>
        </w:rPr>
        <w:t>be performed on all columns of D</w:t>
      </w:r>
      <w:r>
        <w:rPr>
          <w:rFonts w:cs="Arial"/>
          <w:szCs w:val="24"/>
        </w:rPr>
        <w:t xml:space="preserve">ashboard sections. </w:t>
      </w:r>
    </w:p>
    <w:p w14:paraId="3C5AD4DF" w14:textId="4CAC832E" w:rsidR="00C13252" w:rsidRDefault="00C13252" w:rsidP="00C13252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User can click </w:t>
      </w:r>
      <w:r w:rsidR="00D13606">
        <w:rPr>
          <w:rFonts w:cs="Arial"/>
          <w:szCs w:val="24"/>
        </w:rPr>
        <w:t xml:space="preserve">on header of column to view list in </w:t>
      </w:r>
      <w:r>
        <w:rPr>
          <w:rFonts w:cs="Arial"/>
          <w:szCs w:val="24"/>
        </w:rPr>
        <w:t>increasing or decreasing order.</w:t>
      </w:r>
    </w:p>
    <w:p w14:paraId="450DC816" w14:textId="77777777" w:rsidR="00C13252" w:rsidRDefault="00C13252" w:rsidP="00C13252">
      <w:pPr>
        <w:pStyle w:val="ListParagraph"/>
      </w:pPr>
    </w:p>
    <w:p w14:paraId="0E533696" w14:textId="77777777" w:rsidR="00094407" w:rsidRDefault="00094407" w:rsidP="00094407"/>
    <w:p w14:paraId="2961C8E6" w14:textId="3073F9A1" w:rsidR="00094407" w:rsidRPr="00094407" w:rsidRDefault="00094407" w:rsidP="00094407">
      <w:r>
        <w:rPr>
          <w:noProof/>
          <w:lang w:val="en-SG" w:eastAsia="en-SG"/>
        </w:rPr>
        <w:drawing>
          <wp:inline distT="0" distB="0" distL="0" distR="0" wp14:anchorId="6C3C6FED" wp14:editId="659EBA27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18F1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3E43F34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0AD612D8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519D9533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2571B03A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15826DBA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47B82514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E73460E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27538677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58751CC6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16756A31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D4B2C12" w14:textId="741D8392" w:rsidR="00094407" w:rsidRDefault="00094407" w:rsidP="00094407">
      <w:pPr>
        <w:pStyle w:val="ListParagraph"/>
        <w:numPr>
          <w:ilvl w:val="0"/>
          <w:numId w:val="37"/>
        </w:numPr>
      </w:pPr>
      <w:r>
        <w:t xml:space="preserve">On </w:t>
      </w:r>
      <w:r w:rsidR="0000001D">
        <w:t xml:space="preserve">the </w:t>
      </w:r>
      <w:r>
        <w:t>Dashboard</w:t>
      </w:r>
      <w:r w:rsidR="0000001D">
        <w:t xml:space="preserve"> screen, U</w:t>
      </w:r>
      <w:r>
        <w:t>ser can select below mentioned transactions for which he/she wants to view records.</w:t>
      </w:r>
    </w:p>
    <w:p w14:paraId="07E68F46" w14:textId="77777777" w:rsidR="00094407" w:rsidRDefault="00094407" w:rsidP="00094407">
      <w:pPr>
        <w:pStyle w:val="ListParagraph"/>
        <w:numPr>
          <w:ilvl w:val="1"/>
          <w:numId w:val="37"/>
        </w:numPr>
      </w:pPr>
      <w:r>
        <w:t>Diary</w:t>
      </w:r>
    </w:p>
    <w:p w14:paraId="33133703" w14:textId="77777777" w:rsidR="00094407" w:rsidRDefault="00094407" w:rsidP="00094407">
      <w:pPr>
        <w:pStyle w:val="ListParagraph"/>
        <w:numPr>
          <w:ilvl w:val="1"/>
          <w:numId w:val="37"/>
        </w:numPr>
      </w:pPr>
      <w:r>
        <w:t>Tasks</w:t>
      </w:r>
    </w:p>
    <w:p w14:paraId="03324BFB" w14:textId="77777777" w:rsidR="00094407" w:rsidRDefault="00094407" w:rsidP="00094407">
      <w:pPr>
        <w:pStyle w:val="ListParagraph"/>
        <w:numPr>
          <w:ilvl w:val="1"/>
          <w:numId w:val="37"/>
        </w:numPr>
      </w:pPr>
      <w:r>
        <w:t xml:space="preserve">Mandate </w:t>
      </w:r>
    </w:p>
    <w:p w14:paraId="31778A95" w14:textId="34986418" w:rsidR="00094407" w:rsidRDefault="00094407" w:rsidP="00094407">
      <w:pPr>
        <w:pStyle w:val="ListParagraph"/>
        <w:numPr>
          <w:ilvl w:val="1"/>
          <w:numId w:val="37"/>
        </w:numPr>
      </w:pPr>
      <w:r>
        <w:t>Payment</w:t>
      </w:r>
    </w:p>
    <w:p w14:paraId="1148E57B" w14:textId="77777777" w:rsidR="00094407" w:rsidRDefault="00094407" w:rsidP="00094407"/>
    <w:p w14:paraId="1AE31A29" w14:textId="06949CFC" w:rsidR="00094407" w:rsidRPr="00094407" w:rsidRDefault="00094407" w:rsidP="00094407">
      <w:r>
        <w:rPr>
          <w:noProof/>
          <w:lang w:val="en-SG" w:eastAsia="en-SG"/>
        </w:rPr>
        <w:drawing>
          <wp:inline distT="0" distB="0" distL="0" distR="0" wp14:anchorId="0E5715B0" wp14:editId="39974AFE">
            <wp:extent cx="6187440" cy="3992880"/>
            <wp:effectExtent l="0" t="0" r="381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AC4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77FCBDBE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6082CB7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2A84AB5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D4706FA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68E37D29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A456DA6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548C7EC0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2CE778EC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4716C229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732801C" w14:textId="4407BD7A" w:rsidR="00787505" w:rsidRDefault="00094407" w:rsidP="00094407">
      <w:pPr>
        <w:pStyle w:val="Heading2"/>
      </w:pPr>
      <w:bookmarkStart w:id="2" w:name="_Toc423427813"/>
      <w:r>
        <w:t>Task section functionality</w:t>
      </w:r>
      <w:bookmarkEnd w:id="2"/>
    </w:p>
    <w:p w14:paraId="4F238339" w14:textId="77777777" w:rsidR="00094407" w:rsidRDefault="00094407" w:rsidP="00094407">
      <w:pPr>
        <w:rPr>
          <w:rFonts w:asciiTheme="minorHAnsi" w:hAnsiTheme="minorHAnsi" w:cs="Arial"/>
          <w:szCs w:val="24"/>
        </w:rPr>
      </w:pPr>
    </w:p>
    <w:p w14:paraId="206E03DE" w14:textId="3161FE5B" w:rsidR="00094407" w:rsidRDefault="00094407" w:rsidP="00094407">
      <w:pPr>
        <w:rPr>
          <w:rFonts w:asciiTheme="minorHAnsi" w:hAnsiTheme="minorHAnsi" w:cs="Arial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1767BB08" wp14:editId="017EF0CF">
            <wp:extent cx="5943600" cy="2778760"/>
            <wp:effectExtent l="0" t="0" r="0" b="254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DCB2" w14:textId="50A9A660" w:rsidR="00094407" w:rsidRDefault="00094407" w:rsidP="00094407">
      <w:pPr>
        <w:rPr>
          <w:rFonts w:asciiTheme="minorHAnsi" w:hAnsiTheme="minorHAnsi" w:cs="Arial"/>
          <w:szCs w:val="24"/>
        </w:rPr>
      </w:pPr>
    </w:p>
    <w:p w14:paraId="17608985" w14:textId="176E8FEF" w:rsidR="00094407" w:rsidRDefault="00094407" w:rsidP="00094407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 w:rsidRPr="00094407">
        <w:rPr>
          <w:rFonts w:cs="Arial"/>
          <w:szCs w:val="24"/>
        </w:rPr>
        <w:t xml:space="preserve">Clicking on View Button will bring user </w:t>
      </w:r>
      <w:r>
        <w:rPr>
          <w:rFonts w:cs="Arial"/>
          <w:szCs w:val="24"/>
        </w:rPr>
        <w:t>the task screen.</w:t>
      </w:r>
    </w:p>
    <w:p w14:paraId="7237186D" w14:textId="61FB7879" w:rsidR="00094407" w:rsidRDefault="00094407" w:rsidP="00094407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User can view Task records corresponding to all existing claims.</w:t>
      </w:r>
    </w:p>
    <w:p w14:paraId="3BEDD527" w14:textId="4515D478" w:rsidR="00F33FA3" w:rsidRDefault="00F33FA3" w:rsidP="00F33FA3">
      <w:pPr>
        <w:pStyle w:val="Heading3"/>
      </w:pPr>
      <w:r>
        <w:lastRenderedPageBreak/>
        <w:t>Task screen after click</w:t>
      </w:r>
      <w:r w:rsidR="00A15D6D">
        <w:t>ing</w:t>
      </w:r>
      <w:r>
        <w:t xml:space="preserve"> on</w:t>
      </w:r>
      <w:r w:rsidR="00A15D6D">
        <w:t xml:space="preserve"> the</w:t>
      </w:r>
      <w:r>
        <w:t xml:space="preserve"> task section </w:t>
      </w:r>
    </w:p>
    <w:p w14:paraId="386D8B22" w14:textId="1ECE1BEF" w:rsidR="00C717FB" w:rsidRDefault="00F33FA3" w:rsidP="00C717FB">
      <w:pPr>
        <w:rPr>
          <w:rFonts w:cs="Arial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64124FDA" wp14:editId="2D8E4898">
            <wp:extent cx="5943600" cy="2858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C65C" w14:textId="77777777" w:rsidR="00F33FA3" w:rsidRDefault="00F33FA3" w:rsidP="00C717FB">
      <w:pPr>
        <w:rPr>
          <w:rFonts w:cs="Arial"/>
          <w:szCs w:val="24"/>
        </w:rPr>
      </w:pPr>
    </w:p>
    <w:p w14:paraId="485D9AC7" w14:textId="77777777" w:rsidR="00F33FA3" w:rsidRDefault="00F33FA3" w:rsidP="00C717FB">
      <w:pPr>
        <w:rPr>
          <w:rFonts w:cs="Arial"/>
          <w:szCs w:val="24"/>
        </w:rPr>
      </w:pPr>
    </w:p>
    <w:p w14:paraId="4A079896" w14:textId="77777777" w:rsidR="00F33FA3" w:rsidRDefault="00F33FA3" w:rsidP="00C717FB">
      <w:pPr>
        <w:rPr>
          <w:rFonts w:cs="Arial"/>
          <w:szCs w:val="24"/>
        </w:rPr>
      </w:pPr>
    </w:p>
    <w:p w14:paraId="20759999" w14:textId="77777777" w:rsidR="00F33FA3" w:rsidRDefault="00F33FA3" w:rsidP="00C717FB">
      <w:pPr>
        <w:rPr>
          <w:rFonts w:cs="Arial"/>
          <w:szCs w:val="24"/>
        </w:rPr>
      </w:pPr>
    </w:p>
    <w:p w14:paraId="5A9233A9" w14:textId="77777777" w:rsidR="00F33FA3" w:rsidRDefault="00F33FA3" w:rsidP="00C717FB">
      <w:pPr>
        <w:rPr>
          <w:rFonts w:cs="Arial"/>
          <w:szCs w:val="24"/>
        </w:rPr>
      </w:pPr>
    </w:p>
    <w:p w14:paraId="35D4B343" w14:textId="77777777" w:rsidR="00F33FA3" w:rsidRDefault="00F33FA3" w:rsidP="00C717FB">
      <w:pPr>
        <w:rPr>
          <w:rFonts w:cs="Arial"/>
          <w:szCs w:val="24"/>
        </w:rPr>
      </w:pPr>
    </w:p>
    <w:p w14:paraId="63DA6014" w14:textId="5DD4B494" w:rsidR="00C717FB" w:rsidRDefault="00B20F81" w:rsidP="00C717FB">
      <w:pPr>
        <w:pStyle w:val="Heading2"/>
      </w:pPr>
      <w:r>
        <w:t>Dia</w:t>
      </w:r>
      <w:r w:rsidR="00C717FB">
        <w:t>ry Section Functionality</w:t>
      </w:r>
    </w:p>
    <w:p w14:paraId="4BA4C77E" w14:textId="77777777" w:rsidR="00C717FB" w:rsidRDefault="00C717FB" w:rsidP="00C717FB"/>
    <w:p w14:paraId="2DC73D15" w14:textId="459052DE" w:rsidR="00C717FB" w:rsidRPr="00C717FB" w:rsidRDefault="00050F23" w:rsidP="00C717FB">
      <w:r>
        <w:rPr>
          <w:noProof/>
          <w:lang w:val="en-SG" w:eastAsia="en-SG"/>
        </w:rPr>
        <w:drawing>
          <wp:inline distT="0" distB="0" distL="0" distR="0" wp14:anchorId="4CC7E09F" wp14:editId="2B0102AA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201" w14:textId="77777777" w:rsidR="00094407" w:rsidRDefault="00094407" w:rsidP="00094407">
      <w:pPr>
        <w:rPr>
          <w:rFonts w:cs="Arial"/>
          <w:szCs w:val="24"/>
        </w:rPr>
      </w:pPr>
    </w:p>
    <w:p w14:paraId="478B1A15" w14:textId="1EC78E21" w:rsidR="00C717FB" w:rsidRDefault="00266DDE" w:rsidP="00050F2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User can directly go to particular diary tab screen by clicking on view button.</w:t>
      </w:r>
    </w:p>
    <w:p w14:paraId="11AF40D3" w14:textId="2D77C364" w:rsidR="00266DDE" w:rsidRDefault="00266DDE" w:rsidP="00050F2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Dairy can be reassigned by clicking on reassigned button which </w:t>
      </w:r>
      <w:r w:rsidR="00A15D6D">
        <w:rPr>
          <w:rFonts w:cs="Arial"/>
          <w:szCs w:val="24"/>
        </w:rPr>
        <w:t>appears below the</w:t>
      </w:r>
      <w:r w:rsidR="00B20F81">
        <w:rPr>
          <w:rFonts w:cs="Arial"/>
          <w:szCs w:val="24"/>
        </w:rPr>
        <w:t xml:space="preserve"> view button. (</w:t>
      </w:r>
      <w:r>
        <w:rPr>
          <w:rFonts w:cs="Arial"/>
          <w:szCs w:val="24"/>
        </w:rPr>
        <w:t>No</w:t>
      </w:r>
      <w:r w:rsidR="00A15D6D">
        <w:rPr>
          <w:rFonts w:cs="Arial"/>
          <w:szCs w:val="24"/>
        </w:rPr>
        <w:t>te: Reassign button will appear</w:t>
      </w:r>
      <w:r>
        <w:rPr>
          <w:rFonts w:cs="Arial"/>
          <w:szCs w:val="24"/>
        </w:rPr>
        <w:t>: if logged in user is original user or has special permission).</w:t>
      </w:r>
    </w:p>
    <w:p w14:paraId="048EFC19" w14:textId="77777777" w:rsidR="00266DDE" w:rsidRDefault="00266DDE" w:rsidP="00266DDE">
      <w:pPr>
        <w:pStyle w:val="ListParagraph"/>
        <w:rPr>
          <w:rFonts w:cs="Arial"/>
          <w:szCs w:val="24"/>
        </w:rPr>
      </w:pPr>
    </w:p>
    <w:p w14:paraId="092C6791" w14:textId="552B5145" w:rsidR="00266DDE" w:rsidRPr="00050F23" w:rsidRDefault="00266DDE" w:rsidP="00266DDE">
      <w:pPr>
        <w:pStyle w:val="ListParagraph"/>
        <w:rPr>
          <w:rFonts w:cs="Arial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79D9AD7D" wp14:editId="2EE1840E">
            <wp:extent cx="594360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841" w14:textId="54D48194" w:rsidR="00C717FB" w:rsidRDefault="00F33FA3" w:rsidP="00F33FA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User will see</w:t>
      </w:r>
      <w:r w:rsidR="00A15D6D">
        <w:rPr>
          <w:rFonts w:cs="Arial"/>
          <w:szCs w:val="24"/>
        </w:rPr>
        <w:t xml:space="preserve"> below screen for related diary</w:t>
      </w:r>
      <w:r>
        <w:rPr>
          <w:rFonts w:cs="Arial"/>
          <w:szCs w:val="24"/>
        </w:rPr>
        <w:t>, after click</w:t>
      </w:r>
      <w:r w:rsidR="001F7D83">
        <w:rPr>
          <w:rFonts w:cs="Arial"/>
          <w:szCs w:val="24"/>
        </w:rPr>
        <w:t>ing</w:t>
      </w:r>
      <w:r>
        <w:rPr>
          <w:rFonts w:cs="Arial"/>
          <w:szCs w:val="24"/>
        </w:rPr>
        <w:t xml:space="preserve"> on</w:t>
      </w:r>
      <w:r w:rsidR="001F7D83">
        <w:rPr>
          <w:rFonts w:cs="Arial"/>
          <w:szCs w:val="24"/>
        </w:rPr>
        <w:t xml:space="preserve"> the</w:t>
      </w:r>
      <w:r>
        <w:rPr>
          <w:rFonts w:cs="Arial"/>
          <w:szCs w:val="24"/>
        </w:rPr>
        <w:t xml:space="preserve"> reassign button.</w:t>
      </w:r>
    </w:p>
    <w:p w14:paraId="42B78E23" w14:textId="77777777" w:rsidR="00F33FA3" w:rsidRDefault="00F33FA3" w:rsidP="00F33FA3">
      <w:pPr>
        <w:rPr>
          <w:rFonts w:cs="Arial"/>
          <w:szCs w:val="24"/>
        </w:rPr>
      </w:pPr>
    </w:p>
    <w:p w14:paraId="376B73AA" w14:textId="77777777" w:rsidR="00F33FA3" w:rsidRDefault="00F33FA3" w:rsidP="00F33FA3">
      <w:pPr>
        <w:rPr>
          <w:rFonts w:cs="Arial"/>
          <w:szCs w:val="24"/>
        </w:rPr>
      </w:pPr>
    </w:p>
    <w:p w14:paraId="30411068" w14:textId="77777777" w:rsidR="00F33FA3" w:rsidRDefault="00F33FA3" w:rsidP="00F33FA3">
      <w:pPr>
        <w:rPr>
          <w:rFonts w:cs="Arial"/>
          <w:szCs w:val="24"/>
        </w:rPr>
      </w:pPr>
    </w:p>
    <w:p w14:paraId="4B1F42D8" w14:textId="7184E964" w:rsidR="00F33FA3" w:rsidRPr="00F33FA3" w:rsidRDefault="00A15D6D" w:rsidP="00F33FA3">
      <w:pPr>
        <w:pStyle w:val="Heading3"/>
      </w:pPr>
      <w:r>
        <w:t>Dia</w:t>
      </w:r>
      <w:r w:rsidR="00F33FA3">
        <w:t>ry screen after click</w:t>
      </w:r>
      <w:r>
        <w:t xml:space="preserve">ing on the </w:t>
      </w:r>
      <w:r w:rsidR="00F33FA3">
        <w:t>view/reassign button</w:t>
      </w:r>
    </w:p>
    <w:p w14:paraId="12D04A2D" w14:textId="0BDCDF95" w:rsidR="00C717FB" w:rsidRDefault="00F33FA3" w:rsidP="00094407">
      <w:pPr>
        <w:rPr>
          <w:rFonts w:cs="Arial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337A18FE" wp14:editId="6E1D9526">
            <wp:extent cx="5943600" cy="2700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5B8A" w14:textId="77777777" w:rsidR="00C717FB" w:rsidRDefault="00C717FB" w:rsidP="00094407">
      <w:pPr>
        <w:rPr>
          <w:rFonts w:cs="Arial"/>
          <w:szCs w:val="24"/>
        </w:rPr>
      </w:pPr>
    </w:p>
    <w:p w14:paraId="1756AA02" w14:textId="77777777" w:rsidR="00C717FB" w:rsidRDefault="00C717FB" w:rsidP="00094407">
      <w:pPr>
        <w:rPr>
          <w:rFonts w:cs="Arial"/>
          <w:szCs w:val="24"/>
        </w:rPr>
      </w:pPr>
    </w:p>
    <w:p w14:paraId="72C4BF47" w14:textId="77777777" w:rsidR="00C717FB" w:rsidRDefault="00C717FB" w:rsidP="00094407">
      <w:pPr>
        <w:rPr>
          <w:rFonts w:cs="Arial"/>
          <w:szCs w:val="24"/>
        </w:rPr>
      </w:pPr>
    </w:p>
    <w:p w14:paraId="00EAFB9C" w14:textId="77777777" w:rsidR="00C717FB" w:rsidRDefault="00C717FB" w:rsidP="00094407">
      <w:pPr>
        <w:rPr>
          <w:rFonts w:cs="Arial"/>
          <w:szCs w:val="24"/>
        </w:rPr>
      </w:pPr>
    </w:p>
    <w:p w14:paraId="51C34A0A" w14:textId="77777777" w:rsidR="00C717FB" w:rsidRDefault="00C717FB" w:rsidP="00094407">
      <w:pPr>
        <w:rPr>
          <w:rFonts w:cs="Arial"/>
          <w:szCs w:val="24"/>
        </w:rPr>
      </w:pPr>
    </w:p>
    <w:p w14:paraId="4BFC4E94" w14:textId="77777777" w:rsidR="00C717FB" w:rsidRDefault="00C717FB" w:rsidP="00094407">
      <w:pPr>
        <w:rPr>
          <w:rFonts w:cs="Arial"/>
          <w:szCs w:val="24"/>
        </w:rPr>
      </w:pPr>
    </w:p>
    <w:p w14:paraId="295F6D1E" w14:textId="77777777" w:rsidR="00C717FB" w:rsidRDefault="00C717FB" w:rsidP="00094407">
      <w:pPr>
        <w:rPr>
          <w:rFonts w:cs="Arial"/>
          <w:szCs w:val="24"/>
        </w:rPr>
      </w:pPr>
    </w:p>
    <w:p w14:paraId="4CE9DA36" w14:textId="77777777" w:rsidR="00C717FB" w:rsidRDefault="00C717FB" w:rsidP="00094407">
      <w:pPr>
        <w:rPr>
          <w:rFonts w:cs="Arial"/>
          <w:szCs w:val="24"/>
        </w:rPr>
      </w:pPr>
    </w:p>
    <w:p w14:paraId="426519F1" w14:textId="77777777" w:rsidR="00C717FB" w:rsidRDefault="00C717FB" w:rsidP="00094407">
      <w:pPr>
        <w:rPr>
          <w:rFonts w:cs="Arial"/>
          <w:szCs w:val="24"/>
        </w:rPr>
      </w:pPr>
    </w:p>
    <w:p w14:paraId="3BA1019A" w14:textId="77777777" w:rsidR="00C717FB" w:rsidRDefault="00C717FB" w:rsidP="00094407">
      <w:pPr>
        <w:rPr>
          <w:rFonts w:cs="Arial"/>
          <w:szCs w:val="24"/>
        </w:rPr>
      </w:pPr>
    </w:p>
    <w:p w14:paraId="2AC73CA0" w14:textId="77777777" w:rsidR="00C717FB" w:rsidRPr="00094407" w:rsidRDefault="00C717FB" w:rsidP="00094407">
      <w:pPr>
        <w:rPr>
          <w:rFonts w:cs="Arial"/>
          <w:szCs w:val="24"/>
        </w:rPr>
      </w:pPr>
    </w:p>
    <w:p w14:paraId="55FD9C1E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7D5B1D9C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2B8BED66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321F221F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0749B332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16C3498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1F2A843C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D1FC38B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069D8BDC" w14:textId="6F097B0C" w:rsidR="00094407" w:rsidRDefault="00266DDE" w:rsidP="00266DDE">
      <w:pPr>
        <w:pStyle w:val="Heading2"/>
      </w:pPr>
      <w:r>
        <w:t>Mandate Screen section</w:t>
      </w:r>
    </w:p>
    <w:p w14:paraId="1C93D971" w14:textId="77777777" w:rsidR="00266DDE" w:rsidRDefault="00266DDE" w:rsidP="00266DDE"/>
    <w:p w14:paraId="59C261A3" w14:textId="2A738638" w:rsidR="00266DDE" w:rsidRPr="00266DDE" w:rsidRDefault="00266DDE" w:rsidP="00266DDE">
      <w:r>
        <w:rPr>
          <w:noProof/>
          <w:lang w:val="en-SG" w:eastAsia="en-SG"/>
        </w:rPr>
        <w:drawing>
          <wp:inline distT="0" distB="0" distL="0" distR="0" wp14:anchorId="2CF0CFB6" wp14:editId="2D5D49E4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7E2" w14:textId="77777777" w:rsidR="00094407" w:rsidRDefault="00094407" w:rsidP="00266DDE">
      <w:pPr>
        <w:rPr>
          <w:rFonts w:asciiTheme="minorHAnsi" w:hAnsiTheme="minorHAnsi" w:cs="Arial"/>
          <w:szCs w:val="24"/>
        </w:rPr>
      </w:pPr>
    </w:p>
    <w:p w14:paraId="6EE88252" w14:textId="6F3FD78C" w:rsidR="00266DDE" w:rsidRDefault="00A15D6D" w:rsidP="00266DDE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All pending requests</w:t>
      </w:r>
      <w:r w:rsidR="00266DDE">
        <w:rPr>
          <w:rFonts w:cs="Arial"/>
          <w:szCs w:val="24"/>
        </w:rPr>
        <w:t xml:space="preserve"> and approved mandate</w:t>
      </w:r>
      <w:r>
        <w:rPr>
          <w:rFonts w:cs="Arial"/>
          <w:szCs w:val="24"/>
        </w:rPr>
        <w:t>s</w:t>
      </w:r>
      <w:r w:rsidR="00266DDE">
        <w:rPr>
          <w:rFonts w:cs="Arial"/>
          <w:szCs w:val="24"/>
        </w:rPr>
        <w:t xml:space="preserve"> wi</w:t>
      </w:r>
      <w:r w:rsidR="00F5633C">
        <w:rPr>
          <w:rFonts w:cs="Arial"/>
          <w:szCs w:val="24"/>
        </w:rPr>
        <w:t>ll be shown when user selects “M</w:t>
      </w:r>
      <w:r w:rsidR="00266DDE">
        <w:rPr>
          <w:rFonts w:cs="Arial"/>
          <w:szCs w:val="24"/>
        </w:rPr>
        <w:t>andate”</w:t>
      </w:r>
      <w:r w:rsidR="008F258C">
        <w:rPr>
          <w:rFonts w:cs="Arial"/>
          <w:szCs w:val="24"/>
        </w:rPr>
        <w:t xml:space="preserve"> from the list.</w:t>
      </w:r>
    </w:p>
    <w:p w14:paraId="7B56BFF2" w14:textId="730085B2" w:rsidR="008F258C" w:rsidRDefault="00A15D6D" w:rsidP="00266DDE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Upon c</w:t>
      </w:r>
      <w:r w:rsidR="008F258C">
        <w:rPr>
          <w:rFonts w:cs="Arial"/>
          <w:szCs w:val="24"/>
        </w:rPr>
        <w:t xml:space="preserve">licking on </w:t>
      </w:r>
      <w:r>
        <w:rPr>
          <w:rFonts w:cs="Arial"/>
          <w:szCs w:val="24"/>
        </w:rPr>
        <w:t xml:space="preserve">the </w:t>
      </w:r>
      <w:r w:rsidR="008F258C">
        <w:rPr>
          <w:rFonts w:cs="Arial"/>
          <w:szCs w:val="24"/>
        </w:rPr>
        <w:t>View button</w:t>
      </w:r>
      <w:r>
        <w:rPr>
          <w:rFonts w:cs="Arial"/>
          <w:szCs w:val="24"/>
        </w:rPr>
        <w:t>,</w:t>
      </w:r>
      <w:r w:rsidR="008F258C">
        <w:rPr>
          <w:rFonts w:cs="Arial"/>
          <w:szCs w:val="24"/>
        </w:rPr>
        <w:t xml:space="preserve"> user will </w:t>
      </w:r>
      <w:r>
        <w:rPr>
          <w:rFonts w:cs="Arial"/>
          <w:szCs w:val="24"/>
        </w:rPr>
        <w:t xml:space="preserve">be navigated to the </w:t>
      </w:r>
      <w:r w:rsidR="008F258C">
        <w:rPr>
          <w:rFonts w:cs="Arial"/>
          <w:szCs w:val="24"/>
        </w:rPr>
        <w:t>mandate screen on claim adjustment menu.</w:t>
      </w:r>
    </w:p>
    <w:p w14:paraId="2CDB80CB" w14:textId="77777777" w:rsidR="00F33FA3" w:rsidRDefault="00F33FA3" w:rsidP="00F33FA3">
      <w:pPr>
        <w:rPr>
          <w:rFonts w:cs="Arial"/>
          <w:szCs w:val="24"/>
        </w:rPr>
      </w:pPr>
    </w:p>
    <w:p w14:paraId="3DF1F38F" w14:textId="415D85FD" w:rsidR="00F33FA3" w:rsidRPr="00F33FA3" w:rsidRDefault="00F33FA3" w:rsidP="00F33FA3">
      <w:pPr>
        <w:pStyle w:val="Heading3"/>
      </w:pPr>
      <w:r>
        <w:t>Mandate Screen after click</w:t>
      </w:r>
      <w:r w:rsidR="00A15D6D">
        <w:t>ing</w:t>
      </w:r>
      <w:r>
        <w:t xml:space="preserve"> on </w:t>
      </w:r>
      <w:r w:rsidR="00A15D6D">
        <w:t xml:space="preserve">the </w:t>
      </w:r>
      <w:r>
        <w:t>mandate section</w:t>
      </w:r>
    </w:p>
    <w:p w14:paraId="22BF6324" w14:textId="47C6B610" w:rsidR="00F33FA3" w:rsidRDefault="00F33FA3" w:rsidP="00F33FA3">
      <w:pPr>
        <w:pStyle w:val="ListParagraph"/>
        <w:rPr>
          <w:rFonts w:cs="Arial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2D4371E2" wp14:editId="0F74BE6D">
            <wp:extent cx="5943600" cy="2969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71D" w14:textId="38A17D82" w:rsidR="00C13252" w:rsidRDefault="00C77C2A" w:rsidP="00C13252">
      <w:pPr>
        <w:pStyle w:val="Heading2"/>
      </w:pPr>
      <w:r>
        <w:t>Payment section</w:t>
      </w:r>
    </w:p>
    <w:p w14:paraId="2658AEA2" w14:textId="77777777" w:rsidR="00C13252" w:rsidRPr="00C13252" w:rsidRDefault="00C13252" w:rsidP="00C13252"/>
    <w:p w14:paraId="33A1DD78" w14:textId="77777777" w:rsidR="00C77C2A" w:rsidRDefault="00C77C2A" w:rsidP="00C77C2A">
      <w:pPr>
        <w:rPr>
          <w:rFonts w:cs="Arial"/>
          <w:szCs w:val="24"/>
        </w:rPr>
      </w:pPr>
    </w:p>
    <w:p w14:paraId="4D817939" w14:textId="29226B78" w:rsidR="00C77C2A" w:rsidRPr="00C77C2A" w:rsidRDefault="00C77C2A" w:rsidP="00C77C2A">
      <w:pPr>
        <w:rPr>
          <w:rFonts w:cs="Arial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2881AB25" wp14:editId="118F6809">
            <wp:extent cx="5943600" cy="299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4AB" w14:textId="77777777" w:rsidR="00266DDE" w:rsidRDefault="00266DDE" w:rsidP="00266DDE">
      <w:pPr>
        <w:pStyle w:val="ListParagraph"/>
        <w:rPr>
          <w:rFonts w:cs="Arial"/>
          <w:szCs w:val="24"/>
        </w:rPr>
      </w:pPr>
    </w:p>
    <w:p w14:paraId="33303E7D" w14:textId="3700B02A" w:rsidR="00C13252" w:rsidRPr="00266DDE" w:rsidRDefault="00C13252" w:rsidP="00C13252">
      <w:pPr>
        <w:pStyle w:val="ListParagraph"/>
        <w:rPr>
          <w:rFonts w:cs="Arial"/>
          <w:szCs w:val="24"/>
        </w:rPr>
      </w:pPr>
    </w:p>
    <w:p w14:paraId="0439AF60" w14:textId="23F79C1D" w:rsidR="00F33FA3" w:rsidRDefault="00A15D6D" w:rsidP="00F33FA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All pending requests</w:t>
      </w:r>
      <w:r w:rsidR="00F33FA3">
        <w:rPr>
          <w:rFonts w:cs="Arial"/>
          <w:szCs w:val="24"/>
        </w:rPr>
        <w:t xml:space="preserve"> and approved payment entries will be shown when user selects “Payment” from the list.</w:t>
      </w:r>
    </w:p>
    <w:p w14:paraId="1B1AC8FE" w14:textId="2E730471" w:rsidR="00F33FA3" w:rsidRDefault="00A15D6D" w:rsidP="00F33FA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By c</w:t>
      </w:r>
      <w:r w:rsidR="00F33FA3">
        <w:rPr>
          <w:rFonts w:cs="Arial"/>
          <w:szCs w:val="24"/>
        </w:rPr>
        <w:t>licking on</w:t>
      </w:r>
      <w:r>
        <w:rPr>
          <w:rFonts w:cs="Arial"/>
          <w:szCs w:val="24"/>
        </w:rPr>
        <w:t xml:space="preserve"> the</w:t>
      </w:r>
      <w:r w:rsidR="00F33FA3">
        <w:rPr>
          <w:rFonts w:cs="Arial"/>
          <w:szCs w:val="24"/>
        </w:rPr>
        <w:t xml:space="preserve"> View button</w:t>
      </w:r>
      <w:r>
        <w:rPr>
          <w:rFonts w:cs="Arial"/>
          <w:szCs w:val="24"/>
        </w:rPr>
        <w:t xml:space="preserve">, user will be navigated to the </w:t>
      </w:r>
      <w:r w:rsidR="00F33FA3">
        <w:rPr>
          <w:rFonts w:cs="Arial"/>
          <w:szCs w:val="24"/>
        </w:rPr>
        <w:t>Payment screen from claim payment processing menu.</w:t>
      </w:r>
    </w:p>
    <w:p w14:paraId="3DEFA10A" w14:textId="6687F5A4" w:rsidR="00F33FA3" w:rsidRPr="00F33FA3" w:rsidRDefault="00F33FA3" w:rsidP="00F33FA3">
      <w:pPr>
        <w:pStyle w:val="Heading3"/>
      </w:pPr>
      <w:r>
        <w:t xml:space="preserve">Payment screen after </w:t>
      </w:r>
      <w:r w:rsidR="00A15D6D">
        <w:t xml:space="preserve">clicking on the </w:t>
      </w:r>
      <w:r>
        <w:t xml:space="preserve">payment </w:t>
      </w:r>
      <w:r w:rsidR="00A15D6D">
        <w:t>record</w:t>
      </w:r>
    </w:p>
    <w:p w14:paraId="143D47EC" w14:textId="50BDCBE0" w:rsidR="00094407" w:rsidRPr="002C2497" w:rsidRDefault="00F33FA3" w:rsidP="00C27121">
      <w:pPr>
        <w:jc w:val="center"/>
        <w:rPr>
          <w:rFonts w:asciiTheme="minorHAnsi" w:hAnsiTheme="minorHAnsi" w:cs="Arial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1C433262" wp14:editId="58F0A38E">
            <wp:extent cx="59436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407" w:rsidRPr="002C2497" w:rsidSect="00E86D8F">
      <w:headerReference w:type="default" r:id="rId19"/>
      <w:footerReference w:type="default" r:id="rId20"/>
      <w:pgSz w:w="12240" w:h="15840"/>
      <w:pgMar w:top="144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FCCF3" w14:textId="77777777" w:rsidR="00C86FDD" w:rsidRDefault="00C86FDD" w:rsidP="00272EF0">
      <w:pPr>
        <w:spacing w:after="0" w:line="240" w:lineRule="auto"/>
      </w:pPr>
      <w:r>
        <w:separator/>
      </w:r>
    </w:p>
  </w:endnote>
  <w:endnote w:type="continuationSeparator" w:id="0">
    <w:p w14:paraId="7178D443" w14:textId="77777777" w:rsidR="00C86FDD" w:rsidRDefault="00C86FDD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129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F9A9235" w14:textId="77777777" w:rsidR="008E26E2" w:rsidRDefault="008E26E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E321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E321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7E7DFE3" w14:textId="77777777" w:rsidR="008E26E2" w:rsidRDefault="008E2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75351" w14:textId="77777777" w:rsidR="00C86FDD" w:rsidRDefault="00C86FDD" w:rsidP="00272EF0">
      <w:pPr>
        <w:spacing w:after="0" w:line="240" w:lineRule="auto"/>
      </w:pPr>
      <w:r>
        <w:separator/>
      </w:r>
    </w:p>
  </w:footnote>
  <w:footnote w:type="continuationSeparator" w:id="0">
    <w:p w14:paraId="4B72F018" w14:textId="77777777" w:rsidR="00C86FDD" w:rsidRDefault="00C86FDD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A083E" w14:textId="4602275E" w:rsidR="008E26E2" w:rsidRPr="0051712A" w:rsidRDefault="008E26E2">
    <w:pPr>
      <w:pStyle w:val="Header"/>
      <w:rPr>
        <w:sz w:val="16"/>
      </w:rPr>
    </w:pPr>
    <w:r w:rsidRPr="0051712A">
      <w:rPr>
        <w:noProof/>
        <w:sz w:val="16"/>
        <w:lang w:val="en-SG" w:eastAsia="en-SG"/>
      </w:rPr>
      <w:drawing>
        <wp:anchor distT="0" distB="0" distL="114300" distR="114300" simplePos="0" relativeHeight="251659264" behindDoc="0" locked="0" layoutInCell="1" allowOverlap="1" wp14:anchorId="782AAC28" wp14:editId="181B64A2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15D6D">
      <w:rPr>
        <w:sz w:val="16"/>
      </w:rPr>
      <w:t>User Manual V6.1</w:t>
    </w:r>
  </w:p>
  <w:p w14:paraId="2A30882E" w14:textId="496F9EA4" w:rsidR="00ED13D1" w:rsidRPr="0051712A" w:rsidRDefault="00ED13D1">
    <w:pPr>
      <w:pStyle w:val="Header"/>
      <w:rPr>
        <w:sz w:val="16"/>
      </w:rPr>
    </w:pPr>
    <w:r>
      <w:rPr>
        <w:sz w:val="16"/>
      </w:rPr>
      <w:t>Module           : Dashboard</w:t>
    </w:r>
  </w:p>
  <w:p w14:paraId="515A1B72" w14:textId="77777777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Created By     : </w:t>
    </w:r>
    <w:proofErr w:type="spellStart"/>
    <w:r w:rsidRPr="0051712A">
      <w:rPr>
        <w:sz w:val="16"/>
      </w:rPr>
      <w:t>Ebix</w:t>
    </w:r>
    <w:proofErr w:type="spellEnd"/>
    <w:r w:rsidRPr="0051712A">
      <w:rPr>
        <w:sz w:val="16"/>
      </w:rPr>
      <w:t xml:space="preserve">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414E"/>
    <w:multiLevelType w:val="hybridMultilevel"/>
    <w:tmpl w:val="2932F224"/>
    <w:lvl w:ilvl="0" w:tplc="D95A1280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37DDF"/>
    <w:multiLevelType w:val="hybridMultilevel"/>
    <w:tmpl w:val="9BAEF1CA"/>
    <w:lvl w:ilvl="0" w:tplc="78CC9EE8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2B137DB"/>
    <w:multiLevelType w:val="hybridMultilevel"/>
    <w:tmpl w:val="539A926E"/>
    <w:lvl w:ilvl="0" w:tplc="22D81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7A6B"/>
    <w:multiLevelType w:val="multilevel"/>
    <w:tmpl w:val="9634D1C8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0" w:hanging="2880"/>
      </w:pPr>
      <w:rPr>
        <w:rFonts w:hint="default"/>
      </w:rPr>
    </w:lvl>
  </w:abstractNum>
  <w:abstractNum w:abstractNumId="6" w15:restartNumberingAfterBreak="0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36FCC"/>
    <w:multiLevelType w:val="hybridMultilevel"/>
    <w:tmpl w:val="C692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74ECC"/>
    <w:multiLevelType w:val="hybridMultilevel"/>
    <w:tmpl w:val="6A6C3002"/>
    <w:lvl w:ilvl="0" w:tplc="58A6357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97338"/>
    <w:multiLevelType w:val="hybridMultilevel"/>
    <w:tmpl w:val="0C5A4D0C"/>
    <w:lvl w:ilvl="0" w:tplc="2A4272F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1057C"/>
    <w:multiLevelType w:val="multilevel"/>
    <w:tmpl w:val="5418AC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F204BC"/>
    <w:multiLevelType w:val="hybridMultilevel"/>
    <w:tmpl w:val="C74AD48E"/>
    <w:lvl w:ilvl="0" w:tplc="41E8E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17A05"/>
    <w:multiLevelType w:val="hybridMultilevel"/>
    <w:tmpl w:val="A870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C6336"/>
    <w:multiLevelType w:val="hybridMultilevel"/>
    <w:tmpl w:val="C9E623EC"/>
    <w:lvl w:ilvl="0" w:tplc="E6E80942">
      <w:start w:val="1"/>
      <w:numFmt w:val="decimal"/>
      <w:lvlText w:val="%1.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2E51AF6"/>
    <w:multiLevelType w:val="hybridMultilevel"/>
    <w:tmpl w:val="A37AF3BE"/>
    <w:lvl w:ilvl="0" w:tplc="997241E8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F0E93"/>
    <w:multiLevelType w:val="multilevel"/>
    <w:tmpl w:val="881AAD62"/>
    <w:lvl w:ilvl="0">
      <w:start w:val="10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7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9" w15:restartNumberingAfterBreak="0">
    <w:nsid w:val="57AA6F5F"/>
    <w:multiLevelType w:val="multilevel"/>
    <w:tmpl w:val="6672B0B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20" w15:restartNumberingAfterBreak="0">
    <w:nsid w:val="583940C6"/>
    <w:multiLevelType w:val="hybridMultilevel"/>
    <w:tmpl w:val="D9ECD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21A8D"/>
    <w:multiLevelType w:val="multilevel"/>
    <w:tmpl w:val="B7EE9C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ACE3F3B"/>
    <w:multiLevelType w:val="multilevel"/>
    <w:tmpl w:val="C1821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CC625D6"/>
    <w:multiLevelType w:val="multilevel"/>
    <w:tmpl w:val="8BCA4768"/>
    <w:lvl w:ilvl="0">
      <w:start w:val="19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96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5" w15:restartNumberingAfterBreak="0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A656DB"/>
    <w:multiLevelType w:val="hybridMultilevel"/>
    <w:tmpl w:val="E2C2D032"/>
    <w:lvl w:ilvl="0" w:tplc="E1B2FBEA">
      <w:start w:val="1"/>
      <w:numFmt w:val="decimal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EB3FC5"/>
    <w:multiLevelType w:val="multilevel"/>
    <w:tmpl w:val="355468B6"/>
    <w:lvl w:ilvl="0">
      <w:start w:val="10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2" w:hanging="2160"/>
      </w:pPr>
      <w:rPr>
        <w:rFonts w:hint="default"/>
      </w:rPr>
    </w:lvl>
  </w:abstractNum>
  <w:abstractNum w:abstractNumId="28" w15:restartNumberingAfterBreak="0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1"/>
  </w:num>
  <w:num w:numId="4">
    <w:abstractNumId w:val="19"/>
  </w:num>
  <w:num w:numId="5">
    <w:abstractNumId w:val="16"/>
  </w:num>
  <w:num w:numId="6">
    <w:abstractNumId w:val="25"/>
  </w:num>
  <w:num w:numId="7">
    <w:abstractNumId w:val="21"/>
  </w:num>
  <w:num w:numId="8">
    <w:abstractNumId w:val="28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15"/>
  </w:num>
  <w:num w:numId="14">
    <w:abstractNumId w:val="19"/>
  </w:num>
  <w:num w:numId="15">
    <w:abstractNumId w:val="19"/>
    <w:lvlOverride w:ilvl="0">
      <w:startOverride w:val="3"/>
    </w:lvlOverride>
    <w:lvlOverride w:ilvl="1">
      <w:startOverride w:val="12"/>
    </w:lvlOverride>
  </w:num>
  <w:num w:numId="16">
    <w:abstractNumId w:val="19"/>
  </w:num>
  <w:num w:numId="17">
    <w:abstractNumId w:val="27"/>
  </w:num>
  <w:num w:numId="18">
    <w:abstractNumId w:val="18"/>
  </w:num>
  <w:num w:numId="19">
    <w:abstractNumId w:val="19"/>
    <w:lvlOverride w:ilvl="0">
      <w:startOverride w:val="10"/>
    </w:lvlOverride>
    <w:lvlOverride w:ilvl="1">
      <w:startOverride w:val="3"/>
    </w:lvlOverride>
    <w:lvlOverride w:ilvl="2">
      <w:startOverride w:val="4"/>
    </w:lvlOverride>
  </w:num>
  <w:num w:numId="20">
    <w:abstractNumId w:val="7"/>
  </w:num>
  <w:num w:numId="21">
    <w:abstractNumId w:val="24"/>
  </w:num>
  <w:num w:numId="22">
    <w:abstractNumId w:val="26"/>
  </w:num>
  <w:num w:numId="23">
    <w:abstractNumId w:val="4"/>
  </w:num>
  <w:num w:numId="24">
    <w:abstractNumId w:val="5"/>
  </w:num>
  <w:num w:numId="25">
    <w:abstractNumId w:val="14"/>
  </w:num>
  <w:num w:numId="26">
    <w:abstractNumId w:val="9"/>
  </w:num>
  <w:num w:numId="2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2"/>
  </w:num>
  <w:num w:numId="30">
    <w:abstractNumId w:val="0"/>
  </w:num>
  <w:num w:numId="31">
    <w:abstractNumId w:val="23"/>
  </w:num>
  <w:num w:numId="32">
    <w:abstractNumId w:val="23"/>
  </w:num>
  <w:num w:numId="33">
    <w:abstractNumId w:val="20"/>
  </w:num>
  <w:num w:numId="34">
    <w:abstractNumId w:val="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7"/>
    <w:rsid w:val="0000001D"/>
    <w:rsid w:val="0001139F"/>
    <w:rsid w:val="000137FC"/>
    <w:rsid w:val="00016340"/>
    <w:rsid w:val="00022774"/>
    <w:rsid w:val="000227E1"/>
    <w:rsid w:val="0003623C"/>
    <w:rsid w:val="00041DD9"/>
    <w:rsid w:val="00050F23"/>
    <w:rsid w:val="00063CA9"/>
    <w:rsid w:val="00067C3A"/>
    <w:rsid w:val="000819D4"/>
    <w:rsid w:val="00090115"/>
    <w:rsid w:val="00094407"/>
    <w:rsid w:val="0009574F"/>
    <w:rsid w:val="000A3010"/>
    <w:rsid w:val="000A31C0"/>
    <w:rsid w:val="000A335E"/>
    <w:rsid w:val="000A40F1"/>
    <w:rsid w:val="000D1BBD"/>
    <w:rsid w:val="000D373A"/>
    <w:rsid w:val="000D3F8A"/>
    <w:rsid w:val="000D49C8"/>
    <w:rsid w:val="000E092C"/>
    <w:rsid w:val="000F7913"/>
    <w:rsid w:val="000F7FAF"/>
    <w:rsid w:val="00112B56"/>
    <w:rsid w:val="001155DD"/>
    <w:rsid w:val="00134327"/>
    <w:rsid w:val="00136C36"/>
    <w:rsid w:val="0015230F"/>
    <w:rsid w:val="00153EA2"/>
    <w:rsid w:val="00161F5F"/>
    <w:rsid w:val="0016262E"/>
    <w:rsid w:val="00163894"/>
    <w:rsid w:val="00163EB7"/>
    <w:rsid w:val="00171DF7"/>
    <w:rsid w:val="00187242"/>
    <w:rsid w:val="00191B66"/>
    <w:rsid w:val="00195A1D"/>
    <w:rsid w:val="001A1C2D"/>
    <w:rsid w:val="001B07CB"/>
    <w:rsid w:val="001C3614"/>
    <w:rsid w:val="001C565B"/>
    <w:rsid w:val="001D122B"/>
    <w:rsid w:val="001F4CDA"/>
    <w:rsid w:val="001F7D83"/>
    <w:rsid w:val="00203198"/>
    <w:rsid w:val="00214144"/>
    <w:rsid w:val="00222140"/>
    <w:rsid w:val="00225409"/>
    <w:rsid w:val="00227008"/>
    <w:rsid w:val="0023123D"/>
    <w:rsid w:val="00252332"/>
    <w:rsid w:val="0025435B"/>
    <w:rsid w:val="0026533B"/>
    <w:rsid w:val="00266DDE"/>
    <w:rsid w:val="00272EF0"/>
    <w:rsid w:val="002770FC"/>
    <w:rsid w:val="00284E8C"/>
    <w:rsid w:val="00292D4A"/>
    <w:rsid w:val="0029488A"/>
    <w:rsid w:val="00294E83"/>
    <w:rsid w:val="002B342D"/>
    <w:rsid w:val="002B4893"/>
    <w:rsid w:val="002B6464"/>
    <w:rsid w:val="002C2497"/>
    <w:rsid w:val="002D0EA9"/>
    <w:rsid w:val="00321168"/>
    <w:rsid w:val="00341BDB"/>
    <w:rsid w:val="003425A5"/>
    <w:rsid w:val="003610F0"/>
    <w:rsid w:val="003662BA"/>
    <w:rsid w:val="00367F62"/>
    <w:rsid w:val="00370DAD"/>
    <w:rsid w:val="003717F9"/>
    <w:rsid w:val="003725FF"/>
    <w:rsid w:val="003755C6"/>
    <w:rsid w:val="00377E4F"/>
    <w:rsid w:val="003804B2"/>
    <w:rsid w:val="003B3B92"/>
    <w:rsid w:val="003B43E6"/>
    <w:rsid w:val="003B7F83"/>
    <w:rsid w:val="003E2E18"/>
    <w:rsid w:val="004009EC"/>
    <w:rsid w:val="004150C6"/>
    <w:rsid w:val="004226C5"/>
    <w:rsid w:val="004550B5"/>
    <w:rsid w:val="00457EE6"/>
    <w:rsid w:val="0046255E"/>
    <w:rsid w:val="004661AD"/>
    <w:rsid w:val="0047579C"/>
    <w:rsid w:val="00482FF4"/>
    <w:rsid w:val="00494CA8"/>
    <w:rsid w:val="004A39C3"/>
    <w:rsid w:val="004B70C3"/>
    <w:rsid w:val="004F5DD5"/>
    <w:rsid w:val="00500850"/>
    <w:rsid w:val="00511B0B"/>
    <w:rsid w:val="005129E6"/>
    <w:rsid w:val="0051712A"/>
    <w:rsid w:val="00524D02"/>
    <w:rsid w:val="0052794B"/>
    <w:rsid w:val="005418DF"/>
    <w:rsid w:val="005475D3"/>
    <w:rsid w:val="00550013"/>
    <w:rsid w:val="00550BD3"/>
    <w:rsid w:val="0056177D"/>
    <w:rsid w:val="005762E2"/>
    <w:rsid w:val="005804D3"/>
    <w:rsid w:val="005876A5"/>
    <w:rsid w:val="005A363E"/>
    <w:rsid w:val="005C06EF"/>
    <w:rsid w:val="005C19F6"/>
    <w:rsid w:val="005D08E9"/>
    <w:rsid w:val="005D7CCF"/>
    <w:rsid w:val="005E5737"/>
    <w:rsid w:val="005F4F42"/>
    <w:rsid w:val="005F61FA"/>
    <w:rsid w:val="005F7699"/>
    <w:rsid w:val="005F7BCF"/>
    <w:rsid w:val="00603127"/>
    <w:rsid w:val="00617C90"/>
    <w:rsid w:val="0062320F"/>
    <w:rsid w:val="00631C76"/>
    <w:rsid w:val="006343D3"/>
    <w:rsid w:val="00635940"/>
    <w:rsid w:val="00641042"/>
    <w:rsid w:val="00642DDE"/>
    <w:rsid w:val="00645D0F"/>
    <w:rsid w:val="00652BCD"/>
    <w:rsid w:val="0065352F"/>
    <w:rsid w:val="00656415"/>
    <w:rsid w:val="0066103B"/>
    <w:rsid w:val="00662633"/>
    <w:rsid w:val="006840E2"/>
    <w:rsid w:val="00691CEF"/>
    <w:rsid w:val="00697A59"/>
    <w:rsid w:val="00697B47"/>
    <w:rsid w:val="006A2270"/>
    <w:rsid w:val="006A4CC3"/>
    <w:rsid w:val="006A718E"/>
    <w:rsid w:val="006B0C55"/>
    <w:rsid w:val="006B3608"/>
    <w:rsid w:val="006C1F37"/>
    <w:rsid w:val="006D0F57"/>
    <w:rsid w:val="006D5058"/>
    <w:rsid w:val="006E2F94"/>
    <w:rsid w:val="006F5CE6"/>
    <w:rsid w:val="00727FD8"/>
    <w:rsid w:val="00731427"/>
    <w:rsid w:val="00732A68"/>
    <w:rsid w:val="007754BD"/>
    <w:rsid w:val="00777F77"/>
    <w:rsid w:val="00780578"/>
    <w:rsid w:val="00787505"/>
    <w:rsid w:val="007933E9"/>
    <w:rsid w:val="007956A1"/>
    <w:rsid w:val="00795ED3"/>
    <w:rsid w:val="007C5EF3"/>
    <w:rsid w:val="007D0726"/>
    <w:rsid w:val="007D700D"/>
    <w:rsid w:val="007E3B41"/>
    <w:rsid w:val="00805A54"/>
    <w:rsid w:val="00805B2F"/>
    <w:rsid w:val="00816F3D"/>
    <w:rsid w:val="0082300A"/>
    <w:rsid w:val="00831A1C"/>
    <w:rsid w:val="0086725F"/>
    <w:rsid w:val="00891B74"/>
    <w:rsid w:val="008A336F"/>
    <w:rsid w:val="008B4063"/>
    <w:rsid w:val="008C6BC0"/>
    <w:rsid w:val="008E26E2"/>
    <w:rsid w:val="008F02A5"/>
    <w:rsid w:val="008F258C"/>
    <w:rsid w:val="008F7DBE"/>
    <w:rsid w:val="009012FB"/>
    <w:rsid w:val="00911F38"/>
    <w:rsid w:val="00916200"/>
    <w:rsid w:val="00920439"/>
    <w:rsid w:val="00933519"/>
    <w:rsid w:val="0093507B"/>
    <w:rsid w:val="009372AD"/>
    <w:rsid w:val="00940AE8"/>
    <w:rsid w:val="009464A1"/>
    <w:rsid w:val="0095271A"/>
    <w:rsid w:val="00964951"/>
    <w:rsid w:val="00970CF2"/>
    <w:rsid w:val="00974C4B"/>
    <w:rsid w:val="0099145B"/>
    <w:rsid w:val="00991CA1"/>
    <w:rsid w:val="00993ED2"/>
    <w:rsid w:val="009A6A4B"/>
    <w:rsid w:val="009A7ED1"/>
    <w:rsid w:val="009B2AC8"/>
    <w:rsid w:val="009B6FEB"/>
    <w:rsid w:val="009C4B36"/>
    <w:rsid w:val="009D6A12"/>
    <w:rsid w:val="009D71CA"/>
    <w:rsid w:val="009E5367"/>
    <w:rsid w:val="009E5C8F"/>
    <w:rsid w:val="009E5D30"/>
    <w:rsid w:val="009F00C4"/>
    <w:rsid w:val="009F07DD"/>
    <w:rsid w:val="009F4C35"/>
    <w:rsid w:val="009F4C7E"/>
    <w:rsid w:val="00A05F75"/>
    <w:rsid w:val="00A15801"/>
    <w:rsid w:val="00A15D6D"/>
    <w:rsid w:val="00A21EE4"/>
    <w:rsid w:val="00A2710F"/>
    <w:rsid w:val="00A33B50"/>
    <w:rsid w:val="00A40792"/>
    <w:rsid w:val="00A55CD3"/>
    <w:rsid w:val="00A71ADE"/>
    <w:rsid w:val="00A734EB"/>
    <w:rsid w:val="00A75DC7"/>
    <w:rsid w:val="00A81E20"/>
    <w:rsid w:val="00A82A1C"/>
    <w:rsid w:val="00A867DC"/>
    <w:rsid w:val="00A926BD"/>
    <w:rsid w:val="00AC083A"/>
    <w:rsid w:val="00AE44EB"/>
    <w:rsid w:val="00AE77CD"/>
    <w:rsid w:val="00B01298"/>
    <w:rsid w:val="00B03A98"/>
    <w:rsid w:val="00B1619D"/>
    <w:rsid w:val="00B2058D"/>
    <w:rsid w:val="00B20F81"/>
    <w:rsid w:val="00B4639E"/>
    <w:rsid w:val="00B551F6"/>
    <w:rsid w:val="00B705BD"/>
    <w:rsid w:val="00B740E8"/>
    <w:rsid w:val="00B85024"/>
    <w:rsid w:val="00BA41AC"/>
    <w:rsid w:val="00BC6D44"/>
    <w:rsid w:val="00BD032B"/>
    <w:rsid w:val="00BD669A"/>
    <w:rsid w:val="00BD728F"/>
    <w:rsid w:val="00BE3216"/>
    <w:rsid w:val="00BE6D2F"/>
    <w:rsid w:val="00BE799D"/>
    <w:rsid w:val="00BF03EA"/>
    <w:rsid w:val="00C04D6F"/>
    <w:rsid w:val="00C05115"/>
    <w:rsid w:val="00C1041E"/>
    <w:rsid w:val="00C11D47"/>
    <w:rsid w:val="00C13252"/>
    <w:rsid w:val="00C15E7B"/>
    <w:rsid w:val="00C2297D"/>
    <w:rsid w:val="00C27121"/>
    <w:rsid w:val="00C3195D"/>
    <w:rsid w:val="00C43AE5"/>
    <w:rsid w:val="00C6090B"/>
    <w:rsid w:val="00C717FB"/>
    <w:rsid w:val="00C7419C"/>
    <w:rsid w:val="00C77C2A"/>
    <w:rsid w:val="00C84676"/>
    <w:rsid w:val="00C85C22"/>
    <w:rsid w:val="00C85CC1"/>
    <w:rsid w:val="00C86FDD"/>
    <w:rsid w:val="00C941BD"/>
    <w:rsid w:val="00C9501D"/>
    <w:rsid w:val="00C953A8"/>
    <w:rsid w:val="00C97384"/>
    <w:rsid w:val="00CA3414"/>
    <w:rsid w:val="00CB0BF0"/>
    <w:rsid w:val="00CB2BB5"/>
    <w:rsid w:val="00CB31D8"/>
    <w:rsid w:val="00CB4F41"/>
    <w:rsid w:val="00CB5B95"/>
    <w:rsid w:val="00CC3FF2"/>
    <w:rsid w:val="00CD2273"/>
    <w:rsid w:val="00CE59A7"/>
    <w:rsid w:val="00CF1D36"/>
    <w:rsid w:val="00D02439"/>
    <w:rsid w:val="00D13606"/>
    <w:rsid w:val="00D200DD"/>
    <w:rsid w:val="00D224AC"/>
    <w:rsid w:val="00D26D7B"/>
    <w:rsid w:val="00D35B6D"/>
    <w:rsid w:val="00D36F8D"/>
    <w:rsid w:val="00D40454"/>
    <w:rsid w:val="00D43728"/>
    <w:rsid w:val="00D444BE"/>
    <w:rsid w:val="00D6533A"/>
    <w:rsid w:val="00D67337"/>
    <w:rsid w:val="00D81AFE"/>
    <w:rsid w:val="00D87EE1"/>
    <w:rsid w:val="00DA411A"/>
    <w:rsid w:val="00DA533B"/>
    <w:rsid w:val="00DC51C5"/>
    <w:rsid w:val="00DF2AE3"/>
    <w:rsid w:val="00DF371A"/>
    <w:rsid w:val="00E04498"/>
    <w:rsid w:val="00E06647"/>
    <w:rsid w:val="00E12F42"/>
    <w:rsid w:val="00E25412"/>
    <w:rsid w:val="00E25619"/>
    <w:rsid w:val="00E300B7"/>
    <w:rsid w:val="00E35F7A"/>
    <w:rsid w:val="00E37E80"/>
    <w:rsid w:val="00E43371"/>
    <w:rsid w:val="00E44372"/>
    <w:rsid w:val="00E45169"/>
    <w:rsid w:val="00E53A36"/>
    <w:rsid w:val="00E64332"/>
    <w:rsid w:val="00E7032B"/>
    <w:rsid w:val="00E86D8F"/>
    <w:rsid w:val="00E87F24"/>
    <w:rsid w:val="00E905D0"/>
    <w:rsid w:val="00EA5A9F"/>
    <w:rsid w:val="00EB1446"/>
    <w:rsid w:val="00EB25F1"/>
    <w:rsid w:val="00EC737B"/>
    <w:rsid w:val="00ED13D1"/>
    <w:rsid w:val="00ED449C"/>
    <w:rsid w:val="00ED4772"/>
    <w:rsid w:val="00ED5DE9"/>
    <w:rsid w:val="00EE684A"/>
    <w:rsid w:val="00EF60A4"/>
    <w:rsid w:val="00EF6E8E"/>
    <w:rsid w:val="00F10A9F"/>
    <w:rsid w:val="00F27110"/>
    <w:rsid w:val="00F33685"/>
    <w:rsid w:val="00F33EE4"/>
    <w:rsid w:val="00F33FA3"/>
    <w:rsid w:val="00F46732"/>
    <w:rsid w:val="00F50A93"/>
    <w:rsid w:val="00F53398"/>
    <w:rsid w:val="00F5384F"/>
    <w:rsid w:val="00F5633C"/>
    <w:rsid w:val="00F61933"/>
    <w:rsid w:val="00F64D40"/>
    <w:rsid w:val="00F67141"/>
    <w:rsid w:val="00F70D84"/>
    <w:rsid w:val="00F72D28"/>
    <w:rsid w:val="00F823B3"/>
    <w:rsid w:val="00F85A88"/>
    <w:rsid w:val="00F86DA2"/>
    <w:rsid w:val="00F92CA9"/>
    <w:rsid w:val="00FC63A7"/>
    <w:rsid w:val="00FD37EE"/>
    <w:rsid w:val="00FD74B5"/>
    <w:rsid w:val="00FE1935"/>
    <w:rsid w:val="00FE7943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0BD"/>
  <w15:docId w15:val="{80B12A69-FA74-45A1-98E1-FBCD2C95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8AF68-2D9C-48B6-BCC3-A9095DC4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Evelyn Yap</cp:lastModifiedBy>
  <cp:revision>10</cp:revision>
  <dcterms:created xsi:type="dcterms:W3CDTF">2015-07-08T02:59:00Z</dcterms:created>
  <dcterms:modified xsi:type="dcterms:W3CDTF">2015-07-08T04:06:00Z</dcterms:modified>
</cp:coreProperties>
</file>