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02E3" w:rsidRPr="00DA02E3" w:rsidRDefault="00DA02E3" w:rsidP="00DA02E3">
      <w:pPr>
        <w:shd w:val="clear" w:color="auto" w:fill="FFFFFF"/>
        <w:spacing w:before="100" w:beforeAutospacing="1" w:after="100" w:afterAutospacing="1" w:line="240" w:lineRule="auto"/>
        <w:rPr>
          <w:rFonts w:ascii="inherit" w:eastAsia="Times New Roman" w:hAnsi="inherit" w:cs="Arial"/>
          <w:color w:val="4A4A4A"/>
          <w:spacing w:val="-1"/>
          <w:sz w:val="26"/>
          <w:szCs w:val="24"/>
          <w:lang w:eastAsia="en-IN"/>
        </w:rPr>
      </w:pPr>
      <w:r w:rsidRPr="00DA02E3">
        <w:rPr>
          <w:rFonts w:ascii="inherit" w:eastAsia="Times New Roman" w:hAnsi="inherit" w:cs="Arial"/>
          <w:color w:val="4A4A4A"/>
          <w:spacing w:val="-1"/>
          <w:sz w:val="26"/>
          <w:szCs w:val="24"/>
          <w:lang w:eastAsia="en-IN"/>
        </w:rPr>
        <w:t>A </w:t>
      </w:r>
      <w:r w:rsidRPr="002A249C">
        <w:rPr>
          <w:rFonts w:ascii="inherit" w:eastAsia="Times New Roman" w:hAnsi="inherit" w:cs="Arial"/>
          <w:i/>
          <w:iCs/>
          <w:color w:val="4A4A4A"/>
          <w:spacing w:val="-1"/>
          <w:sz w:val="26"/>
          <w:szCs w:val="24"/>
          <w:lang w:eastAsia="en-IN"/>
        </w:rPr>
        <w:t>data model</w:t>
      </w:r>
      <w:r w:rsidRPr="00DA02E3">
        <w:rPr>
          <w:rFonts w:ascii="inherit" w:eastAsia="Times New Roman" w:hAnsi="inherit" w:cs="Arial"/>
          <w:color w:val="4A4A4A"/>
          <w:spacing w:val="-1"/>
          <w:sz w:val="26"/>
          <w:szCs w:val="24"/>
          <w:lang w:eastAsia="en-IN"/>
        </w:rPr>
        <w:t>, sometimes also called </w:t>
      </w:r>
      <w:r w:rsidRPr="002A249C">
        <w:rPr>
          <w:rFonts w:ascii="inherit" w:eastAsia="Times New Roman" w:hAnsi="inherit" w:cs="Arial"/>
          <w:i/>
          <w:iCs/>
          <w:color w:val="4A4A4A"/>
          <w:spacing w:val="-1"/>
          <w:sz w:val="26"/>
          <w:szCs w:val="24"/>
          <w:lang w:eastAsia="en-IN"/>
        </w:rPr>
        <w:t>domain model</w:t>
      </w:r>
      <w:r w:rsidRPr="00DA02E3">
        <w:rPr>
          <w:rFonts w:ascii="inherit" w:eastAsia="Times New Roman" w:hAnsi="inherit" w:cs="Arial"/>
          <w:color w:val="4A4A4A"/>
          <w:spacing w:val="-1"/>
          <w:sz w:val="26"/>
          <w:szCs w:val="24"/>
          <w:lang w:eastAsia="en-IN"/>
        </w:rPr>
        <w:t>, represents the data you want to work with. For example, if you develop an online flight booking application, you might model your domain model with objects like </w:t>
      </w:r>
      <w:r w:rsidRPr="002A249C">
        <w:rPr>
          <w:rFonts w:ascii="Courier New" w:eastAsia="Times New Roman" w:hAnsi="Courier New" w:cs="Courier New"/>
          <w:color w:val="4A4A4A"/>
          <w:sz w:val="24"/>
          <w:szCs w:val="23"/>
          <w:shd w:val="clear" w:color="auto" w:fill="E8EAED"/>
          <w:lang w:eastAsia="en-IN"/>
        </w:rPr>
        <w:t>Person</w:t>
      </w:r>
      <w:r w:rsidRPr="00DA02E3">
        <w:rPr>
          <w:rFonts w:ascii="inherit" w:eastAsia="Times New Roman" w:hAnsi="inherit" w:cs="Arial"/>
          <w:color w:val="4A4A4A"/>
          <w:spacing w:val="-1"/>
          <w:sz w:val="26"/>
          <w:szCs w:val="24"/>
          <w:lang w:eastAsia="en-IN"/>
        </w:rPr>
        <w:t>, </w:t>
      </w:r>
      <w:r w:rsidRPr="002A249C">
        <w:rPr>
          <w:rFonts w:ascii="Courier New" w:eastAsia="Times New Roman" w:hAnsi="Courier New" w:cs="Courier New"/>
          <w:color w:val="4A4A4A"/>
          <w:sz w:val="24"/>
          <w:szCs w:val="23"/>
          <w:shd w:val="clear" w:color="auto" w:fill="E8EAED"/>
          <w:lang w:eastAsia="en-IN"/>
        </w:rPr>
        <w:t>Flight</w:t>
      </w:r>
      <w:r w:rsidRPr="00DA02E3">
        <w:rPr>
          <w:rFonts w:ascii="inherit" w:eastAsia="Times New Roman" w:hAnsi="inherit" w:cs="Arial"/>
          <w:color w:val="4A4A4A"/>
          <w:spacing w:val="-1"/>
          <w:sz w:val="26"/>
          <w:szCs w:val="24"/>
          <w:lang w:eastAsia="en-IN"/>
        </w:rPr>
        <w:t>, </w:t>
      </w:r>
      <w:r w:rsidRPr="002A249C">
        <w:rPr>
          <w:rFonts w:ascii="Courier New" w:eastAsia="Times New Roman" w:hAnsi="Courier New" w:cs="Courier New"/>
          <w:color w:val="4A4A4A"/>
          <w:sz w:val="24"/>
          <w:szCs w:val="23"/>
          <w:shd w:val="clear" w:color="auto" w:fill="E8EAED"/>
          <w:lang w:eastAsia="en-IN"/>
        </w:rPr>
        <w:t>Booking</w:t>
      </w:r>
      <w:r w:rsidRPr="00DA02E3">
        <w:rPr>
          <w:rFonts w:ascii="inherit" w:eastAsia="Times New Roman" w:hAnsi="inherit" w:cs="Arial"/>
          <w:color w:val="4A4A4A"/>
          <w:spacing w:val="-1"/>
          <w:sz w:val="26"/>
          <w:szCs w:val="24"/>
          <w:lang w:eastAsia="en-IN"/>
        </w:rPr>
        <w:t> etc. The EMF tooling allows you to create UML diagrams.</w:t>
      </w:r>
    </w:p>
    <w:p w:rsidR="00DA02E3" w:rsidRPr="00DA02E3" w:rsidRDefault="00DA02E3" w:rsidP="00DA02E3">
      <w:pPr>
        <w:shd w:val="clear" w:color="auto" w:fill="FFFFFF"/>
        <w:spacing w:before="100" w:beforeAutospacing="1" w:after="100" w:afterAutospacing="1" w:line="240" w:lineRule="auto"/>
        <w:rPr>
          <w:rFonts w:ascii="inherit" w:eastAsia="Times New Roman" w:hAnsi="inherit" w:cs="Arial"/>
          <w:color w:val="4A4A4A"/>
          <w:spacing w:val="-1"/>
          <w:sz w:val="26"/>
          <w:szCs w:val="24"/>
          <w:lang w:eastAsia="en-IN"/>
        </w:rPr>
      </w:pPr>
      <w:r w:rsidRPr="00DA02E3">
        <w:rPr>
          <w:rFonts w:ascii="inherit" w:eastAsia="Times New Roman" w:hAnsi="inherit" w:cs="Arial"/>
          <w:color w:val="4A4A4A"/>
          <w:spacing w:val="-1"/>
          <w:sz w:val="26"/>
          <w:szCs w:val="24"/>
          <w:lang w:eastAsia="en-IN"/>
        </w:rPr>
        <w:t>A good practice is to model the data model of an application independently of the application logic or user interface. This approach leads to classes with almost no logic and a lot of properties, e.g., a </w:t>
      </w:r>
      <w:r w:rsidRPr="002A249C">
        <w:rPr>
          <w:rFonts w:ascii="Courier New" w:eastAsia="Times New Roman" w:hAnsi="Courier New" w:cs="Courier New"/>
          <w:color w:val="4A4A4A"/>
          <w:sz w:val="24"/>
          <w:szCs w:val="23"/>
          <w:shd w:val="clear" w:color="auto" w:fill="E8EAED"/>
          <w:lang w:eastAsia="en-IN"/>
        </w:rPr>
        <w:t>Person</w:t>
      </w:r>
      <w:r w:rsidRPr="00DA02E3">
        <w:rPr>
          <w:rFonts w:ascii="inherit" w:eastAsia="Times New Roman" w:hAnsi="inherit" w:cs="Arial"/>
          <w:color w:val="4A4A4A"/>
          <w:spacing w:val="-1"/>
          <w:sz w:val="26"/>
          <w:szCs w:val="24"/>
          <w:lang w:eastAsia="en-IN"/>
        </w:rPr>
        <w:t> class could have the </w:t>
      </w:r>
      <w:r w:rsidRPr="002A249C">
        <w:rPr>
          <w:rFonts w:ascii="Courier New" w:eastAsia="Times New Roman" w:hAnsi="Courier New" w:cs="Courier New"/>
          <w:color w:val="4A4A4A"/>
          <w:sz w:val="24"/>
          <w:szCs w:val="23"/>
          <w:shd w:val="clear" w:color="auto" w:fill="E8EAED"/>
          <w:lang w:eastAsia="en-IN"/>
        </w:rPr>
        <w:t>firstName</w:t>
      </w:r>
      <w:r w:rsidRPr="00DA02E3">
        <w:rPr>
          <w:rFonts w:ascii="inherit" w:eastAsia="Times New Roman" w:hAnsi="inherit" w:cs="Arial"/>
          <w:color w:val="4A4A4A"/>
          <w:spacing w:val="-1"/>
          <w:sz w:val="26"/>
          <w:szCs w:val="24"/>
          <w:lang w:eastAsia="en-IN"/>
        </w:rPr>
        <w:t>, </w:t>
      </w:r>
      <w:r w:rsidRPr="002A249C">
        <w:rPr>
          <w:rFonts w:ascii="Courier New" w:eastAsia="Times New Roman" w:hAnsi="Courier New" w:cs="Courier New"/>
          <w:color w:val="4A4A4A"/>
          <w:sz w:val="24"/>
          <w:szCs w:val="23"/>
          <w:shd w:val="clear" w:color="auto" w:fill="E8EAED"/>
          <w:lang w:eastAsia="en-IN"/>
        </w:rPr>
        <w:t>lastName</w:t>
      </w:r>
      <w:r w:rsidRPr="00DA02E3">
        <w:rPr>
          <w:rFonts w:ascii="inherit" w:eastAsia="Times New Roman" w:hAnsi="inherit" w:cs="Arial"/>
          <w:color w:val="4A4A4A"/>
          <w:spacing w:val="-1"/>
          <w:sz w:val="26"/>
          <w:szCs w:val="24"/>
          <w:lang w:eastAsia="en-IN"/>
        </w:rPr>
        <w:t>, </w:t>
      </w:r>
      <w:r w:rsidRPr="002A249C">
        <w:rPr>
          <w:rFonts w:ascii="Courier New" w:eastAsia="Times New Roman" w:hAnsi="Courier New" w:cs="Courier New"/>
          <w:color w:val="4A4A4A"/>
          <w:sz w:val="24"/>
          <w:szCs w:val="23"/>
          <w:shd w:val="clear" w:color="auto" w:fill="E8EAED"/>
          <w:lang w:eastAsia="en-IN"/>
        </w:rPr>
        <w:t>Address</w:t>
      </w:r>
      <w:r w:rsidRPr="00DA02E3">
        <w:rPr>
          <w:rFonts w:ascii="inherit" w:eastAsia="Times New Roman" w:hAnsi="inherit" w:cs="Arial"/>
          <w:color w:val="4A4A4A"/>
          <w:spacing w:val="-1"/>
          <w:sz w:val="26"/>
          <w:szCs w:val="24"/>
          <w:lang w:eastAsia="en-IN"/>
        </w:rPr>
        <w:t> properties, etc.</w:t>
      </w:r>
    </w:p>
    <w:p w:rsidR="00DA02E3" w:rsidRPr="00DA02E3" w:rsidRDefault="00DA02E3" w:rsidP="00DA02E3">
      <w:pPr>
        <w:shd w:val="clear" w:color="auto" w:fill="FFFFFF"/>
        <w:spacing w:before="100" w:beforeAutospacing="1" w:after="100" w:afterAutospacing="1" w:line="240" w:lineRule="auto"/>
        <w:rPr>
          <w:rFonts w:ascii="inherit" w:eastAsia="Times New Roman" w:hAnsi="inherit" w:cs="Arial"/>
          <w:color w:val="4A4A4A"/>
          <w:spacing w:val="-1"/>
          <w:sz w:val="26"/>
          <w:szCs w:val="24"/>
          <w:lang w:eastAsia="en-IN"/>
        </w:rPr>
      </w:pPr>
      <w:r w:rsidRPr="00DA02E3">
        <w:rPr>
          <w:rFonts w:ascii="inherit" w:eastAsia="Times New Roman" w:hAnsi="inherit" w:cs="Arial"/>
          <w:color w:val="4A4A4A"/>
          <w:spacing w:val="-1"/>
          <w:sz w:val="26"/>
          <w:szCs w:val="24"/>
          <w:lang w:eastAsia="en-IN"/>
        </w:rPr>
        <w:t>With EMF you define your domain model explicitly. This helps to provide clear visibility of the model. The code generator for EMF models can be adjusted and in its default setting. It provides change notification functionality to the model in case of model changes. EMF generates interfaces and a factory to create your objects; therefore, it helps you to keep your application clean from the individual implementation classes.</w:t>
      </w:r>
    </w:p>
    <w:p w:rsidR="00DA02E3" w:rsidRPr="00DA02E3" w:rsidRDefault="00DA02E3" w:rsidP="00DA02E3">
      <w:pPr>
        <w:shd w:val="clear" w:color="auto" w:fill="FFFFFF"/>
        <w:spacing w:before="100" w:beforeAutospacing="1" w:after="100" w:afterAutospacing="1" w:line="240" w:lineRule="auto"/>
        <w:rPr>
          <w:rFonts w:ascii="inherit" w:eastAsia="Times New Roman" w:hAnsi="inherit" w:cs="Arial"/>
          <w:color w:val="4A4A4A"/>
          <w:spacing w:val="-1"/>
          <w:sz w:val="26"/>
          <w:szCs w:val="24"/>
          <w:lang w:eastAsia="en-IN"/>
        </w:rPr>
      </w:pPr>
      <w:r w:rsidRPr="00DA02E3">
        <w:rPr>
          <w:rFonts w:ascii="inherit" w:eastAsia="Times New Roman" w:hAnsi="inherit" w:cs="Arial"/>
          <w:color w:val="4A4A4A"/>
          <w:spacing w:val="-1"/>
          <w:sz w:val="26"/>
          <w:szCs w:val="24"/>
          <w:lang w:eastAsia="en-IN"/>
        </w:rPr>
        <w:t>Another advantage is that you can regenerate the Java code from the model at any point in time.</w:t>
      </w:r>
    </w:p>
    <w:p w:rsidR="00DA02E3" w:rsidRPr="00DA02E3" w:rsidRDefault="00DA02E3" w:rsidP="00DA02E3">
      <w:pPr>
        <w:shd w:val="clear" w:color="auto" w:fill="FFFFFF"/>
        <w:spacing w:after="120" w:line="240" w:lineRule="auto"/>
        <w:outlineLvl w:val="2"/>
        <w:rPr>
          <w:rFonts w:ascii="Arial" w:eastAsia="Times New Roman" w:hAnsi="Arial" w:cs="Arial"/>
          <w:b/>
          <w:bCs/>
          <w:color w:val="BA3925"/>
          <w:sz w:val="44"/>
          <w:szCs w:val="41"/>
          <w:lang w:eastAsia="en-IN"/>
        </w:rPr>
      </w:pPr>
      <w:hyperlink r:id="rId6" w:anchor="eclipse-modeling-framework-emf" w:history="1">
        <w:r w:rsidRPr="002A249C">
          <w:rPr>
            <w:rFonts w:ascii="Arial" w:eastAsia="Times New Roman" w:hAnsi="Arial" w:cs="Arial"/>
            <w:b/>
            <w:bCs/>
            <w:color w:val="4A4A4A"/>
            <w:sz w:val="44"/>
            <w:szCs w:val="41"/>
            <w:lang w:eastAsia="en-IN"/>
          </w:rPr>
          <w:t>1.2. Eclipse Modeling Framework (EMF)</w:t>
        </w:r>
      </w:hyperlink>
    </w:p>
    <w:p w:rsidR="00DA02E3" w:rsidRPr="00DA02E3" w:rsidRDefault="00DA02E3" w:rsidP="00DA02E3">
      <w:pPr>
        <w:shd w:val="clear" w:color="auto" w:fill="FFFFFF"/>
        <w:spacing w:before="100" w:beforeAutospacing="1" w:after="100" w:afterAutospacing="1" w:line="240" w:lineRule="auto"/>
        <w:rPr>
          <w:rFonts w:ascii="inherit" w:eastAsia="Times New Roman" w:hAnsi="inherit" w:cs="Arial"/>
          <w:color w:val="4A4A4A"/>
          <w:spacing w:val="-1"/>
          <w:sz w:val="26"/>
          <w:szCs w:val="24"/>
          <w:lang w:eastAsia="en-IN"/>
        </w:rPr>
      </w:pPr>
      <w:r w:rsidRPr="00DA02E3">
        <w:rPr>
          <w:rFonts w:ascii="inherit" w:eastAsia="Times New Roman" w:hAnsi="inherit" w:cs="Arial"/>
          <w:color w:val="4A4A4A"/>
          <w:spacing w:val="-1"/>
          <w:sz w:val="26"/>
          <w:szCs w:val="24"/>
          <w:lang w:eastAsia="en-IN"/>
        </w:rPr>
        <w:t>The </w:t>
      </w:r>
      <w:r w:rsidRPr="002A249C">
        <w:rPr>
          <w:rFonts w:ascii="inherit" w:eastAsia="Times New Roman" w:hAnsi="inherit" w:cs="Arial"/>
          <w:i/>
          <w:iCs/>
          <w:color w:val="4A4A4A"/>
          <w:spacing w:val="-1"/>
          <w:sz w:val="26"/>
          <w:szCs w:val="24"/>
          <w:lang w:eastAsia="en-IN"/>
        </w:rPr>
        <w:t>Eclipse Modeling Framework</w:t>
      </w:r>
      <w:r w:rsidRPr="00DA02E3">
        <w:rPr>
          <w:rFonts w:ascii="inherit" w:eastAsia="Times New Roman" w:hAnsi="inherit" w:cs="Arial"/>
          <w:color w:val="4A4A4A"/>
          <w:spacing w:val="-1"/>
          <w:sz w:val="26"/>
          <w:szCs w:val="24"/>
          <w:lang w:eastAsia="en-IN"/>
        </w:rPr>
        <w:t> (EMF) is a set of Eclipse plug-ins which can be used to model a data model and to generated code or other output based on this mode. EMF has a distinction between the meta-model and the actual model. The meta-model describes the structure of the model. A model is a concrete instance of this meta-model.</w:t>
      </w:r>
    </w:p>
    <w:p w:rsidR="00DA02E3" w:rsidRPr="00DA02E3" w:rsidRDefault="00DA02E3" w:rsidP="00DA02E3">
      <w:pPr>
        <w:shd w:val="clear" w:color="auto" w:fill="FFFFFF"/>
        <w:spacing w:before="100" w:beforeAutospacing="1" w:after="100" w:afterAutospacing="1" w:line="240" w:lineRule="auto"/>
        <w:rPr>
          <w:rFonts w:ascii="inherit" w:eastAsia="Times New Roman" w:hAnsi="inherit" w:cs="Arial"/>
          <w:color w:val="4A4A4A"/>
          <w:spacing w:val="-1"/>
          <w:sz w:val="26"/>
          <w:szCs w:val="24"/>
          <w:lang w:eastAsia="en-IN"/>
        </w:rPr>
      </w:pPr>
      <w:r w:rsidRPr="00DA02E3">
        <w:rPr>
          <w:rFonts w:ascii="inherit" w:eastAsia="Times New Roman" w:hAnsi="inherit" w:cs="Arial"/>
          <w:color w:val="4A4A4A"/>
          <w:spacing w:val="-1"/>
          <w:sz w:val="26"/>
          <w:szCs w:val="24"/>
          <w:lang w:eastAsia="en-IN"/>
        </w:rPr>
        <w:t>EMF allows the developer to create the meta-model via different means, e.g., XMI, Java annotations, UML or an XML scheme. It also allows to persists the model data; the default implementation uses a data format called </w:t>
      </w:r>
      <w:r w:rsidRPr="002A249C">
        <w:rPr>
          <w:rFonts w:ascii="inherit" w:eastAsia="Times New Roman" w:hAnsi="inherit" w:cs="Arial"/>
          <w:i/>
          <w:iCs/>
          <w:color w:val="4A4A4A"/>
          <w:spacing w:val="-1"/>
          <w:sz w:val="26"/>
          <w:szCs w:val="24"/>
          <w:lang w:eastAsia="en-IN"/>
        </w:rPr>
        <w:t>XML Metadata Interchange</w:t>
      </w:r>
      <w:r w:rsidRPr="00DA02E3">
        <w:rPr>
          <w:rFonts w:ascii="inherit" w:eastAsia="Times New Roman" w:hAnsi="inherit" w:cs="Arial"/>
          <w:color w:val="4A4A4A"/>
          <w:spacing w:val="-1"/>
          <w:sz w:val="26"/>
          <w:szCs w:val="24"/>
          <w:lang w:eastAsia="en-IN"/>
        </w:rPr>
        <w:t>.</w:t>
      </w:r>
    </w:p>
    <w:p w:rsidR="002A249C" w:rsidRDefault="002A249C" w:rsidP="00DA02E3">
      <w:pPr>
        <w:shd w:val="clear" w:color="auto" w:fill="FFFFFF"/>
        <w:spacing w:after="120" w:line="240" w:lineRule="auto"/>
        <w:outlineLvl w:val="2"/>
        <w:rPr>
          <w:rFonts w:ascii="Arial" w:eastAsia="Times New Roman" w:hAnsi="Arial" w:cs="Arial"/>
          <w:b/>
          <w:bCs/>
          <w:color w:val="BA3925"/>
          <w:sz w:val="44"/>
          <w:szCs w:val="41"/>
          <w:lang w:eastAsia="en-IN"/>
        </w:rPr>
      </w:pPr>
    </w:p>
    <w:p w:rsidR="002A249C" w:rsidRDefault="002A249C" w:rsidP="00DA02E3">
      <w:pPr>
        <w:shd w:val="clear" w:color="auto" w:fill="FFFFFF"/>
        <w:spacing w:after="120" w:line="240" w:lineRule="auto"/>
        <w:outlineLvl w:val="2"/>
        <w:rPr>
          <w:rFonts w:ascii="Arial" w:eastAsia="Times New Roman" w:hAnsi="Arial" w:cs="Arial"/>
          <w:b/>
          <w:bCs/>
          <w:color w:val="BA3925"/>
          <w:sz w:val="44"/>
          <w:szCs w:val="41"/>
          <w:lang w:eastAsia="en-IN"/>
        </w:rPr>
      </w:pPr>
    </w:p>
    <w:bookmarkStart w:id="0" w:name="_GoBack"/>
    <w:bookmarkEnd w:id="0"/>
    <w:p w:rsidR="00DA02E3" w:rsidRPr="00DA02E3" w:rsidRDefault="00DA02E3" w:rsidP="00DA02E3">
      <w:pPr>
        <w:shd w:val="clear" w:color="auto" w:fill="FFFFFF"/>
        <w:spacing w:after="120" w:line="240" w:lineRule="auto"/>
        <w:outlineLvl w:val="2"/>
        <w:rPr>
          <w:rFonts w:ascii="Arial" w:eastAsia="Times New Roman" w:hAnsi="Arial" w:cs="Arial"/>
          <w:b/>
          <w:bCs/>
          <w:color w:val="BA3925"/>
          <w:sz w:val="44"/>
          <w:szCs w:val="41"/>
          <w:lang w:eastAsia="en-IN"/>
        </w:rPr>
      </w:pPr>
      <w:r w:rsidRPr="00DA02E3">
        <w:rPr>
          <w:rFonts w:ascii="Arial" w:eastAsia="Times New Roman" w:hAnsi="Arial" w:cs="Arial"/>
          <w:b/>
          <w:bCs/>
          <w:color w:val="BA3925"/>
          <w:sz w:val="44"/>
          <w:szCs w:val="41"/>
          <w:lang w:eastAsia="en-IN"/>
        </w:rPr>
        <w:lastRenderedPageBreak/>
        <w:fldChar w:fldCharType="begin"/>
      </w:r>
      <w:r w:rsidRPr="00DA02E3">
        <w:rPr>
          <w:rFonts w:ascii="Arial" w:eastAsia="Times New Roman" w:hAnsi="Arial" w:cs="Arial"/>
          <w:b/>
          <w:bCs/>
          <w:color w:val="BA3925"/>
          <w:sz w:val="44"/>
          <w:szCs w:val="41"/>
          <w:lang w:eastAsia="en-IN"/>
        </w:rPr>
        <w:instrText xml:space="preserve"> HYPERLINK "https://www.vogella.com/tutorials/EclipseEMF/article.html" \l "generate-data-from-an-emf-model" </w:instrText>
      </w:r>
      <w:r w:rsidRPr="00DA02E3">
        <w:rPr>
          <w:rFonts w:ascii="Arial" w:eastAsia="Times New Roman" w:hAnsi="Arial" w:cs="Arial"/>
          <w:b/>
          <w:bCs/>
          <w:color w:val="BA3925"/>
          <w:sz w:val="44"/>
          <w:szCs w:val="41"/>
          <w:lang w:eastAsia="en-IN"/>
        </w:rPr>
        <w:fldChar w:fldCharType="separate"/>
      </w:r>
      <w:r w:rsidRPr="002A249C">
        <w:rPr>
          <w:rFonts w:ascii="Arial" w:eastAsia="Times New Roman" w:hAnsi="Arial" w:cs="Arial"/>
          <w:b/>
          <w:bCs/>
          <w:color w:val="4A4A4A"/>
          <w:sz w:val="44"/>
          <w:szCs w:val="41"/>
          <w:lang w:eastAsia="en-IN"/>
        </w:rPr>
        <w:t>1.3. Generate data from an EMF model</w:t>
      </w:r>
      <w:r w:rsidRPr="00DA02E3">
        <w:rPr>
          <w:rFonts w:ascii="Arial" w:eastAsia="Times New Roman" w:hAnsi="Arial" w:cs="Arial"/>
          <w:b/>
          <w:bCs/>
          <w:color w:val="BA3925"/>
          <w:sz w:val="44"/>
          <w:szCs w:val="41"/>
          <w:lang w:eastAsia="en-IN"/>
        </w:rPr>
        <w:fldChar w:fldCharType="end"/>
      </w:r>
    </w:p>
    <w:p w:rsidR="00DA02E3" w:rsidRPr="00DA02E3" w:rsidRDefault="00DA02E3" w:rsidP="00DA02E3">
      <w:pPr>
        <w:shd w:val="clear" w:color="auto" w:fill="FFFFFF"/>
        <w:spacing w:before="100" w:beforeAutospacing="1" w:after="100" w:afterAutospacing="1" w:line="240" w:lineRule="auto"/>
        <w:rPr>
          <w:rFonts w:ascii="inherit" w:eastAsia="Times New Roman" w:hAnsi="inherit" w:cs="Arial"/>
          <w:color w:val="4A4A4A"/>
          <w:spacing w:val="-1"/>
          <w:sz w:val="26"/>
          <w:szCs w:val="24"/>
          <w:lang w:eastAsia="en-IN"/>
        </w:rPr>
      </w:pPr>
      <w:r w:rsidRPr="00DA02E3">
        <w:rPr>
          <w:rFonts w:ascii="inherit" w:eastAsia="Times New Roman" w:hAnsi="inherit" w:cs="Arial"/>
          <w:color w:val="4A4A4A"/>
          <w:spacing w:val="-1"/>
          <w:sz w:val="26"/>
          <w:szCs w:val="24"/>
          <w:lang w:eastAsia="en-IN"/>
        </w:rPr>
        <w:t>The information stored in the EMF models can be used to generate derived output. A typical use case is that you use EMF to define the domain model of your application and that you generate the corresponding Java implementation classes from this model. The EMF framework supports that the generated code can be safely extended by hand.</w:t>
      </w:r>
    </w:p>
    <w:p w:rsidR="00DA02E3" w:rsidRPr="00DA02E3" w:rsidRDefault="00DA02E3" w:rsidP="00DA02E3">
      <w:pPr>
        <w:shd w:val="clear" w:color="auto" w:fill="FFFFFF"/>
        <w:spacing w:before="100" w:beforeAutospacing="1" w:after="100" w:afterAutospacing="1" w:line="240" w:lineRule="auto"/>
        <w:rPr>
          <w:rFonts w:ascii="inherit" w:eastAsia="Times New Roman" w:hAnsi="inherit" w:cs="Arial"/>
          <w:color w:val="4A4A4A"/>
          <w:spacing w:val="-1"/>
          <w:sz w:val="26"/>
          <w:szCs w:val="24"/>
          <w:lang w:eastAsia="en-IN"/>
        </w:rPr>
      </w:pPr>
      <w:r w:rsidRPr="00DA02E3">
        <w:rPr>
          <w:rFonts w:ascii="inherit" w:eastAsia="Times New Roman" w:hAnsi="inherit" w:cs="Arial"/>
          <w:color w:val="4A4A4A"/>
          <w:spacing w:val="-1"/>
          <w:sz w:val="26"/>
          <w:szCs w:val="24"/>
          <w:lang w:eastAsia="en-IN"/>
        </w:rPr>
        <w:t>The EMF model (which holds real data based on the model structure) can also be used to generate different output, e.g., HTML pages, or it can be interpreted at runtime within an application.</w:t>
      </w:r>
    </w:p>
    <w:p w:rsidR="00DA02E3" w:rsidRPr="00DA02E3" w:rsidRDefault="00DA02E3" w:rsidP="00DA02E3">
      <w:pPr>
        <w:shd w:val="clear" w:color="auto" w:fill="FFFFFF"/>
        <w:spacing w:after="120" w:line="240" w:lineRule="auto"/>
        <w:outlineLvl w:val="2"/>
        <w:rPr>
          <w:rFonts w:ascii="Arial" w:eastAsia="Times New Roman" w:hAnsi="Arial" w:cs="Arial"/>
          <w:b/>
          <w:bCs/>
          <w:color w:val="BA3925"/>
          <w:sz w:val="44"/>
          <w:szCs w:val="41"/>
          <w:lang w:eastAsia="en-IN"/>
        </w:rPr>
      </w:pPr>
      <w:hyperlink r:id="rId7" w:anchor="meta-models-ecore-and-genmodel" w:history="1">
        <w:r w:rsidRPr="002A249C">
          <w:rPr>
            <w:rFonts w:ascii="Arial" w:eastAsia="Times New Roman" w:hAnsi="Arial" w:cs="Arial"/>
            <w:b/>
            <w:bCs/>
            <w:color w:val="4A4A4A"/>
            <w:sz w:val="44"/>
            <w:szCs w:val="41"/>
            <w:lang w:eastAsia="en-IN"/>
          </w:rPr>
          <w:t>1.4. Meta models - Ecore and Genmodel</w:t>
        </w:r>
      </w:hyperlink>
    </w:p>
    <w:p w:rsidR="00DA02E3" w:rsidRPr="00DA02E3" w:rsidRDefault="00DA02E3" w:rsidP="00DA02E3">
      <w:pPr>
        <w:shd w:val="clear" w:color="auto" w:fill="FFFFFF"/>
        <w:spacing w:before="100" w:beforeAutospacing="1" w:after="100" w:afterAutospacing="1" w:line="240" w:lineRule="auto"/>
        <w:rPr>
          <w:rFonts w:ascii="inherit" w:eastAsia="Times New Roman" w:hAnsi="inherit" w:cs="Arial"/>
          <w:color w:val="4A4A4A"/>
          <w:spacing w:val="-1"/>
          <w:sz w:val="26"/>
          <w:szCs w:val="24"/>
          <w:lang w:eastAsia="en-IN"/>
        </w:rPr>
      </w:pPr>
      <w:r w:rsidRPr="00DA02E3">
        <w:rPr>
          <w:rFonts w:ascii="inherit" w:eastAsia="Times New Roman" w:hAnsi="inherit" w:cs="Arial"/>
          <w:color w:val="4A4A4A"/>
          <w:spacing w:val="-1"/>
          <w:sz w:val="26"/>
          <w:szCs w:val="24"/>
          <w:lang w:eastAsia="en-IN"/>
        </w:rPr>
        <w:t>The EMF meta-model consists of two parts; the </w:t>
      </w:r>
      <w:r w:rsidRPr="002A249C">
        <w:rPr>
          <w:rFonts w:ascii="inherit" w:eastAsia="Times New Roman" w:hAnsi="inherit" w:cs="Arial"/>
          <w:i/>
          <w:iCs/>
          <w:color w:val="4A4A4A"/>
          <w:spacing w:val="-1"/>
          <w:sz w:val="26"/>
          <w:szCs w:val="24"/>
          <w:lang w:eastAsia="en-IN"/>
        </w:rPr>
        <w:t>ecore</w:t>
      </w:r>
      <w:r w:rsidRPr="00DA02E3">
        <w:rPr>
          <w:rFonts w:ascii="inherit" w:eastAsia="Times New Roman" w:hAnsi="inherit" w:cs="Arial"/>
          <w:color w:val="4A4A4A"/>
          <w:spacing w:val="-1"/>
          <w:sz w:val="26"/>
          <w:szCs w:val="24"/>
          <w:lang w:eastAsia="en-IN"/>
        </w:rPr>
        <w:t> and the </w:t>
      </w:r>
      <w:r w:rsidRPr="002A249C">
        <w:rPr>
          <w:rFonts w:ascii="inherit" w:eastAsia="Times New Roman" w:hAnsi="inherit" w:cs="Arial"/>
          <w:i/>
          <w:iCs/>
          <w:color w:val="4A4A4A"/>
          <w:spacing w:val="-1"/>
          <w:sz w:val="26"/>
          <w:szCs w:val="24"/>
          <w:lang w:eastAsia="en-IN"/>
        </w:rPr>
        <w:t>genmodel</w:t>
      </w:r>
      <w:r w:rsidRPr="00DA02E3">
        <w:rPr>
          <w:rFonts w:ascii="inherit" w:eastAsia="Times New Roman" w:hAnsi="inherit" w:cs="Arial"/>
          <w:color w:val="4A4A4A"/>
          <w:spacing w:val="-1"/>
          <w:sz w:val="26"/>
          <w:szCs w:val="24"/>
          <w:lang w:eastAsia="en-IN"/>
        </w:rPr>
        <w:t> description files.</w:t>
      </w:r>
    </w:p>
    <w:p w:rsidR="00DA02E3" w:rsidRPr="00DA02E3" w:rsidRDefault="00DA02E3" w:rsidP="00DA02E3">
      <w:pPr>
        <w:shd w:val="clear" w:color="auto" w:fill="FFFFFF"/>
        <w:spacing w:before="100" w:beforeAutospacing="1" w:after="100" w:afterAutospacing="1" w:line="240" w:lineRule="auto"/>
        <w:rPr>
          <w:rFonts w:ascii="inherit" w:eastAsia="Times New Roman" w:hAnsi="inherit" w:cs="Arial"/>
          <w:color w:val="4A4A4A"/>
          <w:spacing w:val="-1"/>
          <w:sz w:val="26"/>
          <w:szCs w:val="24"/>
          <w:lang w:eastAsia="en-IN"/>
        </w:rPr>
      </w:pPr>
      <w:r w:rsidRPr="00DA02E3">
        <w:rPr>
          <w:rFonts w:ascii="inherit" w:eastAsia="Times New Roman" w:hAnsi="inherit" w:cs="Arial"/>
          <w:color w:val="4A4A4A"/>
          <w:spacing w:val="-1"/>
          <w:sz w:val="26"/>
          <w:szCs w:val="24"/>
          <w:lang w:eastAsia="en-IN"/>
        </w:rPr>
        <w:t>The </w:t>
      </w:r>
      <w:r w:rsidRPr="002A249C">
        <w:rPr>
          <w:rFonts w:ascii="inherit" w:eastAsia="Times New Roman" w:hAnsi="inherit" w:cs="Arial"/>
          <w:i/>
          <w:iCs/>
          <w:color w:val="4A4A4A"/>
          <w:spacing w:val="-1"/>
          <w:sz w:val="26"/>
          <w:szCs w:val="24"/>
          <w:lang w:eastAsia="en-IN"/>
        </w:rPr>
        <w:t>ecore</w:t>
      </w:r>
      <w:r w:rsidRPr="00DA02E3">
        <w:rPr>
          <w:rFonts w:ascii="inherit" w:eastAsia="Times New Roman" w:hAnsi="inherit" w:cs="Arial"/>
          <w:color w:val="4A4A4A"/>
          <w:spacing w:val="-1"/>
          <w:sz w:val="26"/>
          <w:szCs w:val="24"/>
          <w:lang w:eastAsia="en-IN"/>
        </w:rPr>
        <w:t> file contains the information about the defined classes. The </w:t>
      </w:r>
      <w:r w:rsidRPr="002A249C">
        <w:rPr>
          <w:rFonts w:ascii="inherit" w:eastAsia="Times New Roman" w:hAnsi="inherit" w:cs="Arial"/>
          <w:i/>
          <w:iCs/>
          <w:color w:val="4A4A4A"/>
          <w:spacing w:val="-1"/>
          <w:sz w:val="26"/>
          <w:szCs w:val="24"/>
          <w:lang w:eastAsia="en-IN"/>
        </w:rPr>
        <w:t>genmodel</w:t>
      </w:r>
      <w:r w:rsidRPr="00DA02E3">
        <w:rPr>
          <w:rFonts w:ascii="inherit" w:eastAsia="Times New Roman" w:hAnsi="inherit" w:cs="Arial"/>
          <w:color w:val="4A4A4A"/>
          <w:spacing w:val="-1"/>
          <w:sz w:val="26"/>
          <w:szCs w:val="24"/>
          <w:lang w:eastAsia="en-IN"/>
        </w:rPr>
        <w:t> file contains additional information for the code generation, e.g., the path and file information. The </w:t>
      </w:r>
      <w:r w:rsidRPr="002A249C">
        <w:rPr>
          <w:rFonts w:ascii="inherit" w:eastAsia="Times New Roman" w:hAnsi="inherit" w:cs="Arial"/>
          <w:i/>
          <w:iCs/>
          <w:color w:val="4A4A4A"/>
          <w:spacing w:val="-1"/>
          <w:sz w:val="26"/>
          <w:szCs w:val="24"/>
          <w:lang w:eastAsia="en-IN"/>
        </w:rPr>
        <w:t>genmodel</w:t>
      </w:r>
      <w:r w:rsidRPr="00DA02E3">
        <w:rPr>
          <w:rFonts w:ascii="inherit" w:eastAsia="Times New Roman" w:hAnsi="inherit" w:cs="Arial"/>
          <w:color w:val="4A4A4A"/>
          <w:spacing w:val="-1"/>
          <w:sz w:val="26"/>
          <w:szCs w:val="24"/>
          <w:lang w:eastAsia="en-IN"/>
        </w:rPr>
        <w:t> file also contains the control parameter how the code should be generated.</w:t>
      </w:r>
    </w:p>
    <w:p w:rsidR="00DA02E3" w:rsidRPr="00DA02E3" w:rsidRDefault="00DA02E3" w:rsidP="00DA02E3">
      <w:pPr>
        <w:shd w:val="clear" w:color="auto" w:fill="FFFFFF"/>
        <w:spacing w:after="120" w:line="240" w:lineRule="auto"/>
        <w:outlineLvl w:val="2"/>
        <w:rPr>
          <w:rFonts w:ascii="Arial" w:eastAsia="Times New Roman" w:hAnsi="Arial" w:cs="Arial"/>
          <w:b/>
          <w:bCs/>
          <w:color w:val="BA3925"/>
          <w:sz w:val="44"/>
          <w:szCs w:val="41"/>
          <w:lang w:eastAsia="en-IN"/>
        </w:rPr>
      </w:pPr>
      <w:hyperlink r:id="rId8" w:anchor="ecore-description-file" w:history="1">
        <w:r w:rsidRPr="002A249C">
          <w:rPr>
            <w:rFonts w:ascii="Arial" w:eastAsia="Times New Roman" w:hAnsi="Arial" w:cs="Arial"/>
            <w:b/>
            <w:bCs/>
            <w:color w:val="4A4A4A"/>
            <w:sz w:val="44"/>
            <w:szCs w:val="41"/>
            <w:lang w:eastAsia="en-IN"/>
          </w:rPr>
          <w:t>1.5. Ecore description file</w:t>
        </w:r>
      </w:hyperlink>
    </w:p>
    <w:p w:rsidR="00DA02E3" w:rsidRPr="00DA02E3" w:rsidRDefault="00DA02E3" w:rsidP="00DA02E3">
      <w:pPr>
        <w:shd w:val="clear" w:color="auto" w:fill="FFFFFF"/>
        <w:spacing w:before="100" w:beforeAutospacing="1" w:after="100" w:afterAutospacing="1" w:line="240" w:lineRule="auto"/>
        <w:rPr>
          <w:rFonts w:ascii="inherit" w:eastAsia="Times New Roman" w:hAnsi="inherit" w:cs="Arial"/>
          <w:color w:val="4A4A4A"/>
          <w:spacing w:val="-1"/>
          <w:sz w:val="26"/>
          <w:szCs w:val="24"/>
          <w:lang w:eastAsia="en-IN"/>
        </w:rPr>
      </w:pPr>
      <w:r w:rsidRPr="00DA02E3">
        <w:rPr>
          <w:rFonts w:ascii="inherit" w:eastAsia="Times New Roman" w:hAnsi="inherit" w:cs="Arial"/>
          <w:color w:val="4A4A4A"/>
          <w:spacing w:val="-1"/>
          <w:sz w:val="26"/>
          <w:szCs w:val="24"/>
          <w:lang w:eastAsia="en-IN"/>
        </w:rPr>
        <w:t>The </w:t>
      </w:r>
      <w:r w:rsidRPr="002A249C">
        <w:rPr>
          <w:rFonts w:ascii="inherit" w:eastAsia="Times New Roman" w:hAnsi="inherit" w:cs="Arial"/>
          <w:i/>
          <w:iCs/>
          <w:color w:val="4A4A4A"/>
          <w:spacing w:val="-1"/>
          <w:sz w:val="26"/>
          <w:szCs w:val="24"/>
          <w:lang w:eastAsia="en-IN"/>
        </w:rPr>
        <w:t>ecore</w:t>
      </w:r>
      <w:r w:rsidRPr="00DA02E3">
        <w:rPr>
          <w:rFonts w:ascii="inherit" w:eastAsia="Times New Roman" w:hAnsi="inherit" w:cs="Arial"/>
          <w:color w:val="4A4A4A"/>
          <w:spacing w:val="-1"/>
          <w:sz w:val="26"/>
          <w:szCs w:val="24"/>
          <w:lang w:eastAsia="en-IN"/>
        </w:rPr>
        <w:t> file allows to define the following elements.</w:t>
      </w:r>
    </w:p>
    <w:p w:rsidR="00DA02E3" w:rsidRPr="00DA02E3" w:rsidRDefault="00DA02E3" w:rsidP="00DA02E3">
      <w:pPr>
        <w:numPr>
          <w:ilvl w:val="0"/>
          <w:numId w:val="1"/>
        </w:numPr>
        <w:shd w:val="clear" w:color="auto" w:fill="FFFFFF"/>
        <w:spacing w:after="150" w:line="240" w:lineRule="auto"/>
        <w:ind w:left="360"/>
        <w:rPr>
          <w:rFonts w:ascii="inherit" w:eastAsia="Times New Roman" w:hAnsi="inherit" w:cs="Arial"/>
          <w:color w:val="4A4A4A"/>
          <w:spacing w:val="-1"/>
          <w:sz w:val="26"/>
          <w:szCs w:val="24"/>
          <w:lang w:eastAsia="en-IN"/>
        </w:rPr>
      </w:pPr>
      <w:r w:rsidRPr="002A249C">
        <w:rPr>
          <w:rFonts w:ascii="Courier New" w:eastAsia="Times New Roman" w:hAnsi="Courier New" w:cs="Courier New"/>
          <w:color w:val="4A4A4A"/>
          <w:sz w:val="24"/>
          <w:szCs w:val="23"/>
          <w:shd w:val="clear" w:color="auto" w:fill="E8EAED"/>
          <w:lang w:eastAsia="en-IN"/>
        </w:rPr>
        <w:t>EClass</w:t>
      </w:r>
      <w:r w:rsidRPr="00DA02E3">
        <w:rPr>
          <w:rFonts w:ascii="inherit" w:eastAsia="Times New Roman" w:hAnsi="inherit" w:cs="Arial"/>
          <w:color w:val="4A4A4A"/>
          <w:spacing w:val="-1"/>
          <w:sz w:val="26"/>
          <w:szCs w:val="24"/>
          <w:lang w:eastAsia="en-IN"/>
        </w:rPr>
        <w:t>: represents a class, with zero or more attributes and zero or more references.</w:t>
      </w:r>
    </w:p>
    <w:p w:rsidR="00DA02E3" w:rsidRPr="00DA02E3" w:rsidRDefault="00DA02E3" w:rsidP="00DA02E3">
      <w:pPr>
        <w:numPr>
          <w:ilvl w:val="0"/>
          <w:numId w:val="1"/>
        </w:numPr>
        <w:shd w:val="clear" w:color="auto" w:fill="FFFFFF"/>
        <w:spacing w:after="150" w:line="240" w:lineRule="auto"/>
        <w:ind w:left="360"/>
        <w:rPr>
          <w:rFonts w:ascii="inherit" w:eastAsia="Times New Roman" w:hAnsi="inherit" w:cs="Arial"/>
          <w:color w:val="4A4A4A"/>
          <w:spacing w:val="-1"/>
          <w:sz w:val="26"/>
          <w:szCs w:val="24"/>
          <w:lang w:eastAsia="en-IN"/>
        </w:rPr>
      </w:pPr>
      <w:r w:rsidRPr="002A249C">
        <w:rPr>
          <w:rFonts w:ascii="Courier New" w:eastAsia="Times New Roman" w:hAnsi="Courier New" w:cs="Courier New"/>
          <w:color w:val="4A4A4A"/>
          <w:sz w:val="24"/>
          <w:szCs w:val="23"/>
          <w:shd w:val="clear" w:color="auto" w:fill="E8EAED"/>
          <w:lang w:eastAsia="en-IN"/>
        </w:rPr>
        <w:t>EAttribute</w:t>
      </w:r>
      <w:r w:rsidRPr="00DA02E3">
        <w:rPr>
          <w:rFonts w:ascii="inherit" w:eastAsia="Times New Roman" w:hAnsi="inherit" w:cs="Arial"/>
          <w:color w:val="4A4A4A"/>
          <w:spacing w:val="-1"/>
          <w:sz w:val="26"/>
          <w:szCs w:val="24"/>
          <w:lang w:eastAsia="en-IN"/>
        </w:rPr>
        <w:t>: represents an attribute which has a name and a type.</w:t>
      </w:r>
    </w:p>
    <w:p w:rsidR="00DA02E3" w:rsidRPr="00DA02E3" w:rsidRDefault="00DA02E3" w:rsidP="00DA02E3">
      <w:pPr>
        <w:numPr>
          <w:ilvl w:val="0"/>
          <w:numId w:val="1"/>
        </w:numPr>
        <w:shd w:val="clear" w:color="auto" w:fill="FFFFFF"/>
        <w:spacing w:after="150" w:line="240" w:lineRule="auto"/>
        <w:ind w:left="360"/>
        <w:rPr>
          <w:rFonts w:ascii="inherit" w:eastAsia="Times New Roman" w:hAnsi="inherit" w:cs="Arial"/>
          <w:color w:val="4A4A4A"/>
          <w:spacing w:val="-1"/>
          <w:sz w:val="26"/>
          <w:szCs w:val="24"/>
          <w:lang w:eastAsia="en-IN"/>
        </w:rPr>
      </w:pPr>
      <w:r w:rsidRPr="002A249C">
        <w:rPr>
          <w:rFonts w:ascii="Courier New" w:eastAsia="Times New Roman" w:hAnsi="Courier New" w:cs="Courier New"/>
          <w:color w:val="4A4A4A"/>
          <w:sz w:val="24"/>
          <w:szCs w:val="23"/>
          <w:shd w:val="clear" w:color="auto" w:fill="E8EAED"/>
          <w:lang w:eastAsia="en-IN"/>
        </w:rPr>
        <w:t>EReference</w:t>
      </w:r>
      <w:r w:rsidRPr="00DA02E3">
        <w:rPr>
          <w:rFonts w:ascii="inherit" w:eastAsia="Times New Roman" w:hAnsi="inherit" w:cs="Arial"/>
          <w:color w:val="4A4A4A"/>
          <w:spacing w:val="-1"/>
          <w:sz w:val="26"/>
          <w:szCs w:val="24"/>
          <w:lang w:eastAsia="en-IN"/>
        </w:rPr>
        <w:t>: represents one end of an association between two classes. It has flags to indicate if it represents a containment and a reference class to which it points.</w:t>
      </w:r>
    </w:p>
    <w:p w:rsidR="00DA02E3" w:rsidRPr="00DA02E3" w:rsidRDefault="00DA02E3" w:rsidP="00DA02E3">
      <w:pPr>
        <w:numPr>
          <w:ilvl w:val="0"/>
          <w:numId w:val="1"/>
        </w:numPr>
        <w:shd w:val="clear" w:color="auto" w:fill="FFFFFF"/>
        <w:spacing w:after="150" w:line="240" w:lineRule="auto"/>
        <w:ind w:left="360"/>
        <w:rPr>
          <w:rFonts w:ascii="inherit" w:eastAsia="Times New Roman" w:hAnsi="inherit" w:cs="Arial"/>
          <w:color w:val="4A4A4A"/>
          <w:spacing w:val="-1"/>
          <w:sz w:val="26"/>
          <w:szCs w:val="24"/>
          <w:lang w:eastAsia="en-IN"/>
        </w:rPr>
      </w:pPr>
      <w:r w:rsidRPr="002A249C">
        <w:rPr>
          <w:rFonts w:ascii="Courier New" w:eastAsia="Times New Roman" w:hAnsi="Courier New" w:cs="Courier New"/>
          <w:color w:val="4A4A4A"/>
          <w:sz w:val="24"/>
          <w:szCs w:val="23"/>
          <w:shd w:val="clear" w:color="auto" w:fill="E8EAED"/>
          <w:lang w:eastAsia="en-IN"/>
        </w:rPr>
        <w:t>EDataType</w:t>
      </w:r>
      <w:r w:rsidRPr="00DA02E3">
        <w:rPr>
          <w:rFonts w:ascii="inherit" w:eastAsia="Times New Roman" w:hAnsi="inherit" w:cs="Arial"/>
          <w:color w:val="4A4A4A"/>
          <w:spacing w:val="-1"/>
          <w:sz w:val="26"/>
          <w:szCs w:val="24"/>
          <w:lang w:eastAsia="en-IN"/>
        </w:rPr>
        <w:t>: represents the type of an attribute, e.g., </w:t>
      </w:r>
      <w:r w:rsidRPr="002A249C">
        <w:rPr>
          <w:rFonts w:ascii="Courier New" w:eastAsia="Times New Roman" w:hAnsi="Courier New" w:cs="Courier New"/>
          <w:color w:val="4A4A4A"/>
          <w:sz w:val="24"/>
          <w:szCs w:val="23"/>
          <w:shd w:val="clear" w:color="auto" w:fill="E8EAED"/>
          <w:lang w:eastAsia="en-IN"/>
        </w:rPr>
        <w:t>int</w:t>
      </w:r>
      <w:r w:rsidRPr="00DA02E3">
        <w:rPr>
          <w:rFonts w:ascii="inherit" w:eastAsia="Times New Roman" w:hAnsi="inherit" w:cs="Arial"/>
          <w:color w:val="4A4A4A"/>
          <w:spacing w:val="-1"/>
          <w:sz w:val="26"/>
          <w:szCs w:val="24"/>
          <w:lang w:eastAsia="en-IN"/>
        </w:rPr>
        <w:t>, </w:t>
      </w:r>
      <w:r w:rsidRPr="002A249C">
        <w:rPr>
          <w:rFonts w:ascii="Courier New" w:eastAsia="Times New Roman" w:hAnsi="Courier New" w:cs="Courier New"/>
          <w:color w:val="4A4A4A"/>
          <w:sz w:val="24"/>
          <w:szCs w:val="23"/>
          <w:shd w:val="clear" w:color="auto" w:fill="E8EAED"/>
          <w:lang w:eastAsia="en-IN"/>
        </w:rPr>
        <w:t>float</w:t>
      </w:r>
      <w:r w:rsidRPr="00DA02E3">
        <w:rPr>
          <w:rFonts w:ascii="inherit" w:eastAsia="Times New Roman" w:hAnsi="inherit" w:cs="Arial"/>
          <w:color w:val="4A4A4A"/>
          <w:spacing w:val="-1"/>
          <w:sz w:val="26"/>
          <w:szCs w:val="24"/>
          <w:lang w:eastAsia="en-IN"/>
        </w:rPr>
        <w:t> or </w:t>
      </w:r>
      <w:r w:rsidRPr="002A249C">
        <w:rPr>
          <w:rFonts w:ascii="Courier New" w:eastAsia="Times New Roman" w:hAnsi="Courier New" w:cs="Courier New"/>
          <w:color w:val="4A4A4A"/>
          <w:sz w:val="24"/>
          <w:szCs w:val="23"/>
          <w:shd w:val="clear" w:color="auto" w:fill="E8EAED"/>
          <w:lang w:eastAsia="en-IN"/>
        </w:rPr>
        <w:t>java.util.Date</w:t>
      </w:r>
    </w:p>
    <w:p w:rsidR="00DA02E3" w:rsidRPr="00DA02E3" w:rsidRDefault="00DA02E3" w:rsidP="00DA02E3">
      <w:pPr>
        <w:shd w:val="clear" w:color="auto" w:fill="FFFFFF"/>
        <w:spacing w:before="100" w:beforeAutospacing="1" w:after="100" w:afterAutospacing="1" w:line="240" w:lineRule="auto"/>
        <w:rPr>
          <w:rFonts w:ascii="inherit" w:eastAsia="Times New Roman" w:hAnsi="inherit" w:cs="Arial"/>
          <w:color w:val="4A4A4A"/>
          <w:spacing w:val="-1"/>
          <w:sz w:val="26"/>
          <w:szCs w:val="24"/>
          <w:lang w:eastAsia="en-IN"/>
        </w:rPr>
      </w:pPr>
      <w:r w:rsidRPr="00DA02E3">
        <w:rPr>
          <w:rFonts w:ascii="inherit" w:eastAsia="Times New Roman" w:hAnsi="inherit" w:cs="Arial"/>
          <w:color w:val="4A4A4A"/>
          <w:spacing w:val="-1"/>
          <w:sz w:val="26"/>
          <w:szCs w:val="24"/>
          <w:lang w:eastAsia="en-IN"/>
        </w:rPr>
        <w:lastRenderedPageBreak/>
        <w:t>The </w:t>
      </w:r>
      <w:r w:rsidRPr="002A249C">
        <w:rPr>
          <w:rFonts w:ascii="inherit" w:eastAsia="Times New Roman" w:hAnsi="inherit" w:cs="Arial"/>
          <w:i/>
          <w:iCs/>
          <w:color w:val="4A4A4A"/>
          <w:spacing w:val="-1"/>
          <w:sz w:val="26"/>
          <w:szCs w:val="24"/>
          <w:lang w:eastAsia="en-IN"/>
        </w:rPr>
        <w:t>Ecore</w:t>
      </w:r>
      <w:r w:rsidRPr="00DA02E3">
        <w:rPr>
          <w:rFonts w:ascii="inherit" w:eastAsia="Times New Roman" w:hAnsi="inherit" w:cs="Arial"/>
          <w:color w:val="4A4A4A"/>
          <w:spacing w:val="-1"/>
          <w:sz w:val="26"/>
          <w:szCs w:val="24"/>
          <w:lang w:eastAsia="en-IN"/>
        </w:rPr>
        <w:t> model shows a root object representing the whole model. This model has children which represent the packages, whose children represent the classes, while the children of the classes represent the attributes of these classes.</w:t>
      </w:r>
    </w:p>
    <w:p w:rsidR="00BC16BA" w:rsidRPr="002A249C" w:rsidRDefault="00BC16BA">
      <w:pPr>
        <w:rPr>
          <w:sz w:val="24"/>
        </w:rPr>
      </w:pPr>
    </w:p>
    <w:sectPr w:rsidR="00BC16BA" w:rsidRPr="002A249C" w:rsidSect="002A249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51017A"/>
    <w:multiLevelType w:val="multilevel"/>
    <w:tmpl w:val="8FA0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6E0C"/>
    <w:rsid w:val="002A249C"/>
    <w:rsid w:val="00306E2C"/>
    <w:rsid w:val="00BC16BA"/>
    <w:rsid w:val="00DA02E3"/>
    <w:rsid w:val="00F76E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A02E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02E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A02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A02E3"/>
    <w:rPr>
      <w:i/>
      <w:iCs/>
    </w:rPr>
  </w:style>
  <w:style w:type="character" w:styleId="HTMLCode">
    <w:name w:val="HTML Code"/>
    <w:basedOn w:val="DefaultParagraphFont"/>
    <w:uiPriority w:val="99"/>
    <w:semiHidden/>
    <w:unhideWhenUsed/>
    <w:rsid w:val="00DA02E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A02E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A02E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02E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A02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A02E3"/>
    <w:rPr>
      <w:i/>
      <w:iCs/>
    </w:rPr>
  </w:style>
  <w:style w:type="character" w:styleId="HTMLCode">
    <w:name w:val="HTML Code"/>
    <w:basedOn w:val="DefaultParagraphFont"/>
    <w:uiPriority w:val="99"/>
    <w:semiHidden/>
    <w:unhideWhenUsed/>
    <w:rsid w:val="00DA02E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DA02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0571057">
      <w:bodyDiv w:val="1"/>
      <w:marLeft w:val="0"/>
      <w:marRight w:val="0"/>
      <w:marTop w:val="0"/>
      <w:marBottom w:val="0"/>
      <w:divBdr>
        <w:top w:val="none" w:sz="0" w:space="0" w:color="auto"/>
        <w:left w:val="none" w:sz="0" w:space="0" w:color="auto"/>
        <w:bottom w:val="none" w:sz="0" w:space="0" w:color="auto"/>
        <w:right w:val="none" w:sz="0" w:space="0" w:color="auto"/>
      </w:divBdr>
      <w:divsChild>
        <w:div w:id="289482515">
          <w:marLeft w:val="0"/>
          <w:marRight w:val="0"/>
          <w:marTop w:val="0"/>
          <w:marBottom w:val="0"/>
          <w:divBdr>
            <w:top w:val="none" w:sz="0" w:space="0" w:color="auto"/>
            <w:left w:val="none" w:sz="0" w:space="0" w:color="auto"/>
            <w:bottom w:val="none" w:sz="0" w:space="0" w:color="auto"/>
            <w:right w:val="none" w:sz="0" w:space="0" w:color="auto"/>
          </w:divBdr>
          <w:divsChild>
            <w:div w:id="146289614">
              <w:marLeft w:val="0"/>
              <w:marRight w:val="0"/>
              <w:marTop w:val="0"/>
              <w:marBottom w:val="0"/>
              <w:divBdr>
                <w:top w:val="none" w:sz="0" w:space="0" w:color="auto"/>
                <w:left w:val="none" w:sz="0" w:space="0" w:color="auto"/>
                <w:bottom w:val="none" w:sz="0" w:space="0" w:color="auto"/>
                <w:right w:val="none" w:sz="0" w:space="0" w:color="auto"/>
              </w:divBdr>
            </w:div>
            <w:div w:id="2006085408">
              <w:marLeft w:val="0"/>
              <w:marRight w:val="0"/>
              <w:marTop w:val="0"/>
              <w:marBottom w:val="0"/>
              <w:divBdr>
                <w:top w:val="none" w:sz="0" w:space="0" w:color="auto"/>
                <w:left w:val="none" w:sz="0" w:space="0" w:color="auto"/>
                <w:bottom w:val="none" w:sz="0" w:space="0" w:color="auto"/>
                <w:right w:val="none" w:sz="0" w:space="0" w:color="auto"/>
              </w:divBdr>
            </w:div>
            <w:div w:id="1025909528">
              <w:marLeft w:val="0"/>
              <w:marRight w:val="0"/>
              <w:marTop w:val="0"/>
              <w:marBottom w:val="0"/>
              <w:divBdr>
                <w:top w:val="none" w:sz="0" w:space="0" w:color="auto"/>
                <w:left w:val="none" w:sz="0" w:space="0" w:color="auto"/>
                <w:bottom w:val="none" w:sz="0" w:space="0" w:color="auto"/>
                <w:right w:val="none" w:sz="0" w:space="0" w:color="auto"/>
              </w:divBdr>
            </w:div>
            <w:div w:id="1899391170">
              <w:marLeft w:val="0"/>
              <w:marRight w:val="0"/>
              <w:marTop w:val="0"/>
              <w:marBottom w:val="0"/>
              <w:divBdr>
                <w:top w:val="none" w:sz="0" w:space="0" w:color="auto"/>
                <w:left w:val="none" w:sz="0" w:space="0" w:color="auto"/>
                <w:bottom w:val="none" w:sz="0" w:space="0" w:color="auto"/>
                <w:right w:val="none" w:sz="0" w:space="0" w:color="auto"/>
              </w:divBdr>
            </w:div>
          </w:divsChild>
        </w:div>
        <w:div w:id="1827013772">
          <w:marLeft w:val="0"/>
          <w:marRight w:val="0"/>
          <w:marTop w:val="0"/>
          <w:marBottom w:val="0"/>
          <w:divBdr>
            <w:top w:val="none" w:sz="0" w:space="0" w:color="auto"/>
            <w:left w:val="none" w:sz="0" w:space="0" w:color="auto"/>
            <w:bottom w:val="none" w:sz="0" w:space="0" w:color="auto"/>
            <w:right w:val="none" w:sz="0" w:space="0" w:color="auto"/>
          </w:divBdr>
          <w:divsChild>
            <w:div w:id="355160999">
              <w:marLeft w:val="0"/>
              <w:marRight w:val="0"/>
              <w:marTop w:val="0"/>
              <w:marBottom w:val="0"/>
              <w:divBdr>
                <w:top w:val="none" w:sz="0" w:space="0" w:color="auto"/>
                <w:left w:val="none" w:sz="0" w:space="0" w:color="auto"/>
                <w:bottom w:val="none" w:sz="0" w:space="0" w:color="auto"/>
                <w:right w:val="none" w:sz="0" w:space="0" w:color="auto"/>
              </w:divBdr>
            </w:div>
            <w:div w:id="1234388976">
              <w:marLeft w:val="0"/>
              <w:marRight w:val="0"/>
              <w:marTop w:val="0"/>
              <w:marBottom w:val="0"/>
              <w:divBdr>
                <w:top w:val="none" w:sz="0" w:space="0" w:color="auto"/>
                <w:left w:val="none" w:sz="0" w:space="0" w:color="auto"/>
                <w:bottom w:val="none" w:sz="0" w:space="0" w:color="auto"/>
                <w:right w:val="none" w:sz="0" w:space="0" w:color="auto"/>
              </w:divBdr>
            </w:div>
          </w:divsChild>
        </w:div>
        <w:div w:id="2071884564">
          <w:marLeft w:val="0"/>
          <w:marRight w:val="0"/>
          <w:marTop w:val="0"/>
          <w:marBottom w:val="0"/>
          <w:divBdr>
            <w:top w:val="none" w:sz="0" w:space="0" w:color="auto"/>
            <w:left w:val="none" w:sz="0" w:space="0" w:color="auto"/>
            <w:bottom w:val="none" w:sz="0" w:space="0" w:color="auto"/>
            <w:right w:val="none" w:sz="0" w:space="0" w:color="auto"/>
          </w:divBdr>
          <w:divsChild>
            <w:div w:id="2101830353">
              <w:marLeft w:val="0"/>
              <w:marRight w:val="0"/>
              <w:marTop w:val="0"/>
              <w:marBottom w:val="0"/>
              <w:divBdr>
                <w:top w:val="none" w:sz="0" w:space="0" w:color="auto"/>
                <w:left w:val="none" w:sz="0" w:space="0" w:color="auto"/>
                <w:bottom w:val="none" w:sz="0" w:space="0" w:color="auto"/>
                <w:right w:val="none" w:sz="0" w:space="0" w:color="auto"/>
              </w:divBdr>
            </w:div>
            <w:div w:id="328411372">
              <w:marLeft w:val="0"/>
              <w:marRight w:val="0"/>
              <w:marTop w:val="0"/>
              <w:marBottom w:val="0"/>
              <w:divBdr>
                <w:top w:val="none" w:sz="0" w:space="0" w:color="auto"/>
                <w:left w:val="none" w:sz="0" w:space="0" w:color="auto"/>
                <w:bottom w:val="none" w:sz="0" w:space="0" w:color="auto"/>
                <w:right w:val="none" w:sz="0" w:space="0" w:color="auto"/>
              </w:divBdr>
            </w:div>
          </w:divsChild>
        </w:div>
        <w:div w:id="880823922">
          <w:marLeft w:val="0"/>
          <w:marRight w:val="0"/>
          <w:marTop w:val="0"/>
          <w:marBottom w:val="0"/>
          <w:divBdr>
            <w:top w:val="none" w:sz="0" w:space="0" w:color="auto"/>
            <w:left w:val="none" w:sz="0" w:space="0" w:color="auto"/>
            <w:bottom w:val="none" w:sz="0" w:space="0" w:color="auto"/>
            <w:right w:val="none" w:sz="0" w:space="0" w:color="auto"/>
          </w:divBdr>
          <w:divsChild>
            <w:div w:id="51972011">
              <w:marLeft w:val="0"/>
              <w:marRight w:val="0"/>
              <w:marTop w:val="0"/>
              <w:marBottom w:val="0"/>
              <w:divBdr>
                <w:top w:val="none" w:sz="0" w:space="0" w:color="auto"/>
                <w:left w:val="none" w:sz="0" w:space="0" w:color="auto"/>
                <w:bottom w:val="none" w:sz="0" w:space="0" w:color="auto"/>
                <w:right w:val="none" w:sz="0" w:space="0" w:color="auto"/>
              </w:divBdr>
            </w:div>
            <w:div w:id="978920719">
              <w:marLeft w:val="0"/>
              <w:marRight w:val="0"/>
              <w:marTop w:val="0"/>
              <w:marBottom w:val="0"/>
              <w:divBdr>
                <w:top w:val="none" w:sz="0" w:space="0" w:color="auto"/>
                <w:left w:val="none" w:sz="0" w:space="0" w:color="auto"/>
                <w:bottom w:val="none" w:sz="0" w:space="0" w:color="auto"/>
                <w:right w:val="none" w:sz="0" w:space="0" w:color="auto"/>
              </w:divBdr>
            </w:div>
          </w:divsChild>
        </w:div>
        <w:div w:id="794369639">
          <w:marLeft w:val="0"/>
          <w:marRight w:val="0"/>
          <w:marTop w:val="0"/>
          <w:marBottom w:val="0"/>
          <w:divBdr>
            <w:top w:val="none" w:sz="0" w:space="0" w:color="auto"/>
            <w:left w:val="none" w:sz="0" w:space="0" w:color="auto"/>
            <w:bottom w:val="none" w:sz="0" w:space="0" w:color="auto"/>
            <w:right w:val="none" w:sz="0" w:space="0" w:color="auto"/>
          </w:divBdr>
          <w:divsChild>
            <w:div w:id="2122845881">
              <w:marLeft w:val="0"/>
              <w:marRight w:val="0"/>
              <w:marTop w:val="0"/>
              <w:marBottom w:val="0"/>
              <w:divBdr>
                <w:top w:val="none" w:sz="0" w:space="0" w:color="auto"/>
                <w:left w:val="none" w:sz="0" w:space="0" w:color="auto"/>
                <w:bottom w:val="none" w:sz="0" w:space="0" w:color="auto"/>
                <w:right w:val="none" w:sz="0" w:space="0" w:color="auto"/>
              </w:divBdr>
            </w:div>
            <w:div w:id="214238692">
              <w:marLeft w:val="0"/>
              <w:marRight w:val="0"/>
              <w:marTop w:val="0"/>
              <w:marBottom w:val="0"/>
              <w:divBdr>
                <w:top w:val="none" w:sz="0" w:space="0" w:color="auto"/>
                <w:left w:val="none" w:sz="0" w:space="0" w:color="auto"/>
                <w:bottom w:val="none" w:sz="0" w:space="0" w:color="auto"/>
                <w:right w:val="none" w:sz="0" w:space="0" w:color="auto"/>
              </w:divBdr>
            </w:div>
            <w:div w:id="13381823">
              <w:marLeft w:val="0"/>
              <w:marRight w:val="0"/>
              <w:marTop w:val="0"/>
              <w:marBottom w:val="0"/>
              <w:divBdr>
                <w:top w:val="none" w:sz="0" w:space="0" w:color="auto"/>
                <w:left w:val="none" w:sz="0" w:space="0" w:color="auto"/>
                <w:bottom w:val="none" w:sz="0" w:space="0" w:color="auto"/>
                <w:right w:val="none" w:sz="0" w:space="0" w:color="auto"/>
              </w:divBdr>
            </w:div>
          </w:divsChild>
        </w:div>
        <w:div w:id="1427456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ogella.com/tutorials/EclipseEMF/article.html" TargetMode="External"/><Relationship Id="rId3" Type="http://schemas.microsoft.com/office/2007/relationships/stylesWithEffects" Target="stylesWithEffects.xml"/><Relationship Id="rId7" Type="http://schemas.openxmlformats.org/officeDocument/2006/relationships/hyperlink" Target="https://www.vogella.com/tutorials/EclipseEMF/artic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ogella.com/tutorials/EclipseEMF/article.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TotalTime>
  <Pages>1</Pages>
  <Words>570</Words>
  <Characters>3253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4</cp:revision>
  <dcterms:created xsi:type="dcterms:W3CDTF">2022-11-09T06:21:00Z</dcterms:created>
  <dcterms:modified xsi:type="dcterms:W3CDTF">2022-11-09T12:39:00Z</dcterms:modified>
</cp:coreProperties>
</file>