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5B2" w:rsidRPr="00F555B2" w:rsidRDefault="00F555B2" w:rsidP="00F555B2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BA3925"/>
          <w:sz w:val="41"/>
          <w:szCs w:val="41"/>
          <w:lang w:eastAsia="en-IN"/>
        </w:rPr>
      </w:pPr>
      <w:r w:rsidRPr="00F555B2">
        <w:rPr>
          <w:rFonts w:ascii="Arial" w:eastAsia="Times New Roman" w:hAnsi="Arial" w:cs="Arial"/>
          <w:b/>
          <w:bCs/>
          <w:color w:val="4A4A4A"/>
          <w:sz w:val="41"/>
          <w:szCs w:val="41"/>
          <w:u w:val="single"/>
          <w:lang w:eastAsia="en-IN"/>
        </w:rPr>
        <w:t>5.1. Purpose of the JFace viewer framework</w:t>
      </w:r>
    </w:p>
    <w:p w:rsidR="00F555B2" w:rsidRPr="00F555B2" w:rsidRDefault="00F555B2" w:rsidP="00F555B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The JFace viewer framework allows you to display a domain model in a standard SWT widget like list, combo, tree or table without converting the domain model beforehand.</w:t>
      </w:r>
    </w:p>
    <w:p w:rsidR="00F555B2" w:rsidRPr="00F555B2" w:rsidRDefault="00F555B2" w:rsidP="00F555B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A viewer allows you to set a </w:t>
      </w:r>
      <w:r w:rsidRPr="00F555B2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content provider</w:t>
      </w: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which provides the data for the viewer. The content provider makes no assumption about the presentation of the data model.</w:t>
      </w:r>
    </w:p>
    <w:p w:rsidR="00F555B2" w:rsidRPr="00F555B2" w:rsidRDefault="00F555B2" w:rsidP="00F555B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You can also assign at least one </w:t>
      </w:r>
      <w:r w:rsidRPr="00F555B2">
        <w:rPr>
          <w:rFonts w:ascii="inherit" w:eastAsia="Times New Roman" w:hAnsi="inherit" w:cs="Arial"/>
          <w:i/>
          <w:iCs/>
          <w:color w:val="4A4A4A"/>
          <w:spacing w:val="-1"/>
          <w:sz w:val="24"/>
          <w:szCs w:val="24"/>
          <w:lang w:eastAsia="en-IN"/>
        </w:rPr>
        <w:t>label provider</w:t>
      </w: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to a viewer. The label provider defines how the data from the model will be displayed in the viewer.</w:t>
      </w:r>
    </w:p>
    <w:p w:rsidR="00F555B2" w:rsidRPr="00F555B2" w:rsidRDefault="00F555B2" w:rsidP="00F555B2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BA3925"/>
          <w:sz w:val="41"/>
          <w:szCs w:val="41"/>
          <w:lang w:eastAsia="en-IN"/>
        </w:rPr>
      </w:pPr>
      <w:r w:rsidRPr="00F555B2">
        <w:rPr>
          <w:rFonts w:ascii="Arial" w:eastAsia="Times New Roman" w:hAnsi="Arial" w:cs="Arial"/>
          <w:b/>
          <w:bCs/>
          <w:color w:val="4A4A4A"/>
          <w:sz w:val="41"/>
          <w:szCs w:val="41"/>
          <w:u w:val="single"/>
          <w:lang w:eastAsia="en-IN"/>
        </w:rPr>
        <w:t>5.2. Standard JFace viewer</w:t>
      </w:r>
    </w:p>
    <w:p w:rsidR="00F555B2" w:rsidRPr="00F555B2" w:rsidRDefault="00F555B2" w:rsidP="00F555B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JFace provides several standard viewer implementations. These viewers are part of the </w:t>
      </w:r>
      <w:r w:rsidRPr="00F555B2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org.eclipse.jface.viewers</w:t>
      </w: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package. The following list contains the most important ones.</w:t>
      </w:r>
    </w:p>
    <w:p w:rsidR="00F555B2" w:rsidRPr="00F555B2" w:rsidRDefault="00F555B2" w:rsidP="00F555B2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ComboViewer</w:t>
      </w:r>
    </w:p>
    <w:p w:rsidR="00F555B2" w:rsidRPr="00F555B2" w:rsidRDefault="00F555B2" w:rsidP="00F555B2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ListViewer</w:t>
      </w:r>
    </w:p>
    <w:p w:rsidR="00F555B2" w:rsidRPr="00F555B2" w:rsidRDefault="00F555B2" w:rsidP="00F555B2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TreeViewer</w:t>
      </w:r>
    </w:p>
    <w:p w:rsidR="00F555B2" w:rsidRPr="00F555B2" w:rsidRDefault="00F555B2" w:rsidP="00F555B2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TableViewer</w:t>
      </w:r>
    </w:p>
    <w:p w:rsidR="00F555B2" w:rsidRPr="00F555B2" w:rsidRDefault="00F555B2" w:rsidP="00F555B2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BA3925"/>
          <w:sz w:val="41"/>
          <w:szCs w:val="41"/>
          <w:lang w:eastAsia="en-IN"/>
        </w:rPr>
      </w:pPr>
      <w:r w:rsidRPr="00F555B2">
        <w:rPr>
          <w:rFonts w:ascii="Arial" w:eastAsia="Times New Roman" w:hAnsi="Arial" w:cs="Arial"/>
          <w:b/>
          <w:bCs/>
          <w:color w:val="4A4A4A"/>
          <w:sz w:val="41"/>
          <w:szCs w:val="41"/>
          <w:u w:val="single"/>
          <w:lang w:eastAsia="en-IN"/>
        </w:rPr>
        <w:t>5.3. Standard content and label provider</w:t>
      </w:r>
    </w:p>
    <w:p w:rsidR="00F555B2" w:rsidRPr="00F555B2" w:rsidRDefault="00F555B2" w:rsidP="00F555B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The related interfaces for defining a content provider are described in the following table.</w:t>
      </w:r>
    </w:p>
    <w:tbl>
      <w:tblPr>
        <w:tblW w:w="12142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2482"/>
        <w:gridCol w:w="6654"/>
      </w:tblGrid>
      <w:tr w:rsidR="00F555B2" w:rsidRPr="00F555B2" w:rsidTr="00F555B2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5B2" w:rsidRPr="00F555B2" w:rsidRDefault="00F555B2" w:rsidP="00F555B2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  <w:lang w:eastAsia="en-IN"/>
              </w:rPr>
            </w:pPr>
            <w:r w:rsidRPr="00F555B2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  <w:lang w:eastAsia="en-IN"/>
              </w:rPr>
              <w:t>Table 1. Content providers</w:t>
            </w:r>
          </w:p>
        </w:tc>
      </w:tr>
      <w:tr w:rsidR="00F555B2" w:rsidRPr="00F555B2" w:rsidTr="00F555B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implementation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555B2" w:rsidRPr="00F555B2" w:rsidTr="00F555B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IStructuredContentProvider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ArrayContentProvider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Used for the List-, Combo- and TableViewer. JFace provides a default implementation for Collections and Arrays with the </w:t>
            </w:r>
            <w:r w:rsidRPr="00F555B2">
              <w:rPr>
                <w:rFonts w:ascii="Courier New" w:eastAsia="Times New Roman" w:hAnsi="Courier New" w:cs="Courier New"/>
                <w:sz w:val="23"/>
                <w:szCs w:val="23"/>
                <w:shd w:val="clear" w:color="auto" w:fill="E8EAED"/>
                <w:lang w:eastAsia="en-IN"/>
              </w:rPr>
              <w:t>ArrayContentProvider</w:t>
            </w: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 class. Because the </w:t>
            </w:r>
            <w:r w:rsidRPr="00F555B2">
              <w:rPr>
                <w:rFonts w:ascii="Courier New" w:eastAsia="Times New Roman" w:hAnsi="Courier New" w:cs="Courier New"/>
                <w:sz w:val="23"/>
                <w:szCs w:val="23"/>
                <w:shd w:val="clear" w:color="auto" w:fill="E8EAED"/>
                <w:lang w:eastAsia="en-IN"/>
              </w:rPr>
              <w:t>ArrayContentProvider</w:t>
            </w: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 class does not store any data, it is possible to share an instance with several viewers. To get a shared instance use the </w:t>
            </w:r>
            <w:r w:rsidRPr="00F555B2">
              <w:rPr>
                <w:rFonts w:ascii="Courier New" w:eastAsia="Times New Roman" w:hAnsi="Courier New" w:cs="Courier New"/>
                <w:sz w:val="23"/>
                <w:szCs w:val="23"/>
                <w:shd w:val="clear" w:color="auto" w:fill="E8EAED"/>
                <w:lang w:eastAsia="en-IN"/>
              </w:rPr>
              <w:t>ArrayContentProvider.getInstance()</w:t>
            </w: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 method.</w:t>
            </w:r>
          </w:p>
        </w:tc>
      </w:tr>
      <w:tr w:rsidR="00F555B2" w:rsidRPr="00F555B2" w:rsidTr="00F555B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ITreeContentProvider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Not available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Used for the TreeViewer class. Has additional methods to determine the children and the parents of the elements.</w:t>
            </w:r>
          </w:p>
        </w:tc>
      </w:tr>
    </w:tbl>
    <w:p w:rsidR="00F555B2" w:rsidRPr="00F555B2" w:rsidRDefault="00F555B2" w:rsidP="00F555B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Important standard label providers are listed in the following table.</w:t>
      </w:r>
    </w:p>
    <w:tbl>
      <w:tblPr>
        <w:tblW w:w="12142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3019"/>
        <w:gridCol w:w="6925"/>
      </w:tblGrid>
      <w:tr w:rsidR="00F555B2" w:rsidRPr="00F555B2" w:rsidTr="00F555B2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555B2" w:rsidRPr="00F555B2" w:rsidRDefault="00F555B2" w:rsidP="00F555B2">
            <w:pPr>
              <w:spacing w:after="60" w:line="240" w:lineRule="auto"/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  <w:lang w:eastAsia="en-IN"/>
              </w:rPr>
            </w:pPr>
            <w:r w:rsidRPr="00F555B2">
              <w:rPr>
                <w:rFonts w:ascii="Times New Roman" w:eastAsia="Times New Roman" w:hAnsi="Times New Roman" w:cs="Times New Roman"/>
                <w:i/>
                <w:iCs/>
                <w:color w:val="7A2518"/>
                <w:sz w:val="24"/>
                <w:szCs w:val="24"/>
                <w:lang w:eastAsia="en-IN"/>
              </w:rPr>
              <w:t>Table 2. Label providers</w:t>
            </w:r>
          </w:p>
        </w:tc>
      </w:tr>
      <w:tr w:rsidR="00F555B2" w:rsidRPr="00F555B2" w:rsidTr="00F555B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Required class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 label providers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5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555B2" w:rsidRPr="00F555B2" w:rsidTr="00F555B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ILabelProvider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LabelProvider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Used for lists and trees, can return an icon and a label per element.</w:t>
            </w:r>
          </w:p>
        </w:tc>
      </w:tr>
      <w:tr w:rsidR="00F555B2" w:rsidRPr="00F555B2" w:rsidTr="00F555B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CellLabelProvider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ColumnLabelProvider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F555B2" w:rsidRPr="00F555B2" w:rsidRDefault="00F555B2" w:rsidP="00F555B2">
            <w:pPr>
              <w:spacing w:after="0" w:line="240" w:lineRule="auto"/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</w:pPr>
            <w:r w:rsidRPr="00F555B2">
              <w:rPr>
                <w:rFonts w:ascii="inherit" w:eastAsia="Times New Roman" w:hAnsi="inherit" w:cs="Times New Roman"/>
                <w:spacing w:val="-1"/>
                <w:sz w:val="24"/>
                <w:szCs w:val="24"/>
                <w:lang w:eastAsia="en-IN"/>
              </w:rPr>
              <w:t>Used for tables. Defines a label provider per column.</w:t>
            </w:r>
          </w:p>
        </w:tc>
      </w:tr>
    </w:tbl>
    <w:p w:rsidR="00F555B2" w:rsidRPr="00F555B2" w:rsidRDefault="00F555B2" w:rsidP="00F555B2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BA3925"/>
          <w:spacing w:val="-2"/>
          <w:sz w:val="55"/>
          <w:szCs w:val="55"/>
          <w:lang w:eastAsia="en-IN"/>
        </w:rPr>
      </w:pPr>
      <w:r w:rsidRPr="00F555B2">
        <w:rPr>
          <w:rFonts w:ascii="Arial" w:eastAsia="Times New Roman" w:hAnsi="Arial" w:cs="Arial"/>
          <w:b/>
          <w:bCs/>
          <w:color w:val="4A4A4A"/>
          <w:spacing w:val="-2"/>
          <w:sz w:val="55"/>
          <w:szCs w:val="55"/>
          <w:u w:val="single"/>
          <w:lang w:eastAsia="en-IN"/>
        </w:rPr>
        <w:t>6. JFace ComboViewer</w:t>
      </w:r>
    </w:p>
    <w:p w:rsidR="00F555B2" w:rsidRPr="00F555B2" w:rsidRDefault="00F555B2" w:rsidP="00F555B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The </w:t>
      </w:r>
      <w:r w:rsidRPr="00F555B2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ComboViewer</w:t>
      </w: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 class simplifies the implementation of a SWT Combo (Drop-down box).</w:t>
      </w:r>
    </w:p>
    <w:p w:rsidR="00F555B2" w:rsidRPr="00F555B2" w:rsidRDefault="00F555B2" w:rsidP="00F555B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lastRenderedPageBreak/>
        <w:t>Assume the folloiwng data model.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public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class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private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String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firstName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private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String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lastName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private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boolean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married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public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String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firstName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,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String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lastName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this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firstName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firstName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this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lastName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lastName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public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String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getFirstName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return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firstName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public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void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setFirstName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String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firstName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this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firstName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firstName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public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String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getLastName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return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lastName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public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void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setLastName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String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lastName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this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lastName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lastName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public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boolean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isMarried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return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married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public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void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setMarried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boolean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married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this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married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married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AF6E4"/>
          <w:sz w:val="24"/>
          <w:szCs w:val="24"/>
          <w:lang w:eastAsia="en-IN"/>
        </w:rPr>
      </w:pP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lastRenderedPageBreak/>
        <w:t>The following example snippet shows you how you could use this given data model in a </w:t>
      </w:r>
      <w:r w:rsidRPr="00F555B2">
        <w:rPr>
          <w:rFonts w:ascii="Courier New" w:eastAsia="Times New Roman" w:hAnsi="Courier New" w:cs="Courier New"/>
          <w:color w:val="4A4A4A"/>
          <w:sz w:val="23"/>
          <w:szCs w:val="23"/>
          <w:shd w:val="clear" w:color="auto" w:fill="E8EAED"/>
          <w:lang w:eastAsia="en-IN"/>
        </w:rPr>
        <w:t>ComboViewer</w:t>
      </w: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. The listener is is notified whenever the selection of the viewer changes.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 the following code is executed by the method which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 creates the user interface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 assumes parent is an SWT Composite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GridLayout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layout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new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GridLayout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F696DB"/>
          <w:sz w:val="20"/>
          <w:szCs w:val="20"/>
          <w:lang w:eastAsia="en-IN"/>
        </w:rPr>
        <w:t>2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,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F696DB"/>
          <w:sz w:val="20"/>
          <w:szCs w:val="20"/>
          <w:lang w:eastAsia="en-IN"/>
        </w:rPr>
        <w:t>false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parent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setLayout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layout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Label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label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new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Label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parent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,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SWT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NONE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label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setText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FFF0A6"/>
          <w:sz w:val="20"/>
          <w:szCs w:val="20"/>
          <w:lang w:eastAsia="en-IN"/>
        </w:rPr>
        <w:t>"Select a person:"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final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ComboViewer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viewer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new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ComboViewer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parent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,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SWT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READ_ONLY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 the ArrayContentProvider object does not store any state,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 therefore, you can re-use instances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viewer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setContentProvider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ArrayContentProvider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getInstance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viewer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setLabelProvider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new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LabelProvider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@Override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public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String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getText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Object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element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if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element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instanceof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   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person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element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return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person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getFirstName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return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super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getText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element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List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&lt;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&gt;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persons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Arrays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asList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new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FFF0A6"/>
          <w:sz w:val="20"/>
          <w:szCs w:val="20"/>
          <w:lang w:eastAsia="en-IN"/>
        </w:rPr>
        <w:t>"Lars"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,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FFF0A6"/>
          <w:sz w:val="20"/>
          <w:szCs w:val="20"/>
          <w:lang w:eastAsia="en-IN"/>
        </w:rPr>
        <w:t>"Vogel"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),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new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FFF0A6"/>
          <w:sz w:val="20"/>
          <w:szCs w:val="20"/>
          <w:lang w:eastAsia="en-IN"/>
        </w:rPr>
        <w:t>"Tim"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,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FFF0A6"/>
          <w:sz w:val="20"/>
          <w:szCs w:val="20"/>
          <w:lang w:eastAsia="en-IN"/>
        </w:rPr>
        <w:t>"Taler"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),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new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FFF0A6"/>
          <w:sz w:val="20"/>
          <w:szCs w:val="20"/>
          <w:lang w:eastAsia="en-IN"/>
        </w:rPr>
        <w:t>"Jim"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,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FFF0A6"/>
          <w:sz w:val="20"/>
          <w:szCs w:val="20"/>
          <w:lang w:eastAsia="en-IN"/>
        </w:rPr>
        <w:t>"Knopf"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 set the input of the Viewer,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 this input is send to the content provider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 must be called after setContentProvider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viewer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setInput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persons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//react to the selection change of the viewer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//note that the viewer returns the actual object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viewer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addSelectionChangedListener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new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ISelectionChangedListener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@Override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public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void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selectionChanged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SelectionChangedEvent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event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IStructuredSelection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selection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IStructuredSelection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event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getSelection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if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selection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size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&gt;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F696DB"/>
          <w:sz w:val="20"/>
          <w:szCs w:val="20"/>
          <w:lang w:eastAsia="en-IN"/>
        </w:rPr>
        <w:t>0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){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   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System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out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println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(((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selection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getFirstElement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())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        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getLastName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  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AF6E4"/>
          <w:sz w:val="24"/>
          <w:szCs w:val="24"/>
          <w:lang w:eastAsia="en-IN"/>
        </w:rPr>
      </w:pP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});</w:t>
      </w:r>
    </w:p>
    <w:p w:rsidR="00F555B2" w:rsidRPr="00F555B2" w:rsidRDefault="00F555B2" w:rsidP="00F555B2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</w:pPr>
      <w:r w:rsidRPr="00F555B2">
        <w:rPr>
          <w:rFonts w:ascii="inherit" w:eastAsia="Times New Roman" w:hAnsi="inherit" w:cs="Arial"/>
          <w:color w:val="4A4A4A"/>
          <w:spacing w:val="-1"/>
          <w:sz w:val="24"/>
          <w:szCs w:val="24"/>
          <w:lang w:eastAsia="en-IN"/>
        </w:rPr>
        <w:t>You can get and set selections using Java objects based on your domain model.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 you can select an object directly via the domain object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person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persons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[</w:t>
      </w:r>
      <w:r w:rsidRPr="00F555B2">
        <w:rPr>
          <w:rFonts w:ascii="Courier New" w:eastAsia="Times New Roman" w:hAnsi="Courier New" w:cs="Courier New"/>
          <w:b/>
          <w:bCs/>
          <w:color w:val="F696DB"/>
          <w:sz w:val="20"/>
          <w:szCs w:val="20"/>
          <w:lang w:eastAsia="en-IN"/>
        </w:rPr>
        <w:t>0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];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viewer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setSelection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F6DD62"/>
          <w:sz w:val="20"/>
          <w:szCs w:val="20"/>
          <w:lang w:eastAsia="en-IN"/>
        </w:rPr>
        <w:t>new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StructuredSelection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i/>
          <w:iCs/>
          <w:color w:val="6C8B9F"/>
          <w:sz w:val="20"/>
          <w:szCs w:val="20"/>
          <w:lang w:eastAsia="en-IN"/>
        </w:rPr>
        <w:t>// retrieves the selection, returns the data model object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</w:pP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IStructuredSelection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selection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viewer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getStructuredSelection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();</w:t>
      </w:r>
    </w:p>
    <w:p w:rsidR="00F555B2" w:rsidRPr="00F555B2" w:rsidRDefault="00F555B2" w:rsidP="00F555B2">
      <w:pP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AF6E4"/>
          <w:sz w:val="24"/>
          <w:szCs w:val="24"/>
          <w:lang w:eastAsia="en-IN"/>
        </w:rPr>
      </w:pP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p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=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</w:t>
      </w:r>
      <w:r w:rsidRPr="00F555B2">
        <w:rPr>
          <w:rFonts w:ascii="Courier New" w:eastAsia="Times New Roman" w:hAnsi="Courier New" w:cs="Courier New"/>
          <w:b/>
          <w:bCs/>
          <w:color w:val="B2FD6D"/>
          <w:sz w:val="20"/>
          <w:szCs w:val="20"/>
          <w:lang w:eastAsia="en-IN"/>
        </w:rPr>
        <w:t>Person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)</w:t>
      </w:r>
      <w:r w:rsidRPr="00F555B2">
        <w:rPr>
          <w:rFonts w:ascii="Courier New" w:eastAsia="Times New Roman" w:hAnsi="Courier New" w:cs="Courier New"/>
          <w:color w:val="FAF6E4"/>
          <w:sz w:val="20"/>
          <w:szCs w:val="20"/>
          <w:lang w:eastAsia="en-IN"/>
        </w:rPr>
        <w:t xml:space="preserve"> selection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.</w:t>
      </w:r>
      <w:r w:rsidRPr="00F555B2">
        <w:rPr>
          <w:rFonts w:ascii="Courier New" w:eastAsia="Times New Roman" w:hAnsi="Courier New" w:cs="Courier New"/>
          <w:color w:val="A8E1FE"/>
          <w:sz w:val="20"/>
          <w:szCs w:val="20"/>
          <w:lang w:eastAsia="en-IN"/>
        </w:rPr>
        <w:t>getFirstElement</w:t>
      </w:r>
      <w:r w:rsidRPr="00F555B2">
        <w:rPr>
          <w:rFonts w:ascii="Courier New" w:eastAsia="Times New Roman" w:hAnsi="Courier New" w:cs="Courier New"/>
          <w:b/>
          <w:bCs/>
          <w:color w:val="4DF4FF"/>
          <w:sz w:val="20"/>
          <w:szCs w:val="20"/>
          <w:lang w:eastAsia="en-IN"/>
        </w:rPr>
        <w:t>();</w:t>
      </w:r>
    </w:p>
    <w:p w:rsidR="00253714" w:rsidRDefault="00253714">
      <w:bookmarkStart w:id="0" w:name="_GoBack"/>
      <w:bookmarkEnd w:id="0"/>
    </w:p>
    <w:sectPr w:rsidR="00253714" w:rsidSect="00F555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C6B32"/>
    <w:multiLevelType w:val="multilevel"/>
    <w:tmpl w:val="5744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AD"/>
    <w:rsid w:val="00206FAD"/>
    <w:rsid w:val="00253714"/>
    <w:rsid w:val="00635E05"/>
    <w:rsid w:val="00C010E9"/>
    <w:rsid w:val="00CF15FE"/>
    <w:rsid w:val="00F5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5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5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55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55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55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55B2"/>
    <w:rPr>
      <w:rFonts w:ascii="Courier New" w:eastAsia="Times New Roman" w:hAnsi="Courier New" w:cs="Courier New"/>
      <w:sz w:val="20"/>
      <w:szCs w:val="20"/>
    </w:rPr>
  </w:style>
  <w:style w:type="paragraph" w:customStyle="1" w:styleId="tableblock">
    <w:name w:val="tableblock"/>
    <w:basedOn w:val="Normal"/>
    <w:rsid w:val="00F5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5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555B2"/>
  </w:style>
  <w:style w:type="character" w:customStyle="1" w:styleId="nn">
    <w:name w:val="nn"/>
    <w:basedOn w:val="DefaultParagraphFont"/>
    <w:rsid w:val="00F555B2"/>
  </w:style>
  <w:style w:type="character" w:customStyle="1" w:styleId="o">
    <w:name w:val="o"/>
    <w:basedOn w:val="DefaultParagraphFont"/>
    <w:rsid w:val="00F555B2"/>
  </w:style>
  <w:style w:type="character" w:customStyle="1" w:styleId="kd">
    <w:name w:val="kd"/>
    <w:basedOn w:val="DefaultParagraphFont"/>
    <w:rsid w:val="00F555B2"/>
  </w:style>
  <w:style w:type="character" w:customStyle="1" w:styleId="nc">
    <w:name w:val="nc"/>
    <w:basedOn w:val="DefaultParagraphFont"/>
    <w:rsid w:val="00F555B2"/>
  </w:style>
  <w:style w:type="character" w:customStyle="1" w:styleId="n">
    <w:name w:val="n"/>
    <w:basedOn w:val="DefaultParagraphFont"/>
    <w:rsid w:val="00F555B2"/>
  </w:style>
  <w:style w:type="character" w:customStyle="1" w:styleId="kt">
    <w:name w:val="kt"/>
    <w:basedOn w:val="DefaultParagraphFont"/>
    <w:rsid w:val="00F555B2"/>
  </w:style>
  <w:style w:type="character" w:customStyle="1" w:styleId="nf">
    <w:name w:val="nf"/>
    <w:basedOn w:val="DefaultParagraphFont"/>
    <w:rsid w:val="00F555B2"/>
  </w:style>
  <w:style w:type="character" w:customStyle="1" w:styleId="k">
    <w:name w:val="k"/>
    <w:basedOn w:val="DefaultParagraphFont"/>
    <w:rsid w:val="00F555B2"/>
  </w:style>
  <w:style w:type="character" w:customStyle="1" w:styleId="na">
    <w:name w:val="na"/>
    <w:basedOn w:val="DefaultParagraphFont"/>
    <w:rsid w:val="00F555B2"/>
  </w:style>
  <w:style w:type="character" w:customStyle="1" w:styleId="c1">
    <w:name w:val="c1"/>
    <w:basedOn w:val="DefaultParagraphFont"/>
    <w:rsid w:val="00F555B2"/>
  </w:style>
  <w:style w:type="character" w:customStyle="1" w:styleId="mi">
    <w:name w:val="mi"/>
    <w:basedOn w:val="DefaultParagraphFont"/>
    <w:rsid w:val="00F555B2"/>
  </w:style>
  <w:style w:type="character" w:customStyle="1" w:styleId="kc">
    <w:name w:val="kc"/>
    <w:basedOn w:val="DefaultParagraphFont"/>
    <w:rsid w:val="00F555B2"/>
  </w:style>
  <w:style w:type="character" w:customStyle="1" w:styleId="no">
    <w:name w:val="no"/>
    <w:basedOn w:val="DefaultParagraphFont"/>
    <w:rsid w:val="00F555B2"/>
  </w:style>
  <w:style w:type="character" w:customStyle="1" w:styleId="s">
    <w:name w:val="s"/>
    <w:basedOn w:val="DefaultParagraphFont"/>
    <w:rsid w:val="00F555B2"/>
  </w:style>
  <w:style w:type="character" w:customStyle="1" w:styleId="nd">
    <w:name w:val="nd"/>
    <w:basedOn w:val="DefaultParagraphFont"/>
    <w:rsid w:val="00F555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5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5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55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55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55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55B2"/>
    <w:rPr>
      <w:rFonts w:ascii="Courier New" w:eastAsia="Times New Roman" w:hAnsi="Courier New" w:cs="Courier New"/>
      <w:sz w:val="20"/>
      <w:szCs w:val="20"/>
    </w:rPr>
  </w:style>
  <w:style w:type="paragraph" w:customStyle="1" w:styleId="tableblock">
    <w:name w:val="tableblock"/>
    <w:basedOn w:val="Normal"/>
    <w:rsid w:val="00F5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5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555B2"/>
  </w:style>
  <w:style w:type="character" w:customStyle="1" w:styleId="nn">
    <w:name w:val="nn"/>
    <w:basedOn w:val="DefaultParagraphFont"/>
    <w:rsid w:val="00F555B2"/>
  </w:style>
  <w:style w:type="character" w:customStyle="1" w:styleId="o">
    <w:name w:val="o"/>
    <w:basedOn w:val="DefaultParagraphFont"/>
    <w:rsid w:val="00F555B2"/>
  </w:style>
  <w:style w:type="character" w:customStyle="1" w:styleId="kd">
    <w:name w:val="kd"/>
    <w:basedOn w:val="DefaultParagraphFont"/>
    <w:rsid w:val="00F555B2"/>
  </w:style>
  <w:style w:type="character" w:customStyle="1" w:styleId="nc">
    <w:name w:val="nc"/>
    <w:basedOn w:val="DefaultParagraphFont"/>
    <w:rsid w:val="00F555B2"/>
  </w:style>
  <w:style w:type="character" w:customStyle="1" w:styleId="n">
    <w:name w:val="n"/>
    <w:basedOn w:val="DefaultParagraphFont"/>
    <w:rsid w:val="00F555B2"/>
  </w:style>
  <w:style w:type="character" w:customStyle="1" w:styleId="kt">
    <w:name w:val="kt"/>
    <w:basedOn w:val="DefaultParagraphFont"/>
    <w:rsid w:val="00F555B2"/>
  </w:style>
  <w:style w:type="character" w:customStyle="1" w:styleId="nf">
    <w:name w:val="nf"/>
    <w:basedOn w:val="DefaultParagraphFont"/>
    <w:rsid w:val="00F555B2"/>
  </w:style>
  <w:style w:type="character" w:customStyle="1" w:styleId="k">
    <w:name w:val="k"/>
    <w:basedOn w:val="DefaultParagraphFont"/>
    <w:rsid w:val="00F555B2"/>
  </w:style>
  <w:style w:type="character" w:customStyle="1" w:styleId="na">
    <w:name w:val="na"/>
    <w:basedOn w:val="DefaultParagraphFont"/>
    <w:rsid w:val="00F555B2"/>
  </w:style>
  <w:style w:type="character" w:customStyle="1" w:styleId="c1">
    <w:name w:val="c1"/>
    <w:basedOn w:val="DefaultParagraphFont"/>
    <w:rsid w:val="00F555B2"/>
  </w:style>
  <w:style w:type="character" w:customStyle="1" w:styleId="mi">
    <w:name w:val="mi"/>
    <w:basedOn w:val="DefaultParagraphFont"/>
    <w:rsid w:val="00F555B2"/>
  </w:style>
  <w:style w:type="character" w:customStyle="1" w:styleId="kc">
    <w:name w:val="kc"/>
    <w:basedOn w:val="DefaultParagraphFont"/>
    <w:rsid w:val="00F555B2"/>
  </w:style>
  <w:style w:type="character" w:customStyle="1" w:styleId="no">
    <w:name w:val="no"/>
    <w:basedOn w:val="DefaultParagraphFont"/>
    <w:rsid w:val="00F555B2"/>
  </w:style>
  <w:style w:type="character" w:customStyle="1" w:styleId="s">
    <w:name w:val="s"/>
    <w:basedOn w:val="DefaultParagraphFont"/>
    <w:rsid w:val="00F555B2"/>
  </w:style>
  <w:style w:type="character" w:customStyle="1" w:styleId="nd">
    <w:name w:val="nd"/>
    <w:basedOn w:val="DefaultParagraphFont"/>
    <w:rsid w:val="00F5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434">
          <w:marLeft w:val="0"/>
          <w:marRight w:val="0"/>
          <w:marTop w:val="300"/>
          <w:marBottom w:val="0"/>
          <w:divBdr>
            <w:top w:val="single" w:sz="6" w:space="0" w:color="E7E7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1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974816">
          <w:marLeft w:val="0"/>
          <w:marRight w:val="0"/>
          <w:marTop w:val="300"/>
          <w:marBottom w:val="0"/>
          <w:divBdr>
            <w:top w:val="single" w:sz="6" w:space="0" w:color="E7E7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42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2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24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7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212693">
          <w:marLeft w:val="0"/>
          <w:marRight w:val="0"/>
          <w:marTop w:val="300"/>
          <w:marBottom w:val="0"/>
          <w:divBdr>
            <w:top w:val="single" w:sz="6" w:space="0" w:color="E7E7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5</cp:revision>
  <dcterms:created xsi:type="dcterms:W3CDTF">2022-11-17T05:25:00Z</dcterms:created>
  <dcterms:modified xsi:type="dcterms:W3CDTF">2022-11-17T05:26:00Z</dcterms:modified>
</cp:coreProperties>
</file>