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6E" w:rsidRDefault="006D2C6E" w:rsidP="006D2C6E">
      <w:pPr>
        <w:shd w:val="clear" w:color="auto" w:fill="FFFFFF"/>
        <w:spacing w:after="0" w:line="240" w:lineRule="auto"/>
        <w:textAlignment w:val="baseline"/>
        <w:outlineLvl w:val="1"/>
        <w:rPr>
          <w:rFonts w:ascii="Arial" w:eastAsia="Times New Roman" w:hAnsi="Arial" w:cs="Arial"/>
          <w:bCs/>
          <w:color w:val="323232"/>
          <w:sz w:val="36"/>
          <w:szCs w:val="36"/>
          <w:lang w:eastAsia="en-IN"/>
        </w:rPr>
      </w:pPr>
      <w:r w:rsidRPr="006D2C6E">
        <w:rPr>
          <w:rFonts w:ascii="Arial" w:eastAsia="Times New Roman" w:hAnsi="Arial" w:cs="Arial"/>
          <w:bCs/>
          <w:color w:val="323232"/>
          <w:sz w:val="36"/>
          <w:szCs w:val="36"/>
          <w:lang w:eastAsia="en-IN"/>
        </w:rPr>
        <w:t>Fast performance</w:t>
      </w:r>
    </w:p>
    <w:p w:rsidR="006D2C6E" w:rsidRPr="006D2C6E" w:rsidRDefault="006D2C6E" w:rsidP="006D2C6E">
      <w:pPr>
        <w:shd w:val="clear" w:color="auto" w:fill="FFFFFF"/>
        <w:spacing w:after="0" w:line="240" w:lineRule="auto"/>
        <w:textAlignment w:val="baseline"/>
        <w:outlineLvl w:val="1"/>
        <w:rPr>
          <w:rFonts w:ascii="Arial" w:eastAsia="Times New Roman" w:hAnsi="Arial" w:cs="Arial"/>
          <w:bCs/>
          <w:color w:val="323232"/>
          <w:sz w:val="36"/>
          <w:szCs w:val="36"/>
          <w:lang w:eastAsia="en-IN"/>
        </w:rPr>
      </w:pPr>
    </w:p>
    <w:p w:rsid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provides noticeable performance benefits under most circumstances. The degree of benefit will always depend on several factors, such as what other resources the system is using and to what extent it is using them. For example, if CPU, memory or input/output (I/O) are being consumed at an extraordinary rate, this will affect </w:t>
      </w: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performance. Similarly, performance will depend on which </w:t>
      </w: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function you are using and what other applications are running on your system, and on the features of the system, itself.</w:t>
      </w: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Pr="006D2C6E" w:rsidRDefault="006D2C6E" w:rsidP="006D2C6E">
      <w:pPr>
        <w:shd w:val="clear" w:color="auto" w:fill="FFFFFF"/>
        <w:spacing w:after="0" w:line="240" w:lineRule="auto"/>
        <w:textAlignment w:val="baseline"/>
        <w:outlineLvl w:val="1"/>
        <w:rPr>
          <w:rFonts w:ascii="Arial" w:eastAsia="Times New Roman" w:hAnsi="Arial" w:cs="Arial"/>
          <w:bCs/>
          <w:color w:val="323232"/>
          <w:sz w:val="36"/>
          <w:szCs w:val="36"/>
          <w:lang w:eastAsia="en-IN"/>
        </w:rPr>
      </w:pPr>
      <w:r w:rsidRPr="006D2C6E">
        <w:rPr>
          <w:rFonts w:ascii="Arial" w:eastAsia="Times New Roman" w:hAnsi="Arial" w:cs="Arial"/>
          <w:bCs/>
          <w:color w:val="323232"/>
          <w:sz w:val="36"/>
          <w:szCs w:val="36"/>
          <w:lang w:eastAsia="en-IN"/>
        </w:rPr>
        <w:t>Additional performance benefits</w:t>
      </w:r>
    </w:p>
    <w:p w:rsid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r w:rsidRPr="006D2C6E">
        <w:rPr>
          <w:rFonts w:ascii="Arial" w:eastAsia="Times New Roman" w:hAnsi="Arial" w:cs="Arial"/>
          <w:color w:val="323232"/>
          <w:sz w:val="24"/>
          <w:szCs w:val="24"/>
          <w:lang w:eastAsia="en-IN"/>
        </w:rPr>
        <w:t>In addition, </w:t>
      </w: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can provide the following performance benefits:</w:t>
      </w: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Default="006D2C6E" w:rsidP="006D2C6E">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proofErr w:type="spellStart"/>
      <w:r w:rsidRPr="006D2C6E">
        <w:rPr>
          <w:rFonts w:ascii="Arial" w:eastAsia="Times New Roman" w:hAnsi="Arial" w:cs="Arial"/>
          <w:color w:val="323232"/>
          <w:sz w:val="24"/>
          <w:szCs w:val="24"/>
          <w:highlight w:val="yellow"/>
          <w:bdr w:val="none" w:sz="0" w:space="0" w:color="auto" w:frame="1"/>
          <w:lang w:eastAsia="en-IN"/>
        </w:rPr>
        <w:t>Optim</w:t>
      </w:r>
      <w:proofErr w:type="spellEnd"/>
      <w:r w:rsidRPr="006D2C6E">
        <w:rPr>
          <w:rFonts w:ascii="Arial" w:eastAsia="Times New Roman" w:hAnsi="Arial" w:cs="Arial"/>
          <w:color w:val="323232"/>
          <w:sz w:val="24"/>
          <w:szCs w:val="24"/>
          <w:highlight w:val="yellow"/>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is a highly-threaded application that can exploit all available system processors.</w:t>
      </w: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Default="006D2C6E" w:rsidP="006D2C6E">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proofErr w:type="spellStart"/>
      <w:r w:rsidRPr="006D2C6E">
        <w:rPr>
          <w:rFonts w:ascii="Arial" w:eastAsia="Times New Roman" w:hAnsi="Arial" w:cs="Arial"/>
          <w:color w:val="323232"/>
          <w:sz w:val="24"/>
          <w:szCs w:val="24"/>
          <w:highlight w:val="yellow"/>
          <w:bdr w:val="none" w:sz="0" w:space="0" w:color="auto" w:frame="1"/>
          <w:lang w:eastAsia="en-IN"/>
        </w:rPr>
        <w:t>Optim</w:t>
      </w:r>
      <w:proofErr w:type="spellEnd"/>
      <w:r w:rsidRPr="006D2C6E">
        <w:rPr>
          <w:rFonts w:ascii="Arial" w:eastAsia="Times New Roman" w:hAnsi="Arial" w:cs="Arial"/>
          <w:color w:val="323232"/>
          <w:sz w:val="24"/>
          <w:szCs w:val="24"/>
          <w:highlight w:val="yellow"/>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xml:space="preserve"> can perform a complete system migration from one </w:t>
      </w:r>
      <w:proofErr w:type="spellStart"/>
      <w:r w:rsidRPr="006D2C6E">
        <w:rPr>
          <w:rFonts w:ascii="Arial" w:eastAsia="Times New Roman" w:hAnsi="Arial" w:cs="Arial"/>
          <w:color w:val="323232"/>
          <w:sz w:val="24"/>
          <w:szCs w:val="24"/>
          <w:lang w:eastAsia="en-IN"/>
        </w:rPr>
        <w:t>Db2</w:t>
      </w:r>
      <w:proofErr w:type="spellEnd"/>
      <w:r w:rsidRPr="006D2C6E">
        <w:rPr>
          <w:rFonts w:ascii="Arial" w:eastAsia="Times New Roman" w:hAnsi="Arial" w:cs="Arial"/>
          <w:color w:val="323232"/>
          <w:sz w:val="24"/>
          <w:szCs w:val="24"/>
          <w:lang w:eastAsia="en-IN"/>
        </w:rPr>
        <w:t>® instance to another by unloading, transferring, and loading the data on the target hosts.</w:t>
      </w: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Default="006D2C6E" w:rsidP="006D2C6E">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proofErr w:type="spellStart"/>
      <w:r w:rsidRPr="006D2C6E">
        <w:rPr>
          <w:rFonts w:ascii="Arial" w:eastAsia="Times New Roman" w:hAnsi="Arial" w:cs="Arial"/>
          <w:color w:val="323232"/>
          <w:sz w:val="24"/>
          <w:szCs w:val="24"/>
          <w:highlight w:val="yellow"/>
          <w:bdr w:val="none" w:sz="0" w:space="0" w:color="auto" w:frame="1"/>
          <w:lang w:eastAsia="en-IN"/>
        </w:rPr>
        <w:t>Optim</w:t>
      </w:r>
      <w:proofErr w:type="spellEnd"/>
      <w:r w:rsidRPr="006D2C6E">
        <w:rPr>
          <w:rFonts w:ascii="Arial" w:eastAsia="Times New Roman" w:hAnsi="Arial" w:cs="Arial"/>
          <w:color w:val="323232"/>
          <w:sz w:val="24"/>
          <w:szCs w:val="24"/>
          <w:highlight w:val="yellow"/>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has flexible database partition support. </w:t>
      </w: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can improve performance by creating files on each remote host rather than one file on one system.</w:t>
      </w:r>
    </w:p>
    <w:p w:rsidR="006D2C6E" w:rsidRDefault="006D2C6E" w:rsidP="006D2C6E">
      <w:pPr>
        <w:pStyle w:val="ListParagraph"/>
        <w:rPr>
          <w:rFonts w:ascii="Arial" w:eastAsia="Times New Roman" w:hAnsi="Arial" w:cs="Arial"/>
          <w:color w:val="323232"/>
          <w:sz w:val="24"/>
          <w:szCs w:val="24"/>
          <w:lang w:eastAsia="en-IN"/>
        </w:rPr>
      </w:pP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Default="006D2C6E" w:rsidP="006D2C6E">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6D2C6E">
        <w:rPr>
          <w:rFonts w:ascii="Arial" w:eastAsia="Times New Roman" w:hAnsi="Arial" w:cs="Arial"/>
          <w:color w:val="323232"/>
          <w:sz w:val="24"/>
          <w:szCs w:val="24"/>
          <w:highlight w:val="yellow"/>
          <w:bdr w:val="none" w:sz="0" w:space="0" w:color="auto" w:frame="1"/>
          <w:lang w:eastAsia="en-IN"/>
        </w:rPr>
        <w:t>You can provide a list of directories</w:t>
      </w:r>
      <w:r w:rsidRPr="006D2C6E">
        <w:rPr>
          <w:rFonts w:ascii="Arial" w:eastAsia="Times New Roman" w:hAnsi="Arial" w:cs="Arial"/>
          <w:color w:val="323232"/>
          <w:sz w:val="24"/>
          <w:szCs w:val="24"/>
          <w:lang w:eastAsia="en-IN"/>
        </w:rPr>
        <w:t xml:space="preserve"> for </w:t>
      </w: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output. If the directories are defined across different physical devices, </w:t>
      </w: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can unload and write to the files in parallel with no contention for disk, resulting in greatly reduced elapsed time.</w:t>
      </w: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Default="006D2C6E" w:rsidP="006D2C6E">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6D2C6E">
        <w:rPr>
          <w:rFonts w:ascii="Arial" w:eastAsia="Times New Roman" w:hAnsi="Arial" w:cs="Arial"/>
          <w:color w:val="323232"/>
          <w:sz w:val="24"/>
          <w:szCs w:val="24"/>
          <w:highlight w:val="yellow"/>
          <w:bdr w:val="none" w:sz="0" w:space="0" w:color="auto" w:frame="1"/>
          <w:lang w:eastAsia="en-IN"/>
        </w:rPr>
        <w:t>Because </w:t>
      </w:r>
      <w:proofErr w:type="spellStart"/>
      <w:r w:rsidRPr="00645497">
        <w:rPr>
          <w:rFonts w:ascii="Arial" w:eastAsia="Times New Roman" w:hAnsi="Arial" w:cs="Arial"/>
          <w:color w:val="323232"/>
          <w:sz w:val="24"/>
          <w:szCs w:val="24"/>
          <w:highlight w:val="yellow"/>
          <w:bdr w:val="none" w:sz="0" w:space="0" w:color="auto" w:frame="1"/>
          <w:lang w:eastAsia="en-IN"/>
        </w:rPr>
        <w:t>Optim</w:t>
      </w:r>
      <w:proofErr w:type="spellEnd"/>
      <w:r w:rsidRPr="00645497">
        <w:rPr>
          <w:rFonts w:ascii="Arial" w:eastAsia="Times New Roman" w:hAnsi="Arial" w:cs="Arial"/>
          <w:color w:val="323232"/>
          <w:sz w:val="24"/>
          <w:szCs w:val="24"/>
          <w:highlight w:val="yellow"/>
          <w:bdr w:val="none" w:sz="0" w:space="0" w:color="auto" w:frame="1"/>
          <w:lang w:eastAsia="en-IN"/>
        </w:rPr>
        <w:t xml:space="preserve"> High Performance</w:t>
      </w:r>
      <w:r w:rsidRPr="006D2C6E">
        <w:rPr>
          <w:rFonts w:ascii="Arial" w:eastAsia="Times New Roman" w:hAnsi="Arial" w:cs="Arial"/>
          <w:color w:val="323232"/>
          <w:sz w:val="24"/>
          <w:szCs w:val="24"/>
          <w:bdr w:val="none" w:sz="0" w:space="0" w:color="auto" w:frame="1"/>
          <w:lang w:eastAsia="en-IN"/>
        </w:rPr>
        <w:t xml:space="preserve"> Unload</w:t>
      </w:r>
      <w:r w:rsidRPr="006D2C6E">
        <w:rPr>
          <w:rFonts w:ascii="Arial" w:eastAsia="Times New Roman" w:hAnsi="Arial" w:cs="Arial"/>
          <w:color w:val="323232"/>
          <w:sz w:val="24"/>
          <w:szCs w:val="24"/>
          <w:lang w:eastAsia="en-IN"/>
        </w:rPr>
        <w:t> reads the container files directly, it does not displace potentially reusable data in the buffer pool with data that is being exported and, therefore, less likely to be reused.</w:t>
      </w:r>
    </w:p>
    <w:p w:rsidR="006D2C6E" w:rsidRDefault="006D2C6E" w:rsidP="006D2C6E">
      <w:pPr>
        <w:pStyle w:val="ListParagraph"/>
        <w:rPr>
          <w:rFonts w:ascii="Arial" w:eastAsia="Times New Roman" w:hAnsi="Arial" w:cs="Arial"/>
          <w:color w:val="323232"/>
          <w:sz w:val="24"/>
          <w:szCs w:val="24"/>
          <w:lang w:eastAsia="en-IN"/>
        </w:rPr>
      </w:pP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Default="006D2C6E" w:rsidP="006D2C6E">
      <w:pPr>
        <w:shd w:val="clear" w:color="auto" w:fill="FFFFFF"/>
        <w:spacing w:after="0" w:line="240" w:lineRule="auto"/>
        <w:textAlignment w:val="baseline"/>
        <w:outlineLvl w:val="1"/>
        <w:rPr>
          <w:rFonts w:ascii="Arial" w:eastAsia="Times New Roman" w:hAnsi="Arial" w:cs="Arial"/>
          <w:bCs/>
          <w:color w:val="323232"/>
          <w:sz w:val="36"/>
          <w:szCs w:val="36"/>
          <w:lang w:eastAsia="en-IN"/>
        </w:rPr>
      </w:pPr>
      <w:r w:rsidRPr="006D2C6E">
        <w:rPr>
          <w:rFonts w:ascii="Arial" w:eastAsia="Times New Roman" w:hAnsi="Arial" w:cs="Arial"/>
          <w:bCs/>
          <w:color w:val="323232"/>
          <w:sz w:val="36"/>
          <w:szCs w:val="36"/>
          <w:lang w:eastAsia="en-IN"/>
        </w:rPr>
        <w:lastRenderedPageBreak/>
        <w:t>Multiple target file support</w:t>
      </w:r>
    </w:p>
    <w:p w:rsidR="006D2C6E" w:rsidRPr="006D2C6E" w:rsidRDefault="006D2C6E" w:rsidP="006D2C6E">
      <w:pPr>
        <w:shd w:val="clear" w:color="auto" w:fill="FFFFFF"/>
        <w:spacing w:after="0" w:line="240" w:lineRule="auto"/>
        <w:textAlignment w:val="baseline"/>
        <w:outlineLvl w:val="1"/>
        <w:rPr>
          <w:rFonts w:ascii="Arial" w:eastAsia="Times New Roman" w:hAnsi="Arial" w:cs="Arial"/>
          <w:bCs/>
          <w:color w:val="323232"/>
          <w:sz w:val="36"/>
          <w:szCs w:val="36"/>
          <w:lang w:eastAsia="en-IN"/>
        </w:rPr>
      </w:pPr>
    </w:p>
    <w:p w:rsid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roofErr w:type="spellStart"/>
      <w:r w:rsidRPr="006D2C6E">
        <w:rPr>
          <w:rFonts w:ascii="Arial" w:eastAsia="Times New Roman" w:hAnsi="Arial" w:cs="Arial"/>
          <w:color w:val="323232"/>
          <w:sz w:val="24"/>
          <w:szCs w:val="24"/>
          <w:bdr w:val="none" w:sz="0" w:space="0" w:color="auto" w:frame="1"/>
          <w:lang w:eastAsia="en-IN"/>
        </w:rPr>
        <w:t>Optim</w:t>
      </w:r>
      <w:proofErr w:type="spellEnd"/>
      <w:r w:rsidRPr="006D2C6E">
        <w:rPr>
          <w:rFonts w:ascii="Arial" w:eastAsia="Times New Roman" w:hAnsi="Arial" w:cs="Arial"/>
          <w:color w:val="323232"/>
          <w:sz w:val="24"/>
          <w:szCs w:val="24"/>
          <w:bdr w:val="none" w:sz="0" w:space="0" w:color="auto" w:frame="1"/>
          <w:lang w:eastAsia="en-IN"/>
        </w:rPr>
        <w:t xml:space="preserve"> High Performance Unload</w:t>
      </w:r>
      <w:r w:rsidRPr="006D2C6E">
        <w:rPr>
          <w:rFonts w:ascii="Arial" w:eastAsia="Times New Roman" w:hAnsi="Arial" w:cs="Arial"/>
          <w:color w:val="323232"/>
          <w:sz w:val="24"/>
          <w:szCs w:val="24"/>
          <w:lang w:eastAsia="en-IN"/>
        </w:rPr>
        <w:t> can unload data into multiple target files. This capability results in the following benefits:</w:t>
      </w:r>
    </w:p>
    <w:p w:rsidR="006D2C6E" w:rsidRPr="006D2C6E" w:rsidRDefault="006D2C6E" w:rsidP="006D2C6E">
      <w:pPr>
        <w:shd w:val="clear" w:color="auto" w:fill="FFFFFF"/>
        <w:spacing w:after="0" w:line="240" w:lineRule="auto"/>
        <w:textAlignment w:val="baseline"/>
        <w:rPr>
          <w:rFonts w:ascii="Arial" w:eastAsia="Times New Roman" w:hAnsi="Arial" w:cs="Arial"/>
          <w:color w:val="323232"/>
          <w:sz w:val="24"/>
          <w:szCs w:val="24"/>
          <w:lang w:eastAsia="en-IN"/>
        </w:rPr>
      </w:pPr>
    </w:p>
    <w:p w:rsidR="006D2C6E" w:rsidRPr="006D2C6E" w:rsidRDefault="006D2C6E" w:rsidP="006D2C6E">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6D2C6E">
        <w:rPr>
          <w:rFonts w:ascii="Arial" w:eastAsia="Times New Roman" w:hAnsi="Arial" w:cs="Arial"/>
          <w:color w:val="323232"/>
          <w:sz w:val="24"/>
          <w:szCs w:val="24"/>
          <w:highlight w:val="yellow"/>
          <w:bdr w:val="none" w:sz="0" w:space="0" w:color="auto" w:frame="1"/>
          <w:lang w:eastAsia="en-IN"/>
        </w:rPr>
        <w:t>You can specify the size and location</w:t>
      </w:r>
      <w:r w:rsidRPr="006D2C6E">
        <w:rPr>
          <w:rFonts w:ascii="Arial" w:eastAsia="Times New Roman" w:hAnsi="Arial" w:cs="Arial"/>
          <w:color w:val="323232"/>
          <w:sz w:val="24"/>
          <w:szCs w:val="24"/>
          <w:lang w:eastAsia="en-IN"/>
        </w:rPr>
        <w:t xml:space="preserve"> of the target files, which gives you greater flexibility in managing your file system.</w:t>
      </w:r>
    </w:p>
    <w:p w:rsidR="006D2C6E" w:rsidRPr="006D2C6E" w:rsidRDefault="006D2C6E" w:rsidP="006D2C6E">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6D2C6E">
        <w:rPr>
          <w:rFonts w:ascii="Arial" w:eastAsia="Times New Roman" w:hAnsi="Arial" w:cs="Arial"/>
          <w:color w:val="323232"/>
          <w:sz w:val="24"/>
          <w:szCs w:val="24"/>
          <w:lang w:eastAsia="en-IN"/>
        </w:rPr>
        <w:t xml:space="preserve">You can unload table data to multiple targets, even if the targets require different file formats, such as DEL and </w:t>
      </w:r>
      <w:proofErr w:type="spellStart"/>
      <w:r w:rsidRPr="006D2C6E">
        <w:rPr>
          <w:rFonts w:ascii="Arial" w:eastAsia="Times New Roman" w:hAnsi="Arial" w:cs="Arial"/>
          <w:color w:val="323232"/>
          <w:sz w:val="24"/>
          <w:szCs w:val="24"/>
          <w:lang w:eastAsia="en-IN"/>
        </w:rPr>
        <w:t>IXF</w:t>
      </w:r>
      <w:proofErr w:type="spellEnd"/>
      <w:r w:rsidRPr="006D2C6E">
        <w:rPr>
          <w:rFonts w:ascii="Arial" w:eastAsia="Times New Roman" w:hAnsi="Arial" w:cs="Arial"/>
          <w:color w:val="323232"/>
          <w:sz w:val="24"/>
          <w:szCs w:val="24"/>
          <w:lang w:eastAsia="en-IN"/>
        </w:rPr>
        <w:t>.</w:t>
      </w:r>
    </w:p>
    <w:p w:rsidR="00046120" w:rsidRDefault="00046120">
      <w:bookmarkStart w:id="0" w:name="_GoBack"/>
      <w:bookmarkEnd w:id="0"/>
    </w:p>
    <w:sectPr w:rsidR="00046120" w:rsidSect="006D2C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16154"/>
    <w:multiLevelType w:val="multilevel"/>
    <w:tmpl w:val="363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A078C7"/>
    <w:multiLevelType w:val="multilevel"/>
    <w:tmpl w:val="980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90"/>
    <w:rsid w:val="00046120"/>
    <w:rsid w:val="00623290"/>
    <w:rsid w:val="00645497"/>
    <w:rsid w:val="006D2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C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C6E"/>
    <w:rPr>
      <w:rFonts w:ascii="Times New Roman" w:eastAsia="Times New Roman" w:hAnsi="Times New Roman" w:cs="Times New Roman"/>
      <w:b/>
      <w:bCs/>
      <w:sz w:val="36"/>
      <w:szCs w:val="36"/>
      <w:lang w:eastAsia="en-IN"/>
    </w:rPr>
  </w:style>
  <w:style w:type="paragraph" w:customStyle="1" w:styleId="p">
    <w:name w:val="p"/>
    <w:basedOn w:val="Normal"/>
    <w:rsid w:val="006D2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D2C6E"/>
  </w:style>
  <w:style w:type="paragraph" w:styleId="ListParagraph">
    <w:name w:val="List Paragraph"/>
    <w:basedOn w:val="Normal"/>
    <w:uiPriority w:val="34"/>
    <w:qFormat/>
    <w:rsid w:val="006D2C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C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C6E"/>
    <w:rPr>
      <w:rFonts w:ascii="Times New Roman" w:eastAsia="Times New Roman" w:hAnsi="Times New Roman" w:cs="Times New Roman"/>
      <w:b/>
      <w:bCs/>
      <w:sz w:val="36"/>
      <w:szCs w:val="36"/>
      <w:lang w:eastAsia="en-IN"/>
    </w:rPr>
  </w:style>
  <w:style w:type="paragraph" w:customStyle="1" w:styleId="p">
    <w:name w:val="p"/>
    <w:basedOn w:val="Normal"/>
    <w:rsid w:val="006D2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D2C6E"/>
  </w:style>
  <w:style w:type="paragraph" w:styleId="ListParagraph">
    <w:name w:val="List Paragraph"/>
    <w:basedOn w:val="Normal"/>
    <w:uiPriority w:val="34"/>
    <w:qFormat/>
    <w:rsid w:val="006D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813363">
      <w:bodyDiv w:val="1"/>
      <w:marLeft w:val="0"/>
      <w:marRight w:val="0"/>
      <w:marTop w:val="0"/>
      <w:marBottom w:val="0"/>
      <w:divBdr>
        <w:top w:val="none" w:sz="0" w:space="0" w:color="auto"/>
        <w:left w:val="none" w:sz="0" w:space="0" w:color="auto"/>
        <w:bottom w:val="none" w:sz="0" w:space="0" w:color="auto"/>
        <w:right w:val="none" w:sz="0" w:space="0" w:color="auto"/>
      </w:divBdr>
      <w:divsChild>
        <w:div w:id="825819856">
          <w:marLeft w:val="0"/>
          <w:marRight w:val="0"/>
          <w:marTop w:val="0"/>
          <w:marBottom w:val="0"/>
          <w:divBdr>
            <w:top w:val="none" w:sz="0" w:space="0" w:color="auto"/>
            <w:left w:val="none" w:sz="0" w:space="0" w:color="auto"/>
            <w:bottom w:val="none" w:sz="0" w:space="0" w:color="auto"/>
            <w:right w:val="none" w:sz="0" w:space="0" w:color="auto"/>
          </w:divBdr>
        </w:div>
        <w:div w:id="921571232">
          <w:marLeft w:val="0"/>
          <w:marRight w:val="0"/>
          <w:marTop w:val="0"/>
          <w:marBottom w:val="0"/>
          <w:divBdr>
            <w:top w:val="none" w:sz="0" w:space="0" w:color="auto"/>
            <w:left w:val="none" w:sz="0" w:space="0" w:color="auto"/>
            <w:bottom w:val="none" w:sz="0" w:space="0" w:color="auto"/>
            <w:right w:val="none" w:sz="0" w:space="0" w:color="auto"/>
          </w:divBdr>
          <w:divsChild>
            <w:div w:id="313946702">
              <w:marLeft w:val="0"/>
              <w:marRight w:val="0"/>
              <w:marTop w:val="0"/>
              <w:marBottom w:val="0"/>
              <w:divBdr>
                <w:top w:val="none" w:sz="0" w:space="0" w:color="auto"/>
                <w:left w:val="none" w:sz="0" w:space="0" w:color="auto"/>
                <w:bottom w:val="none" w:sz="0" w:space="0" w:color="auto"/>
                <w:right w:val="none" w:sz="0" w:space="0" w:color="auto"/>
              </w:divBdr>
            </w:div>
          </w:divsChild>
        </w:div>
        <w:div w:id="506139278">
          <w:marLeft w:val="0"/>
          <w:marRight w:val="0"/>
          <w:marTop w:val="0"/>
          <w:marBottom w:val="0"/>
          <w:divBdr>
            <w:top w:val="none" w:sz="0" w:space="0" w:color="auto"/>
            <w:left w:val="none" w:sz="0" w:space="0" w:color="auto"/>
            <w:bottom w:val="none" w:sz="0" w:space="0" w:color="auto"/>
            <w:right w:val="none" w:sz="0" w:space="0" w:color="auto"/>
          </w:divBdr>
          <w:divsChild>
            <w:div w:id="8568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2021-01-18T01:25:00Z</dcterms:created>
  <dcterms:modified xsi:type="dcterms:W3CDTF">2021-01-18T01:27:00Z</dcterms:modified>
</cp:coreProperties>
</file>