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F2AF3" w:rsidRPr="009F2AF3" w:rsidRDefault="009F2AF3" w:rsidP="009F2AF3">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Pr>
          <w:rFonts w:ascii="Segoe UI" w:eastAsia="Times New Roman" w:hAnsi="Segoe UI" w:cs="Segoe UI"/>
          <w:color w:val="171717"/>
          <w:sz w:val="24"/>
          <w:szCs w:val="24"/>
          <w:lang w:eastAsia="en-IN"/>
        </w:rPr>
        <w:t>We are going to discuess about below concept</w:t>
      </w:r>
      <w:r w:rsidRPr="009F2AF3">
        <w:rPr>
          <w:rFonts w:ascii="Segoe UI" w:eastAsia="Times New Roman" w:hAnsi="Segoe UI" w:cs="Segoe UI"/>
          <w:color w:val="171717"/>
          <w:sz w:val="24"/>
          <w:szCs w:val="24"/>
          <w:lang w:eastAsia="en-IN"/>
        </w:rPr>
        <w:t>:</w:t>
      </w:r>
    </w:p>
    <w:p w:rsidR="009F2AF3" w:rsidRPr="009F2AF3" w:rsidRDefault="009F2AF3" w:rsidP="009F2AF3">
      <w:pPr>
        <w:numPr>
          <w:ilvl w:val="0"/>
          <w:numId w:val="1"/>
        </w:numPr>
        <w:shd w:val="clear" w:color="auto" w:fill="FFFFFF"/>
        <w:spacing w:after="0" w:line="240" w:lineRule="auto"/>
        <w:ind w:left="570"/>
        <w:rPr>
          <w:rFonts w:ascii="Segoe UI" w:eastAsia="Times New Roman" w:hAnsi="Segoe UI" w:cs="Segoe UI"/>
          <w:color w:val="171717"/>
          <w:sz w:val="24"/>
          <w:szCs w:val="24"/>
          <w:lang w:eastAsia="en-IN"/>
        </w:rPr>
      </w:pPr>
      <w:r w:rsidRPr="009F2AF3">
        <w:rPr>
          <w:rFonts w:ascii="Segoe UI" w:eastAsia="Times New Roman" w:hAnsi="Segoe UI" w:cs="Segoe UI"/>
          <w:color w:val="171717"/>
          <w:sz w:val="24"/>
          <w:szCs w:val="24"/>
          <w:lang w:eastAsia="en-IN"/>
        </w:rPr>
        <w:t>Check for skewed data and space usage</w:t>
      </w:r>
    </w:p>
    <w:p w:rsidR="009F2AF3" w:rsidRPr="009F2AF3" w:rsidRDefault="009F2AF3" w:rsidP="009F2AF3">
      <w:pPr>
        <w:numPr>
          <w:ilvl w:val="0"/>
          <w:numId w:val="1"/>
        </w:numPr>
        <w:shd w:val="clear" w:color="auto" w:fill="FFFFFF"/>
        <w:spacing w:after="0" w:line="240" w:lineRule="auto"/>
        <w:ind w:left="570"/>
        <w:rPr>
          <w:rFonts w:ascii="Segoe UI" w:eastAsia="Times New Roman" w:hAnsi="Segoe UI" w:cs="Segoe UI"/>
          <w:color w:val="171717"/>
          <w:sz w:val="24"/>
          <w:szCs w:val="24"/>
          <w:lang w:eastAsia="en-IN"/>
        </w:rPr>
      </w:pPr>
      <w:r w:rsidRPr="009F2AF3">
        <w:rPr>
          <w:rFonts w:ascii="Segoe UI" w:eastAsia="Times New Roman" w:hAnsi="Segoe UI" w:cs="Segoe UI"/>
          <w:color w:val="171717"/>
          <w:sz w:val="24"/>
          <w:szCs w:val="24"/>
          <w:lang w:eastAsia="en-IN"/>
        </w:rPr>
        <w:t>Understand column store storage details</w:t>
      </w:r>
    </w:p>
    <w:p w:rsidR="009F2AF3" w:rsidRPr="009F2AF3" w:rsidRDefault="009F2AF3" w:rsidP="009F2AF3">
      <w:pPr>
        <w:numPr>
          <w:ilvl w:val="0"/>
          <w:numId w:val="1"/>
        </w:numPr>
        <w:shd w:val="clear" w:color="auto" w:fill="FFFFFF"/>
        <w:spacing w:after="0" w:line="240" w:lineRule="auto"/>
        <w:ind w:left="570"/>
        <w:rPr>
          <w:rFonts w:ascii="Segoe UI" w:eastAsia="Times New Roman" w:hAnsi="Segoe UI" w:cs="Segoe UI"/>
          <w:color w:val="171717"/>
          <w:sz w:val="24"/>
          <w:szCs w:val="24"/>
          <w:lang w:eastAsia="en-IN"/>
        </w:rPr>
      </w:pPr>
      <w:r w:rsidRPr="009F2AF3">
        <w:rPr>
          <w:rFonts w:ascii="Segoe UI" w:eastAsia="Times New Roman" w:hAnsi="Segoe UI" w:cs="Segoe UI"/>
          <w:color w:val="171717"/>
          <w:sz w:val="24"/>
          <w:szCs w:val="24"/>
          <w:lang w:eastAsia="en-IN"/>
        </w:rPr>
        <w:t>Study the impact of materialized views</w:t>
      </w:r>
    </w:p>
    <w:p w:rsidR="009F2AF3" w:rsidRDefault="009F2AF3" w:rsidP="009F2AF3">
      <w:pPr>
        <w:numPr>
          <w:ilvl w:val="0"/>
          <w:numId w:val="1"/>
        </w:numPr>
        <w:shd w:val="clear" w:color="auto" w:fill="FFFFFF"/>
        <w:spacing w:after="0" w:line="240" w:lineRule="auto"/>
        <w:ind w:left="570"/>
        <w:rPr>
          <w:rFonts w:ascii="Segoe UI" w:eastAsia="Times New Roman" w:hAnsi="Segoe UI" w:cs="Segoe UI"/>
          <w:color w:val="171717"/>
          <w:sz w:val="24"/>
          <w:szCs w:val="24"/>
          <w:lang w:eastAsia="en-IN"/>
        </w:rPr>
      </w:pPr>
      <w:r w:rsidRPr="009F2AF3">
        <w:rPr>
          <w:rFonts w:ascii="Segoe UI" w:eastAsia="Times New Roman" w:hAnsi="Segoe UI" w:cs="Segoe UI"/>
          <w:color w:val="171717"/>
          <w:sz w:val="24"/>
          <w:szCs w:val="24"/>
          <w:lang w:eastAsia="en-IN"/>
        </w:rPr>
        <w:t>Explore rules for minimally logged operations</w:t>
      </w:r>
    </w:p>
    <w:p w:rsidR="00342F6D" w:rsidRPr="009F2AF3" w:rsidRDefault="00342F6D" w:rsidP="00342F6D">
      <w:pPr>
        <w:shd w:val="clear" w:color="auto" w:fill="FFFFFF"/>
        <w:spacing w:after="0" w:line="240" w:lineRule="auto"/>
        <w:rPr>
          <w:rFonts w:ascii="Segoe UI" w:eastAsia="Times New Roman" w:hAnsi="Segoe UI" w:cs="Segoe UI"/>
          <w:color w:val="171717"/>
          <w:sz w:val="24"/>
          <w:szCs w:val="24"/>
          <w:lang w:eastAsia="en-IN"/>
        </w:rPr>
      </w:pPr>
    </w:p>
    <w:p w:rsidR="006A3E76" w:rsidRPr="006A3E76" w:rsidRDefault="006A3E76" w:rsidP="006A3E76">
      <w:pPr>
        <w:shd w:val="clear" w:color="auto" w:fill="FFFFFF"/>
        <w:spacing w:after="0" w:line="240" w:lineRule="auto"/>
        <w:outlineLvl w:val="0"/>
        <w:rPr>
          <w:rFonts w:ascii="Segoe UI" w:eastAsia="Times New Roman" w:hAnsi="Segoe UI" w:cs="Segoe UI"/>
          <w:b/>
          <w:color w:val="171717"/>
          <w:sz w:val="24"/>
          <w:szCs w:val="24"/>
          <w:lang w:eastAsia="en-IN"/>
        </w:rPr>
      </w:pPr>
      <w:r w:rsidRPr="006A3E76">
        <w:rPr>
          <w:rFonts w:ascii="Segoe UI" w:eastAsia="Times New Roman" w:hAnsi="Segoe UI" w:cs="Segoe UI"/>
          <w:b/>
          <w:color w:val="171717"/>
          <w:sz w:val="24"/>
          <w:szCs w:val="24"/>
          <w:lang w:eastAsia="en-IN"/>
        </w:rPr>
        <w:t>Check for skewed data and space usage</w:t>
      </w:r>
    </w:p>
    <w:p w:rsidR="006A3E76" w:rsidRPr="006A3E76" w:rsidRDefault="006A3E76" w:rsidP="006A3E76">
      <w:pPr>
        <w:shd w:val="clear" w:color="auto" w:fill="FFFFFF"/>
        <w:spacing w:before="480" w:after="180" w:line="240" w:lineRule="auto"/>
        <w:outlineLvl w:val="1"/>
        <w:rPr>
          <w:rFonts w:ascii="Segoe UI" w:eastAsia="Times New Roman" w:hAnsi="Segoe UI" w:cs="Segoe UI"/>
          <w:b/>
          <w:color w:val="171717"/>
          <w:sz w:val="24"/>
          <w:szCs w:val="24"/>
          <w:lang w:eastAsia="en-IN"/>
        </w:rPr>
      </w:pPr>
      <w:r w:rsidRPr="006A3E76">
        <w:rPr>
          <w:rFonts w:ascii="Segoe UI" w:eastAsia="Times New Roman" w:hAnsi="Segoe UI" w:cs="Segoe UI"/>
          <w:b/>
          <w:color w:val="171717"/>
          <w:sz w:val="24"/>
          <w:szCs w:val="24"/>
          <w:lang w:eastAsia="en-IN"/>
        </w:rPr>
        <w:t>Analyze the space used by tables</w:t>
      </w:r>
    </w:p>
    <w:p w:rsidR="006A3E76" w:rsidRPr="006A3E76" w:rsidRDefault="006A3E76" w:rsidP="006A3E76">
      <w:pPr>
        <w:numPr>
          <w:ilvl w:val="0"/>
          <w:numId w:val="4"/>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6A3E76">
        <w:rPr>
          <w:rFonts w:ascii="Segoe UI" w:eastAsia="Times New Roman" w:hAnsi="Segoe UI" w:cs="Segoe UI"/>
          <w:color w:val="171717"/>
          <w:sz w:val="24"/>
          <w:szCs w:val="24"/>
          <w:lang w:eastAsia="en-IN"/>
        </w:rPr>
        <w:t>Open </w:t>
      </w:r>
      <w:r w:rsidRPr="006A3E76">
        <w:rPr>
          <w:rFonts w:ascii="Segoe UI" w:eastAsia="Times New Roman" w:hAnsi="Segoe UI" w:cs="Segoe UI"/>
          <w:color w:val="0000FF"/>
          <w:sz w:val="24"/>
          <w:szCs w:val="24"/>
          <w:u w:val="single"/>
          <w:lang w:eastAsia="en-IN"/>
        </w:rPr>
        <w:t>Synapse Studio</w:t>
      </w:r>
      <w:r w:rsidRPr="006A3E76">
        <w:rPr>
          <w:rFonts w:ascii="Segoe UI" w:eastAsia="Times New Roman" w:hAnsi="Segoe UI" w:cs="Segoe UI"/>
          <w:color w:val="171717"/>
          <w:sz w:val="24"/>
          <w:szCs w:val="24"/>
          <w:lang w:eastAsia="en-IN"/>
        </w:rPr>
        <w:t>.</w:t>
      </w:r>
    </w:p>
    <w:p w:rsidR="006A3E76" w:rsidRPr="006A3E76" w:rsidRDefault="006A3E76" w:rsidP="006A3E76">
      <w:pPr>
        <w:numPr>
          <w:ilvl w:val="0"/>
          <w:numId w:val="4"/>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6A3E76">
        <w:rPr>
          <w:rFonts w:ascii="Segoe UI" w:eastAsia="Times New Roman" w:hAnsi="Segoe UI" w:cs="Segoe UI"/>
          <w:color w:val="171717"/>
          <w:sz w:val="24"/>
          <w:szCs w:val="24"/>
          <w:lang w:eastAsia="en-IN"/>
        </w:rPr>
        <w:t>Select the </w:t>
      </w:r>
      <w:r w:rsidRPr="006A3E76">
        <w:rPr>
          <w:rFonts w:ascii="Segoe UI" w:eastAsia="Times New Roman" w:hAnsi="Segoe UI" w:cs="Segoe UI"/>
          <w:b/>
          <w:bCs/>
          <w:color w:val="171717"/>
          <w:sz w:val="24"/>
          <w:szCs w:val="24"/>
          <w:lang w:eastAsia="en-IN"/>
        </w:rPr>
        <w:t>Develop</w:t>
      </w:r>
      <w:r w:rsidRPr="006A3E76">
        <w:rPr>
          <w:rFonts w:ascii="Segoe UI" w:eastAsia="Times New Roman" w:hAnsi="Segoe UI" w:cs="Segoe UI"/>
          <w:color w:val="171717"/>
          <w:sz w:val="24"/>
          <w:szCs w:val="24"/>
          <w:lang w:eastAsia="en-IN"/>
        </w:rPr>
        <w:t> hub.</w:t>
      </w:r>
    </w:p>
    <w:p w:rsidR="006A3E76" w:rsidRPr="006A3E76" w:rsidRDefault="006A3E76" w:rsidP="006A3E76">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6A3E76">
        <w:rPr>
          <w:rFonts w:ascii="Segoe UI" w:eastAsia="Times New Roman" w:hAnsi="Segoe UI" w:cs="Segoe UI"/>
          <w:noProof/>
          <w:color w:val="171717"/>
          <w:sz w:val="24"/>
          <w:szCs w:val="24"/>
          <w:lang w:eastAsia="en-IN"/>
        </w:rPr>
        <w:drawing>
          <wp:inline distT="0" distB="0" distL="0" distR="0" wp14:anchorId="112ED30C" wp14:editId="4C632DBA">
            <wp:extent cx="2922905" cy="4773295"/>
            <wp:effectExtent l="0" t="0" r="0" b="8255"/>
            <wp:docPr id="2" name="Picture 2" descr="The develop hub is highligh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The develop hub is highligh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22905" cy="4773295"/>
                    </a:xfrm>
                    <a:prstGeom prst="rect">
                      <a:avLst/>
                    </a:prstGeom>
                    <a:noFill/>
                    <a:ln>
                      <a:noFill/>
                    </a:ln>
                  </pic:spPr>
                </pic:pic>
              </a:graphicData>
            </a:graphic>
          </wp:inline>
        </w:drawing>
      </w:r>
    </w:p>
    <w:p w:rsidR="006A3E76" w:rsidRPr="006A3E76" w:rsidRDefault="006A3E76" w:rsidP="006A3E76">
      <w:pPr>
        <w:numPr>
          <w:ilvl w:val="0"/>
          <w:numId w:val="4"/>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6A3E76">
        <w:rPr>
          <w:rFonts w:ascii="Segoe UI" w:eastAsia="Times New Roman" w:hAnsi="Segoe UI" w:cs="Segoe UI"/>
          <w:color w:val="171717"/>
          <w:sz w:val="24"/>
          <w:szCs w:val="24"/>
          <w:lang w:eastAsia="en-IN"/>
        </w:rPr>
        <w:t>From the </w:t>
      </w:r>
      <w:r w:rsidRPr="006A3E76">
        <w:rPr>
          <w:rFonts w:ascii="Segoe UI" w:eastAsia="Times New Roman" w:hAnsi="Segoe UI" w:cs="Segoe UI"/>
          <w:b/>
          <w:bCs/>
          <w:color w:val="171717"/>
          <w:sz w:val="24"/>
          <w:szCs w:val="24"/>
          <w:lang w:eastAsia="en-IN"/>
        </w:rPr>
        <w:t>Develop</w:t>
      </w:r>
      <w:r w:rsidRPr="006A3E76">
        <w:rPr>
          <w:rFonts w:ascii="Segoe UI" w:eastAsia="Times New Roman" w:hAnsi="Segoe UI" w:cs="Segoe UI"/>
          <w:color w:val="171717"/>
          <w:sz w:val="24"/>
          <w:szCs w:val="24"/>
          <w:lang w:eastAsia="en-IN"/>
        </w:rPr>
        <w:t> menu, select the </w:t>
      </w:r>
      <w:r w:rsidRPr="006A3E76">
        <w:rPr>
          <w:rFonts w:ascii="Segoe UI" w:eastAsia="Times New Roman" w:hAnsi="Segoe UI" w:cs="Segoe UI"/>
          <w:b/>
          <w:bCs/>
          <w:color w:val="171717"/>
          <w:sz w:val="24"/>
          <w:szCs w:val="24"/>
          <w:lang w:eastAsia="en-IN"/>
        </w:rPr>
        <w:t>+</w:t>
      </w:r>
      <w:r w:rsidRPr="006A3E76">
        <w:rPr>
          <w:rFonts w:ascii="Segoe UI" w:eastAsia="Times New Roman" w:hAnsi="Segoe UI" w:cs="Segoe UI"/>
          <w:color w:val="171717"/>
          <w:sz w:val="24"/>
          <w:szCs w:val="24"/>
          <w:lang w:eastAsia="en-IN"/>
        </w:rPr>
        <w:t> button </w:t>
      </w:r>
      <w:r w:rsidRPr="006A3E76">
        <w:rPr>
          <w:rFonts w:ascii="Segoe UI" w:eastAsia="Times New Roman" w:hAnsi="Segoe UI" w:cs="Segoe UI"/>
          <w:b/>
          <w:bCs/>
          <w:color w:val="171717"/>
          <w:sz w:val="24"/>
          <w:szCs w:val="24"/>
          <w:lang w:eastAsia="en-IN"/>
        </w:rPr>
        <w:t>(1)</w:t>
      </w:r>
      <w:r w:rsidRPr="006A3E76">
        <w:rPr>
          <w:rFonts w:ascii="Segoe UI" w:eastAsia="Times New Roman" w:hAnsi="Segoe UI" w:cs="Segoe UI"/>
          <w:color w:val="171717"/>
          <w:sz w:val="24"/>
          <w:szCs w:val="24"/>
          <w:lang w:eastAsia="en-IN"/>
        </w:rPr>
        <w:t> and choose </w:t>
      </w:r>
      <w:r w:rsidRPr="006A3E76">
        <w:rPr>
          <w:rFonts w:ascii="Segoe UI" w:eastAsia="Times New Roman" w:hAnsi="Segoe UI" w:cs="Segoe UI"/>
          <w:b/>
          <w:bCs/>
          <w:color w:val="171717"/>
          <w:sz w:val="24"/>
          <w:szCs w:val="24"/>
          <w:lang w:eastAsia="en-IN"/>
        </w:rPr>
        <w:t>SQL Script (2)</w:t>
      </w:r>
      <w:r w:rsidRPr="006A3E76">
        <w:rPr>
          <w:rFonts w:ascii="Segoe UI" w:eastAsia="Times New Roman" w:hAnsi="Segoe UI" w:cs="Segoe UI"/>
          <w:color w:val="171717"/>
          <w:sz w:val="24"/>
          <w:szCs w:val="24"/>
          <w:lang w:eastAsia="en-IN"/>
        </w:rPr>
        <w:t> from the context menu.</w:t>
      </w:r>
    </w:p>
    <w:p w:rsidR="006A3E76" w:rsidRPr="006A3E76" w:rsidRDefault="006A3E76" w:rsidP="006A3E76">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6A3E76">
        <w:rPr>
          <w:rFonts w:ascii="Segoe UI" w:eastAsia="Times New Roman" w:hAnsi="Segoe UI" w:cs="Segoe UI"/>
          <w:noProof/>
          <w:color w:val="171717"/>
          <w:sz w:val="24"/>
          <w:szCs w:val="24"/>
          <w:lang w:eastAsia="en-IN"/>
        </w:rPr>
        <w:lastRenderedPageBreak/>
        <w:drawing>
          <wp:inline distT="0" distB="0" distL="0" distR="0" wp14:anchorId="04430070" wp14:editId="1974835C">
            <wp:extent cx="5170805" cy="2715895"/>
            <wp:effectExtent l="0" t="0" r="0" b="8255"/>
            <wp:docPr id="3" name="Picture 3" descr="The SQL script context menu item is highligh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The SQL script context menu item is highligh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70805" cy="2715895"/>
                    </a:xfrm>
                    <a:prstGeom prst="rect">
                      <a:avLst/>
                    </a:prstGeom>
                    <a:noFill/>
                    <a:ln>
                      <a:noFill/>
                    </a:ln>
                  </pic:spPr>
                </pic:pic>
              </a:graphicData>
            </a:graphic>
          </wp:inline>
        </w:drawing>
      </w:r>
    </w:p>
    <w:p w:rsidR="006A3E76" w:rsidRPr="006A3E76" w:rsidRDefault="006A3E76" w:rsidP="006A3E76">
      <w:pPr>
        <w:numPr>
          <w:ilvl w:val="0"/>
          <w:numId w:val="4"/>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6A3E76">
        <w:rPr>
          <w:rFonts w:ascii="Segoe UI" w:eastAsia="Times New Roman" w:hAnsi="Segoe UI" w:cs="Segoe UI"/>
          <w:color w:val="171717"/>
          <w:sz w:val="24"/>
          <w:szCs w:val="24"/>
          <w:lang w:eastAsia="en-IN"/>
        </w:rPr>
        <w:t>In the toolbar menu, connect to the </w:t>
      </w:r>
      <w:r w:rsidRPr="006A3E76">
        <w:rPr>
          <w:rFonts w:ascii="Segoe UI" w:eastAsia="Times New Roman" w:hAnsi="Segoe UI" w:cs="Segoe UI"/>
          <w:b/>
          <w:bCs/>
          <w:color w:val="171717"/>
          <w:sz w:val="24"/>
          <w:szCs w:val="24"/>
          <w:lang w:eastAsia="en-IN"/>
        </w:rPr>
        <w:t>SQLPool01</w:t>
      </w:r>
      <w:r w:rsidRPr="006A3E76">
        <w:rPr>
          <w:rFonts w:ascii="Segoe UI" w:eastAsia="Times New Roman" w:hAnsi="Segoe UI" w:cs="Segoe UI"/>
          <w:color w:val="171717"/>
          <w:sz w:val="24"/>
          <w:szCs w:val="24"/>
          <w:lang w:eastAsia="en-IN"/>
        </w:rPr>
        <w:t> database to execute the query.</w:t>
      </w:r>
    </w:p>
    <w:p w:rsidR="006A3E76" w:rsidRPr="006A3E76" w:rsidRDefault="006A3E76" w:rsidP="006A3E76">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6A3E76">
        <w:rPr>
          <w:rFonts w:ascii="Segoe UI" w:eastAsia="Times New Roman" w:hAnsi="Segoe UI" w:cs="Segoe UI"/>
          <w:noProof/>
          <w:color w:val="171717"/>
          <w:sz w:val="24"/>
          <w:szCs w:val="24"/>
          <w:lang w:eastAsia="en-IN"/>
        </w:rPr>
        <w:drawing>
          <wp:inline distT="0" distB="0" distL="0" distR="0" wp14:anchorId="61B08BE2" wp14:editId="4CF35669">
            <wp:extent cx="6018718" cy="243743"/>
            <wp:effectExtent l="0" t="0" r="0" b="4445"/>
            <wp:docPr id="4" name="Picture 4" descr="The connect to option is highlighted in the query toolb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The connect to option is highlighted in the query toolba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73574" cy="245965"/>
                    </a:xfrm>
                    <a:prstGeom prst="rect">
                      <a:avLst/>
                    </a:prstGeom>
                    <a:noFill/>
                    <a:ln>
                      <a:noFill/>
                    </a:ln>
                  </pic:spPr>
                </pic:pic>
              </a:graphicData>
            </a:graphic>
          </wp:inline>
        </w:drawing>
      </w:r>
    </w:p>
    <w:p w:rsidR="006A3E76" w:rsidRPr="006A3E76" w:rsidRDefault="006A3E76" w:rsidP="006A3E76">
      <w:pPr>
        <w:numPr>
          <w:ilvl w:val="0"/>
          <w:numId w:val="4"/>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6A3E76">
        <w:rPr>
          <w:rFonts w:ascii="Segoe UI" w:eastAsia="Times New Roman" w:hAnsi="Segoe UI" w:cs="Segoe UI"/>
          <w:color w:val="171717"/>
          <w:sz w:val="24"/>
          <w:szCs w:val="24"/>
          <w:lang w:eastAsia="en-IN"/>
        </w:rPr>
        <w:t>In the query window, replace the script with the following Database Console Command (DBCC):</w:t>
      </w:r>
    </w:p>
    <w:p w:rsidR="006A3E76" w:rsidRPr="006A3E76" w:rsidRDefault="006A3E76" w:rsidP="006A3E76">
      <w:pPr>
        <w:shd w:val="clear" w:color="auto" w:fill="FFFFFF"/>
        <w:spacing w:after="0" w:line="240" w:lineRule="auto"/>
        <w:ind w:left="570"/>
        <w:rPr>
          <w:rFonts w:ascii="Segoe UI" w:eastAsia="Times New Roman" w:hAnsi="Segoe UI" w:cs="Segoe UI"/>
          <w:color w:val="171717"/>
          <w:sz w:val="24"/>
          <w:szCs w:val="24"/>
          <w:lang w:eastAsia="en-IN"/>
        </w:rPr>
      </w:pPr>
      <w:r w:rsidRPr="006A3E76">
        <w:rPr>
          <w:rFonts w:ascii="Segoe UI" w:eastAsia="Times New Roman" w:hAnsi="Segoe UI" w:cs="Segoe UI"/>
          <w:color w:val="171717"/>
          <w:sz w:val="24"/>
          <w:szCs w:val="24"/>
          <w:lang w:eastAsia="en-IN"/>
        </w:rPr>
        <w:t>SQLCopy</w:t>
      </w:r>
    </w:p>
    <w:p w:rsidR="006A3E76" w:rsidRPr="006A3E76" w:rsidRDefault="006A3E76" w:rsidP="006A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70"/>
        <w:rPr>
          <w:rFonts w:ascii="Consolas" w:eastAsia="Times New Roman" w:hAnsi="Consolas" w:cs="Courier New"/>
          <w:color w:val="171717"/>
          <w:sz w:val="20"/>
          <w:szCs w:val="20"/>
          <w:bdr w:val="none" w:sz="0" w:space="0" w:color="auto" w:frame="1"/>
          <w:lang w:eastAsia="en-IN"/>
        </w:rPr>
      </w:pPr>
      <w:r w:rsidRPr="006A3E76">
        <w:rPr>
          <w:rFonts w:ascii="Consolas" w:eastAsia="Times New Roman" w:hAnsi="Consolas" w:cs="Courier New"/>
          <w:color w:val="171717"/>
          <w:sz w:val="20"/>
          <w:szCs w:val="20"/>
          <w:bdr w:val="none" w:sz="0" w:space="0" w:color="auto" w:frame="1"/>
          <w:lang w:eastAsia="en-IN"/>
        </w:rPr>
        <w:t>DBCC PDW_SHOWSPACEUSED('wwi_perf.Sale_Hash');</w:t>
      </w:r>
    </w:p>
    <w:p w:rsidR="006A3E76" w:rsidRPr="006A3E76" w:rsidRDefault="006A3E76" w:rsidP="006A3E76">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6A3E76">
        <w:rPr>
          <w:rFonts w:ascii="Segoe UI" w:eastAsia="Times New Roman" w:hAnsi="Segoe UI" w:cs="Segoe UI"/>
          <w:noProof/>
          <w:color w:val="171717"/>
          <w:sz w:val="24"/>
          <w:szCs w:val="24"/>
          <w:lang w:eastAsia="en-IN"/>
        </w:rPr>
        <w:drawing>
          <wp:inline distT="0" distB="0" distL="0" distR="0" wp14:anchorId="077292D4" wp14:editId="517776A7">
            <wp:extent cx="4876721" cy="2628858"/>
            <wp:effectExtent l="0" t="0" r="635" b="635"/>
            <wp:docPr id="5" name="Picture 5" descr="Show table space us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Show table space usag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876775" cy="2628887"/>
                    </a:xfrm>
                    <a:prstGeom prst="rect">
                      <a:avLst/>
                    </a:prstGeom>
                    <a:noFill/>
                    <a:ln>
                      <a:noFill/>
                    </a:ln>
                  </pic:spPr>
                </pic:pic>
              </a:graphicData>
            </a:graphic>
          </wp:inline>
        </w:drawing>
      </w:r>
    </w:p>
    <w:p w:rsidR="006A3E76" w:rsidRPr="006A3E76" w:rsidRDefault="006A3E76" w:rsidP="006A3E76">
      <w:pPr>
        <w:numPr>
          <w:ilvl w:val="0"/>
          <w:numId w:val="4"/>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6A3E76">
        <w:rPr>
          <w:rFonts w:ascii="Segoe UI" w:eastAsia="Times New Roman" w:hAnsi="Segoe UI" w:cs="Segoe UI"/>
          <w:color w:val="171717"/>
          <w:sz w:val="24"/>
          <w:szCs w:val="24"/>
          <w:lang w:eastAsia="en-IN"/>
        </w:rPr>
        <w:t>Analyze the number of rows in each distribution. Those numbers should be as even as possible. You can see from the results that rows are equally distributed across distributions. Let's dive a bit more into this analysis. Use the following query to get customers with the most sale transaction items:</w:t>
      </w:r>
    </w:p>
    <w:p w:rsidR="006A3E76" w:rsidRPr="006A3E76" w:rsidRDefault="006A3E76" w:rsidP="006A3E76">
      <w:pPr>
        <w:shd w:val="clear" w:color="auto" w:fill="FFFFFF"/>
        <w:spacing w:after="0" w:line="240" w:lineRule="auto"/>
        <w:ind w:left="570"/>
        <w:rPr>
          <w:rFonts w:ascii="Segoe UI" w:eastAsia="Times New Roman" w:hAnsi="Segoe UI" w:cs="Segoe UI"/>
          <w:color w:val="171717"/>
          <w:sz w:val="24"/>
          <w:szCs w:val="24"/>
          <w:lang w:eastAsia="en-IN"/>
        </w:rPr>
      </w:pPr>
      <w:r w:rsidRPr="006A3E76">
        <w:rPr>
          <w:rFonts w:ascii="Segoe UI" w:eastAsia="Times New Roman" w:hAnsi="Segoe UI" w:cs="Segoe UI"/>
          <w:color w:val="171717"/>
          <w:sz w:val="24"/>
          <w:szCs w:val="24"/>
          <w:lang w:eastAsia="en-IN"/>
        </w:rPr>
        <w:t>SQLCopy</w:t>
      </w:r>
    </w:p>
    <w:p w:rsidR="006A3E76" w:rsidRPr="006A3E76" w:rsidRDefault="006A3E76" w:rsidP="006A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70"/>
        <w:rPr>
          <w:rFonts w:ascii="Consolas" w:eastAsia="Times New Roman" w:hAnsi="Consolas" w:cs="Courier New"/>
          <w:color w:val="171717"/>
          <w:sz w:val="20"/>
          <w:szCs w:val="20"/>
          <w:bdr w:val="none" w:sz="0" w:space="0" w:color="auto" w:frame="1"/>
          <w:lang w:eastAsia="en-IN"/>
        </w:rPr>
      </w:pPr>
      <w:r w:rsidRPr="006A3E76">
        <w:rPr>
          <w:rFonts w:ascii="Consolas" w:eastAsia="Times New Roman" w:hAnsi="Consolas" w:cs="Courier New"/>
          <w:color w:val="0101FD"/>
          <w:sz w:val="20"/>
          <w:szCs w:val="20"/>
          <w:bdr w:val="none" w:sz="0" w:space="0" w:color="auto" w:frame="1"/>
          <w:lang w:eastAsia="en-IN"/>
        </w:rPr>
        <w:lastRenderedPageBreak/>
        <w:t>SELECT</w:t>
      </w:r>
      <w:r w:rsidRPr="006A3E76">
        <w:rPr>
          <w:rFonts w:ascii="Consolas" w:eastAsia="Times New Roman" w:hAnsi="Consolas" w:cs="Courier New"/>
          <w:color w:val="171717"/>
          <w:sz w:val="20"/>
          <w:szCs w:val="20"/>
          <w:bdr w:val="none" w:sz="0" w:space="0" w:color="auto" w:frame="1"/>
          <w:lang w:eastAsia="en-IN"/>
        </w:rPr>
        <w:t xml:space="preserve"> TOP 1000</w:t>
      </w:r>
    </w:p>
    <w:p w:rsidR="006A3E76" w:rsidRPr="006A3E76" w:rsidRDefault="006A3E76" w:rsidP="006A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70"/>
        <w:rPr>
          <w:rFonts w:ascii="Consolas" w:eastAsia="Times New Roman" w:hAnsi="Consolas" w:cs="Courier New"/>
          <w:color w:val="171717"/>
          <w:sz w:val="20"/>
          <w:szCs w:val="20"/>
          <w:bdr w:val="none" w:sz="0" w:space="0" w:color="auto" w:frame="1"/>
          <w:lang w:eastAsia="en-IN"/>
        </w:rPr>
      </w:pPr>
      <w:r w:rsidRPr="006A3E76">
        <w:rPr>
          <w:rFonts w:ascii="Consolas" w:eastAsia="Times New Roman" w:hAnsi="Consolas" w:cs="Courier New"/>
          <w:color w:val="171717"/>
          <w:sz w:val="20"/>
          <w:szCs w:val="20"/>
          <w:bdr w:val="none" w:sz="0" w:space="0" w:color="auto" w:frame="1"/>
          <w:lang w:eastAsia="en-IN"/>
        </w:rPr>
        <w:t xml:space="preserve">    CustomerId,</w:t>
      </w:r>
    </w:p>
    <w:p w:rsidR="006A3E76" w:rsidRPr="006A3E76" w:rsidRDefault="006A3E76" w:rsidP="006A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70"/>
        <w:rPr>
          <w:rFonts w:ascii="Consolas" w:eastAsia="Times New Roman" w:hAnsi="Consolas" w:cs="Courier New"/>
          <w:color w:val="171717"/>
          <w:sz w:val="20"/>
          <w:szCs w:val="20"/>
          <w:bdr w:val="none" w:sz="0" w:space="0" w:color="auto" w:frame="1"/>
          <w:lang w:eastAsia="en-IN"/>
        </w:rPr>
      </w:pPr>
      <w:r w:rsidRPr="006A3E76">
        <w:rPr>
          <w:rFonts w:ascii="Consolas" w:eastAsia="Times New Roman" w:hAnsi="Consolas" w:cs="Courier New"/>
          <w:color w:val="171717"/>
          <w:sz w:val="20"/>
          <w:szCs w:val="20"/>
          <w:bdr w:val="none" w:sz="0" w:space="0" w:color="auto" w:frame="1"/>
          <w:lang w:eastAsia="en-IN"/>
        </w:rPr>
        <w:t xml:space="preserve">    </w:t>
      </w:r>
      <w:r w:rsidRPr="006A3E76">
        <w:rPr>
          <w:rFonts w:ascii="Consolas" w:eastAsia="Times New Roman" w:hAnsi="Consolas" w:cs="Courier New"/>
          <w:color w:val="0101FD"/>
          <w:sz w:val="20"/>
          <w:szCs w:val="20"/>
          <w:bdr w:val="none" w:sz="0" w:space="0" w:color="auto" w:frame="1"/>
          <w:lang w:eastAsia="en-IN"/>
        </w:rPr>
        <w:t>count</w:t>
      </w:r>
      <w:r w:rsidRPr="006A3E76">
        <w:rPr>
          <w:rFonts w:ascii="Consolas" w:eastAsia="Times New Roman" w:hAnsi="Consolas" w:cs="Courier New"/>
          <w:color w:val="171717"/>
          <w:sz w:val="20"/>
          <w:szCs w:val="20"/>
          <w:bdr w:val="none" w:sz="0" w:space="0" w:color="auto" w:frame="1"/>
          <w:lang w:eastAsia="en-IN"/>
        </w:rPr>
        <w:t xml:space="preserve">(*) </w:t>
      </w:r>
      <w:r w:rsidRPr="006A3E76">
        <w:rPr>
          <w:rFonts w:ascii="Consolas" w:eastAsia="Times New Roman" w:hAnsi="Consolas" w:cs="Courier New"/>
          <w:color w:val="0101FD"/>
          <w:sz w:val="20"/>
          <w:szCs w:val="20"/>
          <w:bdr w:val="none" w:sz="0" w:space="0" w:color="auto" w:frame="1"/>
          <w:lang w:eastAsia="en-IN"/>
        </w:rPr>
        <w:t>as</w:t>
      </w:r>
      <w:r w:rsidRPr="006A3E76">
        <w:rPr>
          <w:rFonts w:ascii="Consolas" w:eastAsia="Times New Roman" w:hAnsi="Consolas" w:cs="Courier New"/>
          <w:color w:val="171717"/>
          <w:sz w:val="20"/>
          <w:szCs w:val="20"/>
          <w:bdr w:val="none" w:sz="0" w:space="0" w:color="auto" w:frame="1"/>
          <w:lang w:eastAsia="en-IN"/>
        </w:rPr>
        <w:t xml:space="preserve"> TransactionItemsCount</w:t>
      </w:r>
    </w:p>
    <w:p w:rsidR="006A3E76" w:rsidRPr="006A3E76" w:rsidRDefault="006A3E76" w:rsidP="006A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70"/>
        <w:rPr>
          <w:rFonts w:ascii="Consolas" w:eastAsia="Times New Roman" w:hAnsi="Consolas" w:cs="Courier New"/>
          <w:color w:val="171717"/>
          <w:sz w:val="20"/>
          <w:szCs w:val="20"/>
          <w:bdr w:val="none" w:sz="0" w:space="0" w:color="auto" w:frame="1"/>
          <w:lang w:eastAsia="en-IN"/>
        </w:rPr>
      </w:pPr>
      <w:r w:rsidRPr="006A3E76">
        <w:rPr>
          <w:rFonts w:ascii="Consolas" w:eastAsia="Times New Roman" w:hAnsi="Consolas" w:cs="Courier New"/>
          <w:color w:val="0101FD"/>
          <w:sz w:val="20"/>
          <w:szCs w:val="20"/>
          <w:bdr w:val="none" w:sz="0" w:space="0" w:color="auto" w:frame="1"/>
          <w:lang w:eastAsia="en-IN"/>
        </w:rPr>
        <w:t>FROM</w:t>
      </w:r>
    </w:p>
    <w:p w:rsidR="006A3E76" w:rsidRPr="006A3E76" w:rsidRDefault="006A3E76" w:rsidP="006A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70"/>
        <w:rPr>
          <w:rFonts w:ascii="Consolas" w:eastAsia="Times New Roman" w:hAnsi="Consolas" w:cs="Courier New"/>
          <w:color w:val="171717"/>
          <w:sz w:val="20"/>
          <w:szCs w:val="20"/>
          <w:bdr w:val="none" w:sz="0" w:space="0" w:color="auto" w:frame="1"/>
          <w:lang w:eastAsia="en-IN"/>
        </w:rPr>
      </w:pPr>
      <w:r w:rsidRPr="006A3E76">
        <w:rPr>
          <w:rFonts w:ascii="Consolas" w:eastAsia="Times New Roman" w:hAnsi="Consolas" w:cs="Courier New"/>
          <w:color w:val="171717"/>
          <w:sz w:val="20"/>
          <w:szCs w:val="20"/>
          <w:bdr w:val="none" w:sz="0" w:space="0" w:color="auto" w:frame="1"/>
          <w:lang w:eastAsia="en-IN"/>
        </w:rPr>
        <w:t xml:space="preserve">    [wwi_perf].[Sale_Hash]</w:t>
      </w:r>
    </w:p>
    <w:p w:rsidR="006A3E76" w:rsidRPr="006A3E76" w:rsidRDefault="006A3E76" w:rsidP="006A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70"/>
        <w:rPr>
          <w:rFonts w:ascii="Consolas" w:eastAsia="Times New Roman" w:hAnsi="Consolas" w:cs="Courier New"/>
          <w:color w:val="171717"/>
          <w:sz w:val="20"/>
          <w:szCs w:val="20"/>
          <w:bdr w:val="none" w:sz="0" w:space="0" w:color="auto" w:frame="1"/>
          <w:lang w:eastAsia="en-IN"/>
        </w:rPr>
      </w:pPr>
      <w:r w:rsidRPr="006A3E76">
        <w:rPr>
          <w:rFonts w:ascii="Consolas" w:eastAsia="Times New Roman" w:hAnsi="Consolas" w:cs="Courier New"/>
          <w:color w:val="0101FD"/>
          <w:sz w:val="20"/>
          <w:szCs w:val="20"/>
          <w:bdr w:val="none" w:sz="0" w:space="0" w:color="auto" w:frame="1"/>
          <w:lang w:eastAsia="en-IN"/>
        </w:rPr>
        <w:t>GROUP</w:t>
      </w:r>
      <w:r w:rsidRPr="006A3E76">
        <w:rPr>
          <w:rFonts w:ascii="Consolas" w:eastAsia="Times New Roman" w:hAnsi="Consolas" w:cs="Courier New"/>
          <w:color w:val="171717"/>
          <w:sz w:val="20"/>
          <w:szCs w:val="20"/>
          <w:bdr w:val="none" w:sz="0" w:space="0" w:color="auto" w:frame="1"/>
          <w:lang w:eastAsia="en-IN"/>
        </w:rPr>
        <w:t xml:space="preserve"> </w:t>
      </w:r>
      <w:r w:rsidRPr="006A3E76">
        <w:rPr>
          <w:rFonts w:ascii="Consolas" w:eastAsia="Times New Roman" w:hAnsi="Consolas" w:cs="Courier New"/>
          <w:color w:val="0101FD"/>
          <w:sz w:val="20"/>
          <w:szCs w:val="20"/>
          <w:bdr w:val="none" w:sz="0" w:space="0" w:color="auto" w:frame="1"/>
          <w:lang w:eastAsia="en-IN"/>
        </w:rPr>
        <w:t>BY</w:t>
      </w:r>
    </w:p>
    <w:p w:rsidR="006A3E76" w:rsidRPr="006A3E76" w:rsidRDefault="006A3E76" w:rsidP="006A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70"/>
        <w:rPr>
          <w:rFonts w:ascii="Consolas" w:eastAsia="Times New Roman" w:hAnsi="Consolas" w:cs="Courier New"/>
          <w:color w:val="171717"/>
          <w:sz w:val="20"/>
          <w:szCs w:val="20"/>
          <w:bdr w:val="none" w:sz="0" w:space="0" w:color="auto" w:frame="1"/>
          <w:lang w:eastAsia="en-IN"/>
        </w:rPr>
      </w:pPr>
      <w:r w:rsidRPr="006A3E76">
        <w:rPr>
          <w:rFonts w:ascii="Consolas" w:eastAsia="Times New Roman" w:hAnsi="Consolas" w:cs="Courier New"/>
          <w:color w:val="171717"/>
          <w:sz w:val="20"/>
          <w:szCs w:val="20"/>
          <w:bdr w:val="none" w:sz="0" w:space="0" w:color="auto" w:frame="1"/>
          <w:lang w:eastAsia="en-IN"/>
        </w:rPr>
        <w:t xml:space="preserve">    CustomerId</w:t>
      </w:r>
    </w:p>
    <w:p w:rsidR="006A3E76" w:rsidRPr="006A3E76" w:rsidRDefault="006A3E76" w:rsidP="006A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70"/>
        <w:rPr>
          <w:rFonts w:ascii="Consolas" w:eastAsia="Times New Roman" w:hAnsi="Consolas" w:cs="Courier New"/>
          <w:color w:val="171717"/>
          <w:sz w:val="20"/>
          <w:szCs w:val="20"/>
          <w:bdr w:val="none" w:sz="0" w:space="0" w:color="auto" w:frame="1"/>
          <w:lang w:eastAsia="en-IN"/>
        </w:rPr>
      </w:pPr>
      <w:r w:rsidRPr="006A3E76">
        <w:rPr>
          <w:rFonts w:ascii="Consolas" w:eastAsia="Times New Roman" w:hAnsi="Consolas" w:cs="Courier New"/>
          <w:color w:val="0101FD"/>
          <w:sz w:val="20"/>
          <w:szCs w:val="20"/>
          <w:bdr w:val="none" w:sz="0" w:space="0" w:color="auto" w:frame="1"/>
          <w:lang w:eastAsia="en-IN"/>
        </w:rPr>
        <w:t>ORDER</w:t>
      </w:r>
      <w:r w:rsidRPr="006A3E76">
        <w:rPr>
          <w:rFonts w:ascii="Consolas" w:eastAsia="Times New Roman" w:hAnsi="Consolas" w:cs="Courier New"/>
          <w:color w:val="171717"/>
          <w:sz w:val="20"/>
          <w:szCs w:val="20"/>
          <w:bdr w:val="none" w:sz="0" w:space="0" w:color="auto" w:frame="1"/>
          <w:lang w:eastAsia="en-IN"/>
        </w:rPr>
        <w:t xml:space="preserve"> </w:t>
      </w:r>
      <w:r w:rsidRPr="006A3E76">
        <w:rPr>
          <w:rFonts w:ascii="Consolas" w:eastAsia="Times New Roman" w:hAnsi="Consolas" w:cs="Courier New"/>
          <w:color w:val="0101FD"/>
          <w:sz w:val="20"/>
          <w:szCs w:val="20"/>
          <w:bdr w:val="none" w:sz="0" w:space="0" w:color="auto" w:frame="1"/>
          <w:lang w:eastAsia="en-IN"/>
        </w:rPr>
        <w:t>BY</w:t>
      </w:r>
    </w:p>
    <w:p w:rsidR="006A3E76" w:rsidRPr="006A3E76" w:rsidRDefault="006A3E76" w:rsidP="006A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70"/>
        <w:rPr>
          <w:rFonts w:ascii="Consolas" w:eastAsia="Times New Roman" w:hAnsi="Consolas" w:cs="Courier New"/>
          <w:color w:val="171717"/>
          <w:sz w:val="20"/>
          <w:szCs w:val="20"/>
          <w:bdr w:val="none" w:sz="0" w:space="0" w:color="auto" w:frame="1"/>
          <w:lang w:eastAsia="en-IN"/>
        </w:rPr>
      </w:pPr>
      <w:r w:rsidRPr="006A3E76">
        <w:rPr>
          <w:rFonts w:ascii="Consolas" w:eastAsia="Times New Roman" w:hAnsi="Consolas" w:cs="Courier New"/>
          <w:color w:val="171717"/>
          <w:sz w:val="20"/>
          <w:szCs w:val="20"/>
          <w:bdr w:val="none" w:sz="0" w:space="0" w:color="auto" w:frame="1"/>
          <w:lang w:eastAsia="en-IN"/>
        </w:rPr>
        <w:t xml:space="preserve">    </w:t>
      </w:r>
      <w:r w:rsidRPr="006A3E76">
        <w:rPr>
          <w:rFonts w:ascii="Consolas" w:eastAsia="Times New Roman" w:hAnsi="Consolas" w:cs="Courier New"/>
          <w:color w:val="0101FD"/>
          <w:sz w:val="20"/>
          <w:szCs w:val="20"/>
          <w:bdr w:val="none" w:sz="0" w:space="0" w:color="auto" w:frame="1"/>
          <w:lang w:eastAsia="en-IN"/>
        </w:rPr>
        <w:t>count</w:t>
      </w:r>
      <w:r w:rsidRPr="006A3E76">
        <w:rPr>
          <w:rFonts w:ascii="Consolas" w:eastAsia="Times New Roman" w:hAnsi="Consolas" w:cs="Courier New"/>
          <w:color w:val="171717"/>
          <w:sz w:val="20"/>
          <w:szCs w:val="20"/>
          <w:bdr w:val="none" w:sz="0" w:space="0" w:color="auto" w:frame="1"/>
          <w:lang w:eastAsia="en-IN"/>
        </w:rPr>
        <w:t xml:space="preserve">(*) </w:t>
      </w:r>
      <w:r w:rsidRPr="006A3E76">
        <w:rPr>
          <w:rFonts w:ascii="Consolas" w:eastAsia="Times New Roman" w:hAnsi="Consolas" w:cs="Courier New"/>
          <w:color w:val="0101FD"/>
          <w:sz w:val="20"/>
          <w:szCs w:val="20"/>
          <w:bdr w:val="none" w:sz="0" w:space="0" w:color="auto" w:frame="1"/>
          <w:lang w:eastAsia="en-IN"/>
        </w:rPr>
        <w:t>DESC</w:t>
      </w:r>
    </w:p>
    <w:p w:rsidR="006A3E76" w:rsidRPr="006A3E76" w:rsidRDefault="006A3E76" w:rsidP="006A3E76">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6A3E76">
        <w:rPr>
          <w:rFonts w:ascii="Segoe UI" w:eastAsia="Times New Roman" w:hAnsi="Segoe UI" w:cs="Segoe UI"/>
          <w:noProof/>
          <w:color w:val="171717"/>
          <w:sz w:val="24"/>
          <w:szCs w:val="24"/>
          <w:lang w:eastAsia="en-IN"/>
        </w:rPr>
        <w:drawing>
          <wp:inline distT="0" distB="0" distL="0" distR="0" wp14:anchorId="51960960" wp14:editId="03F279B3">
            <wp:extent cx="3865177" cy="4936671"/>
            <wp:effectExtent l="0" t="0" r="2540" b="0"/>
            <wp:docPr id="6" name="Picture 6" descr="Initial look at the customers with most sale transaction ite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nitial look at the customers with most sale transaction item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65222" cy="4936729"/>
                    </a:xfrm>
                    <a:prstGeom prst="rect">
                      <a:avLst/>
                    </a:prstGeom>
                    <a:noFill/>
                    <a:ln>
                      <a:noFill/>
                    </a:ln>
                  </pic:spPr>
                </pic:pic>
              </a:graphicData>
            </a:graphic>
          </wp:inline>
        </w:drawing>
      </w:r>
    </w:p>
    <w:p w:rsidR="006A3E76" w:rsidRPr="006A3E76" w:rsidRDefault="006A3E76" w:rsidP="006A3E76">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6A3E76">
        <w:rPr>
          <w:rFonts w:ascii="Segoe UI" w:eastAsia="Times New Roman" w:hAnsi="Segoe UI" w:cs="Segoe UI"/>
          <w:color w:val="171717"/>
          <w:sz w:val="24"/>
          <w:szCs w:val="24"/>
          <w:lang w:eastAsia="en-IN"/>
        </w:rPr>
        <w:t>Now find the customers with the least sale transaction items:</w:t>
      </w:r>
    </w:p>
    <w:p w:rsidR="006A3E76" w:rsidRPr="006A3E76" w:rsidRDefault="006A3E76" w:rsidP="006A3E76">
      <w:pPr>
        <w:shd w:val="clear" w:color="auto" w:fill="FFFFFF"/>
        <w:spacing w:after="0" w:line="240" w:lineRule="auto"/>
        <w:ind w:left="570"/>
        <w:rPr>
          <w:rFonts w:ascii="Segoe UI" w:eastAsia="Times New Roman" w:hAnsi="Segoe UI" w:cs="Segoe UI"/>
          <w:color w:val="171717"/>
          <w:sz w:val="24"/>
          <w:szCs w:val="24"/>
          <w:lang w:eastAsia="en-IN"/>
        </w:rPr>
      </w:pPr>
      <w:r w:rsidRPr="006A3E76">
        <w:rPr>
          <w:rFonts w:ascii="Segoe UI" w:eastAsia="Times New Roman" w:hAnsi="Segoe UI" w:cs="Segoe UI"/>
          <w:color w:val="171717"/>
          <w:sz w:val="24"/>
          <w:szCs w:val="24"/>
          <w:lang w:eastAsia="en-IN"/>
        </w:rPr>
        <w:t>SQLCopy</w:t>
      </w:r>
    </w:p>
    <w:p w:rsidR="006A3E76" w:rsidRPr="006A3E76" w:rsidRDefault="006A3E76" w:rsidP="006A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70"/>
        <w:rPr>
          <w:rFonts w:ascii="Consolas" w:eastAsia="Times New Roman" w:hAnsi="Consolas" w:cs="Courier New"/>
          <w:color w:val="171717"/>
          <w:sz w:val="20"/>
          <w:szCs w:val="20"/>
          <w:bdr w:val="none" w:sz="0" w:space="0" w:color="auto" w:frame="1"/>
          <w:lang w:eastAsia="en-IN"/>
        </w:rPr>
      </w:pPr>
      <w:r w:rsidRPr="006A3E76">
        <w:rPr>
          <w:rFonts w:ascii="Consolas" w:eastAsia="Times New Roman" w:hAnsi="Consolas" w:cs="Courier New"/>
          <w:color w:val="0101FD"/>
          <w:sz w:val="20"/>
          <w:szCs w:val="20"/>
          <w:bdr w:val="none" w:sz="0" w:space="0" w:color="auto" w:frame="1"/>
          <w:lang w:eastAsia="en-IN"/>
        </w:rPr>
        <w:t>SELECT</w:t>
      </w:r>
      <w:r w:rsidRPr="006A3E76">
        <w:rPr>
          <w:rFonts w:ascii="Consolas" w:eastAsia="Times New Roman" w:hAnsi="Consolas" w:cs="Courier New"/>
          <w:color w:val="171717"/>
          <w:sz w:val="20"/>
          <w:szCs w:val="20"/>
          <w:bdr w:val="none" w:sz="0" w:space="0" w:color="auto" w:frame="1"/>
          <w:lang w:eastAsia="en-IN"/>
        </w:rPr>
        <w:t xml:space="preserve"> TOP 1000</w:t>
      </w:r>
    </w:p>
    <w:p w:rsidR="006A3E76" w:rsidRPr="006A3E76" w:rsidRDefault="006A3E76" w:rsidP="006A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70"/>
        <w:rPr>
          <w:rFonts w:ascii="Consolas" w:eastAsia="Times New Roman" w:hAnsi="Consolas" w:cs="Courier New"/>
          <w:color w:val="171717"/>
          <w:sz w:val="20"/>
          <w:szCs w:val="20"/>
          <w:bdr w:val="none" w:sz="0" w:space="0" w:color="auto" w:frame="1"/>
          <w:lang w:eastAsia="en-IN"/>
        </w:rPr>
      </w:pPr>
      <w:r w:rsidRPr="006A3E76">
        <w:rPr>
          <w:rFonts w:ascii="Consolas" w:eastAsia="Times New Roman" w:hAnsi="Consolas" w:cs="Courier New"/>
          <w:color w:val="171717"/>
          <w:sz w:val="20"/>
          <w:szCs w:val="20"/>
          <w:bdr w:val="none" w:sz="0" w:space="0" w:color="auto" w:frame="1"/>
          <w:lang w:eastAsia="en-IN"/>
        </w:rPr>
        <w:t xml:space="preserve">    CustomerId,</w:t>
      </w:r>
    </w:p>
    <w:p w:rsidR="006A3E76" w:rsidRPr="006A3E76" w:rsidRDefault="006A3E76" w:rsidP="006A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70"/>
        <w:rPr>
          <w:rFonts w:ascii="Consolas" w:eastAsia="Times New Roman" w:hAnsi="Consolas" w:cs="Courier New"/>
          <w:color w:val="171717"/>
          <w:sz w:val="20"/>
          <w:szCs w:val="20"/>
          <w:bdr w:val="none" w:sz="0" w:space="0" w:color="auto" w:frame="1"/>
          <w:lang w:eastAsia="en-IN"/>
        </w:rPr>
      </w:pPr>
      <w:r w:rsidRPr="006A3E76">
        <w:rPr>
          <w:rFonts w:ascii="Consolas" w:eastAsia="Times New Roman" w:hAnsi="Consolas" w:cs="Courier New"/>
          <w:color w:val="171717"/>
          <w:sz w:val="20"/>
          <w:szCs w:val="20"/>
          <w:bdr w:val="none" w:sz="0" w:space="0" w:color="auto" w:frame="1"/>
          <w:lang w:eastAsia="en-IN"/>
        </w:rPr>
        <w:t xml:space="preserve">    </w:t>
      </w:r>
      <w:r w:rsidRPr="006A3E76">
        <w:rPr>
          <w:rFonts w:ascii="Consolas" w:eastAsia="Times New Roman" w:hAnsi="Consolas" w:cs="Courier New"/>
          <w:color w:val="0101FD"/>
          <w:sz w:val="20"/>
          <w:szCs w:val="20"/>
          <w:bdr w:val="none" w:sz="0" w:space="0" w:color="auto" w:frame="1"/>
          <w:lang w:eastAsia="en-IN"/>
        </w:rPr>
        <w:t>count</w:t>
      </w:r>
      <w:r w:rsidRPr="006A3E76">
        <w:rPr>
          <w:rFonts w:ascii="Consolas" w:eastAsia="Times New Roman" w:hAnsi="Consolas" w:cs="Courier New"/>
          <w:color w:val="171717"/>
          <w:sz w:val="20"/>
          <w:szCs w:val="20"/>
          <w:bdr w:val="none" w:sz="0" w:space="0" w:color="auto" w:frame="1"/>
          <w:lang w:eastAsia="en-IN"/>
        </w:rPr>
        <w:t xml:space="preserve">(*) </w:t>
      </w:r>
      <w:r w:rsidRPr="006A3E76">
        <w:rPr>
          <w:rFonts w:ascii="Consolas" w:eastAsia="Times New Roman" w:hAnsi="Consolas" w:cs="Courier New"/>
          <w:color w:val="0101FD"/>
          <w:sz w:val="20"/>
          <w:szCs w:val="20"/>
          <w:bdr w:val="none" w:sz="0" w:space="0" w:color="auto" w:frame="1"/>
          <w:lang w:eastAsia="en-IN"/>
        </w:rPr>
        <w:t>as</w:t>
      </w:r>
      <w:r w:rsidRPr="006A3E76">
        <w:rPr>
          <w:rFonts w:ascii="Consolas" w:eastAsia="Times New Roman" w:hAnsi="Consolas" w:cs="Courier New"/>
          <w:color w:val="171717"/>
          <w:sz w:val="20"/>
          <w:szCs w:val="20"/>
          <w:bdr w:val="none" w:sz="0" w:space="0" w:color="auto" w:frame="1"/>
          <w:lang w:eastAsia="en-IN"/>
        </w:rPr>
        <w:t xml:space="preserve"> TransactionItemsCount</w:t>
      </w:r>
    </w:p>
    <w:p w:rsidR="006A3E76" w:rsidRPr="006A3E76" w:rsidRDefault="006A3E76" w:rsidP="006A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70"/>
        <w:rPr>
          <w:rFonts w:ascii="Consolas" w:eastAsia="Times New Roman" w:hAnsi="Consolas" w:cs="Courier New"/>
          <w:color w:val="171717"/>
          <w:sz w:val="20"/>
          <w:szCs w:val="20"/>
          <w:bdr w:val="none" w:sz="0" w:space="0" w:color="auto" w:frame="1"/>
          <w:lang w:eastAsia="en-IN"/>
        </w:rPr>
      </w:pPr>
      <w:r w:rsidRPr="006A3E76">
        <w:rPr>
          <w:rFonts w:ascii="Consolas" w:eastAsia="Times New Roman" w:hAnsi="Consolas" w:cs="Courier New"/>
          <w:color w:val="0101FD"/>
          <w:sz w:val="20"/>
          <w:szCs w:val="20"/>
          <w:bdr w:val="none" w:sz="0" w:space="0" w:color="auto" w:frame="1"/>
          <w:lang w:eastAsia="en-IN"/>
        </w:rPr>
        <w:t>FROM</w:t>
      </w:r>
    </w:p>
    <w:p w:rsidR="006A3E76" w:rsidRPr="006A3E76" w:rsidRDefault="006A3E76" w:rsidP="006A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70"/>
        <w:rPr>
          <w:rFonts w:ascii="Consolas" w:eastAsia="Times New Roman" w:hAnsi="Consolas" w:cs="Courier New"/>
          <w:color w:val="171717"/>
          <w:sz w:val="20"/>
          <w:szCs w:val="20"/>
          <w:bdr w:val="none" w:sz="0" w:space="0" w:color="auto" w:frame="1"/>
          <w:lang w:eastAsia="en-IN"/>
        </w:rPr>
      </w:pPr>
      <w:r w:rsidRPr="006A3E76">
        <w:rPr>
          <w:rFonts w:ascii="Consolas" w:eastAsia="Times New Roman" w:hAnsi="Consolas" w:cs="Courier New"/>
          <w:color w:val="171717"/>
          <w:sz w:val="20"/>
          <w:szCs w:val="20"/>
          <w:bdr w:val="none" w:sz="0" w:space="0" w:color="auto" w:frame="1"/>
          <w:lang w:eastAsia="en-IN"/>
        </w:rPr>
        <w:t xml:space="preserve">    [wwi_perf].[Sale_Hash]</w:t>
      </w:r>
    </w:p>
    <w:p w:rsidR="006A3E76" w:rsidRPr="006A3E76" w:rsidRDefault="006A3E76" w:rsidP="006A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70"/>
        <w:rPr>
          <w:rFonts w:ascii="Consolas" w:eastAsia="Times New Roman" w:hAnsi="Consolas" w:cs="Courier New"/>
          <w:color w:val="171717"/>
          <w:sz w:val="20"/>
          <w:szCs w:val="20"/>
          <w:bdr w:val="none" w:sz="0" w:space="0" w:color="auto" w:frame="1"/>
          <w:lang w:eastAsia="en-IN"/>
        </w:rPr>
      </w:pPr>
      <w:r w:rsidRPr="006A3E76">
        <w:rPr>
          <w:rFonts w:ascii="Consolas" w:eastAsia="Times New Roman" w:hAnsi="Consolas" w:cs="Courier New"/>
          <w:color w:val="0101FD"/>
          <w:sz w:val="20"/>
          <w:szCs w:val="20"/>
          <w:bdr w:val="none" w:sz="0" w:space="0" w:color="auto" w:frame="1"/>
          <w:lang w:eastAsia="en-IN"/>
        </w:rPr>
        <w:t>GROUP</w:t>
      </w:r>
      <w:r w:rsidRPr="006A3E76">
        <w:rPr>
          <w:rFonts w:ascii="Consolas" w:eastAsia="Times New Roman" w:hAnsi="Consolas" w:cs="Courier New"/>
          <w:color w:val="171717"/>
          <w:sz w:val="20"/>
          <w:szCs w:val="20"/>
          <w:bdr w:val="none" w:sz="0" w:space="0" w:color="auto" w:frame="1"/>
          <w:lang w:eastAsia="en-IN"/>
        </w:rPr>
        <w:t xml:space="preserve"> </w:t>
      </w:r>
      <w:r w:rsidRPr="006A3E76">
        <w:rPr>
          <w:rFonts w:ascii="Consolas" w:eastAsia="Times New Roman" w:hAnsi="Consolas" w:cs="Courier New"/>
          <w:color w:val="0101FD"/>
          <w:sz w:val="20"/>
          <w:szCs w:val="20"/>
          <w:bdr w:val="none" w:sz="0" w:space="0" w:color="auto" w:frame="1"/>
          <w:lang w:eastAsia="en-IN"/>
        </w:rPr>
        <w:t>BY</w:t>
      </w:r>
    </w:p>
    <w:p w:rsidR="006A3E76" w:rsidRPr="006A3E76" w:rsidRDefault="006A3E76" w:rsidP="006A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70"/>
        <w:rPr>
          <w:rFonts w:ascii="Consolas" w:eastAsia="Times New Roman" w:hAnsi="Consolas" w:cs="Courier New"/>
          <w:color w:val="171717"/>
          <w:sz w:val="20"/>
          <w:szCs w:val="20"/>
          <w:bdr w:val="none" w:sz="0" w:space="0" w:color="auto" w:frame="1"/>
          <w:lang w:eastAsia="en-IN"/>
        </w:rPr>
      </w:pPr>
      <w:r w:rsidRPr="006A3E76">
        <w:rPr>
          <w:rFonts w:ascii="Consolas" w:eastAsia="Times New Roman" w:hAnsi="Consolas" w:cs="Courier New"/>
          <w:color w:val="171717"/>
          <w:sz w:val="20"/>
          <w:szCs w:val="20"/>
          <w:bdr w:val="none" w:sz="0" w:space="0" w:color="auto" w:frame="1"/>
          <w:lang w:eastAsia="en-IN"/>
        </w:rPr>
        <w:t xml:space="preserve">    CustomerId</w:t>
      </w:r>
    </w:p>
    <w:p w:rsidR="006A3E76" w:rsidRPr="006A3E76" w:rsidRDefault="006A3E76" w:rsidP="006A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70"/>
        <w:rPr>
          <w:rFonts w:ascii="Consolas" w:eastAsia="Times New Roman" w:hAnsi="Consolas" w:cs="Courier New"/>
          <w:color w:val="171717"/>
          <w:sz w:val="20"/>
          <w:szCs w:val="20"/>
          <w:bdr w:val="none" w:sz="0" w:space="0" w:color="auto" w:frame="1"/>
          <w:lang w:eastAsia="en-IN"/>
        </w:rPr>
      </w:pPr>
      <w:r w:rsidRPr="006A3E76">
        <w:rPr>
          <w:rFonts w:ascii="Consolas" w:eastAsia="Times New Roman" w:hAnsi="Consolas" w:cs="Courier New"/>
          <w:color w:val="0101FD"/>
          <w:sz w:val="20"/>
          <w:szCs w:val="20"/>
          <w:bdr w:val="none" w:sz="0" w:space="0" w:color="auto" w:frame="1"/>
          <w:lang w:eastAsia="en-IN"/>
        </w:rPr>
        <w:t>ORDER</w:t>
      </w:r>
      <w:r w:rsidRPr="006A3E76">
        <w:rPr>
          <w:rFonts w:ascii="Consolas" w:eastAsia="Times New Roman" w:hAnsi="Consolas" w:cs="Courier New"/>
          <w:color w:val="171717"/>
          <w:sz w:val="20"/>
          <w:szCs w:val="20"/>
          <w:bdr w:val="none" w:sz="0" w:space="0" w:color="auto" w:frame="1"/>
          <w:lang w:eastAsia="en-IN"/>
        </w:rPr>
        <w:t xml:space="preserve"> </w:t>
      </w:r>
      <w:r w:rsidRPr="006A3E76">
        <w:rPr>
          <w:rFonts w:ascii="Consolas" w:eastAsia="Times New Roman" w:hAnsi="Consolas" w:cs="Courier New"/>
          <w:color w:val="0101FD"/>
          <w:sz w:val="20"/>
          <w:szCs w:val="20"/>
          <w:bdr w:val="none" w:sz="0" w:space="0" w:color="auto" w:frame="1"/>
          <w:lang w:eastAsia="en-IN"/>
        </w:rPr>
        <w:t>BY</w:t>
      </w:r>
    </w:p>
    <w:p w:rsidR="006A3E76" w:rsidRPr="006A3E76" w:rsidRDefault="006A3E76" w:rsidP="006A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70"/>
        <w:rPr>
          <w:rFonts w:ascii="Consolas" w:eastAsia="Times New Roman" w:hAnsi="Consolas" w:cs="Courier New"/>
          <w:color w:val="171717"/>
          <w:sz w:val="20"/>
          <w:szCs w:val="20"/>
          <w:bdr w:val="none" w:sz="0" w:space="0" w:color="auto" w:frame="1"/>
          <w:lang w:eastAsia="en-IN"/>
        </w:rPr>
      </w:pPr>
      <w:r w:rsidRPr="006A3E76">
        <w:rPr>
          <w:rFonts w:ascii="Consolas" w:eastAsia="Times New Roman" w:hAnsi="Consolas" w:cs="Courier New"/>
          <w:color w:val="171717"/>
          <w:sz w:val="20"/>
          <w:szCs w:val="20"/>
          <w:bdr w:val="none" w:sz="0" w:space="0" w:color="auto" w:frame="1"/>
          <w:lang w:eastAsia="en-IN"/>
        </w:rPr>
        <w:t xml:space="preserve">    </w:t>
      </w:r>
      <w:r w:rsidRPr="006A3E76">
        <w:rPr>
          <w:rFonts w:ascii="Consolas" w:eastAsia="Times New Roman" w:hAnsi="Consolas" w:cs="Courier New"/>
          <w:color w:val="0101FD"/>
          <w:sz w:val="20"/>
          <w:szCs w:val="20"/>
          <w:bdr w:val="none" w:sz="0" w:space="0" w:color="auto" w:frame="1"/>
          <w:lang w:eastAsia="en-IN"/>
        </w:rPr>
        <w:t>count</w:t>
      </w:r>
      <w:r w:rsidRPr="006A3E76">
        <w:rPr>
          <w:rFonts w:ascii="Consolas" w:eastAsia="Times New Roman" w:hAnsi="Consolas" w:cs="Courier New"/>
          <w:color w:val="171717"/>
          <w:sz w:val="20"/>
          <w:szCs w:val="20"/>
          <w:bdr w:val="none" w:sz="0" w:space="0" w:color="auto" w:frame="1"/>
          <w:lang w:eastAsia="en-IN"/>
        </w:rPr>
        <w:t xml:space="preserve">(*) </w:t>
      </w:r>
      <w:r w:rsidRPr="006A3E76">
        <w:rPr>
          <w:rFonts w:ascii="Consolas" w:eastAsia="Times New Roman" w:hAnsi="Consolas" w:cs="Courier New"/>
          <w:color w:val="0101FD"/>
          <w:sz w:val="20"/>
          <w:szCs w:val="20"/>
          <w:bdr w:val="none" w:sz="0" w:space="0" w:color="auto" w:frame="1"/>
          <w:lang w:eastAsia="en-IN"/>
        </w:rPr>
        <w:t>ASC</w:t>
      </w:r>
    </w:p>
    <w:p w:rsidR="006A3E76" w:rsidRPr="006A3E76" w:rsidRDefault="006A3E76" w:rsidP="006A3E76">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6A3E76">
        <w:rPr>
          <w:rFonts w:ascii="Segoe UI" w:eastAsia="Times New Roman" w:hAnsi="Segoe UI" w:cs="Segoe UI"/>
          <w:noProof/>
          <w:color w:val="171717"/>
          <w:sz w:val="24"/>
          <w:szCs w:val="24"/>
          <w:lang w:eastAsia="en-IN"/>
        </w:rPr>
        <w:lastRenderedPageBreak/>
        <w:drawing>
          <wp:inline distT="0" distB="0" distL="0" distR="0" wp14:anchorId="083388FE" wp14:editId="3C1B3E42">
            <wp:extent cx="5620093" cy="5399314"/>
            <wp:effectExtent l="0" t="0" r="0" b="0"/>
            <wp:docPr id="7" name="Picture 7" descr="Customers with most sale transaction ite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tomers with most sale transaction item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20164" cy="5399382"/>
                    </a:xfrm>
                    <a:prstGeom prst="rect">
                      <a:avLst/>
                    </a:prstGeom>
                    <a:noFill/>
                    <a:ln>
                      <a:noFill/>
                    </a:ln>
                  </pic:spPr>
                </pic:pic>
              </a:graphicData>
            </a:graphic>
          </wp:inline>
        </w:drawing>
      </w:r>
    </w:p>
    <w:p w:rsidR="006A3E76" w:rsidRPr="006A3E76" w:rsidRDefault="006A3E76" w:rsidP="006A3E76">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6A3E76">
        <w:rPr>
          <w:rFonts w:ascii="Segoe UI" w:eastAsia="Times New Roman" w:hAnsi="Segoe UI" w:cs="Segoe UI"/>
          <w:color w:val="171717"/>
          <w:sz w:val="24"/>
          <w:szCs w:val="24"/>
          <w:lang w:eastAsia="en-IN"/>
        </w:rPr>
        <w:t>Notice the largest number of transaction items is 1715 and the smallest is 16.</w:t>
      </w:r>
    </w:p>
    <w:p w:rsidR="006A3E76" w:rsidRPr="006A3E76" w:rsidRDefault="006A3E76" w:rsidP="006A3E76">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6A3E76">
        <w:rPr>
          <w:rFonts w:ascii="Segoe UI" w:eastAsia="Times New Roman" w:hAnsi="Segoe UI" w:cs="Segoe UI"/>
          <w:color w:val="171717"/>
          <w:sz w:val="24"/>
          <w:szCs w:val="24"/>
          <w:lang w:eastAsia="en-IN"/>
        </w:rPr>
        <w:t>Let's find now the distribution of per-customer transaction item counts. Run the following query:</w:t>
      </w:r>
    </w:p>
    <w:p w:rsidR="006A3E76" w:rsidRPr="006A3E76" w:rsidRDefault="006A3E76" w:rsidP="006A3E76">
      <w:pPr>
        <w:shd w:val="clear" w:color="auto" w:fill="FFFFFF"/>
        <w:spacing w:after="0" w:line="240" w:lineRule="auto"/>
        <w:ind w:left="570"/>
        <w:rPr>
          <w:rFonts w:ascii="Segoe UI" w:eastAsia="Times New Roman" w:hAnsi="Segoe UI" w:cs="Segoe UI"/>
          <w:color w:val="171717"/>
          <w:sz w:val="24"/>
          <w:szCs w:val="24"/>
          <w:lang w:eastAsia="en-IN"/>
        </w:rPr>
      </w:pPr>
      <w:r w:rsidRPr="006A3E76">
        <w:rPr>
          <w:rFonts w:ascii="Segoe UI" w:eastAsia="Times New Roman" w:hAnsi="Segoe UI" w:cs="Segoe UI"/>
          <w:color w:val="171717"/>
          <w:sz w:val="24"/>
          <w:szCs w:val="24"/>
          <w:lang w:eastAsia="en-IN"/>
        </w:rPr>
        <w:t>SQLCopy</w:t>
      </w:r>
    </w:p>
    <w:p w:rsidR="006A3E76" w:rsidRPr="006A3E76" w:rsidRDefault="006A3E76" w:rsidP="006A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70"/>
        <w:rPr>
          <w:rFonts w:ascii="Consolas" w:eastAsia="Times New Roman" w:hAnsi="Consolas" w:cs="Courier New"/>
          <w:color w:val="171717"/>
          <w:sz w:val="20"/>
          <w:szCs w:val="20"/>
          <w:bdr w:val="none" w:sz="0" w:space="0" w:color="auto" w:frame="1"/>
          <w:lang w:eastAsia="en-IN"/>
        </w:rPr>
      </w:pPr>
      <w:r w:rsidRPr="006A3E76">
        <w:rPr>
          <w:rFonts w:ascii="Consolas" w:eastAsia="Times New Roman" w:hAnsi="Consolas" w:cs="Courier New"/>
          <w:color w:val="0101FD"/>
          <w:sz w:val="20"/>
          <w:szCs w:val="20"/>
          <w:bdr w:val="none" w:sz="0" w:space="0" w:color="auto" w:frame="1"/>
          <w:lang w:eastAsia="en-IN"/>
        </w:rPr>
        <w:t>SELECT</w:t>
      </w:r>
    </w:p>
    <w:p w:rsidR="006A3E76" w:rsidRPr="006A3E76" w:rsidRDefault="006A3E76" w:rsidP="006A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70"/>
        <w:rPr>
          <w:rFonts w:ascii="Consolas" w:eastAsia="Times New Roman" w:hAnsi="Consolas" w:cs="Courier New"/>
          <w:color w:val="171717"/>
          <w:sz w:val="20"/>
          <w:szCs w:val="20"/>
          <w:bdr w:val="none" w:sz="0" w:space="0" w:color="auto" w:frame="1"/>
          <w:lang w:eastAsia="en-IN"/>
        </w:rPr>
      </w:pPr>
      <w:r w:rsidRPr="006A3E76">
        <w:rPr>
          <w:rFonts w:ascii="Consolas" w:eastAsia="Times New Roman" w:hAnsi="Consolas" w:cs="Courier New"/>
          <w:color w:val="171717"/>
          <w:sz w:val="20"/>
          <w:szCs w:val="20"/>
          <w:bdr w:val="none" w:sz="0" w:space="0" w:color="auto" w:frame="1"/>
          <w:lang w:eastAsia="en-IN"/>
        </w:rPr>
        <w:t xml:space="preserve">    T.TransactionItemsCountBucket</w:t>
      </w:r>
    </w:p>
    <w:p w:rsidR="006A3E76" w:rsidRPr="006A3E76" w:rsidRDefault="006A3E76" w:rsidP="006A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70"/>
        <w:rPr>
          <w:rFonts w:ascii="Consolas" w:eastAsia="Times New Roman" w:hAnsi="Consolas" w:cs="Courier New"/>
          <w:color w:val="171717"/>
          <w:sz w:val="20"/>
          <w:szCs w:val="20"/>
          <w:bdr w:val="none" w:sz="0" w:space="0" w:color="auto" w:frame="1"/>
          <w:lang w:eastAsia="en-IN"/>
        </w:rPr>
      </w:pPr>
      <w:r w:rsidRPr="006A3E76">
        <w:rPr>
          <w:rFonts w:ascii="Consolas" w:eastAsia="Times New Roman" w:hAnsi="Consolas" w:cs="Courier New"/>
          <w:color w:val="171717"/>
          <w:sz w:val="20"/>
          <w:szCs w:val="20"/>
          <w:bdr w:val="none" w:sz="0" w:space="0" w:color="auto" w:frame="1"/>
          <w:lang w:eastAsia="en-IN"/>
        </w:rPr>
        <w:t xml:space="preserve">    ,</w:t>
      </w:r>
      <w:r w:rsidRPr="006A3E76">
        <w:rPr>
          <w:rFonts w:ascii="Consolas" w:eastAsia="Times New Roman" w:hAnsi="Consolas" w:cs="Courier New"/>
          <w:color w:val="0101FD"/>
          <w:sz w:val="20"/>
          <w:szCs w:val="20"/>
          <w:bdr w:val="none" w:sz="0" w:space="0" w:color="auto" w:frame="1"/>
          <w:lang w:eastAsia="en-IN"/>
        </w:rPr>
        <w:t>count</w:t>
      </w:r>
      <w:r w:rsidRPr="006A3E76">
        <w:rPr>
          <w:rFonts w:ascii="Consolas" w:eastAsia="Times New Roman" w:hAnsi="Consolas" w:cs="Courier New"/>
          <w:color w:val="171717"/>
          <w:sz w:val="20"/>
          <w:szCs w:val="20"/>
          <w:bdr w:val="none" w:sz="0" w:space="0" w:color="auto" w:frame="1"/>
          <w:lang w:eastAsia="en-IN"/>
        </w:rPr>
        <w:t xml:space="preserve">(*) </w:t>
      </w:r>
      <w:r w:rsidRPr="006A3E76">
        <w:rPr>
          <w:rFonts w:ascii="Consolas" w:eastAsia="Times New Roman" w:hAnsi="Consolas" w:cs="Courier New"/>
          <w:color w:val="0101FD"/>
          <w:sz w:val="20"/>
          <w:szCs w:val="20"/>
          <w:bdr w:val="none" w:sz="0" w:space="0" w:color="auto" w:frame="1"/>
          <w:lang w:eastAsia="en-IN"/>
        </w:rPr>
        <w:t>as</w:t>
      </w:r>
      <w:r w:rsidRPr="006A3E76">
        <w:rPr>
          <w:rFonts w:ascii="Consolas" w:eastAsia="Times New Roman" w:hAnsi="Consolas" w:cs="Courier New"/>
          <w:color w:val="171717"/>
          <w:sz w:val="20"/>
          <w:szCs w:val="20"/>
          <w:bdr w:val="none" w:sz="0" w:space="0" w:color="auto" w:frame="1"/>
          <w:lang w:eastAsia="en-IN"/>
        </w:rPr>
        <w:t xml:space="preserve"> CustomersCount</w:t>
      </w:r>
    </w:p>
    <w:p w:rsidR="006A3E76" w:rsidRPr="006A3E76" w:rsidRDefault="006A3E76" w:rsidP="006A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70"/>
        <w:rPr>
          <w:rFonts w:ascii="Consolas" w:eastAsia="Times New Roman" w:hAnsi="Consolas" w:cs="Courier New"/>
          <w:color w:val="171717"/>
          <w:sz w:val="20"/>
          <w:szCs w:val="20"/>
          <w:bdr w:val="none" w:sz="0" w:space="0" w:color="auto" w:frame="1"/>
          <w:lang w:eastAsia="en-IN"/>
        </w:rPr>
      </w:pPr>
      <w:r w:rsidRPr="006A3E76">
        <w:rPr>
          <w:rFonts w:ascii="Consolas" w:eastAsia="Times New Roman" w:hAnsi="Consolas" w:cs="Courier New"/>
          <w:color w:val="0101FD"/>
          <w:sz w:val="20"/>
          <w:szCs w:val="20"/>
          <w:bdr w:val="none" w:sz="0" w:space="0" w:color="auto" w:frame="1"/>
          <w:lang w:eastAsia="en-IN"/>
        </w:rPr>
        <w:t>FROM</w:t>
      </w:r>
    </w:p>
    <w:p w:rsidR="006A3E76" w:rsidRPr="006A3E76" w:rsidRDefault="006A3E76" w:rsidP="006A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70"/>
        <w:rPr>
          <w:rFonts w:ascii="Consolas" w:eastAsia="Times New Roman" w:hAnsi="Consolas" w:cs="Courier New"/>
          <w:color w:val="171717"/>
          <w:sz w:val="20"/>
          <w:szCs w:val="20"/>
          <w:bdr w:val="none" w:sz="0" w:space="0" w:color="auto" w:frame="1"/>
          <w:lang w:eastAsia="en-IN"/>
        </w:rPr>
      </w:pPr>
      <w:r w:rsidRPr="006A3E76">
        <w:rPr>
          <w:rFonts w:ascii="Consolas" w:eastAsia="Times New Roman" w:hAnsi="Consolas" w:cs="Courier New"/>
          <w:color w:val="171717"/>
          <w:sz w:val="20"/>
          <w:szCs w:val="20"/>
          <w:bdr w:val="none" w:sz="0" w:space="0" w:color="auto" w:frame="1"/>
          <w:lang w:eastAsia="en-IN"/>
        </w:rPr>
        <w:t xml:space="preserve">    (</w:t>
      </w:r>
    </w:p>
    <w:p w:rsidR="006A3E76" w:rsidRPr="006A3E76" w:rsidRDefault="006A3E76" w:rsidP="006A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70"/>
        <w:rPr>
          <w:rFonts w:ascii="Consolas" w:eastAsia="Times New Roman" w:hAnsi="Consolas" w:cs="Courier New"/>
          <w:color w:val="171717"/>
          <w:sz w:val="20"/>
          <w:szCs w:val="20"/>
          <w:bdr w:val="none" w:sz="0" w:space="0" w:color="auto" w:frame="1"/>
          <w:lang w:eastAsia="en-IN"/>
        </w:rPr>
      </w:pPr>
      <w:r w:rsidRPr="006A3E76">
        <w:rPr>
          <w:rFonts w:ascii="Consolas" w:eastAsia="Times New Roman" w:hAnsi="Consolas" w:cs="Courier New"/>
          <w:color w:val="171717"/>
          <w:sz w:val="20"/>
          <w:szCs w:val="20"/>
          <w:bdr w:val="none" w:sz="0" w:space="0" w:color="auto" w:frame="1"/>
          <w:lang w:eastAsia="en-IN"/>
        </w:rPr>
        <w:t xml:space="preserve">        </w:t>
      </w:r>
      <w:r w:rsidRPr="006A3E76">
        <w:rPr>
          <w:rFonts w:ascii="Consolas" w:eastAsia="Times New Roman" w:hAnsi="Consolas" w:cs="Courier New"/>
          <w:color w:val="0101FD"/>
          <w:sz w:val="20"/>
          <w:szCs w:val="20"/>
          <w:bdr w:val="none" w:sz="0" w:space="0" w:color="auto" w:frame="1"/>
          <w:lang w:eastAsia="en-IN"/>
        </w:rPr>
        <w:t>SELECT</w:t>
      </w:r>
    </w:p>
    <w:p w:rsidR="006A3E76" w:rsidRPr="006A3E76" w:rsidRDefault="006A3E76" w:rsidP="006A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70"/>
        <w:rPr>
          <w:rFonts w:ascii="Consolas" w:eastAsia="Times New Roman" w:hAnsi="Consolas" w:cs="Courier New"/>
          <w:color w:val="171717"/>
          <w:sz w:val="20"/>
          <w:szCs w:val="20"/>
          <w:bdr w:val="none" w:sz="0" w:space="0" w:color="auto" w:frame="1"/>
          <w:lang w:eastAsia="en-IN"/>
        </w:rPr>
      </w:pPr>
      <w:r w:rsidRPr="006A3E76">
        <w:rPr>
          <w:rFonts w:ascii="Consolas" w:eastAsia="Times New Roman" w:hAnsi="Consolas" w:cs="Courier New"/>
          <w:color w:val="171717"/>
          <w:sz w:val="20"/>
          <w:szCs w:val="20"/>
          <w:bdr w:val="none" w:sz="0" w:space="0" w:color="auto" w:frame="1"/>
          <w:lang w:eastAsia="en-IN"/>
        </w:rPr>
        <w:t xml:space="preserve">            CustomerId,</w:t>
      </w:r>
    </w:p>
    <w:p w:rsidR="006A3E76" w:rsidRPr="006A3E76" w:rsidRDefault="006A3E76" w:rsidP="006A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70"/>
        <w:rPr>
          <w:rFonts w:ascii="Consolas" w:eastAsia="Times New Roman" w:hAnsi="Consolas" w:cs="Courier New"/>
          <w:color w:val="171717"/>
          <w:sz w:val="20"/>
          <w:szCs w:val="20"/>
          <w:bdr w:val="none" w:sz="0" w:space="0" w:color="auto" w:frame="1"/>
          <w:lang w:eastAsia="en-IN"/>
        </w:rPr>
      </w:pPr>
      <w:r w:rsidRPr="006A3E76">
        <w:rPr>
          <w:rFonts w:ascii="Consolas" w:eastAsia="Times New Roman" w:hAnsi="Consolas" w:cs="Courier New"/>
          <w:color w:val="171717"/>
          <w:sz w:val="20"/>
          <w:szCs w:val="20"/>
          <w:bdr w:val="none" w:sz="0" w:space="0" w:color="auto" w:frame="1"/>
          <w:lang w:eastAsia="en-IN"/>
        </w:rPr>
        <w:t xml:space="preserve">            (</w:t>
      </w:r>
      <w:r w:rsidRPr="006A3E76">
        <w:rPr>
          <w:rFonts w:ascii="Consolas" w:eastAsia="Times New Roman" w:hAnsi="Consolas" w:cs="Courier New"/>
          <w:color w:val="0101FD"/>
          <w:sz w:val="20"/>
          <w:szCs w:val="20"/>
          <w:bdr w:val="none" w:sz="0" w:space="0" w:color="auto" w:frame="1"/>
          <w:lang w:eastAsia="en-IN"/>
        </w:rPr>
        <w:t>count</w:t>
      </w:r>
      <w:r w:rsidRPr="006A3E76">
        <w:rPr>
          <w:rFonts w:ascii="Consolas" w:eastAsia="Times New Roman" w:hAnsi="Consolas" w:cs="Courier New"/>
          <w:color w:val="171717"/>
          <w:sz w:val="20"/>
          <w:szCs w:val="20"/>
          <w:bdr w:val="none" w:sz="0" w:space="0" w:color="auto" w:frame="1"/>
          <w:lang w:eastAsia="en-IN"/>
        </w:rPr>
        <w:t xml:space="preserve">(*) - 16) / 100 </w:t>
      </w:r>
      <w:r w:rsidRPr="006A3E76">
        <w:rPr>
          <w:rFonts w:ascii="Consolas" w:eastAsia="Times New Roman" w:hAnsi="Consolas" w:cs="Courier New"/>
          <w:color w:val="0101FD"/>
          <w:sz w:val="20"/>
          <w:szCs w:val="20"/>
          <w:bdr w:val="none" w:sz="0" w:space="0" w:color="auto" w:frame="1"/>
          <w:lang w:eastAsia="en-IN"/>
        </w:rPr>
        <w:t>as</w:t>
      </w:r>
      <w:r w:rsidRPr="006A3E76">
        <w:rPr>
          <w:rFonts w:ascii="Consolas" w:eastAsia="Times New Roman" w:hAnsi="Consolas" w:cs="Courier New"/>
          <w:color w:val="171717"/>
          <w:sz w:val="20"/>
          <w:szCs w:val="20"/>
          <w:bdr w:val="none" w:sz="0" w:space="0" w:color="auto" w:frame="1"/>
          <w:lang w:eastAsia="en-IN"/>
        </w:rPr>
        <w:t xml:space="preserve"> TransactionItemsCountBucket</w:t>
      </w:r>
    </w:p>
    <w:p w:rsidR="006A3E76" w:rsidRPr="006A3E76" w:rsidRDefault="006A3E76" w:rsidP="006A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70"/>
        <w:rPr>
          <w:rFonts w:ascii="Consolas" w:eastAsia="Times New Roman" w:hAnsi="Consolas" w:cs="Courier New"/>
          <w:color w:val="171717"/>
          <w:sz w:val="20"/>
          <w:szCs w:val="20"/>
          <w:bdr w:val="none" w:sz="0" w:space="0" w:color="auto" w:frame="1"/>
          <w:lang w:eastAsia="en-IN"/>
        </w:rPr>
      </w:pPr>
      <w:r w:rsidRPr="006A3E76">
        <w:rPr>
          <w:rFonts w:ascii="Consolas" w:eastAsia="Times New Roman" w:hAnsi="Consolas" w:cs="Courier New"/>
          <w:color w:val="171717"/>
          <w:sz w:val="20"/>
          <w:szCs w:val="20"/>
          <w:bdr w:val="none" w:sz="0" w:space="0" w:color="auto" w:frame="1"/>
          <w:lang w:eastAsia="en-IN"/>
        </w:rPr>
        <w:t xml:space="preserve">        </w:t>
      </w:r>
      <w:r w:rsidRPr="006A3E76">
        <w:rPr>
          <w:rFonts w:ascii="Consolas" w:eastAsia="Times New Roman" w:hAnsi="Consolas" w:cs="Courier New"/>
          <w:color w:val="0101FD"/>
          <w:sz w:val="20"/>
          <w:szCs w:val="20"/>
          <w:bdr w:val="none" w:sz="0" w:space="0" w:color="auto" w:frame="1"/>
          <w:lang w:eastAsia="en-IN"/>
        </w:rPr>
        <w:t>FROM</w:t>
      </w:r>
    </w:p>
    <w:p w:rsidR="006A3E76" w:rsidRPr="006A3E76" w:rsidRDefault="006A3E76" w:rsidP="006A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70"/>
        <w:rPr>
          <w:rFonts w:ascii="Consolas" w:eastAsia="Times New Roman" w:hAnsi="Consolas" w:cs="Courier New"/>
          <w:color w:val="171717"/>
          <w:sz w:val="20"/>
          <w:szCs w:val="20"/>
          <w:bdr w:val="none" w:sz="0" w:space="0" w:color="auto" w:frame="1"/>
          <w:lang w:eastAsia="en-IN"/>
        </w:rPr>
      </w:pPr>
      <w:r w:rsidRPr="006A3E76">
        <w:rPr>
          <w:rFonts w:ascii="Consolas" w:eastAsia="Times New Roman" w:hAnsi="Consolas" w:cs="Courier New"/>
          <w:color w:val="171717"/>
          <w:sz w:val="20"/>
          <w:szCs w:val="20"/>
          <w:bdr w:val="none" w:sz="0" w:space="0" w:color="auto" w:frame="1"/>
          <w:lang w:eastAsia="en-IN"/>
        </w:rPr>
        <w:t xml:space="preserve">            [wwi_perf].[Sale_Hash]</w:t>
      </w:r>
    </w:p>
    <w:p w:rsidR="006A3E76" w:rsidRPr="006A3E76" w:rsidRDefault="006A3E76" w:rsidP="006A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70"/>
        <w:rPr>
          <w:rFonts w:ascii="Consolas" w:eastAsia="Times New Roman" w:hAnsi="Consolas" w:cs="Courier New"/>
          <w:color w:val="171717"/>
          <w:sz w:val="20"/>
          <w:szCs w:val="20"/>
          <w:bdr w:val="none" w:sz="0" w:space="0" w:color="auto" w:frame="1"/>
          <w:lang w:eastAsia="en-IN"/>
        </w:rPr>
      </w:pPr>
      <w:r w:rsidRPr="006A3E76">
        <w:rPr>
          <w:rFonts w:ascii="Consolas" w:eastAsia="Times New Roman" w:hAnsi="Consolas" w:cs="Courier New"/>
          <w:color w:val="171717"/>
          <w:sz w:val="20"/>
          <w:szCs w:val="20"/>
          <w:bdr w:val="none" w:sz="0" w:space="0" w:color="auto" w:frame="1"/>
          <w:lang w:eastAsia="en-IN"/>
        </w:rPr>
        <w:t xml:space="preserve">        </w:t>
      </w:r>
      <w:r w:rsidRPr="006A3E76">
        <w:rPr>
          <w:rFonts w:ascii="Consolas" w:eastAsia="Times New Roman" w:hAnsi="Consolas" w:cs="Courier New"/>
          <w:color w:val="0101FD"/>
          <w:sz w:val="20"/>
          <w:szCs w:val="20"/>
          <w:bdr w:val="none" w:sz="0" w:space="0" w:color="auto" w:frame="1"/>
          <w:lang w:eastAsia="en-IN"/>
        </w:rPr>
        <w:t>GROUP</w:t>
      </w:r>
      <w:r w:rsidRPr="006A3E76">
        <w:rPr>
          <w:rFonts w:ascii="Consolas" w:eastAsia="Times New Roman" w:hAnsi="Consolas" w:cs="Courier New"/>
          <w:color w:val="171717"/>
          <w:sz w:val="20"/>
          <w:szCs w:val="20"/>
          <w:bdr w:val="none" w:sz="0" w:space="0" w:color="auto" w:frame="1"/>
          <w:lang w:eastAsia="en-IN"/>
        </w:rPr>
        <w:t xml:space="preserve"> </w:t>
      </w:r>
      <w:r w:rsidRPr="006A3E76">
        <w:rPr>
          <w:rFonts w:ascii="Consolas" w:eastAsia="Times New Roman" w:hAnsi="Consolas" w:cs="Courier New"/>
          <w:color w:val="0101FD"/>
          <w:sz w:val="20"/>
          <w:szCs w:val="20"/>
          <w:bdr w:val="none" w:sz="0" w:space="0" w:color="auto" w:frame="1"/>
          <w:lang w:eastAsia="en-IN"/>
        </w:rPr>
        <w:t>BY</w:t>
      </w:r>
    </w:p>
    <w:p w:rsidR="006A3E76" w:rsidRPr="006A3E76" w:rsidRDefault="006A3E76" w:rsidP="006A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70"/>
        <w:rPr>
          <w:rFonts w:ascii="Consolas" w:eastAsia="Times New Roman" w:hAnsi="Consolas" w:cs="Courier New"/>
          <w:color w:val="171717"/>
          <w:sz w:val="20"/>
          <w:szCs w:val="20"/>
          <w:bdr w:val="none" w:sz="0" w:space="0" w:color="auto" w:frame="1"/>
          <w:lang w:eastAsia="en-IN"/>
        </w:rPr>
      </w:pPr>
      <w:r w:rsidRPr="006A3E76">
        <w:rPr>
          <w:rFonts w:ascii="Consolas" w:eastAsia="Times New Roman" w:hAnsi="Consolas" w:cs="Courier New"/>
          <w:color w:val="171717"/>
          <w:sz w:val="20"/>
          <w:szCs w:val="20"/>
          <w:bdr w:val="none" w:sz="0" w:space="0" w:color="auto" w:frame="1"/>
          <w:lang w:eastAsia="en-IN"/>
        </w:rPr>
        <w:t xml:space="preserve">            CustomerId</w:t>
      </w:r>
    </w:p>
    <w:p w:rsidR="006A3E76" w:rsidRPr="006A3E76" w:rsidRDefault="006A3E76" w:rsidP="006A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70"/>
        <w:rPr>
          <w:rFonts w:ascii="Consolas" w:eastAsia="Times New Roman" w:hAnsi="Consolas" w:cs="Courier New"/>
          <w:color w:val="171717"/>
          <w:sz w:val="20"/>
          <w:szCs w:val="20"/>
          <w:bdr w:val="none" w:sz="0" w:space="0" w:color="auto" w:frame="1"/>
          <w:lang w:eastAsia="en-IN"/>
        </w:rPr>
      </w:pPr>
      <w:r w:rsidRPr="006A3E76">
        <w:rPr>
          <w:rFonts w:ascii="Consolas" w:eastAsia="Times New Roman" w:hAnsi="Consolas" w:cs="Courier New"/>
          <w:color w:val="171717"/>
          <w:sz w:val="20"/>
          <w:szCs w:val="20"/>
          <w:bdr w:val="none" w:sz="0" w:space="0" w:color="auto" w:frame="1"/>
          <w:lang w:eastAsia="en-IN"/>
        </w:rPr>
        <w:t xml:space="preserve">    ) T</w:t>
      </w:r>
    </w:p>
    <w:p w:rsidR="006A3E76" w:rsidRPr="006A3E76" w:rsidRDefault="006A3E76" w:rsidP="006A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70"/>
        <w:rPr>
          <w:rFonts w:ascii="Consolas" w:eastAsia="Times New Roman" w:hAnsi="Consolas" w:cs="Courier New"/>
          <w:color w:val="171717"/>
          <w:sz w:val="20"/>
          <w:szCs w:val="20"/>
          <w:bdr w:val="none" w:sz="0" w:space="0" w:color="auto" w:frame="1"/>
          <w:lang w:eastAsia="en-IN"/>
        </w:rPr>
      </w:pPr>
      <w:r w:rsidRPr="006A3E76">
        <w:rPr>
          <w:rFonts w:ascii="Consolas" w:eastAsia="Times New Roman" w:hAnsi="Consolas" w:cs="Courier New"/>
          <w:color w:val="0101FD"/>
          <w:sz w:val="20"/>
          <w:szCs w:val="20"/>
          <w:bdr w:val="none" w:sz="0" w:space="0" w:color="auto" w:frame="1"/>
          <w:lang w:eastAsia="en-IN"/>
        </w:rPr>
        <w:t>GROUP</w:t>
      </w:r>
      <w:r w:rsidRPr="006A3E76">
        <w:rPr>
          <w:rFonts w:ascii="Consolas" w:eastAsia="Times New Roman" w:hAnsi="Consolas" w:cs="Courier New"/>
          <w:color w:val="171717"/>
          <w:sz w:val="20"/>
          <w:szCs w:val="20"/>
          <w:bdr w:val="none" w:sz="0" w:space="0" w:color="auto" w:frame="1"/>
          <w:lang w:eastAsia="en-IN"/>
        </w:rPr>
        <w:t xml:space="preserve"> </w:t>
      </w:r>
      <w:r w:rsidRPr="006A3E76">
        <w:rPr>
          <w:rFonts w:ascii="Consolas" w:eastAsia="Times New Roman" w:hAnsi="Consolas" w:cs="Courier New"/>
          <w:color w:val="0101FD"/>
          <w:sz w:val="20"/>
          <w:szCs w:val="20"/>
          <w:bdr w:val="none" w:sz="0" w:space="0" w:color="auto" w:frame="1"/>
          <w:lang w:eastAsia="en-IN"/>
        </w:rPr>
        <w:t>BY</w:t>
      </w:r>
    </w:p>
    <w:p w:rsidR="006A3E76" w:rsidRPr="006A3E76" w:rsidRDefault="006A3E76" w:rsidP="006A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70"/>
        <w:rPr>
          <w:rFonts w:ascii="Consolas" w:eastAsia="Times New Roman" w:hAnsi="Consolas" w:cs="Courier New"/>
          <w:color w:val="171717"/>
          <w:sz w:val="20"/>
          <w:szCs w:val="20"/>
          <w:bdr w:val="none" w:sz="0" w:space="0" w:color="auto" w:frame="1"/>
          <w:lang w:eastAsia="en-IN"/>
        </w:rPr>
      </w:pPr>
      <w:r w:rsidRPr="006A3E76">
        <w:rPr>
          <w:rFonts w:ascii="Consolas" w:eastAsia="Times New Roman" w:hAnsi="Consolas" w:cs="Courier New"/>
          <w:color w:val="171717"/>
          <w:sz w:val="20"/>
          <w:szCs w:val="20"/>
          <w:bdr w:val="none" w:sz="0" w:space="0" w:color="auto" w:frame="1"/>
          <w:lang w:eastAsia="en-IN"/>
        </w:rPr>
        <w:lastRenderedPageBreak/>
        <w:t xml:space="preserve">    T.TransactionItemsCountBucket</w:t>
      </w:r>
    </w:p>
    <w:p w:rsidR="006A3E76" w:rsidRPr="006A3E76" w:rsidRDefault="006A3E76" w:rsidP="006A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70"/>
        <w:rPr>
          <w:rFonts w:ascii="Consolas" w:eastAsia="Times New Roman" w:hAnsi="Consolas" w:cs="Courier New"/>
          <w:color w:val="171717"/>
          <w:sz w:val="20"/>
          <w:szCs w:val="20"/>
          <w:bdr w:val="none" w:sz="0" w:space="0" w:color="auto" w:frame="1"/>
          <w:lang w:eastAsia="en-IN"/>
        </w:rPr>
      </w:pPr>
      <w:r w:rsidRPr="006A3E76">
        <w:rPr>
          <w:rFonts w:ascii="Consolas" w:eastAsia="Times New Roman" w:hAnsi="Consolas" w:cs="Courier New"/>
          <w:color w:val="0101FD"/>
          <w:sz w:val="20"/>
          <w:szCs w:val="20"/>
          <w:bdr w:val="none" w:sz="0" w:space="0" w:color="auto" w:frame="1"/>
          <w:lang w:eastAsia="en-IN"/>
        </w:rPr>
        <w:t>ORDER</w:t>
      </w:r>
      <w:r w:rsidRPr="006A3E76">
        <w:rPr>
          <w:rFonts w:ascii="Consolas" w:eastAsia="Times New Roman" w:hAnsi="Consolas" w:cs="Courier New"/>
          <w:color w:val="171717"/>
          <w:sz w:val="20"/>
          <w:szCs w:val="20"/>
          <w:bdr w:val="none" w:sz="0" w:space="0" w:color="auto" w:frame="1"/>
          <w:lang w:eastAsia="en-IN"/>
        </w:rPr>
        <w:t xml:space="preserve"> </w:t>
      </w:r>
      <w:r w:rsidRPr="006A3E76">
        <w:rPr>
          <w:rFonts w:ascii="Consolas" w:eastAsia="Times New Roman" w:hAnsi="Consolas" w:cs="Courier New"/>
          <w:color w:val="0101FD"/>
          <w:sz w:val="20"/>
          <w:szCs w:val="20"/>
          <w:bdr w:val="none" w:sz="0" w:space="0" w:color="auto" w:frame="1"/>
          <w:lang w:eastAsia="en-IN"/>
        </w:rPr>
        <w:t>BY</w:t>
      </w:r>
    </w:p>
    <w:p w:rsidR="006A3E76" w:rsidRPr="006A3E76" w:rsidRDefault="006A3E76" w:rsidP="006A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70"/>
        <w:rPr>
          <w:rFonts w:ascii="Consolas" w:eastAsia="Times New Roman" w:hAnsi="Consolas" w:cs="Courier New"/>
          <w:color w:val="171717"/>
          <w:sz w:val="20"/>
          <w:szCs w:val="20"/>
          <w:bdr w:val="none" w:sz="0" w:space="0" w:color="auto" w:frame="1"/>
          <w:lang w:eastAsia="en-IN"/>
        </w:rPr>
      </w:pPr>
      <w:r w:rsidRPr="006A3E76">
        <w:rPr>
          <w:rFonts w:ascii="Consolas" w:eastAsia="Times New Roman" w:hAnsi="Consolas" w:cs="Courier New"/>
          <w:color w:val="171717"/>
          <w:sz w:val="20"/>
          <w:szCs w:val="20"/>
          <w:bdr w:val="none" w:sz="0" w:space="0" w:color="auto" w:frame="1"/>
          <w:lang w:eastAsia="en-IN"/>
        </w:rPr>
        <w:t xml:space="preserve">    T.TransactionItemsCountBucket</w:t>
      </w:r>
    </w:p>
    <w:p w:rsidR="006A3E76" w:rsidRPr="006A3E76" w:rsidRDefault="006A3E76" w:rsidP="006A3E76">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6A3E76">
        <w:rPr>
          <w:rFonts w:ascii="Segoe UI" w:eastAsia="Times New Roman" w:hAnsi="Segoe UI" w:cs="Segoe UI"/>
          <w:color w:val="171717"/>
          <w:sz w:val="24"/>
          <w:szCs w:val="24"/>
          <w:lang w:eastAsia="en-IN"/>
        </w:rPr>
        <w:t>In the </w:t>
      </w:r>
      <w:r w:rsidRPr="006A3E76">
        <w:rPr>
          <w:rFonts w:ascii="Consolas" w:eastAsia="Times New Roman" w:hAnsi="Consolas" w:cs="Courier New"/>
          <w:color w:val="171717"/>
          <w:sz w:val="20"/>
          <w:szCs w:val="20"/>
          <w:lang w:eastAsia="en-IN"/>
        </w:rPr>
        <w:t>Results</w:t>
      </w:r>
      <w:r w:rsidRPr="006A3E76">
        <w:rPr>
          <w:rFonts w:ascii="Segoe UI" w:eastAsia="Times New Roman" w:hAnsi="Segoe UI" w:cs="Segoe UI"/>
          <w:color w:val="171717"/>
          <w:sz w:val="24"/>
          <w:szCs w:val="24"/>
          <w:lang w:eastAsia="en-IN"/>
        </w:rPr>
        <w:t> pane, switch to the </w:t>
      </w:r>
      <w:r w:rsidRPr="006A3E76">
        <w:rPr>
          <w:rFonts w:ascii="Consolas" w:eastAsia="Times New Roman" w:hAnsi="Consolas" w:cs="Courier New"/>
          <w:color w:val="171717"/>
          <w:sz w:val="20"/>
          <w:szCs w:val="20"/>
          <w:lang w:eastAsia="en-IN"/>
        </w:rPr>
        <w:t>Chart</w:t>
      </w:r>
      <w:r w:rsidRPr="006A3E76">
        <w:rPr>
          <w:rFonts w:ascii="Segoe UI" w:eastAsia="Times New Roman" w:hAnsi="Segoe UI" w:cs="Segoe UI"/>
          <w:color w:val="171717"/>
          <w:sz w:val="24"/>
          <w:szCs w:val="24"/>
          <w:lang w:eastAsia="en-IN"/>
        </w:rPr>
        <w:t> view and configure it as follows (see the options set on the right side):</w:t>
      </w:r>
    </w:p>
    <w:p w:rsidR="006A3E76" w:rsidRPr="006A3E76" w:rsidRDefault="006A3E76" w:rsidP="006A3E76">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6A3E76">
        <w:rPr>
          <w:rFonts w:ascii="Segoe UI" w:eastAsia="Times New Roman" w:hAnsi="Segoe UI" w:cs="Segoe UI"/>
          <w:noProof/>
          <w:color w:val="171717"/>
          <w:sz w:val="24"/>
          <w:szCs w:val="24"/>
          <w:lang w:eastAsia="en-IN"/>
        </w:rPr>
        <w:drawing>
          <wp:inline distT="0" distB="0" distL="0" distR="0" wp14:anchorId="7C30367A" wp14:editId="60A6D19E">
            <wp:extent cx="5393528" cy="2174892"/>
            <wp:effectExtent l="0" t="0" r="0" b="0"/>
            <wp:docPr id="8" name="Picture 8" descr="Distribution of per-customer transaction item cou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istribution of per-customer transaction item counts"/>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393613" cy="2174926"/>
                    </a:xfrm>
                    <a:prstGeom prst="rect">
                      <a:avLst/>
                    </a:prstGeom>
                    <a:noFill/>
                    <a:ln>
                      <a:noFill/>
                    </a:ln>
                  </pic:spPr>
                </pic:pic>
              </a:graphicData>
            </a:graphic>
          </wp:inline>
        </w:drawing>
      </w:r>
    </w:p>
    <w:p w:rsidR="006A3E76" w:rsidRPr="006A3E76" w:rsidRDefault="006A3E76" w:rsidP="006A3E76">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6A3E76">
        <w:rPr>
          <w:rFonts w:ascii="Segoe UI" w:eastAsia="Times New Roman" w:hAnsi="Segoe UI" w:cs="Segoe UI"/>
          <w:color w:val="171717"/>
          <w:sz w:val="24"/>
          <w:szCs w:val="24"/>
          <w:lang w:eastAsia="en-IN"/>
        </w:rPr>
        <w:t>Without diving too much into the mathematical and statistical aspects of it, this histogram displays the reason why there is virtually no skew in the data distribution of the </w:t>
      </w:r>
      <w:r w:rsidRPr="006A3E76">
        <w:rPr>
          <w:rFonts w:ascii="Consolas" w:eastAsia="Times New Roman" w:hAnsi="Consolas" w:cs="Courier New"/>
          <w:color w:val="171717"/>
          <w:sz w:val="20"/>
          <w:szCs w:val="20"/>
          <w:lang w:eastAsia="en-IN"/>
        </w:rPr>
        <w:t>Sale_Hash</w:t>
      </w:r>
      <w:r w:rsidRPr="006A3E76">
        <w:rPr>
          <w:rFonts w:ascii="Segoe UI" w:eastAsia="Times New Roman" w:hAnsi="Segoe UI" w:cs="Segoe UI"/>
          <w:color w:val="171717"/>
          <w:sz w:val="24"/>
          <w:szCs w:val="24"/>
          <w:lang w:eastAsia="en-IN"/>
        </w:rPr>
        <w:t> table. If you haven't figured it out yet, the reason we are talking about is the quasi-normal distribution of the per-customer transaction items counts.</w:t>
      </w:r>
    </w:p>
    <w:p w:rsidR="006A3E76" w:rsidRPr="006A3E76" w:rsidRDefault="006A3E76" w:rsidP="006A3E76">
      <w:pPr>
        <w:shd w:val="clear" w:color="auto" w:fill="FFFFFF"/>
        <w:spacing w:before="480" w:after="180" w:line="240" w:lineRule="auto"/>
        <w:outlineLvl w:val="1"/>
        <w:rPr>
          <w:rFonts w:ascii="Segoe UI" w:eastAsia="Times New Roman" w:hAnsi="Segoe UI" w:cs="Segoe UI"/>
          <w:b/>
          <w:color w:val="171717"/>
          <w:sz w:val="24"/>
          <w:szCs w:val="24"/>
          <w:lang w:eastAsia="en-IN"/>
        </w:rPr>
      </w:pPr>
      <w:r w:rsidRPr="006A3E76">
        <w:rPr>
          <w:rFonts w:ascii="Segoe UI" w:eastAsia="Times New Roman" w:hAnsi="Segoe UI" w:cs="Segoe UI"/>
          <w:b/>
          <w:color w:val="171717"/>
          <w:sz w:val="24"/>
          <w:szCs w:val="24"/>
          <w:lang w:eastAsia="en-IN"/>
        </w:rPr>
        <w:t>Use a more advanced approach to understand table space usage</w:t>
      </w:r>
    </w:p>
    <w:p w:rsidR="006A3E76" w:rsidRPr="006A3E76" w:rsidRDefault="006A3E76" w:rsidP="006A3E76">
      <w:pPr>
        <w:numPr>
          <w:ilvl w:val="0"/>
          <w:numId w:val="5"/>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6A3E76">
        <w:rPr>
          <w:rFonts w:ascii="Segoe UI" w:eastAsia="Times New Roman" w:hAnsi="Segoe UI" w:cs="Segoe UI"/>
          <w:color w:val="171717"/>
          <w:sz w:val="24"/>
          <w:szCs w:val="24"/>
          <w:lang w:eastAsia="en-IN"/>
        </w:rPr>
        <w:t>Run the following script to create the </w:t>
      </w:r>
      <w:r w:rsidRPr="006A3E76">
        <w:rPr>
          <w:rFonts w:ascii="Consolas" w:eastAsia="Times New Roman" w:hAnsi="Consolas" w:cs="Courier New"/>
          <w:color w:val="171717"/>
          <w:sz w:val="20"/>
          <w:szCs w:val="20"/>
          <w:lang w:eastAsia="en-IN"/>
        </w:rPr>
        <w:t>vTableSizes</w:t>
      </w:r>
      <w:r w:rsidRPr="006A3E76">
        <w:rPr>
          <w:rFonts w:ascii="Segoe UI" w:eastAsia="Times New Roman" w:hAnsi="Segoe UI" w:cs="Segoe UI"/>
          <w:color w:val="171717"/>
          <w:sz w:val="24"/>
          <w:szCs w:val="24"/>
          <w:lang w:eastAsia="en-IN"/>
        </w:rPr>
        <w:t> view:</w:t>
      </w:r>
    </w:p>
    <w:p w:rsidR="006A3E76" w:rsidRPr="006A3E76" w:rsidRDefault="006A3E76" w:rsidP="006A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70"/>
        <w:rPr>
          <w:rFonts w:ascii="Consolas" w:eastAsia="Times New Roman" w:hAnsi="Consolas" w:cs="Courier New"/>
          <w:color w:val="171717"/>
          <w:sz w:val="20"/>
          <w:szCs w:val="20"/>
          <w:bdr w:val="none" w:sz="0" w:space="0" w:color="auto" w:frame="1"/>
          <w:lang w:eastAsia="en-IN"/>
        </w:rPr>
      </w:pPr>
      <w:r w:rsidRPr="006A3E76">
        <w:rPr>
          <w:rFonts w:ascii="Consolas" w:eastAsia="Times New Roman" w:hAnsi="Consolas" w:cs="Courier New"/>
          <w:color w:val="0101FD"/>
          <w:sz w:val="20"/>
          <w:szCs w:val="20"/>
          <w:bdr w:val="none" w:sz="0" w:space="0" w:color="auto" w:frame="1"/>
          <w:lang w:eastAsia="en-IN"/>
        </w:rPr>
        <w:t>CREATE</w:t>
      </w:r>
      <w:r w:rsidRPr="006A3E76">
        <w:rPr>
          <w:rFonts w:ascii="Consolas" w:eastAsia="Times New Roman" w:hAnsi="Consolas" w:cs="Courier New"/>
          <w:color w:val="171717"/>
          <w:sz w:val="20"/>
          <w:szCs w:val="20"/>
          <w:bdr w:val="none" w:sz="0" w:space="0" w:color="auto" w:frame="1"/>
          <w:lang w:eastAsia="en-IN"/>
        </w:rPr>
        <w:t xml:space="preserve"> </w:t>
      </w:r>
      <w:r w:rsidRPr="006A3E76">
        <w:rPr>
          <w:rFonts w:ascii="Consolas" w:eastAsia="Times New Roman" w:hAnsi="Consolas" w:cs="Courier New"/>
          <w:color w:val="0101FD"/>
          <w:sz w:val="20"/>
          <w:szCs w:val="20"/>
          <w:bdr w:val="none" w:sz="0" w:space="0" w:color="auto" w:frame="1"/>
          <w:lang w:eastAsia="en-IN"/>
        </w:rPr>
        <w:t>VIEW</w:t>
      </w:r>
      <w:r w:rsidRPr="006A3E76">
        <w:rPr>
          <w:rFonts w:ascii="Consolas" w:eastAsia="Times New Roman" w:hAnsi="Consolas" w:cs="Courier New"/>
          <w:color w:val="171717"/>
          <w:sz w:val="20"/>
          <w:szCs w:val="20"/>
          <w:bdr w:val="none" w:sz="0" w:space="0" w:color="auto" w:frame="1"/>
          <w:lang w:eastAsia="en-IN"/>
        </w:rPr>
        <w:t xml:space="preserve"> [wwi_perf].[vTableSizes]</w:t>
      </w:r>
    </w:p>
    <w:p w:rsidR="006A3E76" w:rsidRPr="006A3E76" w:rsidRDefault="006A3E76" w:rsidP="006A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70"/>
        <w:rPr>
          <w:rFonts w:ascii="Consolas" w:eastAsia="Times New Roman" w:hAnsi="Consolas" w:cs="Courier New"/>
          <w:color w:val="171717"/>
          <w:sz w:val="20"/>
          <w:szCs w:val="20"/>
          <w:bdr w:val="none" w:sz="0" w:space="0" w:color="auto" w:frame="1"/>
          <w:lang w:eastAsia="en-IN"/>
        </w:rPr>
      </w:pPr>
      <w:r w:rsidRPr="006A3E76">
        <w:rPr>
          <w:rFonts w:ascii="Consolas" w:eastAsia="Times New Roman" w:hAnsi="Consolas" w:cs="Courier New"/>
          <w:color w:val="0101FD"/>
          <w:sz w:val="20"/>
          <w:szCs w:val="20"/>
          <w:bdr w:val="none" w:sz="0" w:space="0" w:color="auto" w:frame="1"/>
          <w:lang w:eastAsia="en-IN"/>
        </w:rPr>
        <w:t>AS</w:t>
      </w:r>
    </w:p>
    <w:p w:rsidR="006A3E76" w:rsidRPr="006A3E76" w:rsidRDefault="006A3E76" w:rsidP="006A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70"/>
        <w:rPr>
          <w:rFonts w:ascii="Consolas" w:eastAsia="Times New Roman" w:hAnsi="Consolas" w:cs="Courier New"/>
          <w:color w:val="171717"/>
          <w:sz w:val="20"/>
          <w:szCs w:val="20"/>
          <w:bdr w:val="none" w:sz="0" w:space="0" w:color="auto" w:frame="1"/>
          <w:lang w:eastAsia="en-IN"/>
        </w:rPr>
      </w:pPr>
      <w:r w:rsidRPr="006A3E76">
        <w:rPr>
          <w:rFonts w:ascii="Consolas" w:eastAsia="Times New Roman" w:hAnsi="Consolas" w:cs="Courier New"/>
          <w:color w:val="0101FD"/>
          <w:sz w:val="20"/>
          <w:szCs w:val="20"/>
          <w:bdr w:val="none" w:sz="0" w:space="0" w:color="auto" w:frame="1"/>
          <w:lang w:eastAsia="en-IN"/>
        </w:rPr>
        <w:t>WITH</w:t>
      </w:r>
      <w:r w:rsidRPr="006A3E76">
        <w:rPr>
          <w:rFonts w:ascii="Consolas" w:eastAsia="Times New Roman" w:hAnsi="Consolas" w:cs="Courier New"/>
          <w:color w:val="171717"/>
          <w:sz w:val="20"/>
          <w:szCs w:val="20"/>
          <w:bdr w:val="none" w:sz="0" w:space="0" w:color="auto" w:frame="1"/>
          <w:lang w:eastAsia="en-IN"/>
        </w:rPr>
        <w:t xml:space="preserve"> base</w:t>
      </w:r>
    </w:p>
    <w:p w:rsidR="006A3E76" w:rsidRPr="006A3E76" w:rsidRDefault="006A3E76" w:rsidP="006A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70"/>
        <w:rPr>
          <w:rFonts w:ascii="Consolas" w:eastAsia="Times New Roman" w:hAnsi="Consolas" w:cs="Courier New"/>
          <w:color w:val="171717"/>
          <w:sz w:val="20"/>
          <w:szCs w:val="20"/>
          <w:bdr w:val="none" w:sz="0" w:space="0" w:color="auto" w:frame="1"/>
          <w:lang w:eastAsia="en-IN"/>
        </w:rPr>
      </w:pPr>
      <w:r w:rsidRPr="006A3E76">
        <w:rPr>
          <w:rFonts w:ascii="Consolas" w:eastAsia="Times New Roman" w:hAnsi="Consolas" w:cs="Courier New"/>
          <w:color w:val="0101FD"/>
          <w:sz w:val="20"/>
          <w:szCs w:val="20"/>
          <w:bdr w:val="none" w:sz="0" w:space="0" w:color="auto" w:frame="1"/>
          <w:lang w:eastAsia="en-IN"/>
        </w:rPr>
        <w:t>AS</w:t>
      </w:r>
    </w:p>
    <w:p w:rsidR="006A3E76" w:rsidRPr="006A3E76" w:rsidRDefault="006A3E76" w:rsidP="006A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70"/>
        <w:rPr>
          <w:rFonts w:ascii="Consolas" w:eastAsia="Times New Roman" w:hAnsi="Consolas" w:cs="Courier New"/>
          <w:color w:val="171717"/>
          <w:sz w:val="20"/>
          <w:szCs w:val="20"/>
          <w:bdr w:val="none" w:sz="0" w:space="0" w:color="auto" w:frame="1"/>
          <w:lang w:eastAsia="en-IN"/>
        </w:rPr>
      </w:pPr>
      <w:r w:rsidRPr="006A3E76">
        <w:rPr>
          <w:rFonts w:ascii="Consolas" w:eastAsia="Times New Roman" w:hAnsi="Consolas" w:cs="Courier New"/>
          <w:color w:val="171717"/>
          <w:sz w:val="20"/>
          <w:szCs w:val="20"/>
          <w:bdr w:val="none" w:sz="0" w:space="0" w:color="auto" w:frame="1"/>
          <w:lang w:eastAsia="en-IN"/>
        </w:rPr>
        <w:t>(</w:t>
      </w:r>
    </w:p>
    <w:p w:rsidR="006A3E76" w:rsidRPr="006A3E76" w:rsidRDefault="006A3E76" w:rsidP="006A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70"/>
        <w:rPr>
          <w:rFonts w:ascii="Consolas" w:eastAsia="Times New Roman" w:hAnsi="Consolas" w:cs="Courier New"/>
          <w:color w:val="171717"/>
          <w:sz w:val="20"/>
          <w:szCs w:val="20"/>
          <w:bdr w:val="none" w:sz="0" w:space="0" w:color="auto" w:frame="1"/>
          <w:lang w:eastAsia="en-IN"/>
        </w:rPr>
      </w:pPr>
      <w:r w:rsidRPr="006A3E76">
        <w:rPr>
          <w:rFonts w:ascii="Consolas" w:eastAsia="Times New Roman" w:hAnsi="Consolas" w:cs="Courier New"/>
          <w:color w:val="0101FD"/>
          <w:sz w:val="20"/>
          <w:szCs w:val="20"/>
          <w:bdr w:val="none" w:sz="0" w:space="0" w:color="auto" w:frame="1"/>
          <w:lang w:eastAsia="en-IN"/>
        </w:rPr>
        <w:t>SELECT</w:t>
      </w:r>
    </w:p>
    <w:p w:rsidR="006A3E76" w:rsidRPr="006A3E76" w:rsidRDefault="006A3E76" w:rsidP="006A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70"/>
        <w:rPr>
          <w:rFonts w:ascii="Consolas" w:eastAsia="Times New Roman" w:hAnsi="Consolas" w:cs="Courier New"/>
          <w:color w:val="171717"/>
          <w:sz w:val="20"/>
          <w:szCs w:val="20"/>
          <w:bdr w:val="none" w:sz="0" w:space="0" w:color="auto" w:frame="1"/>
          <w:lang w:eastAsia="en-IN"/>
        </w:rPr>
      </w:pPr>
      <w:r w:rsidRPr="006A3E76">
        <w:rPr>
          <w:rFonts w:ascii="Consolas" w:eastAsia="Times New Roman" w:hAnsi="Consolas" w:cs="Courier New"/>
          <w:color w:val="171717"/>
          <w:sz w:val="20"/>
          <w:szCs w:val="20"/>
          <w:bdr w:val="none" w:sz="0" w:space="0" w:color="auto" w:frame="1"/>
          <w:lang w:eastAsia="en-IN"/>
        </w:rPr>
        <w:t xml:space="preserve">    </w:t>
      </w:r>
      <w:r w:rsidRPr="006A3E76">
        <w:rPr>
          <w:rFonts w:ascii="Consolas" w:eastAsia="Times New Roman" w:hAnsi="Consolas" w:cs="Courier New"/>
          <w:color w:val="0101FD"/>
          <w:sz w:val="20"/>
          <w:szCs w:val="20"/>
          <w:bdr w:val="none" w:sz="0" w:space="0" w:color="auto" w:frame="1"/>
          <w:lang w:eastAsia="en-IN"/>
        </w:rPr>
        <w:t>GETDATE</w:t>
      </w:r>
      <w:r w:rsidRPr="006A3E76">
        <w:rPr>
          <w:rFonts w:ascii="Consolas" w:eastAsia="Times New Roman" w:hAnsi="Consolas" w:cs="Courier New"/>
          <w:color w:val="171717"/>
          <w:sz w:val="20"/>
          <w:szCs w:val="20"/>
          <w:bdr w:val="none" w:sz="0" w:space="0" w:color="auto" w:frame="1"/>
          <w:lang w:eastAsia="en-IN"/>
        </w:rPr>
        <w:t xml:space="preserve">()                                                              </w:t>
      </w:r>
      <w:r w:rsidRPr="006A3E76">
        <w:rPr>
          <w:rFonts w:ascii="Consolas" w:eastAsia="Times New Roman" w:hAnsi="Consolas" w:cs="Courier New"/>
          <w:color w:val="0101FD"/>
          <w:sz w:val="20"/>
          <w:szCs w:val="20"/>
          <w:bdr w:val="none" w:sz="0" w:space="0" w:color="auto" w:frame="1"/>
          <w:lang w:eastAsia="en-IN"/>
        </w:rPr>
        <w:t>AS</w:t>
      </w:r>
      <w:r w:rsidRPr="006A3E76">
        <w:rPr>
          <w:rFonts w:ascii="Consolas" w:eastAsia="Times New Roman" w:hAnsi="Consolas" w:cs="Courier New"/>
          <w:color w:val="171717"/>
          <w:sz w:val="20"/>
          <w:szCs w:val="20"/>
          <w:bdr w:val="none" w:sz="0" w:space="0" w:color="auto" w:frame="1"/>
          <w:lang w:eastAsia="en-IN"/>
        </w:rPr>
        <w:t xml:space="preserve">  [execution_time]</w:t>
      </w:r>
    </w:p>
    <w:p w:rsidR="006A3E76" w:rsidRPr="006A3E76" w:rsidRDefault="006A3E76" w:rsidP="006A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70"/>
        <w:rPr>
          <w:rFonts w:ascii="Consolas" w:eastAsia="Times New Roman" w:hAnsi="Consolas" w:cs="Courier New"/>
          <w:color w:val="171717"/>
          <w:sz w:val="20"/>
          <w:szCs w:val="20"/>
          <w:bdr w:val="none" w:sz="0" w:space="0" w:color="auto" w:frame="1"/>
          <w:lang w:eastAsia="en-IN"/>
        </w:rPr>
      </w:pPr>
      <w:r w:rsidRPr="006A3E76">
        <w:rPr>
          <w:rFonts w:ascii="Consolas" w:eastAsia="Times New Roman" w:hAnsi="Consolas" w:cs="Courier New"/>
          <w:color w:val="171717"/>
          <w:sz w:val="20"/>
          <w:szCs w:val="20"/>
          <w:bdr w:val="none" w:sz="0" w:space="0" w:color="auto" w:frame="1"/>
          <w:lang w:eastAsia="en-IN"/>
        </w:rPr>
        <w:t xml:space="preserve">    , DB_NAME()                                                            </w:t>
      </w:r>
      <w:r w:rsidRPr="006A3E76">
        <w:rPr>
          <w:rFonts w:ascii="Consolas" w:eastAsia="Times New Roman" w:hAnsi="Consolas" w:cs="Courier New"/>
          <w:color w:val="0101FD"/>
          <w:sz w:val="20"/>
          <w:szCs w:val="20"/>
          <w:bdr w:val="none" w:sz="0" w:space="0" w:color="auto" w:frame="1"/>
          <w:lang w:eastAsia="en-IN"/>
        </w:rPr>
        <w:t>AS</w:t>
      </w:r>
      <w:r w:rsidRPr="006A3E76">
        <w:rPr>
          <w:rFonts w:ascii="Consolas" w:eastAsia="Times New Roman" w:hAnsi="Consolas" w:cs="Courier New"/>
          <w:color w:val="171717"/>
          <w:sz w:val="20"/>
          <w:szCs w:val="20"/>
          <w:bdr w:val="none" w:sz="0" w:space="0" w:color="auto" w:frame="1"/>
          <w:lang w:eastAsia="en-IN"/>
        </w:rPr>
        <w:t xml:space="preserve">  [database_name]</w:t>
      </w:r>
    </w:p>
    <w:p w:rsidR="006A3E76" w:rsidRPr="006A3E76" w:rsidRDefault="006A3E76" w:rsidP="006A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70"/>
        <w:rPr>
          <w:rFonts w:ascii="Consolas" w:eastAsia="Times New Roman" w:hAnsi="Consolas" w:cs="Courier New"/>
          <w:color w:val="171717"/>
          <w:sz w:val="20"/>
          <w:szCs w:val="20"/>
          <w:bdr w:val="none" w:sz="0" w:space="0" w:color="auto" w:frame="1"/>
          <w:lang w:eastAsia="en-IN"/>
        </w:rPr>
      </w:pPr>
      <w:r w:rsidRPr="006A3E76">
        <w:rPr>
          <w:rFonts w:ascii="Consolas" w:eastAsia="Times New Roman" w:hAnsi="Consolas" w:cs="Courier New"/>
          <w:color w:val="171717"/>
          <w:sz w:val="20"/>
          <w:szCs w:val="20"/>
          <w:bdr w:val="none" w:sz="0" w:space="0" w:color="auto" w:frame="1"/>
          <w:lang w:eastAsia="en-IN"/>
        </w:rPr>
        <w:t xml:space="preserve">    , s.name                                                               </w:t>
      </w:r>
      <w:r w:rsidRPr="006A3E76">
        <w:rPr>
          <w:rFonts w:ascii="Consolas" w:eastAsia="Times New Roman" w:hAnsi="Consolas" w:cs="Courier New"/>
          <w:color w:val="0101FD"/>
          <w:sz w:val="20"/>
          <w:szCs w:val="20"/>
          <w:bdr w:val="none" w:sz="0" w:space="0" w:color="auto" w:frame="1"/>
          <w:lang w:eastAsia="en-IN"/>
        </w:rPr>
        <w:t>AS</w:t>
      </w:r>
      <w:r w:rsidRPr="006A3E76">
        <w:rPr>
          <w:rFonts w:ascii="Consolas" w:eastAsia="Times New Roman" w:hAnsi="Consolas" w:cs="Courier New"/>
          <w:color w:val="171717"/>
          <w:sz w:val="20"/>
          <w:szCs w:val="20"/>
          <w:bdr w:val="none" w:sz="0" w:space="0" w:color="auto" w:frame="1"/>
          <w:lang w:eastAsia="en-IN"/>
        </w:rPr>
        <w:t xml:space="preserve">  [schema_name]</w:t>
      </w:r>
    </w:p>
    <w:p w:rsidR="006A3E76" w:rsidRPr="006A3E76" w:rsidRDefault="006A3E76" w:rsidP="006A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70"/>
        <w:rPr>
          <w:rFonts w:ascii="Consolas" w:eastAsia="Times New Roman" w:hAnsi="Consolas" w:cs="Courier New"/>
          <w:color w:val="171717"/>
          <w:sz w:val="20"/>
          <w:szCs w:val="20"/>
          <w:bdr w:val="none" w:sz="0" w:space="0" w:color="auto" w:frame="1"/>
          <w:lang w:eastAsia="en-IN"/>
        </w:rPr>
      </w:pPr>
      <w:r w:rsidRPr="006A3E76">
        <w:rPr>
          <w:rFonts w:ascii="Consolas" w:eastAsia="Times New Roman" w:hAnsi="Consolas" w:cs="Courier New"/>
          <w:color w:val="171717"/>
          <w:sz w:val="20"/>
          <w:szCs w:val="20"/>
          <w:bdr w:val="none" w:sz="0" w:space="0" w:color="auto" w:frame="1"/>
          <w:lang w:eastAsia="en-IN"/>
        </w:rPr>
        <w:t xml:space="preserve">    , t.name                                                               </w:t>
      </w:r>
      <w:r w:rsidRPr="006A3E76">
        <w:rPr>
          <w:rFonts w:ascii="Consolas" w:eastAsia="Times New Roman" w:hAnsi="Consolas" w:cs="Courier New"/>
          <w:color w:val="0101FD"/>
          <w:sz w:val="20"/>
          <w:szCs w:val="20"/>
          <w:bdr w:val="none" w:sz="0" w:space="0" w:color="auto" w:frame="1"/>
          <w:lang w:eastAsia="en-IN"/>
        </w:rPr>
        <w:t>AS</w:t>
      </w:r>
      <w:r w:rsidRPr="006A3E76">
        <w:rPr>
          <w:rFonts w:ascii="Consolas" w:eastAsia="Times New Roman" w:hAnsi="Consolas" w:cs="Courier New"/>
          <w:color w:val="171717"/>
          <w:sz w:val="20"/>
          <w:szCs w:val="20"/>
          <w:bdr w:val="none" w:sz="0" w:space="0" w:color="auto" w:frame="1"/>
          <w:lang w:eastAsia="en-IN"/>
        </w:rPr>
        <w:t xml:space="preserve">  [table_name]</w:t>
      </w:r>
    </w:p>
    <w:p w:rsidR="006A3E76" w:rsidRPr="006A3E76" w:rsidRDefault="006A3E76" w:rsidP="006A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70"/>
        <w:rPr>
          <w:rFonts w:ascii="Consolas" w:eastAsia="Times New Roman" w:hAnsi="Consolas" w:cs="Courier New"/>
          <w:color w:val="171717"/>
          <w:sz w:val="20"/>
          <w:szCs w:val="20"/>
          <w:bdr w:val="none" w:sz="0" w:space="0" w:color="auto" w:frame="1"/>
          <w:lang w:eastAsia="en-IN"/>
        </w:rPr>
      </w:pPr>
      <w:r w:rsidRPr="006A3E76">
        <w:rPr>
          <w:rFonts w:ascii="Consolas" w:eastAsia="Times New Roman" w:hAnsi="Consolas" w:cs="Courier New"/>
          <w:color w:val="171717"/>
          <w:sz w:val="20"/>
          <w:szCs w:val="20"/>
          <w:bdr w:val="none" w:sz="0" w:space="0" w:color="auto" w:frame="1"/>
          <w:lang w:eastAsia="en-IN"/>
        </w:rPr>
        <w:t xml:space="preserve">    , </w:t>
      </w:r>
      <w:r w:rsidRPr="006A3E76">
        <w:rPr>
          <w:rFonts w:ascii="Consolas" w:eastAsia="Times New Roman" w:hAnsi="Consolas" w:cs="Courier New"/>
          <w:color w:val="0101FD"/>
          <w:sz w:val="20"/>
          <w:szCs w:val="20"/>
          <w:bdr w:val="none" w:sz="0" w:space="0" w:color="auto" w:frame="1"/>
          <w:lang w:eastAsia="en-IN"/>
        </w:rPr>
        <w:t>QUOTENAME</w:t>
      </w:r>
      <w:r w:rsidRPr="006A3E76">
        <w:rPr>
          <w:rFonts w:ascii="Consolas" w:eastAsia="Times New Roman" w:hAnsi="Consolas" w:cs="Courier New"/>
          <w:color w:val="171717"/>
          <w:sz w:val="20"/>
          <w:szCs w:val="20"/>
          <w:bdr w:val="none" w:sz="0" w:space="0" w:color="auto" w:frame="1"/>
          <w:lang w:eastAsia="en-IN"/>
        </w:rPr>
        <w:t>(s.name)+</w:t>
      </w:r>
      <w:r w:rsidRPr="006A3E76">
        <w:rPr>
          <w:rFonts w:ascii="Consolas" w:eastAsia="Times New Roman" w:hAnsi="Consolas" w:cs="Courier New"/>
          <w:color w:val="A31515"/>
          <w:sz w:val="20"/>
          <w:szCs w:val="20"/>
          <w:bdr w:val="none" w:sz="0" w:space="0" w:color="auto" w:frame="1"/>
          <w:lang w:eastAsia="en-IN"/>
        </w:rPr>
        <w:t>'.'</w:t>
      </w:r>
      <w:r w:rsidRPr="006A3E76">
        <w:rPr>
          <w:rFonts w:ascii="Consolas" w:eastAsia="Times New Roman" w:hAnsi="Consolas" w:cs="Courier New"/>
          <w:color w:val="171717"/>
          <w:sz w:val="20"/>
          <w:szCs w:val="20"/>
          <w:bdr w:val="none" w:sz="0" w:space="0" w:color="auto" w:frame="1"/>
          <w:lang w:eastAsia="en-IN"/>
        </w:rPr>
        <w:t>+</w:t>
      </w:r>
      <w:r w:rsidRPr="006A3E76">
        <w:rPr>
          <w:rFonts w:ascii="Consolas" w:eastAsia="Times New Roman" w:hAnsi="Consolas" w:cs="Courier New"/>
          <w:color w:val="0101FD"/>
          <w:sz w:val="20"/>
          <w:szCs w:val="20"/>
          <w:bdr w:val="none" w:sz="0" w:space="0" w:color="auto" w:frame="1"/>
          <w:lang w:eastAsia="en-IN"/>
        </w:rPr>
        <w:t>QUOTENAME</w:t>
      </w:r>
      <w:r w:rsidRPr="006A3E76">
        <w:rPr>
          <w:rFonts w:ascii="Consolas" w:eastAsia="Times New Roman" w:hAnsi="Consolas" w:cs="Courier New"/>
          <w:color w:val="171717"/>
          <w:sz w:val="20"/>
          <w:szCs w:val="20"/>
          <w:bdr w:val="none" w:sz="0" w:space="0" w:color="auto" w:frame="1"/>
          <w:lang w:eastAsia="en-IN"/>
        </w:rPr>
        <w:t xml:space="preserve">(t.name)                              </w:t>
      </w:r>
      <w:r w:rsidRPr="006A3E76">
        <w:rPr>
          <w:rFonts w:ascii="Consolas" w:eastAsia="Times New Roman" w:hAnsi="Consolas" w:cs="Courier New"/>
          <w:color w:val="0101FD"/>
          <w:sz w:val="20"/>
          <w:szCs w:val="20"/>
          <w:bdr w:val="none" w:sz="0" w:space="0" w:color="auto" w:frame="1"/>
          <w:lang w:eastAsia="en-IN"/>
        </w:rPr>
        <w:t>AS</w:t>
      </w:r>
      <w:r w:rsidRPr="006A3E76">
        <w:rPr>
          <w:rFonts w:ascii="Consolas" w:eastAsia="Times New Roman" w:hAnsi="Consolas" w:cs="Courier New"/>
          <w:color w:val="171717"/>
          <w:sz w:val="20"/>
          <w:szCs w:val="20"/>
          <w:bdr w:val="none" w:sz="0" w:space="0" w:color="auto" w:frame="1"/>
          <w:lang w:eastAsia="en-IN"/>
        </w:rPr>
        <w:t xml:space="preserve">  [two_part_name]</w:t>
      </w:r>
    </w:p>
    <w:p w:rsidR="006A3E76" w:rsidRPr="006A3E76" w:rsidRDefault="006A3E76" w:rsidP="006A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70"/>
        <w:rPr>
          <w:rFonts w:ascii="Consolas" w:eastAsia="Times New Roman" w:hAnsi="Consolas" w:cs="Courier New"/>
          <w:color w:val="171717"/>
          <w:sz w:val="20"/>
          <w:szCs w:val="20"/>
          <w:bdr w:val="none" w:sz="0" w:space="0" w:color="auto" w:frame="1"/>
          <w:lang w:eastAsia="en-IN"/>
        </w:rPr>
      </w:pPr>
      <w:r w:rsidRPr="006A3E76">
        <w:rPr>
          <w:rFonts w:ascii="Consolas" w:eastAsia="Times New Roman" w:hAnsi="Consolas" w:cs="Courier New"/>
          <w:color w:val="171717"/>
          <w:sz w:val="20"/>
          <w:szCs w:val="20"/>
          <w:bdr w:val="none" w:sz="0" w:space="0" w:color="auto" w:frame="1"/>
          <w:lang w:eastAsia="en-IN"/>
        </w:rPr>
        <w:t xml:space="preserve">    , nt.[</w:t>
      </w:r>
      <w:r w:rsidRPr="006A3E76">
        <w:rPr>
          <w:rFonts w:ascii="Consolas" w:eastAsia="Times New Roman" w:hAnsi="Consolas" w:cs="Courier New"/>
          <w:color w:val="0101FD"/>
          <w:sz w:val="20"/>
          <w:szCs w:val="20"/>
          <w:bdr w:val="none" w:sz="0" w:space="0" w:color="auto" w:frame="1"/>
          <w:lang w:eastAsia="en-IN"/>
        </w:rPr>
        <w:t>name</w:t>
      </w:r>
      <w:r w:rsidRPr="006A3E76">
        <w:rPr>
          <w:rFonts w:ascii="Consolas" w:eastAsia="Times New Roman" w:hAnsi="Consolas" w:cs="Courier New"/>
          <w:color w:val="171717"/>
          <w:sz w:val="20"/>
          <w:szCs w:val="20"/>
          <w:bdr w:val="none" w:sz="0" w:space="0" w:color="auto" w:frame="1"/>
          <w:lang w:eastAsia="en-IN"/>
        </w:rPr>
        <w:t xml:space="preserve">]                                                            </w:t>
      </w:r>
      <w:r w:rsidRPr="006A3E76">
        <w:rPr>
          <w:rFonts w:ascii="Consolas" w:eastAsia="Times New Roman" w:hAnsi="Consolas" w:cs="Courier New"/>
          <w:color w:val="0101FD"/>
          <w:sz w:val="20"/>
          <w:szCs w:val="20"/>
          <w:bdr w:val="none" w:sz="0" w:space="0" w:color="auto" w:frame="1"/>
          <w:lang w:eastAsia="en-IN"/>
        </w:rPr>
        <w:t>AS</w:t>
      </w:r>
      <w:r w:rsidRPr="006A3E76">
        <w:rPr>
          <w:rFonts w:ascii="Consolas" w:eastAsia="Times New Roman" w:hAnsi="Consolas" w:cs="Courier New"/>
          <w:color w:val="171717"/>
          <w:sz w:val="20"/>
          <w:szCs w:val="20"/>
          <w:bdr w:val="none" w:sz="0" w:space="0" w:color="auto" w:frame="1"/>
          <w:lang w:eastAsia="en-IN"/>
        </w:rPr>
        <w:t xml:space="preserve">  [node_table_name]</w:t>
      </w:r>
    </w:p>
    <w:p w:rsidR="006A3E76" w:rsidRPr="006A3E76" w:rsidRDefault="006A3E76" w:rsidP="006A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70"/>
        <w:rPr>
          <w:rFonts w:ascii="Consolas" w:eastAsia="Times New Roman" w:hAnsi="Consolas" w:cs="Courier New"/>
          <w:color w:val="171717"/>
          <w:sz w:val="20"/>
          <w:szCs w:val="20"/>
          <w:bdr w:val="none" w:sz="0" w:space="0" w:color="auto" w:frame="1"/>
          <w:lang w:eastAsia="en-IN"/>
        </w:rPr>
      </w:pPr>
      <w:r w:rsidRPr="006A3E76">
        <w:rPr>
          <w:rFonts w:ascii="Consolas" w:eastAsia="Times New Roman" w:hAnsi="Consolas" w:cs="Courier New"/>
          <w:color w:val="171717"/>
          <w:sz w:val="20"/>
          <w:szCs w:val="20"/>
          <w:bdr w:val="none" w:sz="0" w:space="0" w:color="auto" w:frame="1"/>
          <w:lang w:eastAsia="en-IN"/>
        </w:rPr>
        <w:t xml:space="preserve">    , ROW_NUMBER() </w:t>
      </w:r>
      <w:r w:rsidRPr="006A3E76">
        <w:rPr>
          <w:rFonts w:ascii="Consolas" w:eastAsia="Times New Roman" w:hAnsi="Consolas" w:cs="Courier New"/>
          <w:color w:val="0101FD"/>
          <w:sz w:val="20"/>
          <w:szCs w:val="20"/>
          <w:bdr w:val="none" w:sz="0" w:space="0" w:color="auto" w:frame="1"/>
          <w:lang w:eastAsia="en-IN"/>
        </w:rPr>
        <w:t>OVER</w:t>
      </w:r>
      <w:r w:rsidRPr="006A3E76">
        <w:rPr>
          <w:rFonts w:ascii="Consolas" w:eastAsia="Times New Roman" w:hAnsi="Consolas" w:cs="Courier New"/>
          <w:color w:val="171717"/>
          <w:sz w:val="20"/>
          <w:szCs w:val="20"/>
          <w:bdr w:val="none" w:sz="0" w:space="0" w:color="auto" w:frame="1"/>
          <w:lang w:eastAsia="en-IN"/>
        </w:rPr>
        <w:t>(</w:t>
      </w:r>
      <w:r w:rsidRPr="006A3E76">
        <w:rPr>
          <w:rFonts w:ascii="Consolas" w:eastAsia="Times New Roman" w:hAnsi="Consolas" w:cs="Courier New"/>
          <w:color w:val="0101FD"/>
          <w:sz w:val="20"/>
          <w:szCs w:val="20"/>
          <w:bdr w:val="none" w:sz="0" w:space="0" w:color="auto" w:frame="1"/>
          <w:lang w:eastAsia="en-IN"/>
        </w:rPr>
        <w:t>PARTITION</w:t>
      </w:r>
      <w:r w:rsidRPr="006A3E76">
        <w:rPr>
          <w:rFonts w:ascii="Consolas" w:eastAsia="Times New Roman" w:hAnsi="Consolas" w:cs="Courier New"/>
          <w:color w:val="171717"/>
          <w:sz w:val="20"/>
          <w:szCs w:val="20"/>
          <w:bdr w:val="none" w:sz="0" w:space="0" w:color="auto" w:frame="1"/>
          <w:lang w:eastAsia="en-IN"/>
        </w:rPr>
        <w:t xml:space="preserve"> </w:t>
      </w:r>
      <w:r w:rsidRPr="006A3E76">
        <w:rPr>
          <w:rFonts w:ascii="Consolas" w:eastAsia="Times New Roman" w:hAnsi="Consolas" w:cs="Courier New"/>
          <w:color w:val="0101FD"/>
          <w:sz w:val="20"/>
          <w:szCs w:val="20"/>
          <w:bdr w:val="none" w:sz="0" w:space="0" w:color="auto" w:frame="1"/>
          <w:lang w:eastAsia="en-IN"/>
        </w:rPr>
        <w:t>BY</w:t>
      </w:r>
      <w:r w:rsidRPr="006A3E76">
        <w:rPr>
          <w:rFonts w:ascii="Consolas" w:eastAsia="Times New Roman" w:hAnsi="Consolas" w:cs="Courier New"/>
          <w:color w:val="171717"/>
          <w:sz w:val="20"/>
          <w:szCs w:val="20"/>
          <w:bdr w:val="none" w:sz="0" w:space="0" w:color="auto" w:frame="1"/>
          <w:lang w:eastAsia="en-IN"/>
        </w:rPr>
        <w:t xml:space="preserve"> nt.[</w:t>
      </w:r>
      <w:r w:rsidRPr="006A3E76">
        <w:rPr>
          <w:rFonts w:ascii="Consolas" w:eastAsia="Times New Roman" w:hAnsi="Consolas" w:cs="Courier New"/>
          <w:color w:val="0101FD"/>
          <w:sz w:val="20"/>
          <w:szCs w:val="20"/>
          <w:bdr w:val="none" w:sz="0" w:space="0" w:color="auto" w:frame="1"/>
          <w:lang w:eastAsia="en-IN"/>
        </w:rPr>
        <w:t>name</w:t>
      </w:r>
      <w:r w:rsidRPr="006A3E76">
        <w:rPr>
          <w:rFonts w:ascii="Consolas" w:eastAsia="Times New Roman" w:hAnsi="Consolas" w:cs="Courier New"/>
          <w:color w:val="171717"/>
          <w:sz w:val="20"/>
          <w:szCs w:val="20"/>
          <w:bdr w:val="none" w:sz="0" w:space="0" w:color="auto" w:frame="1"/>
          <w:lang w:eastAsia="en-IN"/>
        </w:rPr>
        <w:t xml:space="preserve">] </w:t>
      </w:r>
      <w:r w:rsidRPr="006A3E76">
        <w:rPr>
          <w:rFonts w:ascii="Consolas" w:eastAsia="Times New Roman" w:hAnsi="Consolas" w:cs="Courier New"/>
          <w:color w:val="0101FD"/>
          <w:sz w:val="20"/>
          <w:szCs w:val="20"/>
          <w:bdr w:val="none" w:sz="0" w:space="0" w:color="auto" w:frame="1"/>
          <w:lang w:eastAsia="en-IN"/>
        </w:rPr>
        <w:t>ORDER</w:t>
      </w:r>
      <w:r w:rsidRPr="006A3E76">
        <w:rPr>
          <w:rFonts w:ascii="Consolas" w:eastAsia="Times New Roman" w:hAnsi="Consolas" w:cs="Courier New"/>
          <w:color w:val="171717"/>
          <w:sz w:val="20"/>
          <w:szCs w:val="20"/>
          <w:bdr w:val="none" w:sz="0" w:space="0" w:color="auto" w:frame="1"/>
          <w:lang w:eastAsia="en-IN"/>
        </w:rPr>
        <w:t xml:space="preserve"> </w:t>
      </w:r>
      <w:r w:rsidRPr="006A3E76">
        <w:rPr>
          <w:rFonts w:ascii="Consolas" w:eastAsia="Times New Roman" w:hAnsi="Consolas" w:cs="Courier New"/>
          <w:color w:val="0101FD"/>
          <w:sz w:val="20"/>
          <w:szCs w:val="20"/>
          <w:bdr w:val="none" w:sz="0" w:space="0" w:color="auto" w:frame="1"/>
          <w:lang w:eastAsia="en-IN"/>
        </w:rPr>
        <w:t>BY</w:t>
      </w:r>
      <w:r w:rsidRPr="006A3E76">
        <w:rPr>
          <w:rFonts w:ascii="Consolas" w:eastAsia="Times New Roman" w:hAnsi="Consolas" w:cs="Courier New"/>
          <w:color w:val="171717"/>
          <w:sz w:val="20"/>
          <w:szCs w:val="20"/>
          <w:bdr w:val="none" w:sz="0" w:space="0" w:color="auto" w:frame="1"/>
          <w:lang w:eastAsia="en-IN"/>
        </w:rPr>
        <w:t xml:space="preserve"> (</w:t>
      </w:r>
      <w:r w:rsidRPr="006A3E76">
        <w:rPr>
          <w:rFonts w:ascii="Consolas" w:eastAsia="Times New Roman" w:hAnsi="Consolas" w:cs="Courier New"/>
          <w:color w:val="0101FD"/>
          <w:sz w:val="20"/>
          <w:szCs w:val="20"/>
          <w:bdr w:val="none" w:sz="0" w:space="0" w:color="auto" w:frame="1"/>
          <w:lang w:eastAsia="en-IN"/>
        </w:rPr>
        <w:t>SELECT</w:t>
      </w:r>
      <w:r w:rsidRPr="006A3E76">
        <w:rPr>
          <w:rFonts w:ascii="Consolas" w:eastAsia="Times New Roman" w:hAnsi="Consolas" w:cs="Courier New"/>
          <w:color w:val="171717"/>
          <w:sz w:val="20"/>
          <w:szCs w:val="20"/>
          <w:bdr w:val="none" w:sz="0" w:space="0" w:color="auto" w:frame="1"/>
          <w:lang w:eastAsia="en-IN"/>
        </w:rPr>
        <w:t xml:space="preserve"> </w:t>
      </w:r>
      <w:r w:rsidRPr="006A3E76">
        <w:rPr>
          <w:rFonts w:ascii="Consolas" w:eastAsia="Times New Roman" w:hAnsi="Consolas" w:cs="Courier New"/>
          <w:color w:val="07704A"/>
          <w:sz w:val="20"/>
          <w:szCs w:val="20"/>
          <w:bdr w:val="none" w:sz="0" w:space="0" w:color="auto" w:frame="1"/>
          <w:lang w:eastAsia="en-IN"/>
        </w:rPr>
        <w:t>NULL</w:t>
      </w:r>
      <w:r w:rsidRPr="006A3E76">
        <w:rPr>
          <w:rFonts w:ascii="Consolas" w:eastAsia="Times New Roman" w:hAnsi="Consolas" w:cs="Courier New"/>
          <w:color w:val="171717"/>
          <w:sz w:val="20"/>
          <w:szCs w:val="20"/>
          <w:bdr w:val="none" w:sz="0" w:space="0" w:color="auto" w:frame="1"/>
          <w:lang w:eastAsia="en-IN"/>
        </w:rPr>
        <w:t xml:space="preserve">))     </w:t>
      </w:r>
      <w:r w:rsidRPr="006A3E76">
        <w:rPr>
          <w:rFonts w:ascii="Consolas" w:eastAsia="Times New Roman" w:hAnsi="Consolas" w:cs="Courier New"/>
          <w:color w:val="0101FD"/>
          <w:sz w:val="20"/>
          <w:szCs w:val="20"/>
          <w:bdr w:val="none" w:sz="0" w:space="0" w:color="auto" w:frame="1"/>
          <w:lang w:eastAsia="en-IN"/>
        </w:rPr>
        <w:t>AS</w:t>
      </w:r>
      <w:r w:rsidRPr="006A3E76">
        <w:rPr>
          <w:rFonts w:ascii="Consolas" w:eastAsia="Times New Roman" w:hAnsi="Consolas" w:cs="Courier New"/>
          <w:color w:val="171717"/>
          <w:sz w:val="20"/>
          <w:szCs w:val="20"/>
          <w:bdr w:val="none" w:sz="0" w:space="0" w:color="auto" w:frame="1"/>
          <w:lang w:eastAsia="en-IN"/>
        </w:rPr>
        <w:t xml:space="preserve">  [node_table_name_seq]</w:t>
      </w:r>
    </w:p>
    <w:p w:rsidR="006A3E76" w:rsidRPr="006A3E76" w:rsidRDefault="006A3E76" w:rsidP="006A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70"/>
        <w:rPr>
          <w:rFonts w:ascii="Consolas" w:eastAsia="Times New Roman" w:hAnsi="Consolas" w:cs="Courier New"/>
          <w:color w:val="171717"/>
          <w:sz w:val="20"/>
          <w:szCs w:val="20"/>
          <w:bdr w:val="none" w:sz="0" w:space="0" w:color="auto" w:frame="1"/>
          <w:lang w:eastAsia="en-IN"/>
        </w:rPr>
      </w:pPr>
      <w:r w:rsidRPr="006A3E76">
        <w:rPr>
          <w:rFonts w:ascii="Consolas" w:eastAsia="Times New Roman" w:hAnsi="Consolas" w:cs="Courier New"/>
          <w:color w:val="171717"/>
          <w:sz w:val="20"/>
          <w:szCs w:val="20"/>
          <w:bdr w:val="none" w:sz="0" w:space="0" w:color="auto" w:frame="1"/>
          <w:lang w:eastAsia="en-IN"/>
        </w:rPr>
        <w:lastRenderedPageBreak/>
        <w:t xml:space="preserve">    , tp.[distribution_policy_desc]                                        </w:t>
      </w:r>
      <w:r w:rsidRPr="006A3E76">
        <w:rPr>
          <w:rFonts w:ascii="Consolas" w:eastAsia="Times New Roman" w:hAnsi="Consolas" w:cs="Courier New"/>
          <w:color w:val="0101FD"/>
          <w:sz w:val="20"/>
          <w:szCs w:val="20"/>
          <w:bdr w:val="none" w:sz="0" w:space="0" w:color="auto" w:frame="1"/>
          <w:lang w:eastAsia="en-IN"/>
        </w:rPr>
        <w:t>AS</w:t>
      </w:r>
      <w:r w:rsidRPr="006A3E76">
        <w:rPr>
          <w:rFonts w:ascii="Consolas" w:eastAsia="Times New Roman" w:hAnsi="Consolas" w:cs="Courier New"/>
          <w:color w:val="171717"/>
          <w:sz w:val="20"/>
          <w:szCs w:val="20"/>
          <w:bdr w:val="none" w:sz="0" w:space="0" w:color="auto" w:frame="1"/>
          <w:lang w:eastAsia="en-IN"/>
        </w:rPr>
        <w:t xml:space="preserve">  [distribution_policy_name]</w:t>
      </w:r>
    </w:p>
    <w:p w:rsidR="006A3E76" w:rsidRPr="006A3E76" w:rsidRDefault="006A3E76" w:rsidP="006A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70"/>
        <w:rPr>
          <w:rFonts w:ascii="Consolas" w:eastAsia="Times New Roman" w:hAnsi="Consolas" w:cs="Courier New"/>
          <w:color w:val="171717"/>
          <w:sz w:val="20"/>
          <w:szCs w:val="20"/>
          <w:bdr w:val="none" w:sz="0" w:space="0" w:color="auto" w:frame="1"/>
          <w:lang w:eastAsia="en-IN"/>
        </w:rPr>
      </w:pPr>
      <w:r w:rsidRPr="006A3E76">
        <w:rPr>
          <w:rFonts w:ascii="Consolas" w:eastAsia="Times New Roman" w:hAnsi="Consolas" w:cs="Courier New"/>
          <w:color w:val="171717"/>
          <w:sz w:val="20"/>
          <w:szCs w:val="20"/>
          <w:bdr w:val="none" w:sz="0" w:space="0" w:color="auto" w:frame="1"/>
          <w:lang w:eastAsia="en-IN"/>
        </w:rPr>
        <w:t xml:space="preserve">    , c.[</w:t>
      </w:r>
      <w:r w:rsidRPr="006A3E76">
        <w:rPr>
          <w:rFonts w:ascii="Consolas" w:eastAsia="Times New Roman" w:hAnsi="Consolas" w:cs="Courier New"/>
          <w:color w:val="0101FD"/>
          <w:sz w:val="20"/>
          <w:szCs w:val="20"/>
          <w:bdr w:val="none" w:sz="0" w:space="0" w:color="auto" w:frame="1"/>
          <w:lang w:eastAsia="en-IN"/>
        </w:rPr>
        <w:t>name</w:t>
      </w:r>
      <w:r w:rsidRPr="006A3E76">
        <w:rPr>
          <w:rFonts w:ascii="Consolas" w:eastAsia="Times New Roman" w:hAnsi="Consolas" w:cs="Courier New"/>
          <w:color w:val="171717"/>
          <w:sz w:val="20"/>
          <w:szCs w:val="20"/>
          <w:bdr w:val="none" w:sz="0" w:space="0" w:color="auto" w:frame="1"/>
          <w:lang w:eastAsia="en-IN"/>
        </w:rPr>
        <w:t xml:space="preserve">]                                                             </w:t>
      </w:r>
      <w:r w:rsidRPr="006A3E76">
        <w:rPr>
          <w:rFonts w:ascii="Consolas" w:eastAsia="Times New Roman" w:hAnsi="Consolas" w:cs="Courier New"/>
          <w:color w:val="0101FD"/>
          <w:sz w:val="20"/>
          <w:szCs w:val="20"/>
          <w:bdr w:val="none" w:sz="0" w:space="0" w:color="auto" w:frame="1"/>
          <w:lang w:eastAsia="en-IN"/>
        </w:rPr>
        <w:t>AS</w:t>
      </w:r>
      <w:r w:rsidRPr="006A3E76">
        <w:rPr>
          <w:rFonts w:ascii="Consolas" w:eastAsia="Times New Roman" w:hAnsi="Consolas" w:cs="Courier New"/>
          <w:color w:val="171717"/>
          <w:sz w:val="20"/>
          <w:szCs w:val="20"/>
          <w:bdr w:val="none" w:sz="0" w:space="0" w:color="auto" w:frame="1"/>
          <w:lang w:eastAsia="en-IN"/>
        </w:rPr>
        <w:t xml:space="preserve">  [distribution_column]</w:t>
      </w:r>
    </w:p>
    <w:p w:rsidR="006A3E76" w:rsidRPr="006A3E76" w:rsidRDefault="006A3E76" w:rsidP="006A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70"/>
        <w:rPr>
          <w:rFonts w:ascii="Consolas" w:eastAsia="Times New Roman" w:hAnsi="Consolas" w:cs="Courier New"/>
          <w:color w:val="171717"/>
          <w:sz w:val="20"/>
          <w:szCs w:val="20"/>
          <w:bdr w:val="none" w:sz="0" w:space="0" w:color="auto" w:frame="1"/>
          <w:lang w:eastAsia="en-IN"/>
        </w:rPr>
      </w:pPr>
      <w:r w:rsidRPr="006A3E76">
        <w:rPr>
          <w:rFonts w:ascii="Consolas" w:eastAsia="Times New Roman" w:hAnsi="Consolas" w:cs="Courier New"/>
          <w:color w:val="171717"/>
          <w:sz w:val="20"/>
          <w:szCs w:val="20"/>
          <w:bdr w:val="none" w:sz="0" w:space="0" w:color="auto" w:frame="1"/>
          <w:lang w:eastAsia="en-IN"/>
        </w:rPr>
        <w:t xml:space="preserve">    , nt.[distribution_id]                                                 </w:t>
      </w:r>
      <w:r w:rsidRPr="006A3E76">
        <w:rPr>
          <w:rFonts w:ascii="Consolas" w:eastAsia="Times New Roman" w:hAnsi="Consolas" w:cs="Courier New"/>
          <w:color w:val="0101FD"/>
          <w:sz w:val="20"/>
          <w:szCs w:val="20"/>
          <w:bdr w:val="none" w:sz="0" w:space="0" w:color="auto" w:frame="1"/>
          <w:lang w:eastAsia="en-IN"/>
        </w:rPr>
        <w:t>AS</w:t>
      </w:r>
      <w:r w:rsidRPr="006A3E76">
        <w:rPr>
          <w:rFonts w:ascii="Consolas" w:eastAsia="Times New Roman" w:hAnsi="Consolas" w:cs="Courier New"/>
          <w:color w:val="171717"/>
          <w:sz w:val="20"/>
          <w:szCs w:val="20"/>
          <w:bdr w:val="none" w:sz="0" w:space="0" w:color="auto" w:frame="1"/>
          <w:lang w:eastAsia="en-IN"/>
        </w:rPr>
        <w:t xml:space="preserve">  [distribution_id]</w:t>
      </w:r>
    </w:p>
    <w:p w:rsidR="006A3E76" w:rsidRPr="006A3E76" w:rsidRDefault="006A3E76" w:rsidP="006A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70"/>
        <w:rPr>
          <w:rFonts w:ascii="Consolas" w:eastAsia="Times New Roman" w:hAnsi="Consolas" w:cs="Courier New"/>
          <w:color w:val="171717"/>
          <w:sz w:val="20"/>
          <w:szCs w:val="20"/>
          <w:bdr w:val="none" w:sz="0" w:space="0" w:color="auto" w:frame="1"/>
          <w:lang w:eastAsia="en-IN"/>
        </w:rPr>
      </w:pPr>
      <w:r w:rsidRPr="006A3E76">
        <w:rPr>
          <w:rFonts w:ascii="Consolas" w:eastAsia="Times New Roman" w:hAnsi="Consolas" w:cs="Courier New"/>
          <w:color w:val="171717"/>
          <w:sz w:val="20"/>
          <w:szCs w:val="20"/>
          <w:bdr w:val="none" w:sz="0" w:space="0" w:color="auto" w:frame="1"/>
          <w:lang w:eastAsia="en-IN"/>
        </w:rPr>
        <w:t xml:space="preserve">    , i.[</w:t>
      </w:r>
      <w:r w:rsidRPr="006A3E76">
        <w:rPr>
          <w:rFonts w:ascii="Consolas" w:eastAsia="Times New Roman" w:hAnsi="Consolas" w:cs="Courier New"/>
          <w:color w:val="0101FD"/>
          <w:sz w:val="20"/>
          <w:szCs w:val="20"/>
          <w:bdr w:val="none" w:sz="0" w:space="0" w:color="auto" w:frame="1"/>
          <w:lang w:eastAsia="en-IN"/>
        </w:rPr>
        <w:t>type</w:t>
      </w:r>
      <w:r w:rsidRPr="006A3E76">
        <w:rPr>
          <w:rFonts w:ascii="Consolas" w:eastAsia="Times New Roman" w:hAnsi="Consolas" w:cs="Courier New"/>
          <w:color w:val="171717"/>
          <w:sz w:val="20"/>
          <w:szCs w:val="20"/>
          <w:bdr w:val="none" w:sz="0" w:space="0" w:color="auto" w:frame="1"/>
          <w:lang w:eastAsia="en-IN"/>
        </w:rPr>
        <w:t xml:space="preserve">]                                                             </w:t>
      </w:r>
      <w:r w:rsidRPr="006A3E76">
        <w:rPr>
          <w:rFonts w:ascii="Consolas" w:eastAsia="Times New Roman" w:hAnsi="Consolas" w:cs="Courier New"/>
          <w:color w:val="0101FD"/>
          <w:sz w:val="20"/>
          <w:szCs w:val="20"/>
          <w:bdr w:val="none" w:sz="0" w:space="0" w:color="auto" w:frame="1"/>
          <w:lang w:eastAsia="en-IN"/>
        </w:rPr>
        <w:t>AS</w:t>
      </w:r>
      <w:r w:rsidRPr="006A3E76">
        <w:rPr>
          <w:rFonts w:ascii="Consolas" w:eastAsia="Times New Roman" w:hAnsi="Consolas" w:cs="Courier New"/>
          <w:color w:val="171717"/>
          <w:sz w:val="20"/>
          <w:szCs w:val="20"/>
          <w:bdr w:val="none" w:sz="0" w:space="0" w:color="auto" w:frame="1"/>
          <w:lang w:eastAsia="en-IN"/>
        </w:rPr>
        <w:t xml:space="preserve">  [index_type]</w:t>
      </w:r>
    </w:p>
    <w:p w:rsidR="006A3E76" w:rsidRPr="006A3E76" w:rsidRDefault="006A3E76" w:rsidP="006A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70"/>
        <w:rPr>
          <w:rFonts w:ascii="Consolas" w:eastAsia="Times New Roman" w:hAnsi="Consolas" w:cs="Courier New"/>
          <w:color w:val="171717"/>
          <w:sz w:val="20"/>
          <w:szCs w:val="20"/>
          <w:bdr w:val="none" w:sz="0" w:space="0" w:color="auto" w:frame="1"/>
          <w:lang w:eastAsia="en-IN"/>
        </w:rPr>
      </w:pPr>
      <w:r w:rsidRPr="006A3E76">
        <w:rPr>
          <w:rFonts w:ascii="Consolas" w:eastAsia="Times New Roman" w:hAnsi="Consolas" w:cs="Courier New"/>
          <w:color w:val="171717"/>
          <w:sz w:val="20"/>
          <w:szCs w:val="20"/>
          <w:bdr w:val="none" w:sz="0" w:space="0" w:color="auto" w:frame="1"/>
          <w:lang w:eastAsia="en-IN"/>
        </w:rPr>
        <w:t xml:space="preserve">    , i.[type_desc]                                                        </w:t>
      </w:r>
      <w:r w:rsidRPr="006A3E76">
        <w:rPr>
          <w:rFonts w:ascii="Consolas" w:eastAsia="Times New Roman" w:hAnsi="Consolas" w:cs="Courier New"/>
          <w:color w:val="0101FD"/>
          <w:sz w:val="20"/>
          <w:szCs w:val="20"/>
          <w:bdr w:val="none" w:sz="0" w:space="0" w:color="auto" w:frame="1"/>
          <w:lang w:eastAsia="en-IN"/>
        </w:rPr>
        <w:t>AS</w:t>
      </w:r>
      <w:r w:rsidRPr="006A3E76">
        <w:rPr>
          <w:rFonts w:ascii="Consolas" w:eastAsia="Times New Roman" w:hAnsi="Consolas" w:cs="Courier New"/>
          <w:color w:val="171717"/>
          <w:sz w:val="20"/>
          <w:szCs w:val="20"/>
          <w:bdr w:val="none" w:sz="0" w:space="0" w:color="auto" w:frame="1"/>
          <w:lang w:eastAsia="en-IN"/>
        </w:rPr>
        <w:t xml:space="preserve">  [index_type_desc]</w:t>
      </w:r>
    </w:p>
    <w:p w:rsidR="006A3E76" w:rsidRPr="006A3E76" w:rsidRDefault="006A3E76" w:rsidP="006A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70"/>
        <w:rPr>
          <w:rFonts w:ascii="Consolas" w:eastAsia="Times New Roman" w:hAnsi="Consolas" w:cs="Courier New"/>
          <w:color w:val="171717"/>
          <w:sz w:val="20"/>
          <w:szCs w:val="20"/>
          <w:bdr w:val="none" w:sz="0" w:space="0" w:color="auto" w:frame="1"/>
          <w:lang w:eastAsia="en-IN"/>
        </w:rPr>
      </w:pPr>
      <w:r w:rsidRPr="006A3E76">
        <w:rPr>
          <w:rFonts w:ascii="Consolas" w:eastAsia="Times New Roman" w:hAnsi="Consolas" w:cs="Courier New"/>
          <w:color w:val="171717"/>
          <w:sz w:val="20"/>
          <w:szCs w:val="20"/>
          <w:bdr w:val="none" w:sz="0" w:space="0" w:color="auto" w:frame="1"/>
          <w:lang w:eastAsia="en-IN"/>
        </w:rPr>
        <w:t xml:space="preserve">    , nt.[pdw_node_id]                                                     </w:t>
      </w:r>
      <w:r w:rsidRPr="006A3E76">
        <w:rPr>
          <w:rFonts w:ascii="Consolas" w:eastAsia="Times New Roman" w:hAnsi="Consolas" w:cs="Courier New"/>
          <w:color w:val="0101FD"/>
          <w:sz w:val="20"/>
          <w:szCs w:val="20"/>
          <w:bdr w:val="none" w:sz="0" w:space="0" w:color="auto" w:frame="1"/>
          <w:lang w:eastAsia="en-IN"/>
        </w:rPr>
        <w:t>AS</w:t>
      </w:r>
      <w:r w:rsidRPr="006A3E76">
        <w:rPr>
          <w:rFonts w:ascii="Consolas" w:eastAsia="Times New Roman" w:hAnsi="Consolas" w:cs="Courier New"/>
          <w:color w:val="171717"/>
          <w:sz w:val="20"/>
          <w:szCs w:val="20"/>
          <w:bdr w:val="none" w:sz="0" w:space="0" w:color="auto" w:frame="1"/>
          <w:lang w:eastAsia="en-IN"/>
        </w:rPr>
        <w:t xml:space="preserve">  [pdw_node_id]</w:t>
      </w:r>
    </w:p>
    <w:p w:rsidR="006A3E76" w:rsidRPr="006A3E76" w:rsidRDefault="006A3E76" w:rsidP="006A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70"/>
        <w:rPr>
          <w:rFonts w:ascii="Consolas" w:eastAsia="Times New Roman" w:hAnsi="Consolas" w:cs="Courier New"/>
          <w:color w:val="171717"/>
          <w:sz w:val="20"/>
          <w:szCs w:val="20"/>
          <w:bdr w:val="none" w:sz="0" w:space="0" w:color="auto" w:frame="1"/>
          <w:lang w:eastAsia="en-IN"/>
        </w:rPr>
      </w:pPr>
      <w:r w:rsidRPr="006A3E76">
        <w:rPr>
          <w:rFonts w:ascii="Consolas" w:eastAsia="Times New Roman" w:hAnsi="Consolas" w:cs="Courier New"/>
          <w:color w:val="171717"/>
          <w:sz w:val="20"/>
          <w:szCs w:val="20"/>
          <w:bdr w:val="none" w:sz="0" w:space="0" w:color="auto" w:frame="1"/>
          <w:lang w:eastAsia="en-IN"/>
        </w:rPr>
        <w:t xml:space="preserve">    , pn.[</w:t>
      </w:r>
      <w:r w:rsidRPr="006A3E76">
        <w:rPr>
          <w:rFonts w:ascii="Consolas" w:eastAsia="Times New Roman" w:hAnsi="Consolas" w:cs="Courier New"/>
          <w:color w:val="0101FD"/>
          <w:sz w:val="20"/>
          <w:szCs w:val="20"/>
          <w:bdr w:val="none" w:sz="0" w:space="0" w:color="auto" w:frame="1"/>
          <w:lang w:eastAsia="en-IN"/>
        </w:rPr>
        <w:t>type</w:t>
      </w:r>
      <w:r w:rsidRPr="006A3E76">
        <w:rPr>
          <w:rFonts w:ascii="Consolas" w:eastAsia="Times New Roman" w:hAnsi="Consolas" w:cs="Courier New"/>
          <w:color w:val="171717"/>
          <w:sz w:val="20"/>
          <w:szCs w:val="20"/>
          <w:bdr w:val="none" w:sz="0" w:space="0" w:color="auto" w:frame="1"/>
          <w:lang w:eastAsia="en-IN"/>
        </w:rPr>
        <w:t xml:space="preserve">]                                                            </w:t>
      </w:r>
      <w:r w:rsidRPr="006A3E76">
        <w:rPr>
          <w:rFonts w:ascii="Consolas" w:eastAsia="Times New Roman" w:hAnsi="Consolas" w:cs="Courier New"/>
          <w:color w:val="0101FD"/>
          <w:sz w:val="20"/>
          <w:szCs w:val="20"/>
          <w:bdr w:val="none" w:sz="0" w:space="0" w:color="auto" w:frame="1"/>
          <w:lang w:eastAsia="en-IN"/>
        </w:rPr>
        <w:t>AS</w:t>
      </w:r>
      <w:r w:rsidRPr="006A3E76">
        <w:rPr>
          <w:rFonts w:ascii="Consolas" w:eastAsia="Times New Roman" w:hAnsi="Consolas" w:cs="Courier New"/>
          <w:color w:val="171717"/>
          <w:sz w:val="20"/>
          <w:szCs w:val="20"/>
          <w:bdr w:val="none" w:sz="0" w:space="0" w:color="auto" w:frame="1"/>
          <w:lang w:eastAsia="en-IN"/>
        </w:rPr>
        <w:t xml:space="preserve">  [pdw_node_type]</w:t>
      </w:r>
    </w:p>
    <w:p w:rsidR="006A3E76" w:rsidRPr="006A3E76" w:rsidRDefault="006A3E76" w:rsidP="006A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70"/>
        <w:rPr>
          <w:rFonts w:ascii="Consolas" w:eastAsia="Times New Roman" w:hAnsi="Consolas" w:cs="Courier New"/>
          <w:color w:val="171717"/>
          <w:sz w:val="20"/>
          <w:szCs w:val="20"/>
          <w:bdr w:val="none" w:sz="0" w:space="0" w:color="auto" w:frame="1"/>
          <w:lang w:eastAsia="en-IN"/>
        </w:rPr>
      </w:pPr>
      <w:r w:rsidRPr="006A3E76">
        <w:rPr>
          <w:rFonts w:ascii="Consolas" w:eastAsia="Times New Roman" w:hAnsi="Consolas" w:cs="Courier New"/>
          <w:color w:val="171717"/>
          <w:sz w:val="20"/>
          <w:szCs w:val="20"/>
          <w:bdr w:val="none" w:sz="0" w:space="0" w:color="auto" w:frame="1"/>
          <w:lang w:eastAsia="en-IN"/>
        </w:rPr>
        <w:t xml:space="preserve">    , pn.[</w:t>
      </w:r>
      <w:r w:rsidRPr="006A3E76">
        <w:rPr>
          <w:rFonts w:ascii="Consolas" w:eastAsia="Times New Roman" w:hAnsi="Consolas" w:cs="Courier New"/>
          <w:color w:val="0101FD"/>
          <w:sz w:val="20"/>
          <w:szCs w:val="20"/>
          <w:bdr w:val="none" w:sz="0" w:space="0" w:color="auto" w:frame="1"/>
          <w:lang w:eastAsia="en-IN"/>
        </w:rPr>
        <w:t>name</w:t>
      </w:r>
      <w:r w:rsidRPr="006A3E76">
        <w:rPr>
          <w:rFonts w:ascii="Consolas" w:eastAsia="Times New Roman" w:hAnsi="Consolas" w:cs="Courier New"/>
          <w:color w:val="171717"/>
          <w:sz w:val="20"/>
          <w:szCs w:val="20"/>
          <w:bdr w:val="none" w:sz="0" w:space="0" w:color="auto" w:frame="1"/>
          <w:lang w:eastAsia="en-IN"/>
        </w:rPr>
        <w:t xml:space="preserve">]                                                            </w:t>
      </w:r>
      <w:r w:rsidRPr="006A3E76">
        <w:rPr>
          <w:rFonts w:ascii="Consolas" w:eastAsia="Times New Roman" w:hAnsi="Consolas" w:cs="Courier New"/>
          <w:color w:val="0101FD"/>
          <w:sz w:val="20"/>
          <w:szCs w:val="20"/>
          <w:bdr w:val="none" w:sz="0" w:space="0" w:color="auto" w:frame="1"/>
          <w:lang w:eastAsia="en-IN"/>
        </w:rPr>
        <w:t>AS</w:t>
      </w:r>
      <w:r w:rsidRPr="006A3E76">
        <w:rPr>
          <w:rFonts w:ascii="Consolas" w:eastAsia="Times New Roman" w:hAnsi="Consolas" w:cs="Courier New"/>
          <w:color w:val="171717"/>
          <w:sz w:val="20"/>
          <w:szCs w:val="20"/>
          <w:bdr w:val="none" w:sz="0" w:space="0" w:color="auto" w:frame="1"/>
          <w:lang w:eastAsia="en-IN"/>
        </w:rPr>
        <w:t xml:space="preserve">  [pdw_node_name]</w:t>
      </w:r>
    </w:p>
    <w:p w:rsidR="006A3E76" w:rsidRPr="006A3E76" w:rsidRDefault="006A3E76" w:rsidP="006A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70"/>
        <w:rPr>
          <w:rFonts w:ascii="Consolas" w:eastAsia="Times New Roman" w:hAnsi="Consolas" w:cs="Courier New"/>
          <w:color w:val="171717"/>
          <w:sz w:val="20"/>
          <w:szCs w:val="20"/>
          <w:bdr w:val="none" w:sz="0" w:space="0" w:color="auto" w:frame="1"/>
          <w:lang w:eastAsia="en-IN"/>
        </w:rPr>
      </w:pPr>
      <w:r w:rsidRPr="006A3E76">
        <w:rPr>
          <w:rFonts w:ascii="Consolas" w:eastAsia="Times New Roman" w:hAnsi="Consolas" w:cs="Courier New"/>
          <w:color w:val="171717"/>
          <w:sz w:val="20"/>
          <w:szCs w:val="20"/>
          <w:bdr w:val="none" w:sz="0" w:space="0" w:color="auto" w:frame="1"/>
          <w:lang w:eastAsia="en-IN"/>
        </w:rPr>
        <w:t xml:space="preserve">    , di.name                                                              </w:t>
      </w:r>
      <w:r w:rsidRPr="006A3E76">
        <w:rPr>
          <w:rFonts w:ascii="Consolas" w:eastAsia="Times New Roman" w:hAnsi="Consolas" w:cs="Courier New"/>
          <w:color w:val="0101FD"/>
          <w:sz w:val="20"/>
          <w:szCs w:val="20"/>
          <w:bdr w:val="none" w:sz="0" w:space="0" w:color="auto" w:frame="1"/>
          <w:lang w:eastAsia="en-IN"/>
        </w:rPr>
        <w:t>AS</w:t>
      </w:r>
      <w:r w:rsidRPr="006A3E76">
        <w:rPr>
          <w:rFonts w:ascii="Consolas" w:eastAsia="Times New Roman" w:hAnsi="Consolas" w:cs="Courier New"/>
          <w:color w:val="171717"/>
          <w:sz w:val="20"/>
          <w:szCs w:val="20"/>
          <w:bdr w:val="none" w:sz="0" w:space="0" w:color="auto" w:frame="1"/>
          <w:lang w:eastAsia="en-IN"/>
        </w:rPr>
        <w:t xml:space="preserve">  [dist_name]</w:t>
      </w:r>
    </w:p>
    <w:p w:rsidR="006A3E76" w:rsidRPr="006A3E76" w:rsidRDefault="006A3E76" w:rsidP="006A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70"/>
        <w:rPr>
          <w:rFonts w:ascii="Consolas" w:eastAsia="Times New Roman" w:hAnsi="Consolas" w:cs="Courier New"/>
          <w:color w:val="171717"/>
          <w:sz w:val="20"/>
          <w:szCs w:val="20"/>
          <w:bdr w:val="none" w:sz="0" w:space="0" w:color="auto" w:frame="1"/>
          <w:lang w:eastAsia="en-IN"/>
        </w:rPr>
      </w:pPr>
      <w:r w:rsidRPr="006A3E76">
        <w:rPr>
          <w:rFonts w:ascii="Consolas" w:eastAsia="Times New Roman" w:hAnsi="Consolas" w:cs="Courier New"/>
          <w:color w:val="171717"/>
          <w:sz w:val="20"/>
          <w:szCs w:val="20"/>
          <w:bdr w:val="none" w:sz="0" w:space="0" w:color="auto" w:frame="1"/>
          <w:lang w:eastAsia="en-IN"/>
        </w:rPr>
        <w:t xml:space="preserve">    , di.position                                                          </w:t>
      </w:r>
      <w:r w:rsidRPr="006A3E76">
        <w:rPr>
          <w:rFonts w:ascii="Consolas" w:eastAsia="Times New Roman" w:hAnsi="Consolas" w:cs="Courier New"/>
          <w:color w:val="0101FD"/>
          <w:sz w:val="20"/>
          <w:szCs w:val="20"/>
          <w:bdr w:val="none" w:sz="0" w:space="0" w:color="auto" w:frame="1"/>
          <w:lang w:eastAsia="en-IN"/>
        </w:rPr>
        <w:t>AS</w:t>
      </w:r>
      <w:r w:rsidRPr="006A3E76">
        <w:rPr>
          <w:rFonts w:ascii="Consolas" w:eastAsia="Times New Roman" w:hAnsi="Consolas" w:cs="Courier New"/>
          <w:color w:val="171717"/>
          <w:sz w:val="20"/>
          <w:szCs w:val="20"/>
          <w:bdr w:val="none" w:sz="0" w:space="0" w:color="auto" w:frame="1"/>
          <w:lang w:eastAsia="en-IN"/>
        </w:rPr>
        <w:t xml:space="preserve">  [dist_position]</w:t>
      </w:r>
    </w:p>
    <w:p w:rsidR="006A3E76" w:rsidRPr="006A3E76" w:rsidRDefault="006A3E76" w:rsidP="006A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70"/>
        <w:rPr>
          <w:rFonts w:ascii="Consolas" w:eastAsia="Times New Roman" w:hAnsi="Consolas" w:cs="Courier New"/>
          <w:color w:val="171717"/>
          <w:sz w:val="20"/>
          <w:szCs w:val="20"/>
          <w:bdr w:val="none" w:sz="0" w:space="0" w:color="auto" w:frame="1"/>
          <w:lang w:eastAsia="en-IN"/>
        </w:rPr>
      </w:pPr>
      <w:r w:rsidRPr="006A3E76">
        <w:rPr>
          <w:rFonts w:ascii="Consolas" w:eastAsia="Times New Roman" w:hAnsi="Consolas" w:cs="Courier New"/>
          <w:color w:val="171717"/>
          <w:sz w:val="20"/>
          <w:szCs w:val="20"/>
          <w:bdr w:val="none" w:sz="0" w:space="0" w:color="auto" w:frame="1"/>
          <w:lang w:eastAsia="en-IN"/>
        </w:rPr>
        <w:t xml:space="preserve">    , nps.[partition_number]                                               </w:t>
      </w:r>
      <w:r w:rsidRPr="006A3E76">
        <w:rPr>
          <w:rFonts w:ascii="Consolas" w:eastAsia="Times New Roman" w:hAnsi="Consolas" w:cs="Courier New"/>
          <w:color w:val="0101FD"/>
          <w:sz w:val="20"/>
          <w:szCs w:val="20"/>
          <w:bdr w:val="none" w:sz="0" w:space="0" w:color="auto" w:frame="1"/>
          <w:lang w:eastAsia="en-IN"/>
        </w:rPr>
        <w:t>AS</w:t>
      </w:r>
      <w:r w:rsidRPr="006A3E76">
        <w:rPr>
          <w:rFonts w:ascii="Consolas" w:eastAsia="Times New Roman" w:hAnsi="Consolas" w:cs="Courier New"/>
          <w:color w:val="171717"/>
          <w:sz w:val="20"/>
          <w:szCs w:val="20"/>
          <w:bdr w:val="none" w:sz="0" w:space="0" w:color="auto" w:frame="1"/>
          <w:lang w:eastAsia="en-IN"/>
        </w:rPr>
        <w:t xml:space="preserve">  [partition_nmbr]</w:t>
      </w:r>
    </w:p>
    <w:p w:rsidR="006A3E76" w:rsidRPr="006A3E76" w:rsidRDefault="006A3E76" w:rsidP="006A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70"/>
        <w:rPr>
          <w:rFonts w:ascii="Consolas" w:eastAsia="Times New Roman" w:hAnsi="Consolas" w:cs="Courier New"/>
          <w:color w:val="171717"/>
          <w:sz w:val="20"/>
          <w:szCs w:val="20"/>
          <w:bdr w:val="none" w:sz="0" w:space="0" w:color="auto" w:frame="1"/>
          <w:lang w:eastAsia="en-IN"/>
        </w:rPr>
      </w:pPr>
      <w:r w:rsidRPr="006A3E76">
        <w:rPr>
          <w:rFonts w:ascii="Consolas" w:eastAsia="Times New Roman" w:hAnsi="Consolas" w:cs="Courier New"/>
          <w:color w:val="171717"/>
          <w:sz w:val="20"/>
          <w:szCs w:val="20"/>
          <w:bdr w:val="none" w:sz="0" w:space="0" w:color="auto" w:frame="1"/>
          <w:lang w:eastAsia="en-IN"/>
        </w:rPr>
        <w:t xml:space="preserve">    , nps.[reserved_page_count]                                            </w:t>
      </w:r>
      <w:r w:rsidRPr="006A3E76">
        <w:rPr>
          <w:rFonts w:ascii="Consolas" w:eastAsia="Times New Roman" w:hAnsi="Consolas" w:cs="Courier New"/>
          <w:color w:val="0101FD"/>
          <w:sz w:val="20"/>
          <w:szCs w:val="20"/>
          <w:bdr w:val="none" w:sz="0" w:space="0" w:color="auto" w:frame="1"/>
          <w:lang w:eastAsia="en-IN"/>
        </w:rPr>
        <w:t>AS</w:t>
      </w:r>
      <w:r w:rsidRPr="006A3E76">
        <w:rPr>
          <w:rFonts w:ascii="Consolas" w:eastAsia="Times New Roman" w:hAnsi="Consolas" w:cs="Courier New"/>
          <w:color w:val="171717"/>
          <w:sz w:val="20"/>
          <w:szCs w:val="20"/>
          <w:bdr w:val="none" w:sz="0" w:space="0" w:color="auto" w:frame="1"/>
          <w:lang w:eastAsia="en-IN"/>
        </w:rPr>
        <w:t xml:space="preserve">  [reserved_space_page_count]</w:t>
      </w:r>
    </w:p>
    <w:p w:rsidR="006A3E76" w:rsidRPr="006A3E76" w:rsidRDefault="006A3E76" w:rsidP="006A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70"/>
        <w:rPr>
          <w:rFonts w:ascii="Consolas" w:eastAsia="Times New Roman" w:hAnsi="Consolas" w:cs="Courier New"/>
          <w:color w:val="171717"/>
          <w:sz w:val="20"/>
          <w:szCs w:val="20"/>
          <w:bdr w:val="none" w:sz="0" w:space="0" w:color="auto" w:frame="1"/>
          <w:lang w:eastAsia="en-IN"/>
        </w:rPr>
      </w:pPr>
      <w:r w:rsidRPr="006A3E76">
        <w:rPr>
          <w:rFonts w:ascii="Consolas" w:eastAsia="Times New Roman" w:hAnsi="Consolas" w:cs="Courier New"/>
          <w:color w:val="171717"/>
          <w:sz w:val="20"/>
          <w:szCs w:val="20"/>
          <w:bdr w:val="none" w:sz="0" w:space="0" w:color="auto" w:frame="1"/>
          <w:lang w:eastAsia="en-IN"/>
        </w:rPr>
        <w:t xml:space="preserve">    , nps.[reserved_page_count] - nps.[used_page_count]                    </w:t>
      </w:r>
      <w:r w:rsidRPr="006A3E76">
        <w:rPr>
          <w:rFonts w:ascii="Consolas" w:eastAsia="Times New Roman" w:hAnsi="Consolas" w:cs="Courier New"/>
          <w:color w:val="0101FD"/>
          <w:sz w:val="20"/>
          <w:szCs w:val="20"/>
          <w:bdr w:val="none" w:sz="0" w:space="0" w:color="auto" w:frame="1"/>
          <w:lang w:eastAsia="en-IN"/>
        </w:rPr>
        <w:t>AS</w:t>
      </w:r>
      <w:r w:rsidRPr="006A3E76">
        <w:rPr>
          <w:rFonts w:ascii="Consolas" w:eastAsia="Times New Roman" w:hAnsi="Consolas" w:cs="Courier New"/>
          <w:color w:val="171717"/>
          <w:sz w:val="20"/>
          <w:szCs w:val="20"/>
          <w:bdr w:val="none" w:sz="0" w:space="0" w:color="auto" w:frame="1"/>
          <w:lang w:eastAsia="en-IN"/>
        </w:rPr>
        <w:t xml:space="preserve">  [unused_space_page_count]</w:t>
      </w:r>
    </w:p>
    <w:p w:rsidR="006A3E76" w:rsidRPr="006A3E76" w:rsidRDefault="006A3E76" w:rsidP="006A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70"/>
        <w:rPr>
          <w:rFonts w:ascii="Consolas" w:eastAsia="Times New Roman" w:hAnsi="Consolas" w:cs="Courier New"/>
          <w:color w:val="171717"/>
          <w:sz w:val="20"/>
          <w:szCs w:val="20"/>
          <w:bdr w:val="none" w:sz="0" w:space="0" w:color="auto" w:frame="1"/>
          <w:lang w:eastAsia="en-IN"/>
        </w:rPr>
      </w:pPr>
      <w:r w:rsidRPr="006A3E76">
        <w:rPr>
          <w:rFonts w:ascii="Consolas" w:eastAsia="Times New Roman" w:hAnsi="Consolas" w:cs="Courier New"/>
          <w:color w:val="171717"/>
          <w:sz w:val="20"/>
          <w:szCs w:val="20"/>
          <w:bdr w:val="none" w:sz="0" w:space="0" w:color="auto" w:frame="1"/>
          <w:lang w:eastAsia="en-IN"/>
        </w:rPr>
        <w:t xml:space="preserve">    , nps.[in_row_data_page_count]</w:t>
      </w:r>
    </w:p>
    <w:p w:rsidR="006A3E76" w:rsidRPr="006A3E76" w:rsidRDefault="006A3E76" w:rsidP="006A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70"/>
        <w:rPr>
          <w:rFonts w:ascii="Consolas" w:eastAsia="Times New Roman" w:hAnsi="Consolas" w:cs="Courier New"/>
          <w:color w:val="171717"/>
          <w:sz w:val="20"/>
          <w:szCs w:val="20"/>
          <w:bdr w:val="none" w:sz="0" w:space="0" w:color="auto" w:frame="1"/>
          <w:lang w:eastAsia="en-IN"/>
        </w:rPr>
      </w:pPr>
      <w:r w:rsidRPr="006A3E76">
        <w:rPr>
          <w:rFonts w:ascii="Consolas" w:eastAsia="Times New Roman" w:hAnsi="Consolas" w:cs="Courier New"/>
          <w:color w:val="171717"/>
          <w:sz w:val="20"/>
          <w:szCs w:val="20"/>
          <w:bdr w:val="none" w:sz="0" w:space="0" w:color="auto" w:frame="1"/>
          <w:lang w:eastAsia="en-IN"/>
        </w:rPr>
        <w:t xml:space="preserve">        + nps.[row_overflow_used_page_count]</w:t>
      </w:r>
    </w:p>
    <w:p w:rsidR="006A3E76" w:rsidRPr="006A3E76" w:rsidRDefault="006A3E76" w:rsidP="006A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70"/>
        <w:rPr>
          <w:rFonts w:ascii="Consolas" w:eastAsia="Times New Roman" w:hAnsi="Consolas" w:cs="Courier New"/>
          <w:color w:val="171717"/>
          <w:sz w:val="20"/>
          <w:szCs w:val="20"/>
          <w:bdr w:val="none" w:sz="0" w:space="0" w:color="auto" w:frame="1"/>
          <w:lang w:eastAsia="en-IN"/>
        </w:rPr>
      </w:pPr>
      <w:r w:rsidRPr="006A3E76">
        <w:rPr>
          <w:rFonts w:ascii="Consolas" w:eastAsia="Times New Roman" w:hAnsi="Consolas" w:cs="Courier New"/>
          <w:color w:val="171717"/>
          <w:sz w:val="20"/>
          <w:szCs w:val="20"/>
          <w:bdr w:val="none" w:sz="0" w:space="0" w:color="auto" w:frame="1"/>
          <w:lang w:eastAsia="en-IN"/>
        </w:rPr>
        <w:t xml:space="preserve">        + nps.[lob_used_page_count]                                        </w:t>
      </w:r>
      <w:r w:rsidRPr="006A3E76">
        <w:rPr>
          <w:rFonts w:ascii="Consolas" w:eastAsia="Times New Roman" w:hAnsi="Consolas" w:cs="Courier New"/>
          <w:color w:val="0101FD"/>
          <w:sz w:val="20"/>
          <w:szCs w:val="20"/>
          <w:bdr w:val="none" w:sz="0" w:space="0" w:color="auto" w:frame="1"/>
          <w:lang w:eastAsia="en-IN"/>
        </w:rPr>
        <w:t>AS</w:t>
      </w:r>
      <w:r w:rsidRPr="006A3E76">
        <w:rPr>
          <w:rFonts w:ascii="Consolas" w:eastAsia="Times New Roman" w:hAnsi="Consolas" w:cs="Courier New"/>
          <w:color w:val="171717"/>
          <w:sz w:val="20"/>
          <w:szCs w:val="20"/>
          <w:bdr w:val="none" w:sz="0" w:space="0" w:color="auto" w:frame="1"/>
          <w:lang w:eastAsia="en-IN"/>
        </w:rPr>
        <w:t xml:space="preserve">  [data_space_page_count]</w:t>
      </w:r>
    </w:p>
    <w:p w:rsidR="006A3E76" w:rsidRPr="006A3E76" w:rsidRDefault="006A3E76" w:rsidP="006A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70"/>
        <w:rPr>
          <w:rFonts w:ascii="Consolas" w:eastAsia="Times New Roman" w:hAnsi="Consolas" w:cs="Courier New"/>
          <w:color w:val="171717"/>
          <w:sz w:val="20"/>
          <w:szCs w:val="20"/>
          <w:bdr w:val="none" w:sz="0" w:space="0" w:color="auto" w:frame="1"/>
          <w:lang w:eastAsia="en-IN"/>
        </w:rPr>
      </w:pPr>
      <w:r w:rsidRPr="006A3E76">
        <w:rPr>
          <w:rFonts w:ascii="Consolas" w:eastAsia="Times New Roman" w:hAnsi="Consolas" w:cs="Courier New"/>
          <w:color w:val="171717"/>
          <w:sz w:val="20"/>
          <w:szCs w:val="20"/>
          <w:bdr w:val="none" w:sz="0" w:space="0" w:color="auto" w:frame="1"/>
          <w:lang w:eastAsia="en-IN"/>
        </w:rPr>
        <w:t xml:space="preserve">    , nps.[reserved_page_count]</w:t>
      </w:r>
    </w:p>
    <w:p w:rsidR="006A3E76" w:rsidRPr="006A3E76" w:rsidRDefault="006A3E76" w:rsidP="006A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70"/>
        <w:rPr>
          <w:rFonts w:ascii="Consolas" w:eastAsia="Times New Roman" w:hAnsi="Consolas" w:cs="Courier New"/>
          <w:color w:val="171717"/>
          <w:sz w:val="20"/>
          <w:szCs w:val="20"/>
          <w:bdr w:val="none" w:sz="0" w:space="0" w:color="auto" w:frame="1"/>
          <w:lang w:eastAsia="en-IN"/>
        </w:rPr>
      </w:pPr>
      <w:r w:rsidRPr="006A3E76">
        <w:rPr>
          <w:rFonts w:ascii="Consolas" w:eastAsia="Times New Roman" w:hAnsi="Consolas" w:cs="Courier New"/>
          <w:color w:val="171717"/>
          <w:sz w:val="20"/>
          <w:szCs w:val="20"/>
          <w:bdr w:val="none" w:sz="0" w:space="0" w:color="auto" w:frame="1"/>
          <w:lang w:eastAsia="en-IN"/>
        </w:rPr>
        <w:t xml:space="preserve">    - (nps.[reserved_page_count] - nps.[used_page_count])</w:t>
      </w:r>
    </w:p>
    <w:p w:rsidR="006A3E76" w:rsidRPr="006A3E76" w:rsidRDefault="006A3E76" w:rsidP="006A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70"/>
        <w:rPr>
          <w:rFonts w:ascii="Consolas" w:eastAsia="Times New Roman" w:hAnsi="Consolas" w:cs="Courier New"/>
          <w:color w:val="171717"/>
          <w:sz w:val="20"/>
          <w:szCs w:val="20"/>
          <w:bdr w:val="none" w:sz="0" w:space="0" w:color="auto" w:frame="1"/>
          <w:lang w:eastAsia="en-IN"/>
        </w:rPr>
      </w:pPr>
      <w:r w:rsidRPr="006A3E76">
        <w:rPr>
          <w:rFonts w:ascii="Consolas" w:eastAsia="Times New Roman" w:hAnsi="Consolas" w:cs="Courier New"/>
          <w:color w:val="171717"/>
          <w:sz w:val="20"/>
          <w:szCs w:val="20"/>
          <w:bdr w:val="none" w:sz="0" w:space="0" w:color="auto" w:frame="1"/>
          <w:lang w:eastAsia="en-IN"/>
        </w:rPr>
        <w:t xml:space="preserve">    - ([in_row_data_page_count]</w:t>
      </w:r>
    </w:p>
    <w:p w:rsidR="006A3E76" w:rsidRPr="006A3E76" w:rsidRDefault="006A3E76" w:rsidP="006A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70"/>
        <w:rPr>
          <w:rFonts w:ascii="Consolas" w:eastAsia="Times New Roman" w:hAnsi="Consolas" w:cs="Courier New"/>
          <w:color w:val="171717"/>
          <w:sz w:val="20"/>
          <w:szCs w:val="20"/>
          <w:bdr w:val="none" w:sz="0" w:space="0" w:color="auto" w:frame="1"/>
          <w:lang w:eastAsia="en-IN"/>
        </w:rPr>
      </w:pPr>
      <w:r w:rsidRPr="006A3E76">
        <w:rPr>
          <w:rFonts w:ascii="Consolas" w:eastAsia="Times New Roman" w:hAnsi="Consolas" w:cs="Courier New"/>
          <w:color w:val="171717"/>
          <w:sz w:val="20"/>
          <w:szCs w:val="20"/>
          <w:bdr w:val="none" w:sz="0" w:space="0" w:color="auto" w:frame="1"/>
          <w:lang w:eastAsia="en-IN"/>
        </w:rPr>
        <w:t xml:space="preserve">            + [row_overflow_used_page_count]+[lob_used_page_count])        </w:t>
      </w:r>
      <w:r w:rsidRPr="006A3E76">
        <w:rPr>
          <w:rFonts w:ascii="Consolas" w:eastAsia="Times New Roman" w:hAnsi="Consolas" w:cs="Courier New"/>
          <w:color w:val="0101FD"/>
          <w:sz w:val="20"/>
          <w:szCs w:val="20"/>
          <w:bdr w:val="none" w:sz="0" w:space="0" w:color="auto" w:frame="1"/>
          <w:lang w:eastAsia="en-IN"/>
        </w:rPr>
        <w:t>AS</w:t>
      </w:r>
      <w:r w:rsidRPr="006A3E76">
        <w:rPr>
          <w:rFonts w:ascii="Consolas" w:eastAsia="Times New Roman" w:hAnsi="Consolas" w:cs="Courier New"/>
          <w:color w:val="171717"/>
          <w:sz w:val="20"/>
          <w:szCs w:val="20"/>
          <w:bdr w:val="none" w:sz="0" w:space="0" w:color="auto" w:frame="1"/>
          <w:lang w:eastAsia="en-IN"/>
        </w:rPr>
        <w:t xml:space="preserve">  [index_space_page_count]</w:t>
      </w:r>
    </w:p>
    <w:p w:rsidR="006A3E76" w:rsidRPr="006A3E76" w:rsidRDefault="006A3E76" w:rsidP="006A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70"/>
        <w:rPr>
          <w:rFonts w:ascii="Consolas" w:eastAsia="Times New Roman" w:hAnsi="Consolas" w:cs="Courier New"/>
          <w:color w:val="171717"/>
          <w:sz w:val="20"/>
          <w:szCs w:val="20"/>
          <w:bdr w:val="none" w:sz="0" w:space="0" w:color="auto" w:frame="1"/>
          <w:lang w:eastAsia="en-IN"/>
        </w:rPr>
      </w:pPr>
      <w:r w:rsidRPr="006A3E76">
        <w:rPr>
          <w:rFonts w:ascii="Consolas" w:eastAsia="Times New Roman" w:hAnsi="Consolas" w:cs="Courier New"/>
          <w:color w:val="171717"/>
          <w:sz w:val="20"/>
          <w:szCs w:val="20"/>
          <w:bdr w:val="none" w:sz="0" w:space="0" w:color="auto" w:frame="1"/>
          <w:lang w:eastAsia="en-IN"/>
        </w:rPr>
        <w:t xml:space="preserve">    , nps.[</w:t>
      </w:r>
      <w:r w:rsidRPr="006A3E76">
        <w:rPr>
          <w:rFonts w:ascii="Consolas" w:eastAsia="Times New Roman" w:hAnsi="Consolas" w:cs="Courier New"/>
          <w:color w:val="0101FD"/>
          <w:sz w:val="20"/>
          <w:szCs w:val="20"/>
          <w:bdr w:val="none" w:sz="0" w:space="0" w:color="auto" w:frame="1"/>
          <w:lang w:eastAsia="en-IN"/>
        </w:rPr>
        <w:t>row_count</w:t>
      </w:r>
      <w:r w:rsidRPr="006A3E76">
        <w:rPr>
          <w:rFonts w:ascii="Consolas" w:eastAsia="Times New Roman" w:hAnsi="Consolas" w:cs="Courier New"/>
          <w:color w:val="171717"/>
          <w:sz w:val="20"/>
          <w:szCs w:val="20"/>
          <w:bdr w:val="none" w:sz="0" w:space="0" w:color="auto" w:frame="1"/>
          <w:lang w:eastAsia="en-IN"/>
        </w:rPr>
        <w:t xml:space="preserve">]                                                      </w:t>
      </w:r>
      <w:r w:rsidRPr="006A3E76">
        <w:rPr>
          <w:rFonts w:ascii="Consolas" w:eastAsia="Times New Roman" w:hAnsi="Consolas" w:cs="Courier New"/>
          <w:color w:val="0101FD"/>
          <w:sz w:val="20"/>
          <w:szCs w:val="20"/>
          <w:bdr w:val="none" w:sz="0" w:space="0" w:color="auto" w:frame="1"/>
          <w:lang w:eastAsia="en-IN"/>
        </w:rPr>
        <w:t>AS</w:t>
      </w:r>
      <w:r w:rsidRPr="006A3E76">
        <w:rPr>
          <w:rFonts w:ascii="Consolas" w:eastAsia="Times New Roman" w:hAnsi="Consolas" w:cs="Courier New"/>
          <w:color w:val="171717"/>
          <w:sz w:val="20"/>
          <w:szCs w:val="20"/>
          <w:bdr w:val="none" w:sz="0" w:space="0" w:color="auto" w:frame="1"/>
          <w:lang w:eastAsia="en-IN"/>
        </w:rPr>
        <w:t xml:space="preserve">  [</w:t>
      </w:r>
      <w:r w:rsidRPr="006A3E76">
        <w:rPr>
          <w:rFonts w:ascii="Consolas" w:eastAsia="Times New Roman" w:hAnsi="Consolas" w:cs="Courier New"/>
          <w:color w:val="0101FD"/>
          <w:sz w:val="20"/>
          <w:szCs w:val="20"/>
          <w:bdr w:val="none" w:sz="0" w:space="0" w:color="auto" w:frame="1"/>
          <w:lang w:eastAsia="en-IN"/>
        </w:rPr>
        <w:t>row_count</w:t>
      </w:r>
      <w:r w:rsidRPr="006A3E76">
        <w:rPr>
          <w:rFonts w:ascii="Consolas" w:eastAsia="Times New Roman" w:hAnsi="Consolas" w:cs="Courier New"/>
          <w:color w:val="171717"/>
          <w:sz w:val="20"/>
          <w:szCs w:val="20"/>
          <w:bdr w:val="none" w:sz="0" w:space="0" w:color="auto" w:frame="1"/>
          <w:lang w:eastAsia="en-IN"/>
        </w:rPr>
        <w:t>]</w:t>
      </w:r>
    </w:p>
    <w:p w:rsidR="006A3E76" w:rsidRPr="006A3E76" w:rsidRDefault="006A3E76" w:rsidP="006A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70"/>
        <w:rPr>
          <w:rFonts w:ascii="Consolas" w:eastAsia="Times New Roman" w:hAnsi="Consolas" w:cs="Courier New"/>
          <w:color w:val="171717"/>
          <w:sz w:val="20"/>
          <w:szCs w:val="20"/>
          <w:bdr w:val="none" w:sz="0" w:space="0" w:color="auto" w:frame="1"/>
          <w:lang w:eastAsia="en-IN"/>
        </w:rPr>
      </w:pPr>
      <w:r w:rsidRPr="006A3E76">
        <w:rPr>
          <w:rFonts w:ascii="Consolas" w:eastAsia="Times New Roman" w:hAnsi="Consolas" w:cs="Courier New"/>
          <w:color w:val="0101FD"/>
          <w:sz w:val="20"/>
          <w:szCs w:val="20"/>
          <w:bdr w:val="none" w:sz="0" w:space="0" w:color="auto" w:frame="1"/>
          <w:lang w:eastAsia="en-IN"/>
        </w:rPr>
        <w:t>FROM</w:t>
      </w:r>
    </w:p>
    <w:p w:rsidR="006A3E76" w:rsidRPr="006A3E76" w:rsidRDefault="006A3E76" w:rsidP="006A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70"/>
        <w:rPr>
          <w:rFonts w:ascii="Consolas" w:eastAsia="Times New Roman" w:hAnsi="Consolas" w:cs="Courier New"/>
          <w:color w:val="171717"/>
          <w:sz w:val="20"/>
          <w:szCs w:val="20"/>
          <w:bdr w:val="none" w:sz="0" w:space="0" w:color="auto" w:frame="1"/>
          <w:lang w:eastAsia="en-IN"/>
        </w:rPr>
      </w:pPr>
      <w:r w:rsidRPr="006A3E76">
        <w:rPr>
          <w:rFonts w:ascii="Consolas" w:eastAsia="Times New Roman" w:hAnsi="Consolas" w:cs="Courier New"/>
          <w:color w:val="171717"/>
          <w:sz w:val="20"/>
          <w:szCs w:val="20"/>
          <w:bdr w:val="none" w:sz="0" w:space="0" w:color="auto" w:frame="1"/>
          <w:lang w:eastAsia="en-IN"/>
        </w:rPr>
        <w:t xml:space="preserve">    sys.schemas s</w:t>
      </w:r>
    </w:p>
    <w:p w:rsidR="006A3E76" w:rsidRPr="006A3E76" w:rsidRDefault="006A3E76" w:rsidP="006A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70"/>
        <w:rPr>
          <w:rFonts w:ascii="Consolas" w:eastAsia="Times New Roman" w:hAnsi="Consolas" w:cs="Courier New"/>
          <w:color w:val="171717"/>
          <w:sz w:val="20"/>
          <w:szCs w:val="20"/>
          <w:bdr w:val="none" w:sz="0" w:space="0" w:color="auto" w:frame="1"/>
          <w:lang w:eastAsia="en-IN"/>
        </w:rPr>
      </w:pPr>
      <w:r w:rsidRPr="006A3E76">
        <w:rPr>
          <w:rFonts w:ascii="Consolas" w:eastAsia="Times New Roman" w:hAnsi="Consolas" w:cs="Courier New"/>
          <w:color w:val="0101FD"/>
          <w:sz w:val="20"/>
          <w:szCs w:val="20"/>
          <w:bdr w:val="none" w:sz="0" w:space="0" w:color="auto" w:frame="1"/>
          <w:lang w:eastAsia="en-IN"/>
        </w:rPr>
        <w:t>INNER</w:t>
      </w:r>
      <w:r w:rsidRPr="006A3E76">
        <w:rPr>
          <w:rFonts w:ascii="Consolas" w:eastAsia="Times New Roman" w:hAnsi="Consolas" w:cs="Courier New"/>
          <w:color w:val="171717"/>
          <w:sz w:val="20"/>
          <w:szCs w:val="20"/>
          <w:bdr w:val="none" w:sz="0" w:space="0" w:color="auto" w:frame="1"/>
          <w:lang w:eastAsia="en-IN"/>
        </w:rPr>
        <w:t xml:space="preserve"> </w:t>
      </w:r>
      <w:r w:rsidRPr="006A3E76">
        <w:rPr>
          <w:rFonts w:ascii="Consolas" w:eastAsia="Times New Roman" w:hAnsi="Consolas" w:cs="Courier New"/>
          <w:color w:val="0101FD"/>
          <w:sz w:val="20"/>
          <w:szCs w:val="20"/>
          <w:bdr w:val="none" w:sz="0" w:space="0" w:color="auto" w:frame="1"/>
          <w:lang w:eastAsia="en-IN"/>
        </w:rPr>
        <w:t>JOIN</w:t>
      </w:r>
      <w:r w:rsidRPr="006A3E76">
        <w:rPr>
          <w:rFonts w:ascii="Consolas" w:eastAsia="Times New Roman" w:hAnsi="Consolas" w:cs="Courier New"/>
          <w:color w:val="171717"/>
          <w:sz w:val="20"/>
          <w:szCs w:val="20"/>
          <w:bdr w:val="none" w:sz="0" w:space="0" w:color="auto" w:frame="1"/>
          <w:lang w:eastAsia="en-IN"/>
        </w:rPr>
        <w:t xml:space="preserve"> sys.tables t</w:t>
      </w:r>
    </w:p>
    <w:p w:rsidR="006A3E76" w:rsidRPr="006A3E76" w:rsidRDefault="006A3E76" w:rsidP="006A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70"/>
        <w:rPr>
          <w:rFonts w:ascii="Consolas" w:eastAsia="Times New Roman" w:hAnsi="Consolas" w:cs="Courier New"/>
          <w:color w:val="171717"/>
          <w:sz w:val="20"/>
          <w:szCs w:val="20"/>
          <w:bdr w:val="none" w:sz="0" w:space="0" w:color="auto" w:frame="1"/>
          <w:lang w:eastAsia="en-IN"/>
        </w:rPr>
      </w:pPr>
      <w:r w:rsidRPr="006A3E76">
        <w:rPr>
          <w:rFonts w:ascii="Consolas" w:eastAsia="Times New Roman" w:hAnsi="Consolas" w:cs="Courier New"/>
          <w:color w:val="171717"/>
          <w:sz w:val="20"/>
          <w:szCs w:val="20"/>
          <w:bdr w:val="none" w:sz="0" w:space="0" w:color="auto" w:frame="1"/>
          <w:lang w:eastAsia="en-IN"/>
        </w:rPr>
        <w:t xml:space="preserve">    </w:t>
      </w:r>
      <w:r w:rsidRPr="006A3E76">
        <w:rPr>
          <w:rFonts w:ascii="Consolas" w:eastAsia="Times New Roman" w:hAnsi="Consolas" w:cs="Courier New"/>
          <w:color w:val="0101FD"/>
          <w:sz w:val="20"/>
          <w:szCs w:val="20"/>
          <w:bdr w:val="none" w:sz="0" w:space="0" w:color="auto" w:frame="1"/>
          <w:lang w:eastAsia="en-IN"/>
        </w:rPr>
        <w:t>ON</w:t>
      </w:r>
      <w:r w:rsidRPr="006A3E76">
        <w:rPr>
          <w:rFonts w:ascii="Consolas" w:eastAsia="Times New Roman" w:hAnsi="Consolas" w:cs="Courier New"/>
          <w:color w:val="171717"/>
          <w:sz w:val="20"/>
          <w:szCs w:val="20"/>
          <w:bdr w:val="none" w:sz="0" w:space="0" w:color="auto" w:frame="1"/>
          <w:lang w:eastAsia="en-IN"/>
        </w:rPr>
        <w:t xml:space="preserve"> s.[schema_id] = t.[schema_id]</w:t>
      </w:r>
    </w:p>
    <w:p w:rsidR="006A3E76" w:rsidRPr="006A3E76" w:rsidRDefault="006A3E76" w:rsidP="006A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70"/>
        <w:rPr>
          <w:rFonts w:ascii="Consolas" w:eastAsia="Times New Roman" w:hAnsi="Consolas" w:cs="Courier New"/>
          <w:color w:val="171717"/>
          <w:sz w:val="20"/>
          <w:szCs w:val="20"/>
          <w:bdr w:val="none" w:sz="0" w:space="0" w:color="auto" w:frame="1"/>
          <w:lang w:eastAsia="en-IN"/>
        </w:rPr>
      </w:pPr>
      <w:r w:rsidRPr="006A3E76">
        <w:rPr>
          <w:rFonts w:ascii="Consolas" w:eastAsia="Times New Roman" w:hAnsi="Consolas" w:cs="Courier New"/>
          <w:color w:val="0101FD"/>
          <w:sz w:val="20"/>
          <w:szCs w:val="20"/>
          <w:bdr w:val="none" w:sz="0" w:space="0" w:color="auto" w:frame="1"/>
          <w:lang w:eastAsia="en-IN"/>
        </w:rPr>
        <w:t>INNER</w:t>
      </w:r>
      <w:r w:rsidRPr="006A3E76">
        <w:rPr>
          <w:rFonts w:ascii="Consolas" w:eastAsia="Times New Roman" w:hAnsi="Consolas" w:cs="Courier New"/>
          <w:color w:val="171717"/>
          <w:sz w:val="20"/>
          <w:szCs w:val="20"/>
          <w:bdr w:val="none" w:sz="0" w:space="0" w:color="auto" w:frame="1"/>
          <w:lang w:eastAsia="en-IN"/>
        </w:rPr>
        <w:t xml:space="preserve"> </w:t>
      </w:r>
      <w:r w:rsidRPr="006A3E76">
        <w:rPr>
          <w:rFonts w:ascii="Consolas" w:eastAsia="Times New Roman" w:hAnsi="Consolas" w:cs="Courier New"/>
          <w:color w:val="0101FD"/>
          <w:sz w:val="20"/>
          <w:szCs w:val="20"/>
          <w:bdr w:val="none" w:sz="0" w:space="0" w:color="auto" w:frame="1"/>
          <w:lang w:eastAsia="en-IN"/>
        </w:rPr>
        <w:t>JOIN</w:t>
      </w:r>
      <w:r w:rsidRPr="006A3E76">
        <w:rPr>
          <w:rFonts w:ascii="Consolas" w:eastAsia="Times New Roman" w:hAnsi="Consolas" w:cs="Courier New"/>
          <w:color w:val="171717"/>
          <w:sz w:val="20"/>
          <w:szCs w:val="20"/>
          <w:bdr w:val="none" w:sz="0" w:space="0" w:color="auto" w:frame="1"/>
          <w:lang w:eastAsia="en-IN"/>
        </w:rPr>
        <w:t xml:space="preserve"> sys.indexes i</w:t>
      </w:r>
    </w:p>
    <w:p w:rsidR="006A3E76" w:rsidRPr="006A3E76" w:rsidRDefault="006A3E76" w:rsidP="006A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70"/>
        <w:rPr>
          <w:rFonts w:ascii="Consolas" w:eastAsia="Times New Roman" w:hAnsi="Consolas" w:cs="Courier New"/>
          <w:color w:val="171717"/>
          <w:sz w:val="20"/>
          <w:szCs w:val="20"/>
          <w:bdr w:val="none" w:sz="0" w:space="0" w:color="auto" w:frame="1"/>
          <w:lang w:eastAsia="en-IN"/>
        </w:rPr>
      </w:pPr>
      <w:r w:rsidRPr="006A3E76">
        <w:rPr>
          <w:rFonts w:ascii="Consolas" w:eastAsia="Times New Roman" w:hAnsi="Consolas" w:cs="Courier New"/>
          <w:color w:val="171717"/>
          <w:sz w:val="20"/>
          <w:szCs w:val="20"/>
          <w:bdr w:val="none" w:sz="0" w:space="0" w:color="auto" w:frame="1"/>
          <w:lang w:eastAsia="en-IN"/>
        </w:rPr>
        <w:t xml:space="preserve">    </w:t>
      </w:r>
      <w:r w:rsidRPr="006A3E76">
        <w:rPr>
          <w:rFonts w:ascii="Consolas" w:eastAsia="Times New Roman" w:hAnsi="Consolas" w:cs="Courier New"/>
          <w:color w:val="0101FD"/>
          <w:sz w:val="20"/>
          <w:szCs w:val="20"/>
          <w:bdr w:val="none" w:sz="0" w:space="0" w:color="auto" w:frame="1"/>
          <w:lang w:eastAsia="en-IN"/>
        </w:rPr>
        <w:t>ON</w:t>
      </w:r>
      <w:r w:rsidRPr="006A3E76">
        <w:rPr>
          <w:rFonts w:ascii="Consolas" w:eastAsia="Times New Roman" w:hAnsi="Consolas" w:cs="Courier New"/>
          <w:color w:val="171717"/>
          <w:sz w:val="20"/>
          <w:szCs w:val="20"/>
          <w:bdr w:val="none" w:sz="0" w:space="0" w:color="auto" w:frame="1"/>
          <w:lang w:eastAsia="en-IN"/>
        </w:rPr>
        <w:t xml:space="preserve">  t.[object_id] = i.[object_id]</w:t>
      </w:r>
    </w:p>
    <w:p w:rsidR="006A3E76" w:rsidRPr="006A3E76" w:rsidRDefault="006A3E76" w:rsidP="006A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70"/>
        <w:rPr>
          <w:rFonts w:ascii="Consolas" w:eastAsia="Times New Roman" w:hAnsi="Consolas" w:cs="Courier New"/>
          <w:color w:val="171717"/>
          <w:sz w:val="20"/>
          <w:szCs w:val="20"/>
          <w:bdr w:val="none" w:sz="0" w:space="0" w:color="auto" w:frame="1"/>
          <w:lang w:eastAsia="en-IN"/>
        </w:rPr>
      </w:pPr>
      <w:r w:rsidRPr="006A3E76">
        <w:rPr>
          <w:rFonts w:ascii="Consolas" w:eastAsia="Times New Roman" w:hAnsi="Consolas" w:cs="Courier New"/>
          <w:color w:val="171717"/>
          <w:sz w:val="20"/>
          <w:szCs w:val="20"/>
          <w:bdr w:val="none" w:sz="0" w:space="0" w:color="auto" w:frame="1"/>
          <w:lang w:eastAsia="en-IN"/>
        </w:rPr>
        <w:t xml:space="preserve">    </w:t>
      </w:r>
      <w:r w:rsidRPr="006A3E76">
        <w:rPr>
          <w:rFonts w:ascii="Consolas" w:eastAsia="Times New Roman" w:hAnsi="Consolas" w:cs="Courier New"/>
          <w:color w:val="0101FD"/>
          <w:sz w:val="20"/>
          <w:szCs w:val="20"/>
          <w:bdr w:val="none" w:sz="0" w:space="0" w:color="auto" w:frame="1"/>
          <w:lang w:eastAsia="en-IN"/>
        </w:rPr>
        <w:t>AND</w:t>
      </w:r>
      <w:r w:rsidRPr="006A3E76">
        <w:rPr>
          <w:rFonts w:ascii="Consolas" w:eastAsia="Times New Roman" w:hAnsi="Consolas" w:cs="Courier New"/>
          <w:color w:val="171717"/>
          <w:sz w:val="20"/>
          <w:szCs w:val="20"/>
          <w:bdr w:val="none" w:sz="0" w:space="0" w:color="auto" w:frame="1"/>
          <w:lang w:eastAsia="en-IN"/>
        </w:rPr>
        <w:t xml:space="preserve"> i.[index_id] &lt;= 1</w:t>
      </w:r>
    </w:p>
    <w:p w:rsidR="006A3E76" w:rsidRPr="006A3E76" w:rsidRDefault="006A3E76" w:rsidP="006A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70"/>
        <w:rPr>
          <w:rFonts w:ascii="Consolas" w:eastAsia="Times New Roman" w:hAnsi="Consolas" w:cs="Courier New"/>
          <w:color w:val="171717"/>
          <w:sz w:val="20"/>
          <w:szCs w:val="20"/>
          <w:bdr w:val="none" w:sz="0" w:space="0" w:color="auto" w:frame="1"/>
          <w:lang w:eastAsia="en-IN"/>
        </w:rPr>
      </w:pPr>
      <w:r w:rsidRPr="006A3E76">
        <w:rPr>
          <w:rFonts w:ascii="Consolas" w:eastAsia="Times New Roman" w:hAnsi="Consolas" w:cs="Courier New"/>
          <w:color w:val="0101FD"/>
          <w:sz w:val="20"/>
          <w:szCs w:val="20"/>
          <w:bdr w:val="none" w:sz="0" w:space="0" w:color="auto" w:frame="1"/>
          <w:lang w:eastAsia="en-IN"/>
        </w:rPr>
        <w:t>INNER</w:t>
      </w:r>
      <w:r w:rsidRPr="006A3E76">
        <w:rPr>
          <w:rFonts w:ascii="Consolas" w:eastAsia="Times New Roman" w:hAnsi="Consolas" w:cs="Courier New"/>
          <w:color w:val="171717"/>
          <w:sz w:val="20"/>
          <w:szCs w:val="20"/>
          <w:bdr w:val="none" w:sz="0" w:space="0" w:color="auto" w:frame="1"/>
          <w:lang w:eastAsia="en-IN"/>
        </w:rPr>
        <w:t xml:space="preserve"> </w:t>
      </w:r>
      <w:r w:rsidRPr="006A3E76">
        <w:rPr>
          <w:rFonts w:ascii="Consolas" w:eastAsia="Times New Roman" w:hAnsi="Consolas" w:cs="Courier New"/>
          <w:color w:val="0101FD"/>
          <w:sz w:val="20"/>
          <w:szCs w:val="20"/>
          <w:bdr w:val="none" w:sz="0" w:space="0" w:color="auto" w:frame="1"/>
          <w:lang w:eastAsia="en-IN"/>
        </w:rPr>
        <w:t>JOIN</w:t>
      </w:r>
      <w:r w:rsidRPr="006A3E76">
        <w:rPr>
          <w:rFonts w:ascii="Consolas" w:eastAsia="Times New Roman" w:hAnsi="Consolas" w:cs="Courier New"/>
          <w:color w:val="171717"/>
          <w:sz w:val="20"/>
          <w:szCs w:val="20"/>
          <w:bdr w:val="none" w:sz="0" w:space="0" w:color="auto" w:frame="1"/>
          <w:lang w:eastAsia="en-IN"/>
        </w:rPr>
        <w:t xml:space="preserve"> sys.pdw_table_distribution_properties tp</w:t>
      </w:r>
    </w:p>
    <w:p w:rsidR="006A3E76" w:rsidRPr="006A3E76" w:rsidRDefault="006A3E76" w:rsidP="006A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70"/>
        <w:rPr>
          <w:rFonts w:ascii="Consolas" w:eastAsia="Times New Roman" w:hAnsi="Consolas" w:cs="Courier New"/>
          <w:color w:val="171717"/>
          <w:sz w:val="20"/>
          <w:szCs w:val="20"/>
          <w:bdr w:val="none" w:sz="0" w:space="0" w:color="auto" w:frame="1"/>
          <w:lang w:eastAsia="en-IN"/>
        </w:rPr>
      </w:pPr>
      <w:r w:rsidRPr="006A3E76">
        <w:rPr>
          <w:rFonts w:ascii="Consolas" w:eastAsia="Times New Roman" w:hAnsi="Consolas" w:cs="Courier New"/>
          <w:color w:val="171717"/>
          <w:sz w:val="20"/>
          <w:szCs w:val="20"/>
          <w:bdr w:val="none" w:sz="0" w:space="0" w:color="auto" w:frame="1"/>
          <w:lang w:eastAsia="en-IN"/>
        </w:rPr>
        <w:t xml:space="preserve">    </w:t>
      </w:r>
      <w:r w:rsidRPr="006A3E76">
        <w:rPr>
          <w:rFonts w:ascii="Consolas" w:eastAsia="Times New Roman" w:hAnsi="Consolas" w:cs="Courier New"/>
          <w:color w:val="0101FD"/>
          <w:sz w:val="20"/>
          <w:szCs w:val="20"/>
          <w:bdr w:val="none" w:sz="0" w:space="0" w:color="auto" w:frame="1"/>
          <w:lang w:eastAsia="en-IN"/>
        </w:rPr>
        <w:t>ON</w:t>
      </w:r>
      <w:r w:rsidRPr="006A3E76">
        <w:rPr>
          <w:rFonts w:ascii="Consolas" w:eastAsia="Times New Roman" w:hAnsi="Consolas" w:cs="Courier New"/>
          <w:color w:val="171717"/>
          <w:sz w:val="20"/>
          <w:szCs w:val="20"/>
          <w:bdr w:val="none" w:sz="0" w:space="0" w:color="auto" w:frame="1"/>
          <w:lang w:eastAsia="en-IN"/>
        </w:rPr>
        <w:t xml:space="preserve"> t.[object_id] = tp.[object_id]</w:t>
      </w:r>
    </w:p>
    <w:p w:rsidR="006A3E76" w:rsidRPr="006A3E76" w:rsidRDefault="006A3E76" w:rsidP="006A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70"/>
        <w:rPr>
          <w:rFonts w:ascii="Consolas" w:eastAsia="Times New Roman" w:hAnsi="Consolas" w:cs="Courier New"/>
          <w:color w:val="171717"/>
          <w:sz w:val="20"/>
          <w:szCs w:val="20"/>
          <w:bdr w:val="none" w:sz="0" w:space="0" w:color="auto" w:frame="1"/>
          <w:lang w:eastAsia="en-IN"/>
        </w:rPr>
      </w:pPr>
      <w:r w:rsidRPr="006A3E76">
        <w:rPr>
          <w:rFonts w:ascii="Consolas" w:eastAsia="Times New Roman" w:hAnsi="Consolas" w:cs="Courier New"/>
          <w:color w:val="0101FD"/>
          <w:sz w:val="20"/>
          <w:szCs w:val="20"/>
          <w:bdr w:val="none" w:sz="0" w:space="0" w:color="auto" w:frame="1"/>
          <w:lang w:eastAsia="en-IN"/>
        </w:rPr>
        <w:t>INNER</w:t>
      </w:r>
      <w:r w:rsidRPr="006A3E76">
        <w:rPr>
          <w:rFonts w:ascii="Consolas" w:eastAsia="Times New Roman" w:hAnsi="Consolas" w:cs="Courier New"/>
          <w:color w:val="171717"/>
          <w:sz w:val="20"/>
          <w:szCs w:val="20"/>
          <w:bdr w:val="none" w:sz="0" w:space="0" w:color="auto" w:frame="1"/>
          <w:lang w:eastAsia="en-IN"/>
        </w:rPr>
        <w:t xml:space="preserve"> </w:t>
      </w:r>
      <w:r w:rsidRPr="006A3E76">
        <w:rPr>
          <w:rFonts w:ascii="Consolas" w:eastAsia="Times New Roman" w:hAnsi="Consolas" w:cs="Courier New"/>
          <w:color w:val="0101FD"/>
          <w:sz w:val="20"/>
          <w:szCs w:val="20"/>
          <w:bdr w:val="none" w:sz="0" w:space="0" w:color="auto" w:frame="1"/>
          <w:lang w:eastAsia="en-IN"/>
        </w:rPr>
        <w:t>JOIN</w:t>
      </w:r>
      <w:r w:rsidRPr="006A3E76">
        <w:rPr>
          <w:rFonts w:ascii="Consolas" w:eastAsia="Times New Roman" w:hAnsi="Consolas" w:cs="Courier New"/>
          <w:color w:val="171717"/>
          <w:sz w:val="20"/>
          <w:szCs w:val="20"/>
          <w:bdr w:val="none" w:sz="0" w:space="0" w:color="auto" w:frame="1"/>
          <w:lang w:eastAsia="en-IN"/>
        </w:rPr>
        <w:t xml:space="preserve"> sys.pdw_table_mappings tm</w:t>
      </w:r>
    </w:p>
    <w:p w:rsidR="006A3E76" w:rsidRPr="006A3E76" w:rsidRDefault="006A3E76" w:rsidP="006A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70"/>
        <w:rPr>
          <w:rFonts w:ascii="Consolas" w:eastAsia="Times New Roman" w:hAnsi="Consolas" w:cs="Courier New"/>
          <w:color w:val="171717"/>
          <w:sz w:val="20"/>
          <w:szCs w:val="20"/>
          <w:bdr w:val="none" w:sz="0" w:space="0" w:color="auto" w:frame="1"/>
          <w:lang w:eastAsia="en-IN"/>
        </w:rPr>
      </w:pPr>
      <w:r w:rsidRPr="006A3E76">
        <w:rPr>
          <w:rFonts w:ascii="Consolas" w:eastAsia="Times New Roman" w:hAnsi="Consolas" w:cs="Courier New"/>
          <w:color w:val="171717"/>
          <w:sz w:val="20"/>
          <w:szCs w:val="20"/>
          <w:bdr w:val="none" w:sz="0" w:space="0" w:color="auto" w:frame="1"/>
          <w:lang w:eastAsia="en-IN"/>
        </w:rPr>
        <w:t xml:space="preserve">    </w:t>
      </w:r>
      <w:r w:rsidRPr="006A3E76">
        <w:rPr>
          <w:rFonts w:ascii="Consolas" w:eastAsia="Times New Roman" w:hAnsi="Consolas" w:cs="Courier New"/>
          <w:color w:val="0101FD"/>
          <w:sz w:val="20"/>
          <w:szCs w:val="20"/>
          <w:bdr w:val="none" w:sz="0" w:space="0" w:color="auto" w:frame="1"/>
          <w:lang w:eastAsia="en-IN"/>
        </w:rPr>
        <w:t>ON</w:t>
      </w:r>
      <w:r w:rsidRPr="006A3E76">
        <w:rPr>
          <w:rFonts w:ascii="Consolas" w:eastAsia="Times New Roman" w:hAnsi="Consolas" w:cs="Courier New"/>
          <w:color w:val="171717"/>
          <w:sz w:val="20"/>
          <w:szCs w:val="20"/>
          <w:bdr w:val="none" w:sz="0" w:space="0" w:color="auto" w:frame="1"/>
          <w:lang w:eastAsia="en-IN"/>
        </w:rPr>
        <w:t xml:space="preserve"> t.[object_id] = tm.[object_id]</w:t>
      </w:r>
    </w:p>
    <w:p w:rsidR="006A3E76" w:rsidRPr="006A3E76" w:rsidRDefault="006A3E76" w:rsidP="006A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70"/>
        <w:rPr>
          <w:rFonts w:ascii="Consolas" w:eastAsia="Times New Roman" w:hAnsi="Consolas" w:cs="Courier New"/>
          <w:color w:val="171717"/>
          <w:sz w:val="20"/>
          <w:szCs w:val="20"/>
          <w:bdr w:val="none" w:sz="0" w:space="0" w:color="auto" w:frame="1"/>
          <w:lang w:eastAsia="en-IN"/>
        </w:rPr>
      </w:pPr>
      <w:r w:rsidRPr="006A3E76">
        <w:rPr>
          <w:rFonts w:ascii="Consolas" w:eastAsia="Times New Roman" w:hAnsi="Consolas" w:cs="Courier New"/>
          <w:color w:val="0101FD"/>
          <w:sz w:val="20"/>
          <w:szCs w:val="20"/>
          <w:bdr w:val="none" w:sz="0" w:space="0" w:color="auto" w:frame="1"/>
          <w:lang w:eastAsia="en-IN"/>
        </w:rPr>
        <w:t>INNER</w:t>
      </w:r>
      <w:r w:rsidRPr="006A3E76">
        <w:rPr>
          <w:rFonts w:ascii="Consolas" w:eastAsia="Times New Roman" w:hAnsi="Consolas" w:cs="Courier New"/>
          <w:color w:val="171717"/>
          <w:sz w:val="20"/>
          <w:szCs w:val="20"/>
          <w:bdr w:val="none" w:sz="0" w:space="0" w:color="auto" w:frame="1"/>
          <w:lang w:eastAsia="en-IN"/>
        </w:rPr>
        <w:t xml:space="preserve"> </w:t>
      </w:r>
      <w:r w:rsidRPr="006A3E76">
        <w:rPr>
          <w:rFonts w:ascii="Consolas" w:eastAsia="Times New Roman" w:hAnsi="Consolas" w:cs="Courier New"/>
          <w:color w:val="0101FD"/>
          <w:sz w:val="20"/>
          <w:szCs w:val="20"/>
          <w:bdr w:val="none" w:sz="0" w:space="0" w:color="auto" w:frame="1"/>
          <w:lang w:eastAsia="en-IN"/>
        </w:rPr>
        <w:t>JOIN</w:t>
      </w:r>
      <w:r w:rsidRPr="006A3E76">
        <w:rPr>
          <w:rFonts w:ascii="Consolas" w:eastAsia="Times New Roman" w:hAnsi="Consolas" w:cs="Courier New"/>
          <w:color w:val="171717"/>
          <w:sz w:val="20"/>
          <w:szCs w:val="20"/>
          <w:bdr w:val="none" w:sz="0" w:space="0" w:color="auto" w:frame="1"/>
          <w:lang w:eastAsia="en-IN"/>
        </w:rPr>
        <w:t xml:space="preserve"> sys.pdw_nodes_tables nt</w:t>
      </w:r>
    </w:p>
    <w:p w:rsidR="006A3E76" w:rsidRPr="006A3E76" w:rsidRDefault="006A3E76" w:rsidP="006A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70"/>
        <w:rPr>
          <w:rFonts w:ascii="Consolas" w:eastAsia="Times New Roman" w:hAnsi="Consolas" w:cs="Courier New"/>
          <w:color w:val="171717"/>
          <w:sz w:val="20"/>
          <w:szCs w:val="20"/>
          <w:bdr w:val="none" w:sz="0" w:space="0" w:color="auto" w:frame="1"/>
          <w:lang w:eastAsia="en-IN"/>
        </w:rPr>
      </w:pPr>
      <w:r w:rsidRPr="006A3E76">
        <w:rPr>
          <w:rFonts w:ascii="Consolas" w:eastAsia="Times New Roman" w:hAnsi="Consolas" w:cs="Courier New"/>
          <w:color w:val="171717"/>
          <w:sz w:val="20"/>
          <w:szCs w:val="20"/>
          <w:bdr w:val="none" w:sz="0" w:space="0" w:color="auto" w:frame="1"/>
          <w:lang w:eastAsia="en-IN"/>
        </w:rPr>
        <w:t xml:space="preserve">    </w:t>
      </w:r>
      <w:r w:rsidRPr="006A3E76">
        <w:rPr>
          <w:rFonts w:ascii="Consolas" w:eastAsia="Times New Roman" w:hAnsi="Consolas" w:cs="Courier New"/>
          <w:color w:val="0101FD"/>
          <w:sz w:val="20"/>
          <w:szCs w:val="20"/>
          <w:bdr w:val="none" w:sz="0" w:space="0" w:color="auto" w:frame="1"/>
          <w:lang w:eastAsia="en-IN"/>
        </w:rPr>
        <w:t>ON</w:t>
      </w:r>
      <w:r w:rsidRPr="006A3E76">
        <w:rPr>
          <w:rFonts w:ascii="Consolas" w:eastAsia="Times New Roman" w:hAnsi="Consolas" w:cs="Courier New"/>
          <w:color w:val="171717"/>
          <w:sz w:val="20"/>
          <w:szCs w:val="20"/>
          <w:bdr w:val="none" w:sz="0" w:space="0" w:color="auto" w:frame="1"/>
          <w:lang w:eastAsia="en-IN"/>
        </w:rPr>
        <w:t xml:space="preserve"> tm.[physical_name] = nt.[</w:t>
      </w:r>
      <w:r w:rsidRPr="006A3E76">
        <w:rPr>
          <w:rFonts w:ascii="Consolas" w:eastAsia="Times New Roman" w:hAnsi="Consolas" w:cs="Courier New"/>
          <w:color w:val="0101FD"/>
          <w:sz w:val="20"/>
          <w:szCs w:val="20"/>
          <w:bdr w:val="none" w:sz="0" w:space="0" w:color="auto" w:frame="1"/>
          <w:lang w:eastAsia="en-IN"/>
        </w:rPr>
        <w:t>name</w:t>
      </w:r>
      <w:r w:rsidRPr="006A3E76">
        <w:rPr>
          <w:rFonts w:ascii="Consolas" w:eastAsia="Times New Roman" w:hAnsi="Consolas" w:cs="Courier New"/>
          <w:color w:val="171717"/>
          <w:sz w:val="20"/>
          <w:szCs w:val="20"/>
          <w:bdr w:val="none" w:sz="0" w:space="0" w:color="auto" w:frame="1"/>
          <w:lang w:eastAsia="en-IN"/>
        </w:rPr>
        <w:t>]</w:t>
      </w:r>
    </w:p>
    <w:p w:rsidR="006A3E76" w:rsidRPr="006A3E76" w:rsidRDefault="006A3E76" w:rsidP="006A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70"/>
        <w:rPr>
          <w:rFonts w:ascii="Consolas" w:eastAsia="Times New Roman" w:hAnsi="Consolas" w:cs="Courier New"/>
          <w:color w:val="171717"/>
          <w:sz w:val="20"/>
          <w:szCs w:val="20"/>
          <w:bdr w:val="none" w:sz="0" w:space="0" w:color="auto" w:frame="1"/>
          <w:lang w:eastAsia="en-IN"/>
        </w:rPr>
      </w:pPr>
      <w:r w:rsidRPr="006A3E76">
        <w:rPr>
          <w:rFonts w:ascii="Consolas" w:eastAsia="Times New Roman" w:hAnsi="Consolas" w:cs="Courier New"/>
          <w:color w:val="0101FD"/>
          <w:sz w:val="20"/>
          <w:szCs w:val="20"/>
          <w:bdr w:val="none" w:sz="0" w:space="0" w:color="auto" w:frame="1"/>
          <w:lang w:eastAsia="en-IN"/>
        </w:rPr>
        <w:t>INNER</w:t>
      </w:r>
      <w:r w:rsidRPr="006A3E76">
        <w:rPr>
          <w:rFonts w:ascii="Consolas" w:eastAsia="Times New Roman" w:hAnsi="Consolas" w:cs="Courier New"/>
          <w:color w:val="171717"/>
          <w:sz w:val="20"/>
          <w:szCs w:val="20"/>
          <w:bdr w:val="none" w:sz="0" w:space="0" w:color="auto" w:frame="1"/>
          <w:lang w:eastAsia="en-IN"/>
        </w:rPr>
        <w:t xml:space="preserve"> </w:t>
      </w:r>
      <w:r w:rsidRPr="006A3E76">
        <w:rPr>
          <w:rFonts w:ascii="Consolas" w:eastAsia="Times New Roman" w:hAnsi="Consolas" w:cs="Courier New"/>
          <w:color w:val="0101FD"/>
          <w:sz w:val="20"/>
          <w:szCs w:val="20"/>
          <w:bdr w:val="none" w:sz="0" w:space="0" w:color="auto" w:frame="1"/>
          <w:lang w:eastAsia="en-IN"/>
        </w:rPr>
        <w:t>JOIN</w:t>
      </w:r>
      <w:r w:rsidRPr="006A3E76">
        <w:rPr>
          <w:rFonts w:ascii="Consolas" w:eastAsia="Times New Roman" w:hAnsi="Consolas" w:cs="Courier New"/>
          <w:color w:val="171717"/>
          <w:sz w:val="20"/>
          <w:szCs w:val="20"/>
          <w:bdr w:val="none" w:sz="0" w:space="0" w:color="auto" w:frame="1"/>
          <w:lang w:eastAsia="en-IN"/>
        </w:rPr>
        <w:t xml:space="preserve"> sys.dm_pdw_nodes pn</w:t>
      </w:r>
    </w:p>
    <w:p w:rsidR="006A3E76" w:rsidRPr="006A3E76" w:rsidRDefault="006A3E76" w:rsidP="006A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70"/>
        <w:rPr>
          <w:rFonts w:ascii="Consolas" w:eastAsia="Times New Roman" w:hAnsi="Consolas" w:cs="Courier New"/>
          <w:color w:val="171717"/>
          <w:sz w:val="20"/>
          <w:szCs w:val="20"/>
          <w:bdr w:val="none" w:sz="0" w:space="0" w:color="auto" w:frame="1"/>
          <w:lang w:eastAsia="en-IN"/>
        </w:rPr>
      </w:pPr>
      <w:r w:rsidRPr="006A3E76">
        <w:rPr>
          <w:rFonts w:ascii="Consolas" w:eastAsia="Times New Roman" w:hAnsi="Consolas" w:cs="Courier New"/>
          <w:color w:val="171717"/>
          <w:sz w:val="20"/>
          <w:szCs w:val="20"/>
          <w:bdr w:val="none" w:sz="0" w:space="0" w:color="auto" w:frame="1"/>
          <w:lang w:eastAsia="en-IN"/>
        </w:rPr>
        <w:t xml:space="preserve">    </w:t>
      </w:r>
      <w:r w:rsidRPr="006A3E76">
        <w:rPr>
          <w:rFonts w:ascii="Consolas" w:eastAsia="Times New Roman" w:hAnsi="Consolas" w:cs="Courier New"/>
          <w:color w:val="0101FD"/>
          <w:sz w:val="20"/>
          <w:szCs w:val="20"/>
          <w:bdr w:val="none" w:sz="0" w:space="0" w:color="auto" w:frame="1"/>
          <w:lang w:eastAsia="en-IN"/>
        </w:rPr>
        <w:t>ON</w:t>
      </w:r>
      <w:r w:rsidRPr="006A3E76">
        <w:rPr>
          <w:rFonts w:ascii="Consolas" w:eastAsia="Times New Roman" w:hAnsi="Consolas" w:cs="Courier New"/>
          <w:color w:val="171717"/>
          <w:sz w:val="20"/>
          <w:szCs w:val="20"/>
          <w:bdr w:val="none" w:sz="0" w:space="0" w:color="auto" w:frame="1"/>
          <w:lang w:eastAsia="en-IN"/>
        </w:rPr>
        <w:t xml:space="preserve">  nt.[pdw_node_id] = pn.[pdw_node_id]</w:t>
      </w:r>
    </w:p>
    <w:p w:rsidR="006A3E76" w:rsidRPr="006A3E76" w:rsidRDefault="006A3E76" w:rsidP="006A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70"/>
        <w:rPr>
          <w:rFonts w:ascii="Consolas" w:eastAsia="Times New Roman" w:hAnsi="Consolas" w:cs="Courier New"/>
          <w:color w:val="171717"/>
          <w:sz w:val="20"/>
          <w:szCs w:val="20"/>
          <w:bdr w:val="none" w:sz="0" w:space="0" w:color="auto" w:frame="1"/>
          <w:lang w:eastAsia="en-IN"/>
        </w:rPr>
      </w:pPr>
      <w:r w:rsidRPr="006A3E76">
        <w:rPr>
          <w:rFonts w:ascii="Consolas" w:eastAsia="Times New Roman" w:hAnsi="Consolas" w:cs="Courier New"/>
          <w:color w:val="0101FD"/>
          <w:sz w:val="20"/>
          <w:szCs w:val="20"/>
          <w:bdr w:val="none" w:sz="0" w:space="0" w:color="auto" w:frame="1"/>
          <w:lang w:eastAsia="en-IN"/>
        </w:rPr>
        <w:t>INNER</w:t>
      </w:r>
      <w:r w:rsidRPr="006A3E76">
        <w:rPr>
          <w:rFonts w:ascii="Consolas" w:eastAsia="Times New Roman" w:hAnsi="Consolas" w:cs="Courier New"/>
          <w:color w:val="171717"/>
          <w:sz w:val="20"/>
          <w:szCs w:val="20"/>
          <w:bdr w:val="none" w:sz="0" w:space="0" w:color="auto" w:frame="1"/>
          <w:lang w:eastAsia="en-IN"/>
        </w:rPr>
        <w:t xml:space="preserve"> </w:t>
      </w:r>
      <w:r w:rsidRPr="006A3E76">
        <w:rPr>
          <w:rFonts w:ascii="Consolas" w:eastAsia="Times New Roman" w:hAnsi="Consolas" w:cs="Courier New"/>
          <w:color w:val="0101FD"/>
          <w:sz w:val="20"/>
          <w:szCs w:val="20"/>
          <w:bdr w:val="none" w:sz="0" w:space="0" w:color="auto" w:frame="1"/>
          <w:lang w:eastAsia="en-IN"/>
        </w:rPr>
        <w:t>JOIN</w:t>
      </w:r>
      <w:r w:rsidRPr="006A3E76">
        <w:rPr>
          <w:rFonts w:ascii="Consolas" w:eastAsia="Times New Roman" w:hAnsi="Consolas" w:cs="Courier New"/>
          <w:color w:val="171717"/>
          <w:sz w:val="20"/>
          <w:szCs w:val="20"/>
          <w:bdr w:val="none" w:sz="0" w:space="0" w:color="auto" w:frame="1"/>
          <w:lang w:eastAsia="en-IN"/>
        </w:rPr>
        <w:t xml:space="preserve"> sys.pdw_distributions di</w:t>
      </w:r>
    </w:p>
    <w:p w:rsidR="006A3E76" w:rsidRPr="006A3E76" w:rsidRDefault="006A3E76" w:rsidP="006A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70"/>
        <w:rPr>
          <w:rFonts w:ascii="Consolas" w:eastAsia="Times New Roman" w:hAnsi="Consolas" w:cs="Courier New"/>
          <w:color w:val="171717"/>
          <w:sz w:val="20"/>
          <w:szCs w:val="20"/>
          <w:bdr w:val="none" w:sz="0" w:space="0" w:color="auto" w:frame="1"/>
          <w:lang w:eastAsia="en-IN"/>
        </w:rPr>
      </w:pPr>
      <w:r w:rsidRPr="006A3E76">
        <w:rPr>
          <w:rFonts w:ascii="Consolas" w:eastAsia="Times New Roman" w:hAnsi="Consolas" w:cs="Courier New"/>
          <w:color w:val="171717"/>
          <w:sz w:val="20"/>
          <w:szCs w:val="20"/>
          <w:bdr w:val="none" w:sz="0" w:space="0" w:color="auto" w:frame="1"/>
          <w:lang w:eastAsia="en-IN"/>
        </w:rPr>
        <w:t xml:space="preserve">    </w:t>
      </w:r>
      <w:r w:rsidRPr="006A3E76">
        <w:rPr>
          <w:rFonts w:ascii="Consolas" w:eastAsia="Times New Roman" w:hAnsi="Consolas" w:cs="Courier New"/>
          <w:color w:val="0101FD"/>
          <w:sz w:val="20"/>
          <w:szCs w:val="20"/>
          <w:bdr w:val="none" w:sz="0" w:space="0" w:color="auto" w:frame="1"/>
          <w:lang w:eastAsia="en-IN"/>
        </w:rPr>
        <w:t>ON</w:t>
      </w:r>
      <w:r w:rsidRPr="006A3E76">
        <w:rPr>
          <w:rFonts w:ascii="Consolas" w:eastAsia="Times New Roman" w:hAnsi="Consolas" w:cs="Courier New"/>
          <w:color w:val="171717"/>
          <w:sz w:val="20"/>
          <w:szCs w:val="20"/>
          <w:bdr w:val="none" w:sz="0" w:space="0" w:color="auto" w:frame="1"/>
          <w:lang w:eastAsia="en-IN"/>
        </w:rPr>
        <w:t xml:space="preserve">  nt.[distribution_id] = di.[distribution_id]</w:t>
      </w:r>
    </w:p>
    <w:p w:rsidR="006A3E76" w:rsidRPr="006A3E76" w:rsidRDefault="006A3E76" w:rsidP="006A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70"/>
        <w:rPr>
          <w:rFonts w:ascii="Consolas" w:eastAsia="Times New Roman" w:hAnsi="Consolas" w:cs="Courier New"/>
          <w:color w:val="171717"/>
          <w:sz w:val="20"/>
          <w:szCs w:val="20"/>
          <w:bdr w:val="none" w:sz="0" w:space="0" w:color="auto" w:frame="1"/>
          <w:lang w:eastAsia="en-IN"/>
        </w:rPr>
      </w:pPr>
      <w:r w:rsidRPr="006A3E76">
        <w:rPr>
          <w:rFonts w:ascii="Consolas" w:eastAsia="Times New Roman" w:hAnsi="Consolas" w:cs="Courier New"/>
          <w:color w:val="0101FD"/>
          <w:sz w:val="20"/>
          <w:szCs w:val="20"/>
          <w:bdr w:val="none" w:sz="0" w:space="0" w:color="auto" w:frame="1"/>
          <w:lang w:eastAsia="en-IN"/>
        </w:rPr>
        <w:t>INNER</w:t>
      </w:r>
      <w:r w:rsidRPr="006A3E76">
        <w:rPr>
          <w:rFonts w:ascii="Consolas" w:eastAsia="Times New Roman" w:hAnsi="Consolas" w:cs="Courier New"/>
          <w:color w:val="171717"/>
          <w:sz w:val="20"/>
          <w:szCs w:val="20"/>
          <w:bdr w:val="none" w:sz="0" w:space="0" w:color="auto" w:frame="1"/>
          <w:lang w:eastAsia="en-IN"/>
        </w:rPr>
        <w:t xml:space="preserve"> </w:t>
      </w:r>
      <w:r w:rsidRPr="006A3E76">
        <w:rPr>
          <w:rFonts w:ascii="Consolas" w:eastAsia="Times New Roman" w:hAnsi="Consolas" w:cs="Courier New"/>
          <w:color w:val="0101FD"/>
          <w:sz w:val="20"/>
          <w:szCs w:val="20"/>
          <w:bdr w:val="none" w:sz="0" w:space="0" w:color="auto" w:frame="1"/>
          <w:lang w:eastAsia="en-IN"/>
        </w:rPr>
        <w:t>JOIN</w:t>
      </w:r>
      <w:r w:rsidRPr="006A3E76">
        <w:rPr>
          <w:rFonts w:ascii="Consolas" w:eastAsia="Times New Roman" w:hAnsi="Consolas" w:cs="Courier New"/>
          <w:color w:val="171717"/>
          <w:sz w:val="20"/>
          <w:szCs w:val="20"/>
          <w:bdr w:val="none" w:sz="0" w:space="0" w:color="auto" w:frame="1"/>
          <w:lang w:eastAsia="en-IN"/>
        </w:rPr>
        <w:t xml:space="preserve"> sys.dm_pdw_nodes_db_partition_stats nps</w:t>
      </w:r>
    </w:p>
    <w:p w:rsidR="006A3E76" w:rsidRPr="006A3E76" w:rsidRDefault="006A3E76" w:rsidP="006A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70"/>
        <w:rPr>
          <w:rFonts w:ascii="Consolas" w:eastAsia="Times New Roman" w:hAnsi="Consolas" w:cs="Courier New"/>
          <w:color w:val="171717"/>
          <w:sz w:val="20"/>
          <w:szCs w:val="20"/>
          <w:bdr w:val="none" w:sz="0" w:space="0" w:color="auto" w:frame="1"/>
          <w:lang w:eastAsia="en-IN"/>
        </w:rPr>
      </w:pPr>
      <w:r w:rsidRPr="006A3E76">
        <w:rPr>
          <w:rFonts w:ascii="Consolas" w:eastAsia="Times New Roman" w:hAnsi="Consolas" w:cs="Courier New"/>
          <w:color w:val="171717"/>
          <w:sz w:val="20"/>
          <w:szCs w:val="20"/>
          <w:bdr w:val="none" w:sz="0" w:space="0" w:color="auto" w:frame="1"/>
          <w:lang w:eastAsia="en-IN"/>
        </w:rPr>
        <w:t xml:space="preserve">    </w:t>
      </w:r>
      <w:r w:rsidRPr="006A3E76">
        <w:rPr>
          <w:rFonts w:ascii="Consolas" w:eastAsia="Times New Roman" w:hAnsi="Consolas" w:cs="Courier New"/>
          <w:color w:val="0101FD"/>
          <w:sz w:val="20"/>
          <w:szCs w:val="20"/>
          <w:bdr w:val="none" w:sz="0" w:space="0" w:color="auto" w:frame="1"/>
          <w:lang w:eastAsia="en-IN"/>
        </w:rPr>
        <w:t>ON</w:t>
      </w:r>
      <w:r w:rsidRPr="006A3E76">
        <w:rPr>
          <w:rFonts w:ascii="Consolas" w:eastAsia="Times New Roman" w:hAnsi="Consolas" w:cs="Courier New"/>
          <w:color w:val="171717"/>
          <w:sz w:val="20"/>
          <w:szCs w:val="20"/>
          <w:bdr w:val="none" w:sz="0" w:space="0" w:color="auto" w:frame="1"/>
          <w:lang w:eastAsia="en-IN"/>
        </w:rPr>
        <w:t xml:space="preserve"> nt.[object_id] = nps.[object_id]</w:t>
      </w:r>
    </w:p>
    <w:p w:rsidR="006A3E76" w:rsidRPr="006A3E76" w:rsidRDefault="006A3E76" w:rsidP="006A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70"/>
        <w:rPr>
          <w:rFonts w:ascii="Consolas" w:eastAsia="Times New Roman" w:hAnsi="Consolas" w:cs="Courier New"/>
          <w:color w:val="171717"/>
          <w:sz w:val="20"/>
          <w:szCs w:val="20"/>
          <w:bdr w:val="none" w:sz="0" w:space="0" w:color="auto" w:frame="1"/>
          <w:lang w:eastAsia="en-IN"/>
        </w:rPr>
      </w:pPr>
      <w:r w:rsidRPr="006A3E76">
        <w:rPr>
          <w:rFonts w:ascii="Consolas" w:eastAsia="Times New Roman" w:hAnsi="Consolas" w:cs="Courier New"/>
          <w:color w:val="171717"/>
          <w:sz w:val="20"/>
          <w:szCs w:val="20"/>
          <w:bdr w:val="none" w:sz="0" w:space="0" w:color="auto" w:frame="1"/>
          <w:lang w:eastAsia="en-IN"/>
        </w:rPr>
        <w:t xml:space="preserve">    </w:t>
      </w:r>
      <w:r w:rsidRPr="006A3E76">
        <w:rPr>
          <w:rFonts w:ascii="Consolas" w:eastAsia="Times New Roman" w:hAnsi="Consolas" w:cs="Courier New"/>
          <w:color w:val="0101FD"/>
          <w:sz w:val="20"/>
          <w:szCs w:val="20"/>
          <w:bdr w:val="none" w:sz="0" w:space="0" w:color="auto" w:frame="1"/>
          <w:lang w:eastAsia="en-IN"/>
        </w:rPr>
        <w:t>AND</w:t>
      </w:r>
      <w:r w:rsidRPr="006A3E76">
        <w:rPr>
          <w:rFonts w:ascii="Consolas" w:eastAsia="Times New Roman" w:hAnsi="Consolas" w:cs="Courier New"/>
          <w:color w:val="171717"/>
          <w:sz w:val="20"/>
          <w:szCs w:val="20"/>
          <w:bdr w:val="none" w:sz="0" w:space="0" w:color="auto" w:frame="1"/>
          <w:lang w:eastAsia="en-IN"/>
        </w:rPr>
        <w:t xml:space="preserve"> nt.[pdw_node_id] = nps.[pdw_node_id]</w:t>
      </w:r>
    </w:p>
    <w:p w:rsidR="006A3E76" w:rsidRPr="006A3E76" w:rsidRDefault="006A3E76" w:rsidP="006A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70"/>
        <w:rPr>
          <w:rFonts w:ascii="Consolas" w:eastAsia="Times New Roman" w:hAnsi="Consolas" w:cs="Courier New"/>
          <w:color w:val="171717"/>
          <w:sz w:val="20"/>
          <w:szCs w:val="20"/>
          <w:bdr w:val="none" w:sz="0" w:space="0" w:color="auto" w:frame="1"/>
          <w:lang w:eastAsia="en-IN"/>
        </w:rPr>
      </w:pPr>
      <w:r w:rsidRPr="006A3E76">
        <w:rPr>
          <w:rFonts w:ascii="Consolas" w:eastAsia="Times New Roman" w:hAnsi="Consolas" w:cs="Courier New"/>
          <w:color w:val="171717"/>
          <w:sz w:val="20"/>
          <w:szCs w:val="20"/>
          <w:bdr w:val="none" w:sz="0" w:space="0" w:color="auto" w:frame="1"/>
          <w:lang w:eastAsia="en-IN"/>
        </w:rPr>
        <w:t xml:space="preserve">    </w:t>
      </w:r>
      <w:r w:rsidRPr="006A3E76">
        <w:rPr>
          <w:rFonts w:ascii="Consolas" w:eastAsia="Times New Roman" w:hAnsi="Consolas" w:cs="Courier New"/>
          <w:color w:val="0101FD"/>
          <w:sz w:val="20"/>
          <w:szCs w:val="20"/>
          <w:bdr w:val="none" w:sz="0" w:space="0" w:color="auto" w:frame="1"/>
          <w:lang w:eastAsia="en-IN"/>
        </w:rPr>
        <w:t>AND</w:t>
      </w:r>
      <w:r w:rsidRPr="006A3E76">
        <w:rPr>
          <w:rFonts w:ascii="Consolas" w:eastAsia="Times New Roman" w:hAnsi="Consolas" w:cs="Courier New"/>
          <w:color w:val="171717"/>
          <w:sz w:val="20"/>
          <w:szCs w:val="20"/>
          <w:bdr w:val="none" w:sz="0" w:space="0" w:color="auto" w:frame="1"/>
          <w:lang w:eastAsia="en-IN"/>
        </w:rPr>
        <w:t xml:space="preserve"> nt.[distribution_id] = nps.[distribution_id]</w:t>
      </w:r>
    </w:p>
    <w:p w:rsidR="006A3E76" w:rsidRPr="006A3E76" w:rsidRDefault="006A3E76" w:rsidP="006A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70"/>
        <w:rPr>
          <w:rFonts w:ascii="Consolas" w:eastAsia="Times New Roman" w:hAnsi="Consolas" w:cs="Courier New"/>
          <w:color w:val="171717"/>
          <w:sz w:val="20"/>
          <w:szCs w:val="20"/>
          <w:bdr w:val="none" w:sz="0" w:space="0" w:color="auto" w:frame="1"/>
          <w:lang w:eastAsia="en-IN"/>
        </w:rPr>
      </w:pPr>
      <w:r w:rsidRPr="006A3E76">
        <w:rPr>
          <w:rFonts w:ascii="Consolas" w:eastAsia="Times New Roman" w:hAnsi="Consolas" w:cs="Courier New"/>
          <w:color w:val="0101FD"/>
          <w:sz w:val="20"/>
          <w:szCs w:val="20"/>
          <w:bdr w:val="none" w:sz="0" w:space="0" w:color="auto" w:frame="1"/>
          <w:lang w:eastAsia="en-IN"/>
        </w:rPr>
        <w:lastRenderedPageBreak/>
        <w:t>LEFT</w:t>
      </w:r>
      <w:r w:rsidRPr="006A3E76">
        <w:rPr>
          <w:rFonts w:ascii="Consolas" w:eastAsia="Times New Roman" w:hAnsi="Consolas" w:cs="Courier New"/>
          <w:color w:val="171717"/>
          <w:sz w:val="20"/>
          <w:szCs w:val="20"/>
          <w:bdr w:val="none" w:sz="0" w:space="0" w:color="auto" w:frame="1"/>
          <w:lang w:eastAsia="en-IN"/>
        </w:rPr>
        <w:t xml:space="preserve"> </w:t>
      </w:r>
      <w:r w:rsidRPr="006A3E76">
        <w:rPr>
          <w:rFonts w:ascii="Consolas" w:eastAsia="Times New Roman" w:hAnsi="Consolas" w:cs="Courier New"/>
          <w:color w:val="0101FD"/>
          <w:sz w:val="20"/>
          <w:szCs w:val="20"/>
          <w:bdr w:val="none" w:sz="0" w:space="0" w:color="auto" w:frame="1"/>
          <w:lang w:eastAsia="en-IN"/>
        </w:rPr>
        <w:t>OUTER</w:t>
      </w:r>
      <w:r w:rsidRPr="006A3E76">
        <w:rPr>
          <w:rFonts w:ascii="Consolas" w:eastAsia="Times New Roman" w:hAnsi="Consolas" w:cs="Courier New"/>
          <w:color w:val="171717"/>
          <w:sz w:val="20"/>
          <w:szCs w:val="20"/>
          <w:bdr w:val="none" w:sz="0" w:space="0" w:color="auto" w:frame="1"/>
          <w:lang w:eastAsia="en-IN"/>
        </w:rPr>
        <w:t xml:space="preserve"> </w:t>
      </w:r>
      <w:r w:rsidRPr="006A3E76">
        <w:rPr>
          <w:rFonts w:ascii="Consolas" w:eastAsia="Times New Roman" w:hAnsi="Consolas" w:cs="Courier New"/>
          <w:color w:val="0101FD"/>
          <w:sz w:val="20"/>
          <w:szCs w:val="20"/>
          <w:bdr w:val="none" w:sz="0" w:space="0" w:color="auto" w:frame="1"/>
          <w:lang w:eastAsia="en-IN"/>
        </w:rPr>
        <w:t>JOIN</w:t>
      </w:r>
      <w:r w:rsidRPr="006A3E76">
        <w:rPr>
          <w:rFonts w:ascii="Consolas" w:eastAsia="Times New Roman" w:hAnsi="Consolas" w:cs="Courier New"/>
          <w:color w:val="171717"/>
          <w:sz w:val="20"/>
          <w:szCs w:val="20"/>
          <w:bdr w:val="none" w:sz="0" w:space="0" w:color="auto" w:frame="1"/>
          <w:lang w:eastAsia="en-IN"/>
        </w:rPr>
        <w:t xml:space="preserve"> (</w:t>
      </w:r>
      <w:r w:rsidRPr="006A3E76">
        <w:rPr>
          <w:rFonts w:ascii="Consolas" w:eastAsia="Times New Roman" w:hAnsi="Consolas" w:cs="Courier New"/>
          <w:color w:val="0101FD"/>
          <w:sz w:val="20"/>
          <w:szCs w:val="20"/>
          <w:bdr w:val="none" w:sz="0" w:space="0" w:color="auto" w:frame="1"/>
          <w:lang w:eastAsia="en-IN"/>
        </w:rPr>
        <w:t>select</w:t>
      </w:r>
      <w:r w:rsidRPr="006A3E76">
        <w:rPr>
          <w:rFonts w:ascii="Consolas" w:eastAsia="Times New Roman" w:hAnsi="Consolas" w:cs="Courier New"/>
          <w:color w:val="171717"/>
          <w:sz w:val="20"/>
          <w:szCs w:val="20"/>
          <w:bdr w:val="none" w:sz="0" w:space="0" w:color="auto" w:frame="1"/>
          <w:lang w:eastAsia="en-IN"/>
        </w:rPr>
        <w:t xml:space="preserve"> * </w:t>
      </w:r>
      <w:r w:rsidRPr="006A3E76">
        <w:rPr>
          <w:rFonts w:ascii="Consolas" w:eastAsia="Times New Roman" w:hAnsi="Consolas" w:cs="Courier New"/>
          <w:color w:val="0101FD"/>
          <w:sz w:val="20"/>
          <w:szCs w:val="20"/>
          <w:bdr w:val="none" w:sz="0" w:space="0" w:color="auto" w:frame="1"/>
          <w:lang w:eastAsia="en-IN"/>
        </w:rPr>
        <w:t>from</w:t>
      </w:r>
      <w:r w:rsidRPr="006A3E76">
        <w:rPr>
          <w:rFonts w:ascii="Consolas" w:eastAsia="Times New Roman" w:hAnsi="Consolas" w:cs="Courier New"/>
          <w:color w:val="171717"/>
          <w:sz w:val="20"/>
          <w:szCs w:val="20"/>
          <w:bdr w:val="none" w:sz="0" w:space="0" w:color="auto" w:frame="1"/>
          <w:lang w:eastAsia="en-IN"/>
        </w:rPr>
        <w:t xml:space="preserve"> sys.pdw_column_distribution_properties </w:t>
      </w:r>
      <w:r w:rsidRPr="006A3E76">
        <w:rPr>
          <w:rFonts w:ascii="Consolas" w:eastAsia="Times New Roman" w:hAnsi="Consolas" w:cs="Courier New"/>
          <w:color w:val="0101FD"/>
          <w:sz w:val="20"/>
          <w:szCs w:val="20"/>
          <w:bdr w:val="none" w:sz="0" w:space="0" w:color="auto" w:frame="1"/>
          <w:lang w:eastAsia="en-IN"/>
        </w:rPr>
        <w:t>where</w:t>
      </w:r>
      <w:r w:rsidRPr="006A3E76">
        <w:rPr>
          <w:rFonts w:ascii="Consolas" w:eastAsia="Times New Roman" w:hAnsi="Consolas" w:cs="Courier New"/>
          <w:color w:val="171717"/>
          <w:sz w:val="20"/>
          <w:szCs w:val="20"/>
          <w:bdr w:val="none" w:sz="0" w:space="0" w:color="auto" w:frame="1"/>
          <w:lang w:eastAsia="en-IN"/>
        </w:rPr>
        <w:t xml:space="preserve"> distribution_ordinal = 1) cdp</w:t>
      </w:r>
    </w:p>
    <w:p w:rsidR="006A3E76" w:rsidRPr="006A3E76" w:rsidRDefault="006A3E76" w:rsidP="006A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70"/>
        <w:rPr>
          <w:rFonts w:ascii="Consolas" w:eastAsia="Times New Roman" w:hAnsi="Consolas" w:cs="Courier New"/>
          <w:color w:val="171717"/>
          <w:sz w:val="20"/>
          <w:szCs w:val="20"/>
          <w:bdr w:val="none" w:sz="0" w:space="0" w:color="auto" w:frame="1"/>
          <w:lang w:eastAsia="en-IN"/>
        </w:rPr>
      </w:pPr>
      <w:r w:rsidRPr="006A3E76">
        <w:rPr>
          <w:rFonts w:ascii="Consolas" w:eastAsia="Times New Roman" w:hAnsi="Consolas" w:cs="Courier New"/>
          <w:color w:val="171717"/>
          <w:sz w:val="20"/>
          <w:szCs w:val="20"/>
          <w:bdr w:val="none" w:sz="0" w:space="0" w:color="auto" w:frame="1"/>
          <w:lang w:eastAsia="en-IN"/>
        </w:rPr>
        <w:t xml:space="preserve">    </w:t>
      </w:r>
      <w:r w:rsidRPr="006A3E76">
        <w:rPr>
          <w:rFonts w:ascii="Consolas" w:eastAsia="Times New Roman" w:hAnsi="Consolas" w:cs="Courier New"/>
          <w:color w:val="0101FD"/>
          <w:sz w:val="20"/>
          <w:szCs w:val="20"/>
          <w:bdr w:val="none" w:sz="0" w:space="0" w:color="auto" w:frame="1"/>
          <w:lang w:eastAsia="en-IN"/>
        </w:rPr>
        <w:t>ON</w:t>
      </w:r>
      <w:r w:rsidRPr="006A3E76">
        <w:rPr>
          <w:rFonts w:ascii="Consolas" w:eastAsia="Times New Roman" w:hAnsi="Consolas" w:cs="Courier New"/>
          <w:color w:val="171717"/>
          <w:sz w:val="20"/>
          <w:szCs w:val="20"/>
          <w:bdr w:val="none" w:sz="0" w:space="0" w:color="auto" w:frame="1"/>
          <w:lang w:eastAsia="en-IN"/>
        </w:rPr>
        <w:t xml:space="preserve"> t.[object_id] = cdp.[object_id]</w:t>
      </w:r>
    </w:p>
    <w:p w:rsidR="006A3E76" w:rsidRPr="006A3E76" w:rsidRDefault="006A3E76" w:rsidP="006A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70"/>
        <w:rPr>
          <w:rFonts w:ascii="Consolas" w:eastAsia="Times New Roman" w:hAnsi="Consolas" w:cs="Courier New"/>
          <w:color w:val="171717"/>
          <w:sz w:val="20"/>
          <w:szCs w:val="20"/>
          <w:bdr w:val="none" w:sz="0" w:space="0" w:color="auto" w:frame="1"/>
          <w:lang w:eastAsia="en-IN"/>
        </w:rPr>
      </w:pPr>
      <w:r w:rsidRPr="006A3E76">
        <w:rPr>
          <w:rFonts w:ascii="Consolas" w:eastAsia="Times New Roman" w:hAnsi="Consolas" w:cs="Courier New"/>
          <w:color w:val="0101FD"/>
          <w:sz w:val="20"/>
          <w:szCs w:val="20"/>
          <w:bdr w:val="none" w:sz="0" w:space="0" w:color="auto" w:frame="1"/>
          <w:lang w:eastAsia="en-IN"/>
        </w:rPr>
        <w:t>LEFT</w:t>
      </w:r>
      <w:r w:rsidRPr="006A3E76">
        <w:rPr>
          <w:rFonts w:ascii="Consolas" w:eastAsia="Times New Roman" w:hAnsi="Consolas" w:cs="Courier New"/>
          <w:color w:val="171717"/>
          <w:sz w:val="20"/>
          <w:szCs w:val="20"/>
          <w:bdr w:val="none" w:sz="0" w:space="0" w:color="auto" w:frame="1"/>
          <w:lang w:eastAsia="en-IN"/>
        </w:rPr>
        <w:t xml:space="preserve"> </w:t>
      </w:r>
      <w:r w:rsidRPr="006A3E76">
        <w:rPr>
          <w:rFonts w:ascii="Consolas" w:eastAsia="Times New Roman" w:hAnsi="Consolas" w:cs="Courier New"/>
          <w:color w:val="0101FD"/>
          <w:sz w:val="20"/>
          <w:szCs w:val="20"/>
          <w:bdr w:val="none" w:sz="0" w:space="0" w:color="auto" w:frame="1"/>
          <w:lang w:eastAsia="en-IN"/>
        </w:rPr>
        <w:t>OUTER</w:t>
      </w:r>
      <w:r w:rsidRPr="006A3E76">
        <w:rPr>
          <w:rFonts w:ascii="Consolas" w:eastAsia="Times New Roman" w:hAnsi="Consolas" w:cs="Courier New"/>
          <w:color w:val="171717"/>
          <w:sz w:val="20"/>
          <w:szCs w:val="20"/>
          <w:bdr w:val="none" w:sz="0" w:space="0" w:color="auto" w:frame="1"/>
          <w:lang w:eastAsia="en-IN"/>
        </w:rPr>
        <w:t xml:space="preserve"> </w:t>
      </w:r>
      <w:r w:rsidRPr="006A3E76">
        <w:rPr>
          <w:rFonts w:ascii="Consolas" w:eastAsia="Times New Roman" w:hAnsi="Consolas" w:cs="Courier New"/>
          <w:color w:val="0101FD"/>
          <w:sz w:val="20"/>
          <w:szCs w:val="20"/>
          <w:bdr w:val="none" w:sz="0" w:space="0" w:color="auto" w:frame="1"/>
          <w:lang w:eastAsia="en-IN"/>
        </w:rPr>
        <w:t>JOIN</w:t>
      </w:r>
      <w:r w:rsidRPr="006A3E76">
        <w:rPr>
          <w:rFonts w:ascii="Consolas" w:eastAsia="Times New Roman" w:hAnsi="Consolas" w:cs="Courier New"/>
          <w:color w:val="171717"/>
          <w:sz w:val="20"/>
          <w:szCs w:val="20"/>
          <w:bdr w:val="none" w:sz="0" w:space="0" w:color="auto" w:frame="1"/>
          <w:lang w:eastAsia="en-IN"/>
        </w:rPr>
        <w:t xml:space="preserve"> sys.columns c</w:t>
      </w:r>
    </w:p>
    <w:p w:rsidR="006A3E76" w:rsidRPr="006A3E76" w:rsidRDefault="006A3E76" w:rsidP="006A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70"/>
        <w:rPr>
          <w:rFonts w:ascii="Consolas" w:eastAsia="Times New Roman" w:hAnsi="Consolas" w:cs="Courier New"/>
          <w:color w:val="171717"/>
          <w:sz w:val="20"/>
          <w:szCs w:val="20"/>
          <w:bdr w:val="none" w:sz="0" w:space="0" w:color="auto" w:frame="1"/>
          <w:lang w:eastAsia="en-IN"/>
        </w:rPr>
      </w:pPr>
      <w:r w:rsidRPr="006A3E76">
        <w:rPr>
          <w:rFonts w:ascii="Consolas" w:eastAsia="Times New Roman" w:hAnsi="Consolas" w:cs="Courier New"/>
          <w:color w:val="171717"/>
          <w:sz w:val="20"/>
          <w:szCs w:val="20"/>
          <w:bdr w:val="none" w:sz="0" w:space="0" w:color="auto" w:frame="1"/>
          <w:lang w:eastAsia="en-IN"/>
        </w:rPr>
        <w:t xml:space="preserve">    </w:t>
      </w:r>
      <w:r w:rsidRPr="006A3E76">
        <w:rPr>
          <w:rFonts w:ascii="Consolas" w:eastAsia="Times New Roman" w:hAnsi="Consolas" w:cs="Courier New"/>
          <w:color w:val="0101FD"/>
          <w:sz w:val="20"/>
          <w:szCs w:val="20"/>
          <w:bdr w:val="none" w:sz="0" w:space="0" w:color="auto" w:frame="1"/>
          <w:lang w:eastAsia="en-IN"/>
        </w:rPr>
        <w:t>ON</w:t>
      </w:r>
      <w:r w:rsidRPr="006A3E76">
        <w:rPr>
          <w:rFonts w:ascii="Consolas" w:eastAsia="Times New Roman" w:hAnsi="Consolas" w:cs="Courier New"/>
          <w:color w:val="171717"/>
          <w:sz w:val="20"/>
          <w:szCs w:val="20"/>
          <w:bdr w:val="none" w:sz="0" w:space="0" w:color="auto" w:frame="1"/>
          <w:lang w:eastAsia="en-IN"/>
        </w:rPr>
        <w:t xml:space="preserve"> cdp.[object_id] = c.[object_id]</w:t>
      </w:r>
    </w:p>
    <w:p w:rsidR="006A3E76" w:rsidRPr="006A3E76" w:rsidRDefault="006A3E76" w:rsidP="006A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70"/>
        <w:rPr>
          <w:rFonts w:ascii="Consolas" w:eastAsia="Times New Roman" w:hAnsi="Consolas" w:cs="Courier New"/>
          <w:color w:val="171717"/>
          <w:sz w:val="20"/>
          <w:szCs w:val="20"/>
          <w:bdr w:val="none" w:sz="0" w:space="0" w:color="auto" w:frame="1"/>
          <w:lang w:eastAsia="en-IN"/>
        </w:rPr>
      </w:pPr>
      <w:r w:rsidRPr="006A3E76">
        <w:rPr>
          <w:rFonts w:ascii="Consolas" w:eastAsia="Times New Roman" w:hAnsi="Consolas" w:cs="Courier New"/>
          <w:color w:val="171717"/>
          <w:sz w:val="20"/>
          <w:szCs w:val="20"/>
          <w:bdr w:val="none" w:sz="0" w:space="0" w:color="auto" w:frame="1"/>
          <w:lang w:eastAsia="en-IN"/>
        </w:rPr>
        <w:t xml:space="preserve">    </w:t>
      </w:r>
      <w:r w:rsidRPr="006A3E76">
        <w:rPr>
          <w:rFonts w:ascii="Consolas" w:eastAsia="Times New Roman" w:hAnsi="Consolas" w:cs="Courier New"/>
          <w:color w:val="0101FD"/>
          <w:sz w:val="20"/>
          <w:szCs w:val="20"/>
          <w:bdr w:val="none" w:sz="0" w:space="0" w:color="auto" w:frame="1"/>
          <w:lang w:eastAsia="en-IN"/>
        </w:rPr>
        <w:t>AND</w:t>
      </w:r>
      <w:r w:rsidRPr="006A3E76">
        <w:rPr>
          <w:rFonts w:ascii="Consolas" w:eastAsia="Times New Roman" w:hAnsi="Consolas" w:cs="Courier New"/>
          <w:color w:val="171717"/>
          <w:sz w:val="20"/>
          <w:szCs w:val="20"/>
          <w:bdr w:val="none" w:sz="0" w:space="0" w:color="auto" w:frame="1"/>
          <w:lang w:eastAsia="en-IN"/>
        </w:rPr>
        <w:t xml:space="preserve"> cdp.[column_id] = c.[column_id]</w:t>
      </w:r>
    </w:p>
    <w:p w:rsidR="006A3E76" w:rsidRPr="006A3E76" w:rsidRDefault="006A3E76" w:rsidP="006A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70"/>
        <w:rPr>
          <w:rFonts w:ascii="Consolas" w:eastAsia="Times New Roman" w:hAnsi="Consolas" w:cs="Courier New"/>
          <w:color w:val="171717"/>
          <w:sz w:val="20"/>
          <w:szCs w:val="20"/>
          <w:bdr w:val="none" w:sz="0" w:space="0" w:color="auto" w:frame="1"/>
          <w:lang w:eastAsia="en-IN"/>
        </w:rPr>
      </w:pPr>
      <w:r w:rsidRPr="006A3E76">
        <w:rPr>
          <w:rFonts w:ascii="Consolas" w:eastAsia="Times New Roman" w:hAnsi="Consolas" w:cs="Courier New"/>
          <w:color w:val="0101FD"/>
          <w:sz w:val="20"/>
          <w:szCs w:val="20"/>
          <w:bdr w:val="none" w:sz="0" w:space="0" w:color="auto" w:frame="1"/>
          <w:lang w:eastAsia="en-IN"/>
        </w:rPr>
        <w:t>WHERE</w:t>
      </w:r>
      <w:r w:rsidRPr="006A3E76">
        <w:rPr>
          <w:rFonts w:ascii="Consolas" w:eastAsia="Times New Roman" w:hAnsi="Consolas" w:cs="Courier New"/>
          <w:color w:val="171717"/>
          <w:sz w:val="20"/>
          <w:szCs w:val="20"/>
          <w:bdr w:val="none" w:sz="0" w:space="0" w:color="auto" w:frame="1"/>
          <w:lang w:eastAsia="en-IN"/>
        </w:rPr>
        <w:t xml:space="preserve"> pn.[</w:t>
      </w:r>
      <w:r w:rsidRPr="006A3E76">
        <w:rPr>
          <w:rFonts w:ascii="Consolas" w:eastAsia="Times New Roman" w:hAnsi="Consolas" w:cs="Courier New"/>
          <w:color w:val="0101FD"/>
          <w:sz w:val="20"/>
          <w:szCs w:val="20"/>
          <w:bdr w:val="none" w:sz="0" w:space="0" w:color="auto" w:frame="1"/>
          <w:lang w:eastAsia="en-IN"/>
        </w:rPr>
        <w:t>type</w:t>
      </w:r>
      <w:r w:rsidRPr="006A3E76">
        <w:rPr>
          <w:rFonts w:ascii="Consolas" w:eastAsia="Times New Roman" w:hAnsi="Consolas" w:cs="Courier New"/>
          <w:color w:val="171717"/>
          <w:sz w:val="20"/>
          <w:szCs w:val="20"/>
          <w:bdr w:val="none" w:sz="0" w:space="0" w:color="auto" w:frame="1"/>
          <w:lang w:eastAsia="en-IN"/>
        </w:rPr>
        <w:t xml:space="preserve">] = </w:t>
      </w:r>
      <w:r w:rsidRPr="006A3E76">
        <w:rPr>
          <w:rFonts w:ascii="Consolas" w:eastAsia="Times New Roman" w:hAnsi="Consolas" w:cs="Courier New"/>
          <w:color w:val="A31515"/>
          <w:sz w:val="20"/>
          <w:szCs w:val="20"/>
          <w:bdr w:val="none" w:sz="0" w:space="0" w:color="auto" w:frame="1"/>
          <w:lang w:eastAsia="en-IN"/>
        </w:rPr>
        <w:t>'COMPUTE'</w:t>
      </w:r>
    </w:p>
    <w:p w:rsidR="006A3E76" w:rsidRPr="006A3E76" w:rsidRDefault="006A3E76" w:rsidP="006A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70"/>
        <w:rPr>
          <w:rFonts w:ascii="Consolas" w:eastAsia="Times New Roman" w:hAnsi="Consolas" w:cs="Courier New"/>
          <w:color w:val="171717"/>
          <w:sz w:val="20"/>
          <w:szCs w:val="20"/>
          <w:bdr w:val="none" w:sz="0" w:space="0" w:color="auto" w:frame="1"/>
          <w:lang w:eastAsia="en-IN"/>
        </w:rPr>
      </w:pPr>
      <w:r w:rsidRPr="006A3E76">
        <w:rPr>
          <w:rFonts w:ascii="Consolas" w:eastAsia="Times New Roman" w:hAnsi="Consolas" w:cs="Courier New"/>
          <w:color w:val="171717"/>
          <w:sz w:val="20"/>
          <w:szCs w:val="20"/>
          <w:bdr w:val="none" w:sz="0" w:space="0" w:color="auto" w:frame="1"/>
          <w:lang w:eastAsia="en-IN"/>
        </w:rPr>
        <w:t>)</w:t>
      </w:r>
    </w:p>
    <w:p w:rsidR="006A3E76" w:rsidRPr="006A3E76" w:rsidRDefault="006A3E76" w:rsidP="006A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70"/>
        <w:rPr>
          <w:rFonts w:ascii="Consolas" w:eastAsia="Times New Roman" w:hAnsi="Consolas" w:cs="Courier New"/>
          <w:color w:val="171717"/>
          <w:sz w:val="20"/>
          <w:szCs w:val="20"/>
          <w:bdr w:val="none" w:sz="0" w:space="0" w:color="auto" w:frame="1"/>
          <w:lang w:eastAsia="en-IN"/>
        </w:rPr>
      </w:pPr>
      <w:r w:rsidRPr="006A3E76">
        <w:rPr>
          <w:rFonts w:ascii="Consolas" w:eastAsia="Times New Roman" w:hAnsi="Consolas" w:cs="Courier New"/>
          <w:color w:val="171717"/>
          <w:sz w:val="20"/>
          <w:szCs w:val="20"/>
          <w:bdr w:val="none" w:sz="0" w:space="0" w:color="auto" w:frame="1"/>
          <w:lang w:eastAsia="en-IN"/>
        </w:rPr>
        <w:t xml:space="preserve">, </w:t>
      </w:r>
      <w:r w:rsidRPr="006A3E76">
        <w:rPr>
          <w:rFonts w:ascii="Consolas" w:eastAsia="Times New Roman" w:hAnsi="Consolas" w:cs="Courier New"/>
          <w:color w:val="0101FD"/>
          <w:sz w:val="20"/>
          <w:szCs w:val="20"/>
          <w:bdr w:val="none" w:sz="0" w:space="0" w:color="auto" w:frame="1"/>
          <w:lang w:eastAsia="en-IN"/>
        </w:rPr>
        <w:t>size</w:t>
      </w:r>
    </w:p>
    <w:p w:rsidR="006A3E76" w:rsidRPr="006A3E76" w:rsidRDefault="006A3E76" w:rsidP="006A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70"/>
        <w:rPr>
          <w:rFonts w:ascii="Consolas" w:eastAsia="Times New Roman" w:hAnsi="Consolas" w:cs="Courier New"/>
          <w:color w:val="171717"/>
          <w:sz w:val="20"/>
          <w:szCs w:val="20"/>
          <w:bdr w:val="none" w:sz="0" w:space="0" w:color="auto" w:frame="1"/>
          <w:lang w:eastAsia="en-IN"/>
        </w:rPr>
      </w:pPr>
      <w:r w:rsidRPr="006A3E76">
        <w:rPr>
          <w:rFonts w:ascii="Consolas" w:eastAsia="Times New Roman" w:hAnsi="Consolas" w:cs="Courier New"/>
          <w:color w:val="0101FD"/>
          <w:sz w:val="20"/>
          <w:szCs w:val="20"/>
          <w:bdr w:val="none" w:sz="0" w:space="0" w:color="auto" w:frame="1"/>
          <w:lang w:eastAsia="en-IN"/>
        </w:rPr>
        <w:t>AS</w:t>
      </w:r>
    </w:p>
    <w:p w:rsidR="006A3E76" w:rsidRPr="006A3E76" w:rsidRDefault="006A3E76" w:rsidP="006A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70"/>
        <w:rPr>
          <w:rFonts w:ascii="Consolas" w:eastAsia="Times New Roman" w:hAnsi="Consolas" w:cs="Courier New"/>
          <w:color w:val="171717"/>
          <w:sz w:val="20"/>
          <w:szCs w:val="20"/>
          <w:bdr w:val="none" w:sz="0" w:space="0" w:color="auto" w:frame="1"/>
          <w:lang w:eastAsia="en-IN"/>
        </w:rPr>
      </w:pPr>
      <w:r w:rsidRPr="006A3E76">
        <w:rPr>
          <w:rFonts w:ascii="Consolas" w:eastAsia="Times New Roman" w:hAnsi="Consolas" w:cs="Courier New"/>
          <w:color w:val="171717"/>
          <w:sz w:val="20"/>
          <w:szCs w:val="20"/>
          <w:bdr w:val="none" w:sz="0" w:space="0" w:color="auto" w:frame="1"/>
          <w:lang w:eastAsia="en-IN"/>
        </w:rPr>
        <w:t>(</w:t>
      </w:r>
    </w:p>
    <w:p w:rsidR="006A3E76" w:rsidRPr="006A3E76" w:rsidRDefault="006A3E76" w:rsidP="006A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70"/>
        <w:rPr>
          <w:rFonts w:ascii="Consolas" w:eastAsia="Times New Roman" w:hAnsi="Consolas" w:cs="Courier New"/>
          <w:color w:val="171717"/>
          <w:sz w:val="20"/>
          <w:szCs w:val="20"/>
          <w:bdr w:val="none" w:sz="0" w:space="0" w:color="auto" w:frame="1"/>
          <w:lang w:eastAsia="en-IN"/>
        </w:rPr>
      </w:pPr>
      <w:r w:rsidRPr="006A3E76">
        <w:rPr>
          <w:rFonts w:ascii="Consolas" w:eastAsia="Times New Roman" w:hAnsi="Consolas" w:cs="Courier New"/>
          <w:color w:val="0101FD"/>
          <w:sz w:val="20"/>
          <w:szCs w:val="20"/>
          <w:bdr w:val="none" w:sz="0" w:space="0" w:color="auto" w:frame="1"/>
          <w:lang w:eastAsia="en-IN"/>
        </w:rPr>
        <w:t>SELECT</w:t>
      </w:r>
    </w:p>
    <w:p w:rsidR="006A3E76" w:rsidRPr="006A3E76" w:rsidRDefault="006A3E76" w:rsidP="006A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70"/>
        <w:rPr>
          <w:rFonts w:ascii="Consolas" w:eastAsia="Times New Roman" w:hAnsi="Consolas" w:cs="Courier New"/>
          <w:color w:val="171717"/>
          <w:sz w:val="20"/>
          <w:szCs w:val="20"/>
          <w:bdr w:val="none" w:sz="0" w:space="0" w:color="auto" w:frame="1"/>
          <w:lang w:eastAsia="en-IN"/>
        </w:rPr>
      </w:pPr>
      <w:r w:rsidRPr="006A3E76">
        <w:rPr>
          <w:rFonts w:ascii="Consolas" w:eastAsia="Times New Roman" w:hAnsi="Consolas" w:cs="Courier New"/>
          <w:color w:val="171717"/>
          <w:sz w:val="20"/>
          <w:szCs w:val="20"/>
          <w:bdr w:val="none" w:sz="0" w:space="0" w:color="auto" w:frame="1"/>
          <w:lang w:eastAsia="en-IN"/>
        </w:rPr>
        <w:t>[execution_time]</w:t>
      </w:r>
    </w:p>
    <w:p w:rsidR="006A3E76" w:rsidRPr="006A3E76" w:rsidRDefault="006A3E76" w:rsidP="006A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70"/>
        <w:rPr>
          <w:rFonts w:ascii="Consolas" w:eastAsia="Times New Roman" w:hAnsi="Consolas" w:cs="Courier New"/>
          <w:color w:val="171717"/>
          <w:sz w:val="20"/>
          <w:szCs w:val="20"/>
          <w:bdr w:val="none" w:sz="0" w:space="0" w:color="auto" w:frame="1"/>
          <w:lang w:eastAsia="en-IN"/>
        </w:rPr>
      </w:pPr>
      <w:r w:rsidRPr="006A3E76">
        <w:rPr>
          <w:rFonts w:ascii="Consolas" w:eastAsia="Times New Roman" w:hAnsi="Consolas" w:cs="Courier New"/>
          <w:color w:val="171717"/>
          <w:sz w:val="20"/>
          <w:szCs w:val="20"/>
          <w:bdr w:val="none" w:sz="0" w:space="0" w:color="auto" w:frame="1"/>
          <w:lang w:eastAsia="en-IN"/>
        </w:rPr>
        <w:t>,  [database_name]</w:t>
      </w:r>
    </w:p>
    <w:p w:rsidR="006A3E76" w:rsidRPr="006A3E76" w:rsidRDefault="006A3E76" w:rsidP="006A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70"/>
        <w:rPr>
          <w:rFonts w:ascii="Consolas" w:eastAsia="Times New Roman" w:hAnsi="Consolas" w:cs="Courier New"/>
          <w:color w:val="171717"/>
          <w:sz w:val="20"/>
          <w:szCs w:val="20"/>
          <w:bdr w:val="none" w:sz="0" w:space="0" w:color="auto" w:frame="1"/>
          <w:lang w:eastAsia="en-IN"/>
        </w:rPr>
      </w:pPr>
      <w:r w:rsidRPr="006A3E76">
        <w:rPr>
          <w:rFonts w:ascii="Consolas" w:eastAsia="Times New Roman" w:hAnsi="Consolas" w:cs="Courier New"/>
          <w:color w:val="171717"/>
          <w:sz w:val="20"/>
          <w:szCs w:val="20"/>
          <w:bdr w:val="none" w:sz="0" w:space="0" w:color="auto" w:frame="1"/>
          <w:lang w:eastAsia="en-IN"/>
        </w:rPr>
        <w:t>,  [schema_name]</w:t>
      </w:r>
    </w:p>
    <w:p w:rsidR="006A3E76" w:rsidRPr="006A3E76" w:rsidRDefault="006A3E76" w:rsidP="006A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70"/>
        <w:rPr>
          <w:rFonts w:ascii="Consolas" w:eastAsia="Times New Roman" w:hAnsi="Consolas" w:cs="Courier New"/>
          <w:color w:val="171717"/>
          <w:sz w:val="20"/>
          <w:szCs w:val="20"/>
          <w:bdr w:val="none" w:sz="0" w:space="0" w:color="auto" w:frame="1"/>
          <w:lang w:eastAsia="en-IN"/>
        </w:rPr>
      </w:pPr>
      <w:r w:rsidRPr="006A3E76">
        <w:rPr>
          <w:rFonts w:ascii="Consolas" w:eastAsia="Times New Roman" w:hAnsi="Consolas" w:cs="Courier New"/>
          <w:color w:val="171717"/>
          <w:sz w:val="20"/>
          <w:szCs w:val="20"/>
          <w:bdr w:val="none" w:sz="0" w:space="0" w:color="auto" w:frame="1"/>
          <w:lang w:eastAsia="en-IN"/>
        </w:rPr>
        <w:t>,  [table_name]</w:t>
      </w:r>
    </w:p>
    <w:p w:rsidR="006A3E76" w:rsidRPr="006A3E76" w:rsidRDefault="006A3E76" w:rsidP="006A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70"/>
        <w:rPr>
          <w:rFonts w:ascii="Consolas" w:eastAsia="Times New Roman" w:hAnsi="Consolas" w:cs="Courier New"/>
          <w:color w:val="171717"/>
          <w:sz w:val="20"/>
          <w:szCs w:val="20"/>
          <w:bdr w:val="none" w:sz="0" w:space="0" w:color="auto" w:frame="1"/>
          <w:lang w:eastAsia="en-IN"/>
        </w:rPr>
      </w:pPr>
      <w:r w:rsidRPr="006A3E76">
        <w:rPr>
          <w:rFonts w:ascii="Consolas" w:eastAsia="Times New Roman" w:hAnsi="Consolas" w:cs="Courier New"/>
          <w:color w:val="171717"/>
          <w:sz w:val="20"/>
          <w:szCs w:val="20"/>
          <w:bdr w:val="none" w:sz="0" w:space="0" w:color="auto" w:frame="1"/>
          <w:lang w:eastAsia="en-IN"/>
        </w:rPr>
        <w:t>,  [two_part_name]</w:t>
      </w:r>
    </w:p>
    <w:p w:rsidR="006A3E76" w:rsidRPr="006A3E76" w:rsidRDefault="006A3E76" w:rsidP="006A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70"/>
        <w:rPr>
          <w:rFonts w:ascii="Consolas" w:eastAsia="Times New Roman" w:hAnsi="Consolas" w:cs="Courier New"/>
          <w:color w:val="171717"/>
          <w:sz w:val="20"/>
          <w:szCs w:val="20"/>
          <w:bdr w:val="none" w:sz="0" w:space="0" w:color="auto" w:frame="1"/>
          <w:lang w:eastAsia="en-IN"/>
        </w:rPr>
      </w:pPr>
      <w:r w:rsidRPr="006A3E76">
        <w:rPr>
          <w:rFonts w:ascii="Consolas" w:eastAsia="Times New Roman" w:hAnsi="Consolas" w:cs="Courier New"/>
          <w:color w:val="171717"/>
          <w:sz w:val="20"/>
          <w:szCs w:val="20"/>
          <w:bdr w:val="none" w:sz="0" w:space="0" w:color="auto" w:frame="1"/>
          <w:lang w:eastAsia="en-IN"/>
        </w:rPr>
        <w:t>,  [node_table_name]</w:t>
      </w:r>
    </w:p>
    <w:p w:rsidR="006A3E76" w:rsidRPr="006A3E76" w:rsidRDefault="006A3E76" w:rsidP="006A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70"/>
        <w:rPr>
          <w:rFonts w:ascii="Consolas" w:eastAsia="Times New Roman" w:hAnsi="Consolas" w:cs="Courier New"/>
          <w:color w:val="171717"/>
          <w:sz w:val="20"/>
          <w:szCs w:val="20"/>
          <w:bdr w:val="none" w:sz="0" w:space="0" w:color="auto" w:frame="1"/>
          <w:lang w:eastAsia="en-IN"/>
        </w:rPr>
      </w:pPr>
      <w:r w:rsidRPr="006A3E76">
        <w:rPr>
          <w:rFonts w:ascii="Consolas" w:eastAsia="Times New Roman" w:hAnsi="Consolas" w:cs="Courier New"/>
          <w:color w:val="171717"/>
          <w:sz w:val="20"/>
          <w:szCs w:val="20"/>
          <w:bdr w:val="none" w:sz="0" w:space="0" w:color="auto" w:frame="1"/>
          <w:lang w:eastAsia="en-IN"/>
        </w:rPr>
        <w:t>,  [node_table_name_seq]</w:t>
      </w:r>
    </w:p>
    <w:p w:rsidR="006A3E76" w:rsidRPr="006A3E76" w:rsidRDefault="006A3E76" w:rsidP="006A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70"/>
        <w:rPr>
          <w:rFonts w:ascii="Consolas" w:eastAsia="Times New Roman" w:hAnsi="Consolas" w:cs="Courier New"/>
          <w:color w:val="171717"/>
          <w:sz w:val="20"/>
          <w:szCs w:val="20"/>
          <w:bdr w:val="none" w:sz="0" w:space="0" w:color="auto" w:frame="1"/>
          <w:lang w:eastAsia="en-IN"/>
        </w:rPr>
      </w:pPr>
      <w:r w:rsidRPr="006A3E76">
        <w:rPr>
          <w:rFonts w:ascii="Consolas" w:eastAsia="Times New Roman" w:hAnsi="Consolas" w:cs="Courier New"/>
          <w:color w:val="171717"/>
          <w:sz w:val="20"/>
          <w:szCs w:val="20"/>
          <w:bdr w:val="none" w:sz="0" w:space="0" w:color="auto" w:frame="1"/>
          <w:lang w:eastAsia="en-IN"/>
        </w:rPr>
        <w:t>,  [distribution_policy_name]</w:t>
      </w:r>
    </w:p>
    <w:p w:rsidR="006A3E76" w:rsidRPr="006A3E76" w:rsidRDefault="006A3E76" w:rsidP="006A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70"/>
        <w:rPr>
          <w:rFonts w:ascii="Consolas" w:eastAsia="Times New Roman" w:hAnsi="Consolas" w:cs="Courier New"/>
          <w:color w:val="171717"/>
          <w:sz w:val="20"/>
          <w:szCs w:val="20"/>
          <w:bdr w:val="none" w:sz="0" w:space="0" w:color="auto" w:frame="1"/>
          <w:lang w:eastAsia="en-IN"/>
        </w:rPr>
      </w:pPr>
      <w:r w:rsidRPr="006A3E76">
        <w:rPr>
          <w:rFonts w:ascii="Consolas" w:eastAsia="Times New Roman" w:hAnsi="Consolas" w:cs="Courier New"/>
          <w:color w:val="171717"/>
          <w:sz w:val="20"/>
          <w:szCs w:val="20"/>
          <w:bdr w:val="none" w:sz="0" w:space="0" w:color="auto" w:frame="1"/>
          <w:lang w:eastAsia="en-IN"/>
        </w:rPr>
        <w:t>,  [distribution_column]</w:t>
      </w:r>
    </w:p>
    <w:p w:rsidR="006A3E76" w:rsidRPr="006A3E76" w:rsidRDefault="006A3E76" w:rsidP="006A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70"/>
        <w:rPr>
          <w:rFonts w:ascii="Consolas" w:eastAsia="Times New Roman" w:hAnsi="Consolas" w:cs="Courier New"/>
          <w:color w:val="171717"/>
          <w:sz w:val="20"/>
          <w:szCs w:val="20"/>
          <w:bdr w:val="none" w:sz="0" w:space="0" w:color="auto" w:frame="1"/>
          <w:lang w:eastAsia="en-IN"/>
        </w:rPr>
      </w:pPr>
      <w:r w:rsidRPr="006A3E76">
        <w:rPr>
          <w:rFonts w:ascii="Consolas" w:eastAsia="Times New Roman" w:hAnsi="Consolas" w:cs="Courier New"/>
          <w:color w:val="171717"/>
          <w:sz w:val="20"/>
          <w:szCs w:val="20"/>
          <w:bdr w:val="none" w:sz="0" w:space="0" w:color="auto" w:frame="1"/>
          <w:lang w:eastAsia="en-IN"/>
        </w:rPr>
        <w:t>,  [distribution_id]</w:t>
      </w:r>
    </w:p>
    <w:p w:rsidR="006A3E76" w:rsidRPr="006A3E76" w:rsidRDefault="006A3E76" w:rsidP="006A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70"/>
        <w:rPr>
          <w:rFonts w:ascii="Consolas" w:eastAsia="Times New Roman" w:hAnsi="Consolas" w:cs="Courier New"/>
          <w:color w:val="171717"/>
          <w:sz w:val="20"/>
          <w:szCs w:val="20"/>
          <w:bdr w:val="none" w:sz="0" w:space="0" w:color="auto" w:frame="1"/>
          <w:lang w:eastAsia="en-IN"/>
        </w:rPr>
      </w:pPr>
      <w:r w:rsidRPr="006A3E76">
        <w:rPr>
          <w:rFonts w:ascii="Consolas" w:eastAsia="Times New Roman" w:hAnsi="Consolas" w:cs="Courier New"/>
          <w:color w:val="171717"/>
          <w:sz w:val="20"/>
          <w:szCs w:val="20"/>
          <w:bdr w:val="none" w:sz="0" w:space="0" w:color="auto" w:frame="1"/>
          <w:lang w:eastAsia="en-IN"/>
        </w:rPr>
        <w:t>,  [index_type]</w:t>
      </w:r>
    </w:p>
    <w:p w:rsidR="006A3E76" w:rsidRPr="006A3E76" w:rsidRDefault="006A3E76" w:rsidP="006A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70"/>
        <w:rPr>
          <w:rFonts w:ascii="Consolas" w:eastAsia="Times New Roman" w:hAnsi="Consolas" w:cs="Courier New"/>
          <w:color w:val="171717"/>
          <w:sz w:val="20"/>
          <w:szCs w:val="20"/>
          <w:bdr w:val="none" w:sz="0" w:space="0" w:color="auto" w:frame="1"/>
          <w:lang w:eastAsia="en-IN"/>
        </w:rPr>
      </w:pPr>
      <w:r w:rsidRPr="006A3E76">
        <w:rPr>
          <w:rFonts w:ascii="Consolas" w:eastAsia="Times New Roman" w:hAnsi="Consolas" w:cs="Courier New"/>
          <w:color w:val="171717"/>
          <w:sz w:val="20"/>
          <w:szCs w:val="20"/>
          <w:bdr w:val="none" w:sz="0" w:space="0" w:color="auto" w:frame="1"/>
          <w:lang w:eastAsia="en-IN"/>
        </w:rPr>
        <w:t>,  [index_type_desc]</w:t>
      </w:r>
    </w:p>
    <w:p w:rsidR="006A3E76" w:rsidRPr="006A3E76" w:rsidRDefault="006A3E76" w:rsidP="006A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70"/>
        <w:rPr>
          <w:rFonts w:ascii="Consolas" w:eastAsia="Times New Roman" w:hAnsi="Consolas" w:cs="Courier New"/>
          <w:color w:val="171717"/>
          <w:sz w:val="20"/>
          <w:szCs w:val="20"/>
          <w:bdr w:val="none" w:sz="0" w:space="0" w:color="auto" w:frame="1"/>
          <w:lang w:eastAsia="en-IN"/>
        </w:rPr>
      </w:pPr>
      <w:r w:rsidRPr="006A3E76">
        <w:rPr>
          <w:rFonts w:ascii="Consolas" w:eastAsia="Times New Roman" w:hAnsi="Consolas" w:cs="Courier New"/>
          <w:color w:val="171717"/>
          <w:sz w:val="20"/>
          <w:szCs w:val="20"/>
          <w:bdr w:val="none" w:sz="0" w:space="0" w:color="auto" w:frame="1"/>
          <w:lang w:eastAsia="en-IN"/>
        </w:rPr>
        <w:t>,  [pdw_node_id]</w:t>
      </w:r>
    </w:p>
    <w:p w:rsidR="006A3E76" w:rsidRPr="006A3E76" w:rsidRDefault="006A3E76" w:rsidP="006A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70"/>
        <w:rPr>
          <w:rFonts w:ascii="Consolas" w:eastAsia="Times New Roman" w:hAnsi="Consolas" w:cs="Courier New"/>
          <w:color w:val="171717"/>
          <w:sz w:val="20"/>
          <w:szCs w:val="20"/>
          <w:bdr w:val="none" w:sz="0" w:space="0" w:color="auto" w:frame="1"/>
          <w:lang w:eastAsia="en-IN"/>
        </w:rPr>
      </w:pPr>
      <w:r w:rsidRPr="006A3E76">
        <w:rPr>
          <w:rFonts w:ascii="Consolas" w:eastAsia="Times New Roman" w:hAnsi="Consolas" w:cs="Courier New"/>
          <w:color w:val="171717"/>
          <w:sz w:val="20"/>
          <w:szCs w:val="20"/>
          <w:bdr w:val="none" w:sz="0" w:space="0" w:color="auto" w:frame="1"/>
          <w:lang w:eastAsia="en-IN"/>
        </w:rPr>
        <w:t>,  [pdw_node_type]</w:t>
      </w:r>
    </w:p>
    <w:p w:rsidR="006A3E76" w:rsidRPr="006A3E76" w:rsidRDefault="006A3E76" w:rsidP="006A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70"/>
        <w:rPr>
          <w:rFonts w:ascii="Consolas" w:eastAsia="Times New Roman" w:hAnsi="Consolas" w:cs="Courier New"/>
          <w:color w:val="171717"/>
          <w:sz w:val="20"/>
          <w:szCs w:val="20"/>
          <w:bdr w:val="none" w:sz="0" w:space="0" w:color="auto" w:frame="1"/>
          <w:lang w:eastAsia="en-IN"/>
        </w:rPr>
      </w:pPr>
      <w:r w:rsidRPr="006A3E76">
        <w:rPr>
          <w:rFonts w:ascii="Consolas" w:eastAsia="Times New Roman" w:hAnsi="Consolas" w:cs="Courier New"/>
          <w:color w:val="171717"/>
          <w:sz w:val="20"/>
          <w:szCs w:val="20"/>
          <w:bdr w:val="none" w:sz="0" w:space="0" w:color="auto" w:frame="1"/>
          <w:lang w:eastAsia="en-IN"/>
        </w:rPr>
        <w:t>,  [pdw_node_name]</w:t>
      </w:r>
    </w:p>
    <w:p w:rsidR="006A3E76" w:rsidRPr="006A3E76" w:rsidRDefault="006A3E76" w:rsidP="006A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70"/>
        <w:rPr>
          <w:rFonts w:ascii="Consolas" w:eastAsia="Times New Roman" w:hAnsi="Consolas" w:cs="Courier New"/>
          <w:color w:val="171717"/>
          <w:sz w:val="20"/>
          <w:szCs w:val="20"/>
          <w:bdr w:val="none" w:sz="0" w:space="0" w:color="auto" w:frame="1"/>
          <w:lang w:eastAsia="en-IN"/>
        </w:rPr>
      </w:pPr>
      <w:r w:rsidRPr="006A3E76">
        <w:rPr>
          <w:rFonts w:ascii="Consolas" w:eastAsia="Times New Roman" w:hAnsi="Consolas" w:cs="Courier New"/>
          <w:color w:val="171717"/>
          <w:sz w:val="20"/>
          <w:szCs w:val="20"/>
          <w:bdr w:val="none" w:sz="0" w:space="0" w:color="auto" w:frame="1"/>
          <w:lang w:eastAsia="en-IN"/>
        </w:rPr>
        <w:t>,  [dist_name]</w:t>
      </w:r>
    </w:p>
    <w:p w:rsidR="006A3E76" w:rsidRPr="006A3E76" w:rsidRDefault="006A3E76" w:rsidP="006A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70"/>
        <w:rPr>
          <w:rFonts w:ascii="Consolas" w:eastAsia="Times New Roman" w:hAnsi="Consolas" w:cs="Courier New"/>
          <w:color w:val="171717"/>
          <w:sz w:val="20"/>
          <w:szCs w:val="20"/>
          <w:bdr w:val="none" w:sz="0" w:space="0" w:color="auto" w:frame="1"/>
          <w:lang w:eastAsia="en-IN"/>
        </w:rPr>
      </w:pPr>
      <w:r w:rsidRPr="006A3E76">
        <w:rPr>
          <w:rFonts w:ascii="Consolas" w:eastAsia="Times New Roman" w:hAnsi="Consolas" w:cs="Courier New"/>
          <w:color w:val="171717"/>
          <w:sz w:val="20"/>
          <w:szCs w:val="20"/>
          <w:bdr w:val="none" w:sz="0" w:space="0" w:color="auto" w:frame="1"/>
          <w:lang w:eastAsia="en-IN"/>
        </w:rPr>
        <w:t>,  [dist_position]</w:t>
      </w:r>
    </w:p>
    <w:p w:rsidR="006A3E76" w:rsidRPr="006A3E76" w:rsidRDefault="006A3E76" w:rsidP="006A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70"/>
        <w:rPr>
          <w:rFonts w:ascii="Consolas" w:eastAsia="Times New Roman" w:hAnsi="Consolas" w:cs="Courier New"/>
          <w:color w:val="171717"/>
          <w:sz w:val="20"/>
          <w:szCs w:val="20"/>
          <w:bdr w:val="none" w:sz="0" w:space="0" w:color="auto" w:frame="1"/>
          <w:lang w:eastAsia="en-IN"/>
        </w:rPr>
      </w:pPr>
      <w:r w:rsidRPr="006A3E76">
        <w:rPr>
          <w:rFonts w:ascii="Consolas" w:eastAsia="Times New Roman" w:hAnsi="Consolas" w:cs="Courier New"/>
          <w:color w:val="171717"/>
          <w:sz w:val="20"/>
          <w:szCs w:val="20"/>
          <w:bdr w:val="none" w:sz="0" w:space="0" w:color="auto" w:frame="1"/>
          <w:lang w:eastAsia="en-IN"/>
        </w:rPr>
        <w:t>,  [partition_nmbr]</w:t>
      </w:r>
    </w:p>
    <w:p w:rsidR="006A3E76" w:rsidRPr="006A3E76" w:rsidRDefault="006A3E76" w:rsidP="006A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70"/>
        <w:rPr>
          <w:rFonts w:ascii="Consolas" w:eastAsia="Times New Roman" w:hAnsi="Consolas" w:cs="Courier New"/>
          <w:color w:val="171717"/>
          <w:sz w:val="20"/>
          <w:szCs w:val="20"/>
          <w:bdr w:val="none" w:sz="0" w:space="0" w:color="auto" w:frame="1"/>
          <w:lang w:eastAsia="en-IN"/>
        </w:rPr>
      </w:pPr>
      <w:r w:rsidRPr="006A3E76">
        <w:rPr>
          <w:rFonts w:ascii="Consolas" w:eastAsia="Times New Roman" w:hAnsi="Consolas" w:cs="Courier New"/>
          <w:color w:val="171717"/>
          <w:sz w:val="20"/>
          <w:szCs w:val="20"/>
          <w:bdr w:val="none" w:sz="0" w:space="0" w:color="auto" w:frame="1"/>
          <w:lang w:eastAsia="en-IN"/>
        </w:rPr>
        <w:t>,  [reserved_space_page_count]</w:t>
      </w:r>
    </w:p>
    <w:p w:rsidR="006A3E76" w:rsidRPr="006A3E76" w:rsidRDefault="006A3E76" w:rsidP="006A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70"/>
        <w:rPr>
          <w:rFonts w:ascii="Consolas" w:eastAsia="Times New Roman" w:hAnsi="Consolas" w:cs="Courier New"/>
          <w:color w:val="171717"/>
          <w:sz w:val="20"/>
          <w:szCs w:val="20"/>
          <w:bdr w:val="none" w:sz="0" w:space="0" w:color="auto" w:frame="1"/>
          <w:lang w:eastAsia="en-IN"/>
        </w:rPr>
      </w:pPr>
      <w:r w:rsidRPr="006A3E76">
        <w:rPr>
          <w:rFonts w:ascii="Consolas" w:eastAsia="Times New Roman" w:hAnsi="Consolas" w:cs="Courier New"/>
          <w:color w:val="171717"/>
          <w:sz w:val="20"/>
          <w:szCs w:val="20"/>
          <w:bdr w:val="none" w:sz="0" w:space="0" w:color="auto" w:frame="1"/>
          <w:lang w:eastAsia="en-IN"/>
        </w:rPr>
        <w:t>,  [unused_space_page_count]</w:t>
      </w:r>
    </w:p>
    <w:p w:rsidR="006A3E76" w:rsidRPr="006A3E76" w:rsidRDefault="006A3E76" w:rsidP="006A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70"/>
        <w:rPr>
          <w:rFonts w:ascii="Consolas" w:eastAsia="Times New Roman" w:hAnsi="Consolas" w:cs="Courier New"/>
          <w:color w:val="171717"/>
          <w:sz w:val="20"/>
          <w:szCs w:val="20"/>
          <w:bdr w:val="none" w:sz="0" w:space="0" w:color="auto" w:frame="1"/>
          <w:lang w:eastAsia="en-IN"/>
        </w:rPr>
      </w:pPr>
      <w:r w:rsidRPr="006A3E76">
        <w:rPr>
          <w:rFonts w:ascii="Consolas" w:eastAsia="Times New Roman" w:hAnsi="Consolas" w:cs="Courier New"/>
          <w:color w:val="171717"/>
          <w:sz w:val="20"/>
          <w:szCs w:val="20"/>
          <w:bdr w:val="none" w:sz="0" w:space="0" w:color="auto" w:frame="1"/>
          <w:lang w:eastAsia="en-IN"/>
        </w:rPr>
        <w:t>,  [data_space_page_count]</w:t>
      </w:r>
    </w:p>
    <w:p w:rsidR="006A3E76" w:rsidRPr="006A3E76" w:rsidRDefault="006A3E76" w:rsidP="006A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70"/>
        <w:rPr>
          <w:rFonts w:ascii="Consolas" w:eastAsia="Times New Roman" w:hAnsi="Consolas" w:cs="Courier New"/>
          <w:color w:val="171717"/>
          <w:sz w:val="20"/>
          <w:szCs w:val="20"/>
          <w:bdr w:val="none" w:sz="0" w:space="0" w:color="auto" w:frame="1"/>
          <w:lang w:eastAsia="en-IN"/>
        </w:rPr>
      </w:pPr>
      <w:r w:rsidRPr="006A3E76">
        <w:rPr>
          <w:rFonts w:ascii="Consolas" w:eastAsia="Times New Roman" w:hAnsi="Consolas" w:cs="Courier New"/>
          <w:color w:val="171717"/>
          <w:sz w:val="20"/>
          <w:szCs w:val="20"/>
          <w:bdr w:val="none" w:sz="0" w:space="0" w:color="auto" w:frame="1"/>
          <w:lang w:eastAsia="en-IN"/>
        </w:rPr>
        <w:t>,  [index_space_page_count]</w:t>
      </w:r>
    </w:p>
    <w:p w:rsidR="006A3E76" w:rsidRPr="006A3E76" w:rsidRDefault="006A3E76" w:rsidP="006A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70"/>
        <w:rPr>
          <w:rFonts w:ascii="Consolas" w:eastAsia="Times New Roman" w:hAnsi="Consolas" w:cs="Courier New"/>
          <w:color w:val="171717"/>
          <w:sz w:val="20"/>
          <w:szCs w:val="20"/>
          <w:bdr w:val="none" w:sz="0" w:space="0" w:color="auto" w:frame="1"/>
          <w:lang w:eastAsia="en-IN"/>
        </w:rPr>
      </w:pPr>
      <w:r w:rsidRPr="006A3E76">
        <w:rPr>
          <w:rFonts w:ascii="Consolas" w:eastAsia="Times New Roman" w:hAnsi="Consolas" w:cs="Courier New"/>
          <w:color w:val="171717"/>
          <w:sz w:val="20"/>
          <w:szCs w:val="20"/>
          <w:bdr w:val="none" w:sz="0" w:space="0" w:color="auto" w:frame="1"/>
          <w:lang w:eastAsia="en-IN"/>
        </w:rPr>
        <w:t>,  [</w:t>
      </w:r>
      <w:r w:rsidRPr="006A3E76">
        <w:rPr>
          <w:rFonts w:ascii="Consolas" w:eastAsia="Times New Roman" w:hAnsi="Consolas" w:cs="Courier New"/>
          <w:color w:val="0101FD"/>
          <w:sz w:val="20"/>
          <w:szCs w:val="20"/>
          <w:bdr w:val="none" w:sz="0" w:space="0" w:color="auto" w:frame="1"/>
          <w:lang w:eastAsia="en-IN"/>
        </w:rPr>
        <w:t>row_count</w:t>
      </w:r>
      <w:r w:rsidRPr="006A3E76">
        <w:rPr>
          <w:rFonts w:ascii="Consolas" w:eastAsia="Times New Roman" w:hAnsi="Consolas" w:cs="Courier New"/>
          <w:color w:val="171717"/>
          <w:sz w:val="20"/>
          <w:szCs w:val="20"/>
          <w:bdr w:val="none" w:sz="0" w:space="0" w:color="auto" w:frame="1"/>
          <w:lang w:eastAsia="en-IN"/>
        </w:rPr>
        <w:t>]</w:t>
      </w:r>
    </w:p>
    <w:p w:rsidR="006A3E76" w:rsidRPr="006A3E76" w:rsidRDefault="006A3E76" w:rsidP="006A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70"/>
        <w:rPr>
          <w:rFonts w:ascii="Consolas" w:eastAsia="Times New Roman" w:hAnsi="Consolas" w:cs="Courier New"/>
          <w:color w:val="171717"/>
          <w:sz w:val="20"/>
          <w:szCs w:val="20"/>
          <w:bdr w:val="none" w:sz="0" w:space="0" w:color="auto" w:frame="1"/>
          <w:lang w:eastAsia="en-IN"/>
        </w:rPr>
      </w:pPr>
      <w:r w:rsidRPr="006A3E76">
        <w:rPr>
          <w:rFonts w:ascii="Consolas" w:eastAsia="Times New Roman" w:hAnsi="Consolas" w:cs="Courier New"/>
          <w:color w:val="171717"/>
          <w:sz w:val="20"/>
          <w:szCs w:val="20"/>
          <w:bdr w:val="none" w:sz="0" w:space="0" w:color="auto" w:frame="1"/>
          <w:lang w:eastAsia="en-IN"/>
        </w:rPr>
        <w:t xml:space="preserve">,  ([reserved_space_page_count] * 8.0)                                 </w:t>
      </w:r>
      <w:r w:rsidRPr="006A3E76">
        <w:rPr>
          <w:rFonts w:ascii="Consolas" w:eastAsia="Times New Roman" w:hAnsi="Consolas" w:cs="Courier New"/>
          <w:color w:val="0101FD"/>
          <w:sz w:val="20"/>
          <w:szCs w:val="20"/>
          <w:bdr w:val="none" w:sz="0" w:space="0" w:color="auto" w:frame="1"/>
          <w:lang w:eastAsia="en-IN"/>
        </w:rPr>
        <w:t>AS</w:t>
      </w:r>
      <w:r w:rsidRPr="006A3E76">
        <w:rPr>
          <w:rFonts w:ascii="Consolas" w:eastAsia="Times New Roman" w:hAnsi="Consolas" w:cs="Courier New"/>
          <w:color w:val="171717"/>
          <w:sz w:val="20"/>
          <w:szCs w:val="20"/>
          <w:bdr w:val="none" w:sz="0" w:space="0" w:color="auto" w:frame="1"/>
          <w:lang w:eastAsia="en-IN"/>
        </w:rPr>
        <w:t xml:space="preserve"> [reserved_space_KB]</w:t>
      </w:r>
    </w:p>
    <w:p w:rsidR="006A3E76" w:rsidRPr="006A3E76" w:rsidRDefault="006A3E76" w:rsidP="006A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70"/>
        <w:rPr>
          <w:rFonts w:ascii="Consolas" w:eastAsia="Times New Roman" w:hAnsi="Consolas" w:cs="Courier New"/>
          <w:color w:val="171717"/>
          <w:sz w:val="20"/>
          <w:szCs w:val="20"/>
          <w:bdr w:val="none" w:sz="0" w:space="0" w:color="auto" w:frame="1"/>
          <w:lang w:eastAsia="en-IN"/>
        </w:rPr>
      </w:pPr>
      <w:r w:rsidRPr="006A3E76">
        <w:rPr>
          <w:rFonts w:ascii="Consolas" w:eastAsia="Times New Roman" w:hAnsi="Consolas" w:cs="Courier New"/>
          <w:color w:val="171717"/>
          <w:sz w:val="20"/>
          <w:szCs w:val="20"/>
          <w:bdr w:val="none" w:sz="0" w:space="0" w:color="auto" w:frame="1"/>
          <w:lang w:eastAsia="en-IN"/>
        </w:rPr>
        <w:t xml:space="preserve">,  ([reserved_space_page_count] * 8.0)/1000                            </w:t>
      </w:r>
      <w:r w:rsidRPr="006A3E76">
        <w:rPr>
          <w:rFonts w:ascii="Consolas" w:eastAsia="Times New Roman" w:hAnsi="Consolas" w:cs="Courier New"/>
          <w:color w:val="0101FD"/>
          <w:sz w:val="20"/>
          <w:szCs w:val="20"/>
          <w:bdr w:val="none" w:sz="0" w:space="0" w:color="auto" w:frame="1"/>
          <w:lang w:eastAsia="en-IN"/>
        </w:rPr>
        <w:t>AS</w:t>
      </w:r>
      <w:r w:rsidRPr="006A3E76">
        <w:rPr>
          <w:rFonts w:ascii="Consolas" w:eastAsia="Times New Roman" w:hAnsi="Consolas" w:cs="Courier New"/>
          <w:color w:val="171717"/>
          <w:sz w:val="20"/>
          <w:szCs w:val="20"/>
          <w:bdr w:val="none" w:sz="0" w:space="0" w:color="auto" w:frame="1"/>
          <w:lang w:eastAsia="en-IN"/>
        </w:rPr>
        <w:t xml:space="preserve"> [reserved_space_MB]</w:t>
      </w:r>
    </w:p>
    <w:p w:rsidR="006A3E76" w:rsidRPr="006A3E76" w:rsidRDefault="006A3E76" w:rsidP="006A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70"/>
        <w:rPr>
          <w:rFonts w:ascii="Consolas" w:eastAsia="Times New Roman" w:hAnsi="Consolas" w:cs="Courier New"/>
          <w:color w:val="171717"/>
          <w:sz w:val="20"/>
          <w:szCs w:val="20"/>
          <w:bdr w:val="none" w:sz="0" w:space="0" w:color="auto" w:frame="1"/>
          <w:lang w:eastAsia="en-IN"/>
        </w:rPr>
      </w:pPr>
      <w:r w:rsidRPr="006A3E76">
        <w:rPr>
          <w:rFonts w:ascii="Consolas" w:eastAsia="Times New Roman" w:hAnsi="Consolas" w:cs="Courier New"/>
          <w:color w:val="171717"/>
          <w:sz w:val="20"/>
          <w:szCs w:val="20"/>
          <w:bdr w:val="none" w:sz="0" w:space="0" w:color="auto" w:frame="1"/>
          <w:lang w:eastAsia="en-IN"/>
        </w:rPr>
        <w:t xml:space="preserve">,  ([reserved_space_page_count] * 8.0)/1000000                         </w:t>
      </w:r>
      <w:r w:rsidRPr="006A3E76">
        <w:rPr>
          <w:rFonts w:ascii="Consolas" w:eastAsia="Times New Roman" w:hAnsi="Consolas" w:cs="Courier New"/>
          <w:color w:val="0101FD"/>
          <w:sz w:val="20"/>
          <w:szCs w:val="20"/>
          <w:bdr w:val="none" w:sz="0" w:space="0" w:color="auto" w:frame="1"/>
          <w:lang w:eastAsia="en-IN"/>
        </w:rPr>
        <w:t>AS</w:t>
      </w:r>
      <w:r w:rsidRPr="006A3E76">
        <w:rPr>
          <w:rFonts w:ascii="Consolas" w:eastAsia="Times New Roman" w:hAnsi="Consolas" w:cs="Courier New"/>
          <w:color w:val="171717"/>
          <w:sz w:val="20"/>
          <w:szCs w:val="20"/>
          <w:bdr w:val="none" w:sz="0" w:space="0" w:color="auto" w:frame="1"/>
          <w:lang w:eastAsia="en-IN"/>
        </w:rPr>
        <w:t xml:space="preserve"> [reserved_space_GB]</w:t>
      </w:r>
    </w:p>
    <w:p w:rsidR="006A3E76" w:rsidRPr="006A3E76" w:rsidRDefault="006A3E76" w:rsidP="006A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70"/>
        <w:rPr>
          <w:rFonts w:ascii="Consolas" w:eastAsia="Times New Roman" w:hAnsi="Consolas" w:cs="Courier New"/>
          <w:color w:val="171717"/>
          <w:sz w:val="20"/>
          <w:szCs w:val="20"/>
          <w:bdr w:val="none" w:sz="0" w:space="0" w:color="auto" w:frame="1"/>
          <w:lang w:eastAsia="en-IN"/>
        </w:rPr>
      </w:pPr>
      <w:r w:rsidRPr="006A3E76">
        <w:rPr>
          <w:rFonts w:ascii="Consolas" w:eastAsia="Times New Roman" w:hAnsi="Consolas" w:cs="Courier New"/>
          <w:color w:val="171717"/>
          <w:sz w:val="20"/>
          <w:szCs w:val="20"/>
          <w:bdr w:val="none" w:sz="0" w:space="0" w:color="auto" w:frame="1"/>
          <w:lang w:eastAsia="en-IN"/>
        </w:rPr>
        <w:t xml:space="preserve">,  ([reserved_space_page_count] * 8.0)/1000000000                      </w:t>
      </w:r>
      <w:r w:rsidRPr="006A3E76">
        <w:rPr>
          <w:rFonts w:ascii="Consolas" w:eastAsia="Times New Roman" w:hAnsi="Consolas" w:cs="Courier New"/>
          <w:color w:val="0101FD"/>
          <w:sz w:val="20"/>
          <w:szCs w:val="20"/>
          <w:bdr w:val="none" w:sz="0" w:space="0" w:color="auto" w:frame="1"/>
          <w:lang w:eastAsia="en-IN"/>
        </w:rPr>
        <w:t>AS</w:t>
      </w:r>
      <w:r w:rsidRPr="006A3E76">
        <w:rPr>
          <w:rFonts w:ascii="Consolas" w:eastAsia="Times New Roman" w:hAnsi="Consolas" w:cs="Courier New"/>
          <w:color w:val="171717"/>
          <w:sz w:val="20"/>
          <w:szCs w:val="20"/>
          <w:bdr w:val="none" w:sz="0" w:space="0" w:color="auto" w:frame="1"/>
          <w:lang w:eastAsia="en-IN"/>
        </w:rPr>
        <w:t xml:space="preserve"> [reserved_space_TB]</w:t>
      </w:r>
    </w:p>
    <w:p w:rsidR="006A3E76" w:rsidRPr="006A3E76" w:rsidRDefault="006A3E76" w:rsidP="006A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70"/>
        <w:rPr>
          <w:rFonts w:ascii="Consolas" w:eastAsia="Times New Roman" w:hAnsi="Consolas" w:cs="Courier New"/>
          <w:color w:val="171717"/>
          <w:sz w:val="20"/>
          <w:szCs w:val="20"/>
          <w:bdr w:val="none" w:sz="0" w:space="0" w:color="auto" w:frame="1"/>
          <w:lang w:eastAsia="en-IN"/>
        </w:rPr>
      </w:pPr>
      <w:r w:rsidRPr="006A3E76">
        <w:rPr>
          <w:rFonts w:ascii="Consolas" w:eastAsia="Times New Roman" w:hAnsi="Consolas" w:cs="Courier New"/>
          <w:color w:val="171717"/>
          <w:sz w:val="20"/>
          <w:szCs w:val="20"/>
          <w:bdr w:val="none" w:sz="0" w:space="0" w:color="auto" w:frame="1"/>
          <w:lang w:eastAsia="en-IN"/>
        </w:rPr>
        <w:t xml:space="preserve">,  ([unused_space_page_count]   * 8.0)                                 </w:t>
      </w:r>
      <w:r w:rsidRPr="006A3E76">
        <w:rPr>
          <w:rFonts w:ascii="Consolas" w:eastAsia="Times New Roman" w:hAnsi="Consolas" w:cs="Courier New"/>
          <w:color w:val="0101FD"/>
          <w:sz w:val="20"/>
          <w:szCs w:val="20"/>
          <w:bdr w:val="none" w:sz="0" w:space="0" w:color="auto" w:frame="1"/>
          <w:lang w:eastAsia="en-IN"/>
        </w:rPr>
        <w:t>AS</w:t>
      </w:r>
      <w:r w:rsidRPr="006A3E76">
        <w:rPr>
          <w:rFonts w:ascii="Consolas" w:eastAsia="Times New Roman" w:hAnsi="Consolas" w:cs="Courier New"/>
          <w:color w:val="171717"/>
          <w:sz w:val="20"/>
          <w:szCs w:val="20"/>
          <w:bdr w:val="none" w:sz="0" w:space="0" w:color="auto" w:frame="1"/>
          <w:lang w:eastAsia="en-IN"/>
        </w:rPr>
        <w:t xml:space="preserve"> [unused_space_KB]</w:t>
      </w:r>
    </w:p>
    <w:p w:rsidR="006A3E76" w:rsidRPr="006A3E76" w:rsidRDefault="006A3E76" w:rsidP="006A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70"/>
        <w:rPr>
          <w:rFonts w:ascii="Consolas" w:eastAsia="Times New Roman" w:hAnsi="Consolas" w:cs="Courier New"/>
          <w:color w:val="171717"/>
          <w:sz w:val="20"/>
          <w:szCs w:val="20"/>
          <w:bdr w:val="none" w:sz="0" w:space="0" w:color="auto" w:frame="1"/>
          <w:lang w:eastAsia="en-IN"/>
        </w:rPr>
      </w:pPr>
      <w:r w:rsidRPr="006A3E76">
        <w:rPr>
          <w:rFonts w:ascii="Consolas" w:eastAsia="Times New Roman" w:hAnsi="Consolas" w:cs="Courier New"/>
          <w:color w:val="171717"/>
          <w:sz w:val="20"/>
          <w:szCs w:val="20"/>
          <w:bdr w:val="none" w:sz="0" w:space="0" w:color="auto" w:frame="1"/>
          <w:lang w:eastAsia="en-IN"/>
        </w:rPr>
        <w:t xml:space="preserve">,  ([unused_space_page_count]   * 8.0)/1000                            </w:t>
      </w:r>
      <w:r w:rsidRPr="006A3E76">
        <w:rPr>
          <w:rFonts w:ascii="Consolas" w:eastAsia="Times New Roman" w:hAnsi="Consolas" w:cs="Courier New"/>
          <w:color w:val="0101FD"/>
          <w:sz w:val="20"/>
          <w:szCs w:val="20"/>
          <w:bdr w:val="none" w:sz="0" w:space="0" w:color="auto" w:frame="1"/>
          <w:lang w:eastAsia="en-IN"/>
        </w:rPr>
        <w:t>AS</w:t>
      </w:r>
      <w:r w:rsidRPr="006A3E76">
        <w:rPr>
          <w:rFonts w:ascii="Consolas" w:eastAsia="Times New Roman" w:hAnsi="Consolas" w:cs="Courier New"/>
          <w:color w:val="171717"/>
          <w:sz w:val="20"/>
          <w:szCs w:val="20"/>
          <w:bdr w:val="none" w:sz="0" w:space="0" w:color="auto" w:frame="1"/>
          <w:lang w:eastAsia="en-IN"/>
        </w:rPr>
        <w:t xml:space="preserve"> [unused_space_MB]</w:t>
      </w:r>
    </w:p>
    <w:p w:rsidR="006A3E76" w:rsidRPr="006A3E76" w:rsidRDefault="006A3E76" w:rsidP="006A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70"/>
        <w:rPr>
          <w:rFonts w:ascii="Consolas" w:eastAsia="Times New Roman" w:hAnsi="Consolas" w:cs="Courier New"/>
          <w:color w:val="171717"/>
          <w:sz w:val="20"/>
          <w:szCs w:val="20"/>
          <w:bdr w:val="none" w:sz="0" w:space="0" w:color="auto" w:frame="1"/>
          <w:lang w:eastAsia="en-IN"/>
        </w:rPr>
      </w:pPr>
      <w:r w:rsidRPr="006A3E76">
        <w:rPr>
          <w:rFonts w:ascii="Consolas" w:eastAsia="Times New Roman" w:hAnsi="Consolas" w:cs="Courier New"/>
          <w:color w:val="171717"/>
          <w:sz w:val="20"/>
          <w:szCs w:val="20"/>
          <w:bdr w:val="none" w:sz="0" w:space="0" w:color="auto" w:frame="1"/>
          <w:lang w:eastAsia="en-IN"/>
        </w:rPr>
        <w:t xml:space="preserve">,  ([unused_space_page_count]   * 8.0)/1000000                         </w:t>
      </w:r>
      <w:r w:rsidRPr="006A3E76">
        <w:rPr>
          <w:rFonts w:ascii="Consolas" w:eastAsia="Times New Roman" w:hAnsi="Consolas" w:cs="Courier New"/>
          <w:color w:val="0101FD"/>
          <w:sz w:val="20"/>
          <w:szCs w:val="20"/>
          <w:bdr w:val="none" w:sz="0" w:space="0" w:color="auto" w:frame="1"/>
          <w:lang w:eastAsia="en-IN"/>
        </w:rPr>
        <w:t>AS</w:t>
      </w:r>
      <w:r w:rsidRPr="006A3E76">
        <w:rPr>
          <w:rFonts w:ascii="Consolas" w:eastAsia="Times New Roman" w:hAnsi="Consolas" w:cs="Courier New"/>
          <w:color w:val="171717"/>
          <w:sz w:val="20"/>
          <w:szCs w:val="20"/>
          <w:bdr w:val="none" w:sz="0" w:space="0" w:color="auto" w:frame="1"/>
          <w:lang w:eastAsia="en-IN"/>
        </w:rPr>
        <w:t xml:space="preserve"> [unused_space_GB]</w:t>
      </w:r>
    </w:p>
    <w:p w:rsidR="006A3E76" w:rsidRPr="006A3E76" w:rsidRDefault="006A3E76" w:rsidP="006A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70"/>
        <w:rPr>
          <w:rFonts w:ascii="Consolas" w:eastAsia="Times New Roman" w:hAnsi="Consolas" w:cs="Courier New"/>
          <w:color w:val="171717"/>
          <w:sz w:val="20"/>
          <w:szCs w:val="20"/>
          <w:bdr w:val="none" w:sz="0" w:space="0" w:color="auto" w:frame="1"/>
          <w:lang w:eastAsia="en-IN"/>
        </w:rPr>
      </w:pPr>
      <w:r w:rsidRPr="006A3E76">
        <w:rPr>
          <w:rFonts w:ascii="Consolas" w:eastAsia="Times New Roman" w:hAnsi="Consolas" w:cs="Courier New"/>
          <w:color w:val="171717"/>
          <w:sz w:val="20"/>
          <w:szCs w:val="20"/>
          <w:bdr w:val="none" w:sz="0" w:space="0" w:color="auto" w:frame="1"/>
          <w:lang w:eastAsia="en-IN"/>
        </w:rPr>
        <w:t xml:space="preserve">,  ([unused_space_page_count]   * 8.0)/1000000000                      </w:t>
      </w:r>
      <w:r w:rsidRPr="006A3E76">
        <w:rPr>
          <w:rFonts w:ascii="Consolas" w:eastAsia="Times New Roman" w:hAnsi="Consolas" w:cs="Courier New"/>
          <w:color w:val="0101FD"/>
          <w:sz w:val="20"/>
          <w:szCs w:val="20"/>
          <w:bdr w:val="none" w:sz="0" w:space="0" w:color="auto" w:frame="1"/>
          <w:lang w:eastAsia="en-IN"/>
        </w:rPr>
        <w:t>AS</w:t>
      </w:r>
      <w:r w:rsidRPr="006A3E76">
        <w:rPr>
          <w:rFonts w:ascii="Consolas" w:eastAsia="Times New Roman" w:hAnsi="Consolas" w:cs="Courier New"/>
          <w:color w:val="171717"/>
          <w:sz w:val="20"/>
          <w:szCs w:val="20"/>
          <w:bdr w:val="none" w:sz="0" w:space="0" w:color="auto" w:frame="1"/>
          <w:lang w:eastAsia="en-IN"/>
        </w:rPr>
        <w:t xml:space="preserve"> [unused_space_TB]</w:t>
      </w:r>
    </w:p>
    <w:p w:rsidR="006A3E76" w:rsidRPr="006A3E76" w:rsidRDefault="006A3E76" w:rsidP="006A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70"/>
        <w:rPr>
          <w:rFonts w:ascii="Consolas" w:eastAsia="Times New Roman" w:hAnsi="Consolas" w:cs="Courier New"/>
          <w:color w:val="171717"/>
          <w:sz w:val="20"/>
          <w:szCs w:val="20"/>
          <w:bdr w:val="none" w:sz="0" w:space="0" w:color="auto" w:frame="1"/>
          <w:lang w:eastAsia="en-IN"/>
        </w:rPr>
      </w:pPr>
      <w:r w:rsidRPr="006A3E76">
        <w:rPr>
          <w:rFonts w:ascii="Consolas" w:eastAsia="Times New Roman" w:hAnsi="Consolas" w:cs="Courier New"/>
          <w:color w:val="171717"/>
          <w:sz w:val="20"/>
          <w:szCs w:val="20"/>
          <w:bdr w:val="none" w:sz="0" w:space="0" w:color="auto" w:frame="1"/>
          <w:lang w:eastAsia="en-IN"/>
        </w:rPr>
        <w:t xml:space="preserve">,  ([data_space_page_count]     * 8.0)                                 </w:t>
      </w:r>
      <w:r w:rsidRPr="006A3E76">
        <w:rPr>
          <w:rFonts w:ascii="Consolas" w:eastAsia="Times New Roman" w:hAnsi="Consolas" w:cs="Courier New"/>
          <w:color w:val="0101FD"/>
          <w:sz w:val="20"/>
          <w:szCs w:val="20"/>
          <w:bdr w:val="none" w:sz="0" w:space="0" w:color="auto" w:frame="1"/>
          <w:lang w:eastAsia="en-IN"/>
        </w:rPr>
        <w:t>AS</w:t>
      </w:r>
      <w:r w:rsidRPr="006A3E76">
        <w:rPr>
          <w:rFonts w:ascii="Consolas" w:eastAsia="Times New Roman" w:hAnsi="Consolas" w:cs="Courier New"/>
          <w:color w:val="171717"/>
          <w:sz w:val="20"/>
          <w:szCs w:val="20"/>
          <w:bdr w:val="none" w:sz="0" w:space="0" w:color="auto" w:frame="1"/>
          <w:lang w:eastAsia="en-IN"/>
        </w:rPr>
        <w:t xml:space="preserve"> [data_space_KB]</w:t>
      </w:r>
    </w:p>
    <w:p w:rsidR="006A3E76" w:rsidRPr="006A3E76" w:rsidRDefault="006A3E76" w:rsidP="006A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70"/>
        <w:rPr>
          <w:rFonts w:ascii="Consolas" w:eastAsia="Times New Roman" w:hAnsi="Consolas" w:cs="Courier New"/>
          <w:color w:val="171717"/>
          <w:sz w:val="20"/>
          <w:szCs w:val="20"/>
          <w:bdr w:val="none" w:sz="0" w:space="0" w:color="auto" w:frame="1"/>
          <w:lang w:eastAsia="en-IN"/>
        </w:rPr>
      </w:pPr>
      <w:r w:rsidRPr="006A3E76">
        <w:rPr>
          <w:rFonts w:ascii="Consolas" w:eastAsia="Times New Roman" w:hAnsi="Consolas" w:cs="Courier New"/>
          <w:color w:val="171717"/>
          <w:sz w:val="20"/>
          <w:szCs w:val="20"/>
          <w:bdr w:val="none" w:sz="0" w:space="0" w:color="auto" w:frame="1"/>
          <w:lang w:eastAsia="en-IN"/>
        </w:rPr>
        <w:t xml:space="preserve">,  ([data_space_page_count]     * 8.0)/1000                            </w:t>
      </w:r>
      <w:r w:rsidRPr="006A3E76">
        <w:rPr>
          <w:rFonts w:ascii="Consolas" w:eastAsia="Times New Roman" w:hAnsi="Consolas" w:cs="Courier New"/>
          <w:color w:val="0101FD"/>
          <w:sz w:val="20"/>
          <w:szCs w:val="20"/>
          <w:bdr w:val="none" w:sz="0" w:space="0" w:color="auto" w:frame="1"/>
          <w:lang w:eastAsia="en-IN"/>
        </w:rPr>
        <w:t>AS</w:t>
      </w:r>
      <w:r w:rsidRPr="006A3E76">
        <w:rPr>
          <w:rFonts w:ascii="Consolas" w:eastAsia="Times New Roman" w:hAnsi="Consolas" w:cs="Courier New"/>
          <w:color w:val="171717"/>
          <w:sz w:val="20"/>
          <w:szCs w:val="20"/>
          <w:bdr w:val="none" w:sz="0" w:space="0" w:color="auto" w:frame="1"/>
          <w:lang w:eastAsia="en-IN"/>
        </w:rPr>
        <w:t xml:space="preserve"> [data_space_MB]</w:t>
      </w:r>
    </w:p>
    <w:p w:rsidR="006A3E76" w:rsidRPr="006A3E76" w:rsidRDefault="006A3E76" w:rsidP="006A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70"/>
        <w:rPr>
          <w:rFonts w:ascii="Consolas" w:eastAsia="Times New Roman" w:hAnsi="Consolas" w:cs="Courier New"/>
          <w:color w:val="171717"/>
          <w:sz w:val="20"/>
          <w:szCs w:val="20"/>
          <w:bdr w:val="none" w:sz="0" w:space="0" w:color="auto" w:frame="1"/>
          <w:lang w:eastAsia="en-IN"/>
        </w:rPr>
      </w:pPr>
      <w:r w:rsidRPr="006A3E76">
        <w:rPr>
          <w:rFonts w:ascii="Consolas" w:eastAsia="Times New Roman" w:hAnsi="Consolas" w:cs="Courier New"/>
          <w:color w:val="171717"/>
          <w:sz w:val="20"/>
          <w:szCs w:val="20"/>
          <w:bdr w:val="none" w:sz="0" w:space="0" w:color="auto" w:frame="1"/>
          <w:lang w:eastAsia="en-IN"/>
        </w:rPr>
        <w:t xml:space="preserve">,  ([data_space_page_count]     * 8.0)/1000000                         </w:t>
      </w:r>
      <w:r w:rsidRPr="006A3E76">
        <w:rPr>
          <w:rFonts w:ascii="Consolas" w:eastAsia="Times New Roman" w:hAnsi="Consolas" w:cs="Courier New"/>
          <w:color w:val="0101FD"/>
          <w:sz w:val="20"/>
          <w:szCs w:val="20"/>
          <w:bdr w:val="none" w:sz="0" w:space="0" w:color="auto" w:frame="1"/>
          <w:lang w:eastAsia="en-IN"/>
        </w:rPr>
        <w:t>AS</w:t>
      </w:r>
      <w:r w:rsidRPr="006A3E76">
        <w:rPr>
          <w:rFonts w:ascii="Consolas" w:eastAsia="Times New Roman" w:hAnsi="Consolas" w:cs="Courier New"/>
          <w:color w:val="171717"/>
          <w:sz w:val="20"/>
          <w:szCs w:val="20"/>
          <w:bdr w:val="none" w:sz="0" w:space="0" w:color="auto" w:frame="1"/>
          <w:lang w:eastAsia="en-IN"/>
        </w:rPr>
        <w:t xml:space="preserve"> [data_space_GB]</w:t>
      </w:r>
    </w:p>
    <w:p w:rsidR="006A3E76" w:rsidRPr="006A3E76" w:rsidRDefault="006A3E76" w:rsidP="006A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70"/>
        <w:rPr>
          <w:rFonts w:ascii="Consolas" w:eastAsia="Times New Roman" w:hAnsi="Consolas" w:cs="Courier New"/>
          <w:color w:val="171717"/>
          <w:sz w:val="20"/>
          <w:szCs w:val="20"/>
          <w:bdr w:val="none" w:sz="0" w:space="0" w:color="auto" w:frame="1"/>
          <w:lang w:eastAsia="en-IN"/>
        </w:rPr>
      </w:pPr>
      <w:r w:rsidRPr="006A3E76">
        <w:rPr>
          <w:rFonts w:ascii="Consolas" w:eastAsia="Times New Roman" w:hAnsi="Consolas" w:cs="Courier New"/>
          <w:color w:val="171717"/>
          <w:sz w:val="20"/>
          <w:szCs w:val="20"/>
          <w:bdr w:val="none" w:sz="0" w:space="0" w:color="auto" w:frame="1"/>
          <w:lang w:eastAsia="en-IN"/>
        </w:rPr>
        <w:t xml:space="preserve">,  ([data_space_page_count]     * 8.0)/1000000000                      </w:t>
      </w:r>
      <w:r w:rsidRPr="006A3E76">
        <w:rPr>
          <w:rFonts w:ascii="Consolas" w:eastAsia="Times New Roman" w:hAnsi="Consolas" w:cs="Courier New"/>
          <w:color w:val="0101FD"/>
          <w:sz w:val="20"/>
          <w:szCs w:val="20"/>
          <w:bdr w:val="none" w:sz="0" w:space="0" w:color="auto" w:frame="1"/>
          <w:lang w:eastAsia="en-IN"/>
        </w:rPr>
        <w:t>AS</w:t>
      </w:r>
      <w:r w:rsidRPr="006A3E76">
        <w:rPr>
          <w:rFonts w:ascii="Consolas" w:eastAsia="Times New Roman" w:hAnsi="Consolas" w:cs="Courier New"/>
          <w:color w:val="171717"/>
          <w:sz w:val="20"/>
          <w:szCs w:val="20"/>
          <w:bdr w:val="none" w:sz="0" w:space="0" w:color="auto" w:frame="1"/>
          <w:lang w:eastAsia="en-IN"/>
        </w:rPr>
        <w:t xml:space="preserve"> [data_space_TB]</w:t>
      </w:r>
    </w:p>
    <w:p w:rsidR="006A3E76" w:rsidRPr="006A3E76" w:rsidRDefault="006A3E76" w:rsidP="006A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70"/>
        <w:rPr>
          <w:rFonts w:ascii="Consolas" w:eastAsia="Times New Roman" w:hAnsi="Consolas" w:cs="Courier New"/>
          <w:color w:val="171717"/>
          <w:sz w:val="20"/>
          <w:szCs w:val="20"/>
          <w:bdr w:val="none" w:sz="0" w:space="0" w:color="auto" w:frame="1"/>
          <w:lang w:eastAsia="en-IN"/>
        </w:rPr>
      </w:pPr>
      <w:r w:rsidRPr="006A3E76">
        <w:rPr>
          <w:rFonts w:ascii="Consolas" w:eastAsia="Times New Roman" w:hAnsi="Consolas" w:cs="Courier New"/>
          <w:color w:val="171717"/>
          <w:sz w:val="20"/>
          <w:szCs w:val="20"/>
          <w:bdr w:val="none" w:sz="0" w:space="0" w:color="auto" w:frame="1"/>
          <w:lang w:eastAsia="en-IN"/>
        </w:rPr>
        <w:lastRenderedPageBreak/>
        <w:t xml:space="preserve">,  ([index_space_page_count]  * 8.0)                                   </w:t>
      </w:r>
      <w:r w:rsidRPr="006A3E76">
        <w:rPr>
          <w:rFonts w:ascii="Consolas" w:eastAsia="Times New Roman" w:hAnsi="Consolas" w:cs="Courier New"/>
          <w:color w:val="0101FD"/>
          <w:sz w:val="20"/>
          <w:szCs w:val="20"/>
          <w:bdr w:val="none" w:sz="0" w:space="0" w:color="auto" w:frame="1"/>
          <w:lang w:eastAsia="en-IN"/>
        </w:rPr>
        <w:t>AS</w:t>
      </w:r>
      <w:r w:rsidRPr="006A3E76">
        <w:rPr>
          <w:rFonts w:ascii="Consolas" w:eastAsia="Times New Roman" w:hAnsi="Consolas" w:cs="Courier New"/>
          <w:color w:val="171717"/>
          <w:sz w:val="20"/>
          <w:szCs w:val="20"/>
          <w:bdr w:val="none" w:sz="0" w:space="0" w:color="auto" w:frame="1"/>
          <w:lang w:eastAsia="en-IN"/>
        </w:rPr>
        <w:t xml:space="preserve"> [index_space_KB]</w:t>
      </w:r>
    </w:p>
    <w:p w:rsidR="006A3E76" w:rsidRPr="006A3E76" w:rsidRDefault="006A3E76" w:rsidP="006A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70"/>
        <w:rPr>
          <w:rFonts w:ascii="Consolas" w:eastAsia="Times New Roman" w:hAnsi="Consolas" w:cs="Courier New"/>
          <w:color w:val="171717"/>
          <w:sz w:val="20"/>
          <w:szCs w:val="20"/>
          <w:bdr w:val="none" w:sz="0" w:space="0" w:color="auto" w:frame="1"/>
          <w:lang w:eastAsia="en-IN"/>
        </w:rPr>
      </w:pPr>
      <w:r w:rsidRPr="006A3E76">
        <w:rPr>
          <w:rFonts w:ascii="Consolas" w:eastAsia="Times New Roman" w:hAnsi="Consolas" w:cs="Courier New"/>
          <w:color w:val="171717"/>
          <w:sz w:val="20"/>
          <w:szCs w:val="20"/>
          <w:bdr w:val="none" w:sz="0" w:space="0" w:color="auto" w:frame="1"/>
          <w:lang w:eastAsia="en-IN"/>
        </w:rPr>
        <w:t xml:space="preserve">,  ([index_space_page_count]  * 8.0)/1000                              </w:t>
      </w:r>
      <w:r w:rsidRPr="006A3E76">
        <w:rPr>
          <w:rFonts w:ascii="Consolas" w:eastAsia="Times New Roman" w:hAnsi="Consolas" w:cs="Courier New"/>
          <w:color w:val="0101FD"/>
          <w:sz w:val="20"/>
          <w:szCs w:val="20"/>
          <w:bdr w:val="none" w:sz="0" w:space="0" w:color="auto" w:frame="1"/>
          <w:lang w:eastAsia="en-IN"/>
        </w:rPr>
        <w:t>AS</w:t>
      </w:r>
      <w:r w:rsidRPr="006A3E76">
        <w:rPr>
          <w:rFonts w:ascii="Consolas" w:eastAsia="Times New Roman" w:hAnsi="Consolas" w:cs="Courier New"/>
          <w:color w:val="171717"/>
          <w:sz w:val="20"/>
          <w:szCs w:val="20"/>
          <w:bdr w:val="none" w:sz="0" w:space="0" w:color="auto" w:frame="1"/>
          <w:lang w:eastAsia="en-IN"/>
        </w:rPr>
        <w:t xml:space="preserve"> [index_space_MB]</w:t>
      </w:r>
    </w:p>
    <w:p w:rsidR="006A3E76" w:rsidRPr="006A3E76" w:rsidRDefault="006A3E76" w:rsidP="006A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70"/>
        <w:rPr>
          <w:rFonts w:ascii="Consolas" w:eastAsia="Times New Roman" w:hAnsi="Consolas" w:cs="Courier New"/>
          <w:color w:val="171717"/>
          <w:sz w:val="20"/>
          <w:szCs w:val="20"/>
          <w:bdr w:val="none" w:sz="0" w:space="0" w:color="auto" w:frame="1"/>
          <w:lang w:eastAsia="en-IN"/>
        </w:rPr>
      </w:pPr>
      <w:r w:rsidRPr="006A3E76">
        <w:rPr>
          <w:rFonts w:ascii="Consolas" w:eastAsia="Times New Roman" w:hAnsi="Consolas" w:cs="Courier New"/>
          <w:color w:val="171717"/>
          <w:sz w:val="20"/>
          <w:szCs w:val="20"/>
          <w:bdr w:val="none" w:sz="0" w:space="0" w:color="auto" w:frame="1"/>
          <w:lang w:eastAsia="en-IN"/>
        </w:rPr>
        <w:t xml:space="preserve">,  ([index_space_page_count]  * 8.0)/1000000                           </w:t>
      </w:r>
      <w:r w:rsidRPr="006A3E76">
        <w:rPr>
          <w:rFonts w:ascii="Consolas" w:eastAsia="Times New Roman" w:hAnsi="Consolas" w:cs="Courier New"/>
          <w:color w:val="0101FD"/>
          <w:sz w:val="20"/>
          <w:szCs w:val="20"/>
          <w:bdr w:val="none" w:sz="0" w:space="0" w:color="auto" w:frame="1"/>
          <w:lang w:eastAsia="en-IN"/>
        </w:rPr>
        <w:t>AS</w:t>
      </w:r>
      <w:r w:rsidRPr="006A3E76">
        <w:rPr>
          <w:rFonts w:ascii="Consolas" w:eastAsia="Times New Roman" w:hAnsi="Consolas" w:cs="Courier New"/>
          <w:color w:val="171717"/>
          <w:sz w:val="20"/>
          <w:szCs w:val="20"/>
          <w:bdr w:val="none" w:sz="0" w:space="0" w:color="auto" w:frame="1"/>
          <w:lang w:eastAsia="en-IN"/>
        </w:rPr>
        <w:t xml:space="preserve"> [index_space_GB]</w:t>
      </w:r>
    </w:p>
    <w:p w:rsidR="006A3E76" w:rsidRPr="006A3E76" w:rsidRDefault="006A3E76" w:rsidP="006A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70"/>
        <w:rPr>
          <w:rFonts w:ascii="Consolas" w:eastAsia="Times New Roman" w:hAnsi="Consolas" w:cs="Courier New"/>
          <w:color w:val="171717"/>
          <w:sz w:val="20"/>
          <w:szCs w:val="20"/>
          <w:bdr w:val="none" w:sz="0" w:space="0" w:color="auto" w:frame="1"/>
          <w:lang w:eastAsia="en-IN"/>
        </w:rPr>
      </w:pPr>
      <w:r w:rsidRPr="006A3E76">
        <w:rPr>
          <w:rFonts w:ascii="Consolas" w:eastAsia="Times New Roman" w:hAnsi="Consolas" w:cs="Courier New"/>
          <w:color w:val="171717"/>
          <w:sz w:val="20"/>
          <w:szCs w:val="20"/>
          <w:bdr w:val="none" w:sz="0" w:space="0" w:color="auto" w:frame="1"/>
          <w:lang w:eastAsia="en-IN"/>
        </w:rPr>
        <w:t xml:space="preserve">,  ([index_space_page_count]  * 8.0)/1000000000                        </w:t>
      </w:r>
      <w:r w:rsidRPr="006A3E76">
        <w:rPr>
          <w:rFonts w:ascii="Consolas" w:eastAsia="Times New Roman" w:hAnsi="Consolas" w:cs="Courier New"/>
          <w:color w:val="0101FD"/>
          <w:sz w:val="20"/>
          <w:szCs w:val="20"/>
          <w:bdr w:val="none" w:sz="0" w:space="0" w:color="auto" w:frame="1"/>
          <w:lang w:eastAsia="en-IN"/>
        </w:rPr>
        <w:t>AS</w:t>
      </w:r>
      <w:r w:rsidRPr="006A3E76">
        <w:rPr>
          <w:rFonts w:ascii="Consolas" w:eastAsia="Times New Roman" w:hAnsi="Consolas" w:cs="Courier New"/>
          <w:color w:val="171717"/>
          <w:sz w:val="20"/>
          <w:szCs w:val="20"/>
          <w:bdr w:val="none" w:sz="0" w:space="0" w:color="auto" w:frame="1"/>
          <w:lang w:eastAsia="en-IN"/>
        </w:rPr>
        <w:t xml:space="preserve"> [index_space_TB]</w:t>
      </w:r>
    </w:p>
    <w:p w:rsidR="006A3E76" w:rsidRPr="006A3E76" w:rsidRDefault="006A3E76" w:rsidP="006A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70"/>
        <w:rPr>
          <w:rFonts w:ascii="Consolas" w:eastAsia="Times New Roman" w:hAnsi="Consolas" w:cs="Courier New"/>
          <w:color w:val="171717"/>
          <w:sz w:val="20"/>
          <w:szCs w:val="20"/>
          <w:bdr w:val="none" w:sz="0" w:space="0" w:color="auto" w:frame="1"/>
          <w:lang w:eastAsia="en-IN"/>
        </w:rPr>
      </w:pPr>
      <w:r w:rsidRPr="006A3E76">
        <w:rPr>
          <w:rFonts w:ascii="Consolas" w:eastAsia="Times New Roman" w:hAnsi="Consolas" w:cs="Courier New"/>
          <w:color w:val="0101FD"/>
          <w:sz w:val="20"/>
          <w:szCs w:val="20"/>
          <w:bdr w:val="none" w:sz="0" w:space="0" w:color="auto" w:frame="1"/>
          <w:lang w:eastAsia="en-IN"/>
        </w:rPr>
        <w:t>FROM</w:t>
      </w:r>
      <w:r w:rsidRPr="006A3E76">
        <w:rPr>
          <w:rFonts w:ascii="Consolas" w:eastAsia="Times New Roman" w:hAnsi="Consolas" w:cs="Courier New"/>
          <w:color w:val="171717"/>
          <w:sz w:val="20"/>
          <w:szCs w:val="20"/>
          <w:bdr w:val="none" w:sz="0" w:space="0" w:color="auto" w:frame="1"/>
          <w:lang w:eastAsia="en-IN"/>
        </w:rPr>
        <w:t xml:space="preserve"> base</w:t>
      </w:r>
    </w:p>
    <w:p w:rsidR="006A3E76" w:rsidRPr="006A3E76" w:rsidRDefault="006A3E76" w:rsidP="006A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70"/>
        <w:rPr>
          <w:rFonts w:ascii="Consolas" w:eastAsia="Times New Roman" w:hAnsi="Consolas" w:cs="Courier New"/>
          <w:color w:val="171717"/>
          <w:sz w:val="20"/>
          <w:szCs w:val="20"/>
          <w:bdr w:val="none" w:sz="0" w:space="0" w:color="auto" w:frame="1"/>
          <w:lang w:eastAsia="en-IN"/>
        </w:rPr>
      </w:pPr>
      <w:r w:rsidRPr="006A3E76">
        <w:rPr>
          <w:rFonts w:ascii="Consolas" w:eastAsia="Times New Roman" w:hAnsi="Consolas" w:cs="Courier New"/>
          <w:color w:val="171717"/>
          <w:sz w:val="20"/>
          <w:szCs w:val="20"/>
          <w:bdr w:val="none" w:sz="0" w:space="0" w:color="auto" w:frame="1"/>
          <w:lang w:eastAsia="en-IN"/>
        </w:rPr>
        <w:t>)</w:t>
      </w:r>
    </w:p>
    <w:p w:rsidR="006A3E76" w:rsidRPr="006A3E76" w:rsidRDefault="006A3E76" w:rsidP="006A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70"/>
        <w:rPr>
          <w:rFonts w:ascii="Consolas" w:eastAsia="Times New Roman" w:hAnsi="Consolas" w:cs="Courier New"/>
          <w:color w:val="171717"/>
          <w:sz w:val="20"/>
          <w:szCs w:val="20"/>
          <w:bdr w:val="none" w:sz="0" w:space="0" w:color="auto" w:frame="1"/>
          <w:lang w:eastAsia="en-IN"/>
        </w:rPr>
      </w:pPr>
      <w:r w:rsidRPr="006A3E76">
        <w:rPr>
          <w:rFonts w:ascii="Consolas" w:eastAsia="Times New Roman" w:hAnsi="Consolas" w:cs="Courier New"/>
          <w:color w:val="0101FD"/>
          <w:sz w:val="20"/>
          <w:szCs w:val="20"/>
          <w:bdr w:val="none" w:sz="0" w:space="0" w:color="auto" w:frame="1"/>
          <w:lang w:eastAsia="en-IN"/>
        </w:rPr>
        <w:t>SELECT</w:t>
      </w:r>
      <w:r w:rsidRPr="006A3E76">
        <w:rPr>
          <w:rFonts w:ascii="Consolas" w:eastAsia="Times New Roman" w:hAnsi="Consolas" w:cs="Courier New"/>
          <w:color w:val="171717"/>
          <w:sz w:val="20"/>
          <w:szCs w:val="20"/>
          <w:bdr w:val="none" w:sz="0" w:space="0" w:color="auto" w:frame="1"/>
          <w:lang w:eastAsia="en-IN"/>
        </w:rPr>
        <w:t xml:space="preserve"> *</w:t>
      </w:r>
    </w:p>
    <w:p w:rsidR="006A3E76" w:rsidRPr="006A3E76" w:rsidRDefault="006A3E76" w:rsidP="006A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70"/>
        <w:rPr>
          <w:rFonts w:ascii="Consolas" w:eastAsia="Times New Roman" w:hAnsi="Consolas" w:cs="Courier New"/>
          <w:color w:val="171717"/>
          <w:sz w:val="20"/>
          <w:szCs w:val="20"/>
          <w:bdr w:val="none" w:sz="0" w:space="0" w:color="auto" w:frame="1"/>
          <w:lang w:eastAsia="en-IN"/>
        </w:rPr>
      </w:pPr>
      <w:r w:rsidRPr="006A3E76">
        <w:rPr>
          <w:rFonts w:ascii="Consolas" w:eastAsia="Times New Roman" w:hAnsi="Consolas" w:cs="Courier New"/>
          <w:color w:val="0101FD"/>
          <w:sz w:val="20"/>
          <w:szCs w:val="20"/>
          <w:bdr w:val="none" w:sz="0" w:space="0" w:color="auto" w:frame="1"/>
          <w:lang w:eastAsia="en-IN"/>
        </w:rPr>
        <w:t>FROM</w:t>
      </w:r>
      <w:r w:rsidRPr="006A3E76">
        <w:rPr>
          <w:rFonts w:ascii="Consolas" w:eastAsia="Times New Roman" w:hAnsi="Consolas" w:cs="Courier New"/>
          <w:color w:val="171717"/>
          <w:sz w:val="20"/>
          <w:szCs w:val="20"/>
          <w:bdr w:val="none" w:sz="0" w:space="0" w:color="auto" w:frame="1"/>
          <w:lang w:eastAsia="en-IN"/>
        </w:rPr>
        <w:t xml:space="preserve"> </w:t>
      </w:r>
      <w:r w:rsidRPr="006A3E76">
        <w:rPr>
          <w:rFonts w:ascii="Consolas" w:eastAsia="Times New Roman" w:hAnsi="Consolas" w:cs="Courier New"/>
          <w:color w:val="0101FD"/>
          <w:sz w:val="20"/>
          <w:szCs w:val="20"/>
          <w:bdr w:val="none" w:sz="0" w:space="0" w:color="auto" w:frame="1"/>
          <w:lang w:eastAsia="en-IN"/>
        </w:rPr>
        <w:t>size</w:t>
      </w:r>
    </w:p>
    <w:p w:rsidR="006A3E76" w:rsidRPr="006A3E76" w:rsidRDefault="006A3E76" w:rsidP="006A3E76">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6A3E76">
        <w:rPr>
          <w:rFonts w:ascii="Segoe UI" w:eastAsia="Times New Roman" w:hAnsi="Segoe UI" w:cs="Segoe UI"/>
          <w:color w:val="171717"/>
          <w:sz w:val="24"/>
          <w:szCs w:val="24"/>
          <w:lang w:eastAsia="en-IN"/>
        </w:rPr>
        <w:t>Take a moment to analyze the script above. Some of the tables might already look familiar. Here is a short description of the tables and DMVs involved in the query:</w:t>
      </w:r>
    </w:p>
    <w:tbl>
      <w:tblPr>
        <w:tblW w:w="12360" w:type="dxa"/>
        <w:tblInd w:w="570" w:type="dxa"/>
        <w:tblCellMar>
          <w:top w:w="15" w:type="dxa"/>
          <w:left w:w="15" w:type="dxa"/>
          <w:bottom w:w="15" w:type="dxa"/>
          <w:right w:w="15" w:type="dxa"/>
        </w:tblCellMar>
        <w:tblLook w:val="04A0" w:firstRow="1" w:lastRow="0" w:firstColumn="1" w:lastColumn="0" w:noHBand="0" w:noVBand="1"/>
      </w:tblPr>
      <w:tblGrid>
        <w:gridCol w:w="2705"/>
        <w:gridCol w:w="9655"/>
      </w:tblGrid>
      <w:tr w:rsidR="006A3E76" w:rsidRPr="006A3E76" w:rsidTr="006A3E76">
        <w:trPr>
          <w:tblHeader/>
        </w:trPr>
        <w:tc>
          <w:tcPr>
            <w:tcW w:w="0" w:type="auto"/>
            <w:hideMark/>
          </w:tcPr>
          <w:p w:rsidR="006A3E76" w:rsidRPr="006A3E76" w:rsidRDefault="006A3E76" w:rsidP="006A3E76">
            <w:pPr>
              <w:spacing w:after="0" w:line="240" w:lineRule="auto"/>
              <w:rPr>
                <w:rFonts w:ascii="Times New Roman" w:eastAsia="Times New Roman" w:hAnsi="Times New Roman" w:cs="Times New Roman"/>
                <w:b/>
                <w:bCs/>
                <w:sz w:val="12"/>
                <w:szCs w:val="24"/>
                <w:lang w:eastAsia="en-IN"/>
              </w:rPr>
            </w:pPr>
            <w:r w:rsidRPr="006A3E76">
              <w:rPr>
                <w:rFonts w:ascii="Times New Roman" w:eastAsia="Times New Roman" w:hAnsi="Times New Roman" w:cs="Times New Roman"/>
                <w:b/>
                <w:bCs/>
                <w:sz w:val="12"/>
                <w:szCs w:val="24"/>
                <w:lang w:eastAsia="en-IN"/>
              </w:rPr>
              <w:t>Table Name</w:t>
            </w:r>
          </w:p>
        </w:tc>
        <w:tc>
          <w:tcPr>
            <w:tcW w:w="0" w:type="auto"/>
            <w:hideMark/>
          </w:tcPr>
          <w:p w:rsidR="006A3E76" w:rsidRPr="006A3E76" w:rsidRDefault="006A3E76" w:rsidP="006A3E76">
            <w:pPr>
              <w:spacing w:after="0" w:line="240" w:lineRule="auto"/>
              <w:rPr>
                <w:rFonts w:ascii="Times New Roman" w:eastAsia="Times New Roman" w:hAnsi="Times New Roman" w:cs="Times New Roman"/>
                <w:b/>
                <w:bCs/>
                <w:sz w:val="12"/>
                <w:szCs w:val="24"/>
                <w:lang w:eastAsia="en-IN"/>
              </w:rPr>
            </w:pPr>
            <w:r w:rsidRPr="006A3E76">
              <w:rPr>
                <w:rFonts w:ascii="Times New Roman" w:eastAsia="Times New Roman" w:hAnsi="Times New Roman" w:cs="Times New Roman"/>
                <w:b/>
                <w:bCs/>
                <w:sz w:val="12"/>
                <w:szCs w:val="24"/>
                <w:lang w:eastAsia="en-IN"/>
              </w:rPr>
              <w:t>Description</w:t>
            </w:r>
          </w:p>
        </w:tc>
      </w:tr>
      <w:tr w:rsidR="006A3E76" w:rsidRPr="006A3E76" w:rsidTr="006A3E76">
        <w:tc>
          <w:tcPr>
            <w:tcW w:w="0" w:type="auto"/>
            <w:hideMark/>
          </w:tcPr>
          <w:p w:rsidR="006A3E76" w:rsidRPr="006A3E76" w:rsidRDefault="006A3E76" w:rsidP="006A3E76">
            <w:pPr>
              <w:spacing w:after="0" w:line="240" w:lineRule="auto"/>
              <w:rPr>
                <w:rFonts w:ascii="Times New Roman" w:eastAsia="Times New Roman" w:hAnsi="Times New Roman" w:cs="Times New Roman"/>
                <w:sz w:val="12"/>
                <w:szCs w:val="24"/>
                <w:lang w:eastAsia="en-IN"/>
              </w:rPr>
            </w:pPr>
            <w:r w:rsidRPr="006A3E76">
              <w:rPr>
                <w:rFonts w:ascii="Times New Roman" w:eastAsia="Times New Roman" w:hAnsi="Times New Roman" w:cs="Times New Roman"/>
                <w:sz w:val="12"/>
                <w:szCs w:val="24"/>
                <w:lang w:eastAsia="en-IN"/>
              </w:rPr>
              <w:t>sys.schemas</w:t>
            </w:r>
          </w:p>
        </w:tc>
        <w:tc>
          <w:tcPr>
            <w:tcW w:w="0" w:type="auto"/>
            <w:hideMark/>
          </w:tcPr>
          <w:p w:rsidR="006A3E76" w:rsidRPr="006A3E76" w:rsidRDefault="006A3E76" w:rsidP="006A3E76">
            <w:pPr>
              <w:spacing w:after="0" w:line="240" w:lineRule="auto"/>
              <w:rPr>
                <w:rFonts w:ascii="Times New Roman" w:eastAsia="Times New Roman" w:hAnsi="Times New Roman" w:cs="Times New Roman"/>
                <w:sz w:val="12"/>
                <w:szCs w:val="24"/>
                <w:lang w:eastAsia="en-IN"/>
              </w:rPr>
            </w:pPr>
            <w:r w:rsidRPr="006A3E76">
              <w:rPr>
                <w:rFonts w:ascii="Times New Roman" w:eastAsia="Times New Roman" w:hAnsi="Times New Roman" w:cs="Times New Roman"/>
                <w:sz w:val="12"/>
                <w:szCs w:val="24"/>
                <w:lang w:eastAsia="en-IN"/>
              </w:rPr>
              <w:t>All schemas in the database.</w:t>
            </w:r>
          </w:p>
        </w:tc>
      </w:tr>
      <w:tr w:rsidR="006A3E76" w:rsidRPr="006A3E76" w:rsidTr="006A3E76">
        <w:tc>
          <w:tcPr>
            <w:tcW w:w="0" w:type="auto"/>
            <w:hideMark/>
          </w:tcPr>
          <w:p w:rsidR="006A3E76" w:rsidRPr="006A3E76" w:rsidRDefault="006A3E76" w:rsidP="006A3E76">
            <w:pPr>
              <w:spacing w:after="0" w:line="240" w:lineRule="auto"/>
              <w:rPr>
                <w:rFonts w:ascii="Times New Roman" w:eastAsia="Times New Roman" w:hAnsi="Times New Roman" w:cs="Times New Roman"/>
                <w:sz w:val="12"/>
                <w:szCs w:val="24"/>
                <w:lang w:eastAsia="en-IN"/>
              </w:rPr>
            </w:pPr>
            <w:r w:rsidRPr="006A3E76">
              <w:rPr>
                <w:rFonts w:ascii="Times New Roman" w:eastAsia="Times New Roman" w:hAnsi="Times New Roman" w:cs="Times New Roman"/>
                <w:sz w:val="12"/>
                <w:szCs w:val="24"/>
                <w:lang w:eastAsia="en-IN"/>
              </w:rPr>
              <w:t>sys.tables</w:t>
            </w:r>
          </w:p>
        </w:tc>
        <w:tc>
          <w:tcPr>
            <w:tcW w:w="0" w:type="auto"/>
            <w:hideMark/>
          </w:tcPr>
          <w:p w:rsidR="006A3E76" w:rsidRPr="006A3E76" w:rsidRDefault="006A3E76" w:rsidP="006A3E76">
            <w:pPr>
              <w:spacing w:after="0" w:line="240" w:lineRule="auto"/>
              <w:rPr>
                <w:rFonts w:ascii="Times New Roman" w:eastAsia="Times New Roman" w:hAnsi="Times New Roman" w:cs="Times New Roman"/>
                <w:sz w:val="12"/>
                <w:szCs w:val="24"/>
                <w:lang w:eastAsia="en-IN"/>
              </w:rPr>
            </w:pPr>
            <w:r w:rsidRPr="006A3E76">
              <w:rPr>
                <w:rFonts w:ascii="Times New Roman" w:eastAsia="Times New Roman" w:hAnsi="Times New Roman" w:cs="Times New Roman"/>
                <w:sz w:val="12"/>
                <w:szCs w:val="24"/>
                <w:lang w:eastAsia="en-IN"/>
              </w:rPr>
              <w:t>All tables in the database.</w:t>
            </w:r>
          </w:p>
        </w:tc>
      </w:tr>
      <w:tr w:rsidR="006A3E76" w:rsidRPr="006A3E76" w:rsidTr="006A3E76">
        <w:tc>
          <w:tcPr>
            <w:tcW w:w="0" w:type="auto"/>
            <w:hideMark/>
          </w:tcPr>
          <w:p w:rsidR="006A3E76" w:rsidRPr="006A3E76" w:rsidRDefault="006A3E76" w:rsidP="006A3E76">
            <w:pPr>
              <w:spacing w:after="0" w:line="240" w:lineRule="auto"/>
              <w:rPr>
                <w:rFonts w:ascii="Times New Roman" w:eastAsia="Times New Roman" w:hAnsi="Times New Roman" w:cs="Times New Roman"/>
                <w:sz w:val="12"/>
                <w:szCs w:val="24"/>
                <w:lang w:eastAsia="en-IN"/>
              </w:rPr>
            </w:pPr>
            <w:r w:rsidRPr="006A3E76">
              <w:rPr>
                <w:rFonts w:ascii="Times New Roman" w:eastAsia="Times New Roman" w:hAnsi="Times New Roman" w:cs="Times New Roman"/>
                <w:sz w:val="12"/>
                <w:szCs w:val="24"/>
                <w:lang w:eastAsia="en-IN"/>
              </w:rPr>
              <w:t>sys.indexes</w:t>
            </w:r>
          </w:p>
        </w:tc>
        <w:tc>
          <w:tcPr>
            <w:tcW w:w="0" w:type="auto"/>
            <w:hideMark/>
          </w:tcPr>
          <w:p w:rsidR="006A3E76" w:rsidRPr="006A3E76" w:rsidRDefault="006A3E76" w:rsidP="006A3E76">
            <w:pPr>
              <w:spacing w:after="0" w:line="240" w:lineRule="auto"/>
              <w:rPr>
                <w:rFonts w:ascii="Times New Roman" w:eastAsia="Times New Roman" w:hAnsi="Times New Roman" w:cs="Times New Roman"/>
                <w:sz w:val="12"/>
                <w:szCs w:val="24"/>
                <w:lang w:eastAsia="en-IN"/>
              </w:rPr>
            </w:pPr>
            <w:r w:rsidRPr="006A3E76">
              <w:rPr>
                <w:rFonts w:ascii="Times New Roman" w:eastAsia="Times New Roman" w:hAnsi="Times New Roman" w:cs="Times New Roman"/>
                <w:sz w:val="12"/>
                <w:szCs w:val="24"/>
                <w:lang w:eastAsia="en-IN"/>
              </w:rPr>
              <w:t>All indexes in the database.</w:t>
            </w:r>
          </w:p>
        </w:tc>
      </w:tr>
      <w:tr w:rsidR="006A3E76" w:rsidRPr="006A3E76" w:rsidTr="006A3E76">
        <w:tc>
          <w:tcPr>
            <w:tcW w:w="0" w:type="auto"/>
            <w:hideMark/>
          </w:tcPr>
          <w:p w:rsidR="006A3E76" w:rsidRPr="006A3E76" w:rsidRDefault="006A3E76" w:rsidP="006A3E76">
            <w:pPr>
              <w:spacing w:after="0" w:line="240" w:lineRule="auto"/>
              <w:rPr>
                <w:rFonts w:ascii="Times New Roman" w:eastAsia="Times New Roman" w:hAnsi="Times New Roman" w:cs="Times New Roman"/>
                <w:sz w:val="12"/>
                <w:szCs w:val="24"/>
                <w:lang w:eastAsia="en-IN"/>
              </w:rPr>
            </w:pPr>
            <w:r w:rsidRPr="006A3E76">
              <w:rPr>
                <w:rFonts w:ascii="Times New Roman" w:eastAsia="Times New Roman" w:hAnsi="Times New Roman" w:cs="Times New Roman"/>
                <w:sz w:val="12"/>
                <w:szCs w:val="24"/>
                <w:lang w:eastAsia="en-IN"/>
              </w:rPr>
              <w:t>sys.columns</w:t>
            </w:r>
          </w:p>
        </w:tc>
        <w:tc>
          <w:tcPr>
            <w:tcW w:w="0" w:type="auto"/>
            <w:hideMark/>
          </w:tcPr>
          <w:p w:rsidR="006A3E76" w:rsidRPr="006A3E76" w:rsidRDefault="006A3E76" w:rsidP="006A3E76">
            <w:pPr>
              <w:spacing w:after="0" w:line="240" w:lineRule="auto"/>
              <w:rPr>
                <w:rFonts w:ascii="Times New Roman" w:eastAsia="Times New Roman" w:hAnsi="Times New Roman" w:cs="Times New Roman"/>
                <w:sz w:val="12"/>
                <w:szCs w:val="24"/>
                <w:lang w:eastAsia="en-IN"/>
              </w:rPr>
            </w:pPr>
            <w:r w:rsidRPr="006A3E76">
              <w:rPr>
                <w:rFonts w:ascii="Times New Roman" w:eastAsia="Times New Roman" w:hAnsi="Times New Roman" w:cs="Times New Roman"/>
                <w:sz w:val="12"/>
                <w:szCs w:val="24"/>
                <w:lang w:eastAsia="en-IN"/>
              </w:rPr>
              <w:t>All columns in the database.</w:t>
            </w:r>
          </w:p>
        </w:tc>
      </w:tr>
      <w:tr w:rsidR="006A3E76" w:rsidRPr="006A3E76" w:rsidTr="006A3E76">
        <w:tc>
          <w:tcPr>
            <w:tcW w:w="0" w:type="auto"/>
            <w:hideMark/>
          </w:tcPr>
          <w:p w:rsidR="006A3E76" w:rsidRPr="006A3E76" w:rsidRDefault="006A3E76" w:rsidP="006A3E76">
            <w:pPr>
              <w:spacing w:after="0" w:line="240" w:lineRule="auto"/>
              <w:rPr>
                <w:rFonts w:ascii="Times New Roman" w:eastAsia="Times New Roman" w:hAnsi="Times New Roman" w:cs="Times New Roman"/>
                <w:sz w:val="12"/>
                <w:szCs w:val="24"/>
                <w:lang w:eastAsia="en-IN"/>
              </w:rPr>
            </w:pPr>
            <w:r w:rsidRPr="006A3E76">
              <w:rPr>
                <w:rFonts w:ascii="Times New Roman" w:eastAsia="Times New Roman" w:hAnsi="Times New Roman" w:cs="Times New Roman"/>
                <w:sz w:val="12"/>
                <w:szCs w:val="24"/>
                <w:lang w:eastAsia="en-IN"/>
              </w:rPr>
              <w:t>sys.pdw_table_mappings</w:t>
            </w:r>
          </w:p>
        </w:tc>
        <w:tc>
          <w:tcPr>
            <w:tcW w:w="0" w:type="auto"/>
            <w:hideMark/>
          </w:tcPr>
          <w:p w:rsidR="006A3E76" w:rsidRPr="006A3E76" w:rsidRDefault="006A3E76" w:rsidP="006A3E76">
            <w:pPr>
              <w:spacing w:after="0" w:line="240" w:lineRule="auto"/>
              <w:rPr>
                <w:rFonts w:ascii="Times New Roman" w:eastAsia="Times New Roman" w:hAnsi="Times New Roman" w:cs="Times New Roman"/>
                <w:sz w:val="12"/>
                <w:szCs w:val="24"/>
                <w:lang w:eastAsia="en-IN"/>
              </w:rPr>
            </w:pPr>
            <w:r w:rsidRPr="006A3E76">
              <w:rPr>
                <w:rFonts w:ascii="Times New Roman" w:eastAsia="Times New Roman" w:hAnsi="Times New Roman" w:cs="Times New Roman"/>
                <w:sz w:val="12"/>
                <w:szCs w:val="24"/>
                <w:lang w:eastAsia="en-IN"/>
              </w:rPr>
              <w:t>Maps each table to local tables on physical nodes and distributions.</w:t>
            </w:r>
          </w:p>
        </w:tc>
      </w:tr>
      <w:tr w:rsidR="006A3E76" w:rsidRPr="006A3E76" w:rsidTr="006A3E76">
        <w:tc>
          <w:tcPr>
            <w:tcW w:w="0" w:type="auto"/>
            <w:hideMark/>
          </w:tcPr>
          <w:p w:rsidR="006A3E76" w:rsidRPr="006A3E76" w:rsidRDefault="006A3E76" w:rsidP="006A3E76">
            <w:pPr>
              <w:spacing w:after="0" w:line="240" w:lineRule="auto"/>
              <w:rPr>
                <w:rFonts w:ascii="Times New Roman" w:eastAsia="Times New Roman" w:hAnsi="Times New Roman" w:cs="Times New Roman"/>
                <w:sz w:val="12"/>
                <w:szCs w:val="24"/>
                <w:lang w:eastAsia="en-IN"/>
              </w:rPr>
            </w:pPr>
            <w:r w:rsidRPr="006A3E76">
              <w:rPr>
                <w:rFonts w:ascii="Times New Roman" w:eastAsia="Times New Roman" w:hAnsi="Times New Roman" w:cs="Times New Roman"/>
                <w:sz w:val="12"/>
                <w:szCs w:val="24"/>
                <w:lang w:eastAsia="en-IN"/>
              </w:rPr>
              <w:t>sys.pdw_nodes_tables</w:t>
            </w:r>
          </w:p>
        </w:tc>
        <w:tc>
          <w:tcPr>
            <w:tcW w:w="0" w:type="auto"/>
            <w:hideMark/>
          </w:tcPr>
          <w:p w:rsidR="006A3E76" w:rsidRPr="006A3E76" w:rsidRDefault="006A3E76" w:rsidP="006A3E76">
            <w:pPr>
              <w:spacing w:after="0" w:line="240" w:lineRule="auto"/>
              <w:rPr>
                <w:rFonts w:ascii="Times New Roman" w:eastAsia="Times New Roman" w:hAnsi="Times New Roman" w:cs="Times New Roman"/>
                <w:sz w:val="12"/>
                <w:szCs w:val="24"/>
                <w:lang w:eastAsia="en-IN"/>
              </w:rPr>
            </w:pPr>
            <w:r w:rsidRPr="006A3E76">
              <w:rPr>
                <w:rFonts w:ascii="Times New Roman" w:eastAsia="Times New Roman" w:hAnsi="Times New Roman" w:cs="Times New Roman"/>
                <w:sz w:val="12"/>
                <w:szCs w:val="24"/>
                <w:lang w:eastAsia="en-IN"/>
              </w:rPr>
              <w:t>Contains information on each local table in each distribution.</w:t>
            </w:r>
          </w:p>
        </w:tc>
      </w:tr>
      <w:tr w:rsidR="006A3E76" w:rsidRPr="006A3E76" w:rsidTr="006A3E76">
        <w:tc>
          <w:tcPr>
            <w:tcW w:w="0" w:type="auto"/>
            <w:hideMark/>
          </w:tcPr>
          <w:p w:rsidR="006A3E76" w:rsidRPr="006A3E76" w:rsidRDefault="006A3E76" w:rsidP="006A3E76">
            <w:pPr>
              <w:spacing w:after="0" w:line="240" w:lineRule="auto"/>
              <w:rPr>
                <w:rFonts w:ascii="Times New Roman" w:eastAsia="Times New Roman" w:hAnsi="Times New Roman" w:cs="Times New Roman"/>
                <w:sz w:val="12"/>
                <w:szCs w:val="24"/>
                <w:lang w:eastAsia="en-IN"/>
              </w:rPr>
            </w:pPr>
            <w:r w:rsidRPr="006A3E76">
              <w:rPr>
                <w:rFonts w:ascii="Times New Roman" w:eastAsia="Times New Roman" w:hAnsi="Times New Roman" w:cs="Times New Roman"/>
                <w:sz w:val="12"/>
                <w:szCs w:val="24"/>
                <w:lang w:eastAsia="en-IN"/>
              </w:rPr>
              <w:t>sys.pdw_table_distribution_properties</w:t>
            </w:r>
          </w:p>
        </w:tc>
        <w:tc>
          <w:tcPr>
            <w:tcW w:w="0" w:type="auto"/>
            <w:hideMark/>
          </w:tcPr>
          <w:p w:rsidR="006A3E76" w:rsidRPr="006A3E76" w:rsidRDefault="006A3E76" w:rsidP="006A3E76">
            <w:pPr>
              <w:spacing w:after="0" w:line="240" w:lineRule="auto"/>
              <w:rPr>
                <w:rFonts w:ascii="Times New Roman" w:eastAsia="Times New Roman" w:hAnsi="Times New Roman" w:cs="Times New Roman"/>
                <w:sz w:val="12"/>
                <w:szCs w:val="24"/>
                <w:lang w:eastAsia="en-IN"/>
              </w:rPr>
            </w:pPr>
            <w:r w:rsidRPr="006A3E76">
              <w:rPr>
                <w:rFonts w:ascii="Times New Roman" w:eastAsia="Times New Roman" w:hAnsi="Times New Roman" w:cs="Times New Roman"/>
                <w:sz w:val="12"/>
                <w:szCs w:val="24"/>
                <w:lang w:eastAsia="en-IN"/>
              </w:rPr>
              <w:t>Holds distribution information for tables (the type of distribution tables have).</w:t>
            </w:r>
          </w:p>
        </w:tc>
      </w:tr>
      <w:tr w:rsidR="006A3E76" w:rsidRPr="006A3E76" w:rsidTr="006A3E76">
        <w:tc>
          <w:tcPr>
            <w:tcW w:w="0" w:type="auto"/>
            <w:hideMark/>
          </w:tcPr>
          <w:p w:rsidR="006A3E76" w:rsidRPr="006A3E76" w:rsidRDefault="006A3E76" w:rsidP="006A3E76">
            <w:pPr>
              <w:spacing w:after="0" w:line="240" w:lineRule="auto"/>
              <w:rPr>
                <w:rFonts w:ascii="Times New Roman" w:eastAsia="Times New Roman" w:hAnsi="Times New Roman" w:cs="Times New Roman"/>
                <w:sz w:val="12"/>
                <w:szCs w:val="24"/>
                <w:lang w:eastAsia="en-IN"/>
              </w:rPr>
            </w:pPr>
            <w:r w:rsidRPr="006A3E76">
              <w:rPr>
                <w:rFonts w:ascii="Times New Roman" w:eastAsia="Times New Roman" w:hAnsi="Times New Roman" w:cs="Times New Roman"/>
                <w:sz w:val="12"/>
                <w:szCs w:val="24"/>
                <w:lang w:eastAsia="en-IN"/>
              </w:rPr>
              <w:t>sys.pdw_column_distribution_properties</w:t>
            </w:r>
          </w:p>
        </w:tc>
        <w:tc>
          <w:tcPr>
            <w:tcW w:w="0" w:type="auto"/>
            <w:hideMark/>
          </w:tcPr>
          <w:p w:rsidR="006A3E76" w:rsidRPr="006A3E76" w:rsidRDefault="006A3E76" w:rsidP="006A3E76">
            <w:pPr>
              <w:spacing w:after="0" w:line="240" w:lineRule="auto"/>
              <w:rPr>
                <w:rFonts w:ascii="Times New Roman" w:eastAsia="Times New Roman" w:hAnsi="Times New Roman" w:cs="Times New Roman"/>
                <w:sz w:val="12"/>
                <w:szCs w:val="24"/>
                <w:lang w:eastAsia="en-IN"/>
              </w:rPr>
            </w:pPr>
            <w:r w:rsidRPr="006A3E76">
              <w:rPr>
                <w:rFonts w:ascii="Times New Roman" w:eastAsia="Times New Roman" w:hAnsi="Times New Roman" w:cs="Times New Roman"/>
                <w:sz w:val="12"/>
                <w:szCs w:val="24"/>
                <w:lang w:eastAsia="en-IN"/>
              </w:rPr>
              <w:t>Holds distribution information for columns. Filtered to include only columns used to distribute their parent tables (</w:t>
            </w:r>
            <w:r w:rsidRPr="006A3E76">
              <w:rPr>
                <w:rFonts w:ascii="Consolas" w:eastAsia="Times New Roman" w:hAnsi="Consolas" w:cs="Courier New"/>
                <w:sz w:val="12"/>
                <w:szCs w:val="18"/>
                <w:lang w:eastAsia="en-IN"/>
              </w:rPr>
              <w:t>distribution_ordinal</w:t>
            </w:r>
            <w:r w:rsidRPr="006A3E76">
              <w:rPr>
                <w:rFonts w:ascii="Times New Roman" w:eastAsia="Times New Roman" w:hAnsi="Times New Roman" w:cs="Times New Roman"/>
                <w:sz w:val="12"/>
                <w:szCs w:val="24"/>
                <w:lang w:eastAsia="en-IN"/>
              </w:rPr>
              <w:t> = 1).</w:t>
            </w:r>
          </w:p>
        </w:tc>
      </w:tr>
      <w:tr w:rsidR="006A3E76" w:rsidRPr="006A3E76" w:rsidTr="006A3E76">
        <w:tc>
          <w:tcPr>
            <w:tcW w:w="0" w:type="auto"/>
            <w:hideMark/>
          </w:tcPr>
          <w:p w:rsidR="006A3E76" w:rsidRPr="006A3E76" w:rsidRDefault="006A3E76" w:rsidP="006A3E76">
            <w:pPr>
              <w:spacing w:after="0" w:line="240" w:lineRule="auto"/>
              <w:rPr>
                <w:rFonts w:ascii="Times New Roman" w:eastAsia="Times New Roman" w:hAnsi="Times New Roman" w:cs="Times New Roman"/>
                <w:sz w:val="12"/>
                <w:szCs w:val="24"/>
                <w:lang w:eastAsia="en-IN"/>
              </w:rPr>
            </w:pPr>
            <w:r w:rsidRPr="006A3E76">
              <w:rPr>
                <w:rFonts w:ascii="Times New Roman" w:eastAsia="Times New Roman" w:hAnsi="Times New Roman" w:cs="Times New Roman"/>
                <w:sz w:val="12"/>
                <w:szCs w:val="24"/>
                <w:lang w:eastAsia="en-IN"/>
              </w:rPr>
              <w:t>sys.pdw_distributions</w:t>
            </w:r>
          </w:p>
        </w:tc>
        <w:tc>
          <w:tcPr>
            <w:tcW w:w="0" w:type="auto"/>
            <w:hideMark/>
          </w:tcPr>
          <w:p w:rsidR="006A3E76" w:rsidRPr="006A3E76" w:rsidRDefault="006A3E76" w:rsidP="006A3E76">
            <w:pPr>
              <w:spacing w:after="0" w:line="240" w:lineRule="auto"/>
              <w:rPr>
                <w:rFonts w:ascii="Times New Roman" w:eastAsia="Times New Roman" w:hAnsi="Times New Roman" w:cs="Times New Roman"/>
                <w:sz w:val="12"/>
                <w:szCs w:val="24"/>
                <w:lang w:eastAsia="en-IN"/>
              </w:rPr>
            </w:pPr>
            <w:r w:rsidRPr="006A3E76">
              <w:rPr>
                <w:rFonts w:ascii="Times New Roman" w:eastAsia="Times New Roman" w:hAnsi="Times New Roman" w:cs="Times New Roman"/>
                <w:sz w:val="12"/>
                <w:szCs w:val="24"/>
                <w:lang w:eastAsia="en-IN"/>
              </w:rPr>
              <w:t>Holds information about the distributions from the SQL pool.</w:t>
            </w:r>
          </w:p>
        </w:tc>
      </w:tr>
      <w:tr w:rsidR="006A3E76" w:rsidRPr="006A3E76" w:rsidTr="006A3E76">
        <w:tc>
          <w:tcPr>
            <w:tcW w:w="0" w:type="auto"/>
            <w:hideMark/>
          </w:tcPr>
          <w:p w:rsidR="006A3E76" w:rsidRPr="006A3E76" w:rsidRDefault="006A3E76" w:rsidP="006A3E76">
            <w:pPr>
              <w:spacing w:after="0" w:line="240" w:lineRule="auto"/>
              <w:rPr>
                <w:rFonts w:ascii="Times New Roman" w:eastAsia="Times New Roman" w:hAnsi="Times New Roman" w:cs="Times New Roman"/>
                <w:sz w:val="12"/>
                <w:szCs w:val="24"/>
                <w:lang w:eastAsia="en-IN"/>
              </w:rPr>
            </w:pPr>
            <w:r w:rsidRPr="006A3E76">
              <w:rPr>
                <w:rFonts w:ascii="Times New Roman" w:eastAsia="Times New Roman" w:hAnsi="Times New Roman" w:cs="Times New Roman"/>
                <w:sz w:val="12"/>
                <w:szCs w:val="24"/>
                <w:lang w:eastAsia="en-IN"/>
              </w:rPr>
              <w:t>sys.dm_pdw_nodes</w:t>
            </w:r>
          </w:p>
        </w:tc>
        <w:tc>
          <w:tcPr>
            <w:tcW w:w="0" w:type="auto"/>
            <w:hideMark/>
          </w:tcPr>
          <w:p w:rsidR="006A3E76" w:rsidRPr="006A3E76" w:rsidRDefault="006A3E76" w:rsidP="006A3E76">
            <w:pPr>
              <w:spacing w:after="0" w:line="240" w:lineRule="auto"/>
              <w:rPr>
                <w:rFonts w:ascii="Times New Roman" w:eastAsia="Times New Roman" w:hAnsi="Times New Roman" w:cs="Times New Roman"/>
                <w:sz w:val="12"/>
                <w:szCs w:val="24"/>
                <w:lang w:eastAsia="en-IN"/>
              </w:rPr>
            </w:pPr>
            <w:r w:rsidRPr="006A3E76">
              <w:rPr>
                <w:rFonts w:ascii="Times New Roman" w:eastAsia="Times New Roman" w:hAnsi="Times New Roman" w:cs="Times New Roman"/>
                <w:sz w:val="12"/>
                <w:szCs w:val="24"/>
                <w:lang w:eastAsia="en-IN"/>
              </w:rPr>
              <w:t>Holds information about the nodes from the SQL pool. Filtered to include only compute nodes (</w:t>
            </w:r>
            <w:r w:rsidRPr="006A3E76">
              <w:rPr>
                <w:rFonts w:ascii="Consolas" w:eastAsia="Times New Roman" w:hAnsi="Consolas" w:cs="Courier New"/>
                <w:sz w:val="12"/>
                <w:szCs w:val="18"/>
                <w:lang w:eastAsia="en-IN"/>
              </w:rPr>
              <w:t>type</w:t>
            </w:r>
            <w:r w:rsidRPr="006A3E76">
              <w:rPr>
                <w:rFonts w:ascii="Times New Roman" w:eastAsia="Times New Roman" w:hAnsi="Times New Roman" w:cs="Times New Roman"/>
                <w:sz w:val="12"/>
                <w:szCs w:val="24"/>
                <w:lang w:eastAsia="en-IN"/>
              </w:rPr>
              <w:t> = </w:t>
            </w:r>
            <w:r w:rsidRPr="006A3E76">
              <w:rPr>
                <w:rFonts w:ascii="Consolas" w:eastAsia="Times New Roman" w:hAnsi="Consolas" w:cs="Courier New"/>
                <w:sz w:val="12"/>
                <w:szCs w:val="18"/>
                <w:lang w:eastAsia="en-IN"/>
              </w:rPr>
              <w:t>COMPUTE</w:t>
            </w:r>
            <w:r w:rsidRPr="006A3E76">
              <w:rPr>
                <w:rFonts w:ascii="Times New Roman" w:eastAsia="Times New Roman" w:hAnsi="Times New Roman" w:cs="Times New Roman"/>
                <w:sz w:val="12"/>
                <w:szCs w:val="24"/>
                <w:lang w:eastAsia="en-IN"/>
              </w:rPr>
              <w:t>).</w:t>
            </w:r>
          </w:p>
        </w:tc>
      </w:tr>
      <w:tr w:rsidR="006A3E76" w:rsidRPr="006A3E76" w:rsidTr="006A3E76">
        <w:tc>
          <w:tcPr>
            <w:tcW w:w="0" w:type="auto"/>
            <w:hideMark/>
          </w:tcPr>
          <w:p w:rsidR="006A3E76" w:rsidRPr="006A3E76" w:rsidRDefault="006A3E76" w:rsidP="006A3E76">
            <w:pPr>
              <w:spacing w:after="0" w:line="240" w:lineRule="auto"/>
              <w:rPr>
                <w:rFonts w:ascii="Times New Roman" w:eastAsia="Times New Roman" w:hAnsi="Times New Roman" w:cs="Times New Roman"/>
                <w:sz w:val="12"/>
                <w:szCs w:val="24"/>
                <w:lang w:eastAsia="en-IN"/>
              </w:rPr>
            </w:pPr>
            <w:r w:rsidRPr="006A3E76">
              <w:rPr>
                <w:rFonts w:ascii="Times New Roman" w:eastAsia="Times New Roman" w:hAnsi="Times New Roman" w:cs="Times New Roman"/>
                <w:sz w:val="12"/>
                <w:szCs w:val="24"/>
                <w:lang w:eastAsia="en-IN"/>
              </w:rPr>
              <w:t>sys.dm_pdw_nodes_db_partition_stats</w:t>
            </w:r>
          </w:p>
        </w:tc>
        <w:tc>
          <w:tcPr>
            <w:tcW w:w="0" w:type="auto"/>
            <w:hideMark/>
          </w:tcPr>
          <w:p w:rsidR="006A3E76" w:rsidRPr="006A3E76" w:rsidRDefault="006A3E76" w:rsidP="006A3E76">
            <w:pPr>
              <w:spacing w:after="0" w:line="240" w:lineRule="auto"/>
              <w:rPr>
                <w:rFonts w:ascii="Times New Roman" w:eastAsia="Times New Roman" w:hAnsi="Times New Roman" w:cs="Times New Roman"/>
                <w:sz w:val="12"/>
                <w:szCs w:val="24"/>
                <w:lang w:eastAsia="en-IN"/>
              </w:rPr>
            </w:pPr>
            <w:r w:rsidRPr="006A3E76">
              <w:rPr>
                <w:rFonts w:ascii="Times New Roman" w:eastAsia="Times New Roman" w:hAnsi="Times New Roman" w:cs="Times New Roman"/>
                <w:sz w:val="12"/>
                <w:szCs w:val="24"/>
                <w:lang w:eastAsia="en-IN"/>
              </w:rPr>
              <w:t>Returns page and row-count information for every partition in the current database.</w:t>
            </w:r>
          </w:p>
        </w:tc>
      </w:tr>
    </w:tbl>
    <w:p w:rsidR="006A3E76" w:rsidRPr="006A3E76" w:rsidRDefault="006A3E76" w:rsidP="006A3E76">
      <w:pPr>
        <w:numPr>
          <w:ilvl w:val="0"/>
          <w:numId w:val="5"/>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6A3E76">
        <w:rPr>
          <w:rFonts w:ascii="Segoe UI" w:eastAsia="Times New Roman" w:hAnsi="Segoe UI" w:cs="Segoe UI"/>
          <w:color w:val="171717"/>
          <w:sz w:val="24"/>
          <w:szCs w:val="24"/>
          <w:lang w:eastAsia="en-IN"/>
        </w:rPr>
        <w:t>Run the following script to view the details about the structure of the tables in the </w:t>
      </w:r>
      <w:r w:rsidRPr="006A3E76">
        <w:rPr>
          <w:rFonts w:ascii="Consolas" w:eastAsia="Times New Roman" w:hAnsi="Consolas" w:cs="Courier New"/>
          <w:color w:val="171717"/>
          <w:sz w:val="20"/>
          <w:szCs w:val="20"/>
          <w:lang w:eastAsia="en-IN"/>
        </w:rPr>
        <w:t>wwi_perf</w:t>
      </w:r>
      <w:r w:rsidRPr="006A3E76">
        <w:rPr>
          <w:rFonts w:ascii="Segoe UI" w:eastAsia="Times New Roman" w:hAnsi="Segoe UI" w:cs="Segoe UI"/>
          <w:color w:val="171717"/>
          <w:sz w:val="24"/>
          <w:szCs w:val="24"/>
          <w:lang w:eastAsia="en-IN"/>
        </w:rPr>
        <w:t> schema:</w:t>
      </w:r>
    </w:p>
    <w:p w:rsidR="006A3E76" w:rsidRPr="006A3E76" w:rsidRDefault="006A3E76" w:rsidP="006A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70"/>
        <w:rPr>
          <w:rFonts w:ascii="Consolas" w:eastAsia="Times New Roman" w:hAnsi="Consolas" w:cs="Courier New"/>
          <w:color w:val="171717"/>
          <w:sz w:val="20"/>
          <w:szCs w:val="20"/>
          <w:bdr w:val="none" w:sz="0" w:space="0" w:color="auto" w:frame="1"/>
          <w:lang w:eastAsia="en-IN"/>
        </w:rPr>
      </w:pPr>
      <w:r w:rsidRPr="006A3E76">
        <w:rPr>
          <w:rFonts w:ascii="Consolas" w:eastAsia="Times New Roman" w:hAnsi="Consolas" w:cs="Courier New"/>
          <w:color w:val="0101FD"/>
          <w:sz w:val="20"/>
          <w:szCs w:val="20"/>
          <w:bdr w:val="none" w:sz="0" w:space="0" w:color="auto" w:frame="1"/>
          <w:lang w:eastAsia="en-IN"/>
        </w:rPr>
        <w:t>SELECT</w:t>
      </w:r>
    </w:p>
    <w:p w:rsidR="006A3E76" w:rsidRPr="006A3E76" w:rsidRDefault="006A3E76" w:rsidP="006A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70"/>
        <w:rPr>
          <w:rFonts w:ascii="Consolas" w:eastAsia="Times New Roman" w:hAnsi="Consolas" w:cs="Courier New"/>
          <w:color w:val="171717"/>
          <w:sz w:val="20"/>
          <w:szCs w:val="20"/>
          <w:bdr w:val="none" w:sz="0" w:space="0" w:color="auto" w:frame="1"/>
          <w:lang w:eastAsia="en-IN"/>
        </w:rPr>
      </w:pPr>
      <w:r w:rsidRPr="006A3E76">
        <w:rPr>
          <w:rFonts w:ascii="Consolas" w:eastAsia="Times New Roman" w:hAnsi="Consolas" w:cs="Courier New"/>
          <w:color w:val="171717"/>
          <w:sz w:val="20"/>
          <w:szCs w:val="20"/>
          <w:bdr w:val="none" w:sz="0" w:space="0" w:color="auto" w:frame="1"/>
          <w:lang w:eastAsia="en-IN"/>
        </w:rPr>
        <w:t xml:space="preserve">    database_name</w:t>
      </w:r>
    </w:p>
    <w:p w:rsidR="006A3E76" w:rsidRPr="006A3E76" w:rsidRDefault="006A3E76" w:rsidP="006A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70"/>
        <w:rPr>
          <w:rFonts w:ascii="Consolas" w:eastAsia="Times New Roman" w:hAnsi="Consolas" w:cs="Courier New"/>
          <w:color w:val="171717"/>
          <w:sz w:val="20"/>
          <w:szCs w:val="20"/>
          <w:bdr w:val="none" w:sz="0" w:space="0" w:color="auto" w:frame="1"/>
          <w:lang w:eastAsia="en-IN"/>
        </w:rPr>
      </w:pPr>
      <w:r w:rsidRPr="006A3E76">
        <w:rPr>
          <w:rFonts w:ascii="Consolas" w:eastAsia="Times New Roman" w:hAnsi="Consolas" w:cs="Courier New"/>
          <w:color w:val="171717"/>
          <w:sz w:val="20"/>
          <w:szCs w:val="20"/>
          <w:bdr w:val="none" w:sz="0" w:space="0" w:color="auto" w:frame="1"/>
          <w:lang w:eastAsia="en-IN"/>
        </w:rPr>
        <w:t>,    schema_name</w:t>
      </w:r>
    </w:p>
    <w:p w:rsidR="006A3E76" w:rsidRPr="006A3E76" w:rsidRDefault="006A3E76" w:rsidP="006A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70"/>
        <w:rPr>
          <w:rFonts w:ascii="Consolas" w:eastAsia="Times New Roman" w:hAnsi="Consolas" w:cs="Courier New"/>
          <w:color w:val="171717"/>
          <w:sz w:val="20"/>
          <w:szCs w:val="20"/>
          <w:bdr w:val="none" w:sz="0" w:space="0" w:color="auto" w:frame="1"/>
          <w:lang w:eastAsia="en-IN"/>
        </w:rPr>
      </w:pPr>
      <w:r w:rsidRPr="006A3E76">
        <w:rPr>
          <w:rFonts w:ascii="Consolas" w:eastAsia="Times New Roman" w:hAnsi="Consolas" w:cs="Courier New"/>
          <w:color w:val="171717"/>
          <w:sz w:val="20"/>
          <w:szCs w:val="20"/>
          <w:bdr w:val="none" w:sz="0" w:space="0" w:color="auto" w:frame="1"/>
          <w:lang w:eastAsia="en-IN"/>
        </w:rPr>
        <w:t>,    table_name</w:t>
      </w:r>
    </w:p>
    <w:p w:rsidR="006A3E76" w:rsidRPr="006A3E76" w:rsidRDefault="006A3E76" w:rsidP="006A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70"/>
        <w:rPr>
          <w:rFonts w:ascii="Consolas" w:eastAsia="Times New Roman" w:hAnsi="Consolas" w:cs="Courier New"/>
          <w:color w:val="171717"/>
          <w:sz w:val="20"/>
          <w:szCs w:val="20"/>
          <w:bdr w:val="none" w:sz="0" w:space="0" w:color="auto" w:frame="1"/>
          <w:lang w:eastAsia="en-IN"/>
        </w:rPr>
      </w:pPr>
      <w:r w:rsidRPr="006A3E76">
        <w:rPr>
          <w:rFonts w:ascii="Consolas" w:eastAsia="Times New Roman" w:hAnsi="Consolas" w:cs="Courier New"/>
          <w:color w:val="171717"/>
          <w:sz w:val="20"/>
          <w:szCs w:val="20"/>
          <w:bdr w:val="none" w:sz="0" w:space="0" w:color="auto" w:frame="1"/>
          <w:lang w:eastAsia="en-IN"/>
        </w:rPr>
        <w:t>,    distribution_policy_name</w:t>
      </w:r>
    </w:p>
    <w:p w:rsidR="006A3E76" w:rsidRPr="006A3E76" w:rsidRDefault="006A3E76" w:rsidP="006A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70"/>
        <w:rPr>
          <w:rFonts w:ascii="Consolas" w:eastAsia="Times New Roman" w:hAnsi="Consolas" w:cs="Courier New"/>
          <w:color w:val="171717"/>
          <w:sz w:val="20"/>
          <w:szCs w:val="20"/>
          <w:bdr w:val="none" w:sz="0" w:space="0" w:color="auto" w:frame="1"/>
          <w:lang w:eastAsia="en-IN"/>
        </w:rPr>
      </w:pPr>
      <w:r w:rsidRPr="006A3E76">
        <w:rPr>
          <w:rFonts w:ascii="Consolas" w:eastAsia="Times New Roman" w:hAnsi="Consolas" w:cs="Courier New"/>
          <w:color w:val="171717"/>
          <w:sz w:val="20"/>
          <w:szCs w:val="20"/>
          <w:bdr w:val="none" w:sz="0" w:space="0" w:color="auto" w:frame="1"/>
          <w:lang w:eastAsia="en-IN"/>
        </w:rPr>
        <w:t>,      distribution_column</w:t>
      </w:r>
    </w:p>
    <w:p w:rsidR="006A3E76" w:rsidRPr="006A3E76" w:rsidRDefault="006A3E76" w:rsidP="006A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70"/>
        <w:rPr>
          <w:rFonts w:ascii="Consolas" w:eastAsia="Times New Roman" w:hAnsi="Consolas" w:cs="Courier New"/>
          <w:color w:val="171717"/>
          <w:sz w:val="20"/>
          <w:szCs w:val="20"/>
          <w:bdr w:val="none" w:sz="0" w:space="0" w:color="auto" w:frame="1"/>
          <w:lang w:eastAsia="en-IN"/>
        </w:rPr>
      </w:pPr>
      <w:r w:rsidRPr="006A3E76">
        <w:rPr>
          <w:rFonts w:ascii="Consolas" w:eastAsia="Times New Roman" w:hAnsi="Consolas" w:cs="Courier New"/>
          <w:color w:val="171717"/>
          <w:sz w:val="20"/>
          <w:szCs w:val="20"/>
          <w:bdr w:val="none" w:sz="0" w:space="0" w:color="auto" w:frame="1"/>
          <w:lang w:eastAsia="en-IN"/>
        </w:rPr>
        <w:t>,    index_type_desc</w:t>
      </w:r>
    </w:p>
    <w:p w:rsidR="006A3E76" w:rsidRPr="006A3E76" w:rsidRDefault="006A3E76" w:rsidP="006A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70"/>
        <w:rPr>
          <w:rFonts w:ascii="Consolas" w:eastAsia="Times New Roman" w:hAnsi="Consolas" w:cs="Courier New"/>
          <w:color w:val="171717"/>
          <w:sz w:val="20"/>
          <w:szCs w:val="20"/>
          <w:bdr w:val="none" w:sz="0" w:space="0" w:color="auto" w:frame="1"/>
          <w:lang w:eastAsia="en-IN"/>
        </w:rPr>
      </w:pPr>
      <w:r w:rsidRPr="006A3E76">
        <w:rPr>
          <w:rFonts w:ascii="Consolas" w:eastAsia="Times New Roman" w:hAnsi="Consolas" w:cs="Courier New"/>
          <w:color w:val="171717"/>
          <w:sz w:val="20"/>
          <w:szCs w:val="20"/>
          <w:bdr w:val="none" w:sz="0" w:space="0" w:color="auto" w:frame="1"/>
          <w:lang w:eastAsia="en-IN"/>
        </w:rPr>
        <w:t xml:space="preserve">,    </w:t>
      </w:r>
      <w:r w:rsidRPr="006A3E76">
        <w:rPr>
          <w:rFonts w:ascii="Consolas" w:eastAsia="Times New Roman" w:hAnsi="Consolas" w:cs="Courier New"/>
          <w:color w:val="0101FD"/>
          <w:sz w:val="20"/>
          <w:szCs w:val="20"/>
          <w:bdr w:val="none" w:sz="0" w:space="0" w:color="auto" w:frame="1"/>
          <w:lang w:eastAsia="en-IN"/>
        </w:rPr>
        <w:t>COUNT</w:t>
      </w:r>
      <w:r w:rsidRPr="006A3E76">
        <w:rPr>
          <w:rFonts w:ascii="Consolas" w:eastAsia="Times New Roman" w:hAnsi="Consolas" w:cs="Courier New"/>
          <w:color w:val="171717"/>
          <w:sz w:val="20"/>
          <w:szCs w:val="20"/>
          <w:bdr w:val="none" w:sz="0" w:space="0" w:color="auto" w:frame="1"/>
          <w:lang w:eastAsia="en-IN"/>
        </w:rPr>
        <w:t>(</w:t>
      </w:r>
      <w:r w:rsidRPr="006A3E76">
        <w:rPr>
          <w:rFonts w:ascii="Consolas" w:eastAsia="Times New Roman" w:hAnsi="Consolas" w:cs="Courier New"/>
          <w:color w:val="0101FD"/>
          <w:sz w:val="20"/>
          <w:szCs w:val="20"/>
          <w:bdr w:val="none" w:sz="0" w:space="0" w:color="auto" w:frame="1"/>
          <w:lang w:eastAsia="en-IN"/>
        </w:rPr>
        <w:t>distinct</w:t>
      </w:r>
      <w:r w:rsidRPr="006A3E76">
        <w:rPr>
          <w:rFonts w:ascii="Consolas" w:eastAsia="Times New Roman" w:hAnsi="Consolas" w:cs="Courier New"/>
          <w:color w:val="171717"/>
          <w:sz w:val="20"/>
          <w:szCs w:val="20"/>
          <w:bdr w:val="none" w:sz="0" w:space="0" w:color="auto" w:frame="1"/>
          <w:lang w:eastAsia="en-IN"/>
        </w:rPr>
        <w:t xml:space="preserve"> partition_nmbr) </w:t>
      </w:r>
      <w:r w:rsidRPr="006A3E76">
        <w:rPr>
          <w:rFonts w:ascii="Consolas" w:eastAsia="Times New Roman" w:hAnsi="Consolas" w:cs="Courier New"/>
          <w:color w:val="0101FD"/>
          <w:sz w:val="20"/>
          <w:szCs w:val="20"/>
          <w:bdr w:val="none" w:sz="0" w:space="0" w:color="auto" w:frame="1"/>
          <w:lang w:eastAsia="en-IN"/>
        </w:rPr>
        <w:t>as</w:t>
      </w:r>
      <w:r w:rsidRPr="006A3E76">
        <w:rPr>
          <w:rFonts w:ascii="Consolas" w:eastAsia="Times New Roman" w:hAnsi="Consolas" w:cs="Courier New"/>
          <w:color w:val="171717"/>
          <w:sz w:val="20"/>
          <w:szCs w:val="20"/>
          <w:bdr w:val="none" w:sz="0" w:space="0" w:color="auto" w:frame="1"/>
          <w:lang w:eastAsia="en-IN"/>
        </w:rPr>
        <w:t xml:space="preserve"> nbr_partitions</w:t>
      </w:r>
    </w:p>
    <w:p w:rsidR="006A3E76" w:rsidRPr="006A3E76" w:rsidRDefault="006A3E76" w:rsidP="006A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70"/>
        <w:rPr>
          <w:rFonts w:ascii="Consolas" w:eastAsia="Times New Roman" w:hAnsi="Consolas" w:cs="Courier New"/>
          <w:color w:val="171717"/>
          <w:sz w:val="20"/>
          <w:szCs w:val="20"/>
          <w:bdr w:val="none" w:sz="0" w:space="0" w:color="auto" w:frame="1"/>
          <w:lang w:eastAsia="en-IN"/>
        </w:rPr>
      </w:pPr>
      <w:r w:rsidRPr="006A3E76">
        <w:rPr>
          <w:rFonts w:ascii="Consolas" w:eastAsia="Times New Roman" w:hAnsi="Consolas" w:cs="Courier New"/>
          <w:color w:val="171717"/>
          <w:sz w:val="20"/>
          <w:szCs w:val="20"/>
          <w:bdr w:val="none" w:sz="0" w:space="0" w:color="auto" w:frame="1"/>
          <w:lang w:eastAsia="en-IN"/>
        </w:rPr>
        <w:t xml:space="preserve">,    </w:t>
      </w:r>
      <w:r w:rsidRPr="006A3E76">
        <w:rPr>
          <w:rFonts w:ascii="Consolas" w:eastAsia="Times New Roman" w:hAnsi="Consolas" w:cs="Courier New"/>
          <w:color w:val="0101FD"/>
          <w:sz w:val="20"/>
          <w:szCs w:val="20"/>
          <w:bdr w:val="none" w:sz="0" w:space="0" w:color="auto" w:frame="1"/>
          <w:lang w:eastAsia="en-IN"/>
        </w:rPr>
        <w:t>SUM</w:t>
      </w:r>
      <w:r w:rsidRPr="006A3E76">
        <w:rPr>
          <w:rFonts w:ascii="Consolas" w:eastAsia="Times New Roman" w:hAnsi="Consolas" w:cs="Courier New"/>
          <w:color w:val="171717"/>
          <w:sz w:val="20"/>
          <w:szCs w:val="20"/>
          <w:bdr w:val="none" w:sz="0" w:space="0" w:color="auto" w:frame="1"/>
          <w:lang w:eastAsia="en-IN"/>
        </w:rPr>
        <w:t>(</w:t>
      </w:r>
      <w:r w:rsidRPr="006A3E76">
        <w:rPr>
          <w:rFonts w:ascii="Consolas" w:eastAsia="Times New Roman" w:hAnsi="Consolas" w:cs="Courier New"/>
          <w:color w:val="0101FD"/>
          <w:sz w:val="20"/>
          <w:szCs w:val="20"/>
          <w:bdr w:val="none" w:sz="0" w:space="0" w:color="auto" w:frame="1"/>
          <w:lang w:eastAsia="en-IN"/>
        </w:rPr>
        <w:t>row_count</w:t>
      </w:r>
      <w:r w:rsidRPr="006A3E76">
        <w:rPr>
          <w:rFonts w:ascii="Consolas" w:eastAsia="Times New Roman" w:hAnsi="Consolas" w:cs="Courier New"/>
          <w:color w:val="171717"/>
          <w:sz w:val="20"/>
          <w:szCs w:val="20"/>
          <w:bdr w:val="none" w:sz="0" w:space="0" w:color="auto" w:frame="1"/>
          <w:lang w:eastAsia="en-IN"/>
        </w:rPr>
        <w:t xml:space="preserve">)                 </w:t>
      </w:r>
      <w:r w:rsidRPr="006A3E76">
        <w:rPr>
          <w:rFonts w:ascii="Consolas" w:eastAsia="Times New Roman" w:hAnsi="Consolas" w:cs="Courier New"/>
          <w:color w:val="0101FD"/>
          <w:sz w:val="20"/>
          <w:szCs w:val="20"/>
          <w:bdr w:val="none" w:sz="0" w:space="0" w:color="auto" w:frame="1"/>
          <w:lang w:eastAsia="en-IN"/>
        </w:rPr>
        <w:t>as</w:t>
      </w:r>
      <w:r w:rsidRPr="006A3E76">
        <w:rPr>
          <w:rFonts w:ascii="Consolas" w:eastAsia="Times New Roman" w:hAnsi="Consolas" w:cs="Courier New"/>
          <w:color w:val="171717"/>
          <w:sz w:val="20"/>
          <w:szCs w:val="20"/>
          <w:bdr w:val="none" w:sz="0" w:space="0" w:color="auto" w:frame="1"/>
          <w:lang w:eastAsia="en-IN"/>
        </w:rPr>
        <w:t xml:space="preserve"> table_row_count</w:t>
      </w:r>
    </w:p>
    <w:p w:rsidR="006A3E76" w:rsidRPr="006A3E76" w:rsidRDefault="006A3E76" w:rsidP="006A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70"/>
        <w:rPr>
          <w:rFonts w:ascii="Consolas" w:eastAsia="Times New Roman" w:hAnsi="Consolas" w:cs="Courier New"/>
          <w:color w:val="171717"/>
          <w:sz w:val="20"/>
          <w:szCs w:val="20"/>
          <w:bdr w:val="none" w:sz="0" w:space="0" w:color="auto" w:frame="1"/>
          <w:lang w:eastAsia="en-IN"/>
        </w:rPr>
      </w:pPr>
      <w:r w:rsidRPr="006A3E76">
        <w:rPr>
          <w:rFonts w:ascii="Consolas" w:eastAsia="Times New Roman" w:hAnsi="Consolas" w:cs="Courier New"/>
          <w:color w:val="171717"/>
          <w:sz w:val="20"/>
          <w:szCs w:val="20"/>
          <w:bdr w:val="none" w:sz="0" w:space="0" w:color="auto" w:frame="1"/>
          <w:lang w:eastAsia="en-IN"/>
        </w:rPr>
        <w:t xml:space="preserve">,    </w:t>
      </w:r>
      <w:r w:rsidRPr="006A3E76">
        <w:rPr>
          <w:rFonts w:ascii="Consolas" w:eastAsia="Times New Roman" w:hAnsi="Consolas" w:cs="Courier New"/>
          <w:color w:val="0101FD"/>
          <w:sz w:val="20"/>
          <w:szCs w:val="20"/>
          <w:bdr w:val="none" w:sz="0" w:space="0" w:color="auto" w:frame="1"/>
          <w:lang w:eastAsia="en-IN"/>
        </w:rPr>
        <w:t>SUM</w:t>
      </w:r>
      <w:r w:rsidRPr="006A3E76">
        <w:rPr>
          <w:rFonts w:ascii="Consolas" w:eastAsia="Times New Roman" w:hAnsi="Consolas" w:cs="Courier New"/>
          <w:color w:val="171717"/>
          <w:sz w:val="20"/>
          <w:szCs w:val="20"/>
          <w:bdr w:val="none" w:sz="0" w:space="0" w:color="auto" w:frame="1"/>
          <w:lang w:eastAsia="en-IN"/>
        </w:rPr>
        <w:t xml:space="preserve">(reserved_space_GB)         </w:t>
      </w:r>
      <w:r w:rsidRPr="006A3E76">
        <w:rPr>
          <w:rFonts w:ascii="Consolas" w:eastAsia="Times New Roman" w:hAnsi="Consolas" w:cs="Courier New"/>
          <w:color w:val="0101FD"/>
          <w:sz w:val="20"/>
          <w:szCs w:val="20"/>
          <w:bdr w:val="none" w:sz="0" w:space="0" w:color="auto" w:frame="1"/>
          <w:lang w:eastAsia="en-IN"/>
        </w:rPr>
        <w:t>as</w:t>
      </w:r>
      <w:r w:rsidRPr="006A3E76">
        <w:rPr>
          <w:rFonts w:ascii="Consolas" w:eastAsia="Times New Roman" w:hAnsi="Consolas" w:cs="Courier New"/>
          <w:color w:val="171717"/>
          <w:sz w:val="20"/>
          <w:szCs w:val="20"/>
          <w:bdr w:val="none" w:sz="0" w:space="0" w:color="auto" w:frame="1"/>
          <w:lang w:eastAsia="en-IN"/>
        </w:rPr>
        <w:t xml:space="preserve"> table_reserved_space_GB</w:t>
      </w:r>
    </w:p>
    <w:p w:rsidR="006A3E76" w:rsidRPr="006A3E76" w:rsidRDefault="006A3E76" w:rsidP="006A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70"/>
        <w:rPr>
          <w:rFonts w:ascii="Consolas" w:eastAsia="Times New Roman" w:hAnsi="Consolas" w:cs="Courier New"/>
          <w:color w:val="171717"/>
          <w:sz w:val="20"/>
          <w:szCs w:val="20"/>
          <w:bdr w:val="none" w:sz="0" w:space="0" w:color="auto" w:frame="1"/>
          <w:lang w:eastAsia="en-IN"/>
        </w:rPr>
      </w:pPr>
      <w:r w:rsidRPr="006A3E76">
        <w:rPr>
          <w:rFonts w:ascii="Consolas" w:eastAsia="Times New Roman" w:hAnsi="Consolas" w:cs="Courier New"/>
          <w:color w:val="171717"/>
          <w:sz w:val="20"/>
          <w:szCs w:val="20"/>
          <w:bdr w:val="none" w:sz="0" w:space="0" w:color="auto" w:frame="1"/>
          <w:lang w:eastAsia="en-IN"/>
        </w:rPr>
        <w:t xml:space="preserve">,    </w:t>
      </w:r>
      <w:r w:rsidRPr="006A3E76">
        <w:rPr>
          <w:rFonts w:ascii="Consolas" w:eastAsia="Times New Roman" w:hAnsi="Consolas" w:cs="Courier New"/>
          <w:color w:val="0101FD"/>
          <w:sz w:val="20"/>
          <w:szCs w:val="20"/>
          <w:bdr w:val="none" w:sz="0" w:space="0" w:color="auto" w:frame="1"/>
          <w:lang w:eastAsia="en-IN"/>
        </w:rPr>
        <w:t>SUM</w:t>
      </w:r>
      <w:r w:rsidRPr="006A3E76">
        <w:rPr>
          <w:rFonts w:ascii="Consolas" w:eastAsia="Times New Roman" w:hAnsi="Consolas" w:cs="Courier New"/>
          <w:color w:val="171717"/>
          <w:sz w:val="20"/>
          <w:szCs w:val="20"/>
          <w:bdr w:val="none" w:sz="0" w:space="0" w:color="auto" w:frame="1"/>
          <w:lang w:eastAsia="en-IN"/>
        </w:rPr>
        <w:t xml:space="preserve">(data_space_GB)             </w:t>
      </w:r>
      <w:r w:rsidRPr="006A3E76">
        <w:rPr>
          <w:rFonts w:ascii="Consolas" w:eastAsia="Times New Roman" w:hAnsi="Consolas" w:cs="Courier New"/>
          <w:color w:val="0101FD"/>
          <w:sz w:val="20"/>
          <w:szCs w:val="20"/>
          <w:bdr w:val="none" w:sz="0" w:space="0" w:color="auto" w:frame="1"/>
          <w:lang w:eastAsia="en-IN"/>
        </w:rPr>
        <w:t>as</w:t>
      </w:r>
      <w:r w:rsidRPr="006A3E76">
        <w:rPr>
          <w:rFonts w:ascii="Consolas" w:eastAsia="Times New Roman" w:hAnsi="Consolas" w:cs="Courier New"/>
          <w:color w:val="171717"/>
          <w:sz w:val="20"/>
          <w:szCs w:val="20"/>
          <w:bdr w:val="none" w:sz="0" w:space="0" w:color="auto" w:frame="1"/>
          <w:lang w:eastAsia="en-IN"/>
        </w:rPr>
        <w:t xml:space="preserve"> table_data_space_GB</w:t>
      </w:r>
    </w:p>
    <w:p w:rsidR="006A3E76" w:rsidRPr="006A3E76" w:rsidRDefault="006A3E76" w:rsidP="006A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70"/>
        <w:rPr>
          <w:rFonts w:ascii="Consolas" w:eastAsia="Times New Roman" w:hAnsi="Consolas" w:cs="Courier New"/>
          <w:color w:val="171717"/>
          <w:sz w:val="20"/>
          <w:szCs w:val="20"/>
          <w:bdr w:val="none" w:sz="0" w:space="0" w:color="auto" w:frame="1"/>
          <w:lang w:eastAsia="en-IN"/>
        </w:rPr>
      </w:pPr>
      <w:r w:rsidRPr="006A3E76">
        <w:rPr>
          <w:rFonts w:ascii="Consolas" w:eastAsia="Times New Roman" w:hAnsi="Consolas" w:cs="Courier New"/>
          <w:color w:val="171717"/>
          <w:sz w:val="20"/>
          <w:szCs w:val="20"/>
          <w:bdr w:val="none" w:sz="0" w:space="0" w:color="auto" w:frame="1"/>
          <w:lang w:eastAsia="en-IN"/>
        </w:rPr>
        <w:t xml:space="preserve">,    </w:t>
      </w:r>
      <w:r w:rsidRPr="006A3E76">
        <w:rPr>
          <w:rFonts w:ascii="Consolas" w:eastAsia="Times New Roman" w:hAnsi="Consolas" w:cs="Courier New"/>
          <w:color w:val="0101FD"/>
          <w:sz w:val="20"/>
          <w:szCs w:val="20"/>
          <w:bdr w:val="none" w:sz="0" w:space="0" w:color="auto" w:frame="1"/>
          <w:lang w:eastAsia="en-IN"/>
        </w:rPr>
        <w:t>SUM</w:t>
      </w:r>
      <w:r w:rsidRPr="006A3E76">
        <w:rPr>
          <w:rFonts w:ascii="Consolas" w:eastAsia="Times New Roman" w:hAnsi="Consolas" w:cs="Courier New"/>
          <w:color w:val="171717"/>
          <w:sz w:val="20"/>
          <w:szCs w:val="20"/>
          <w:bdr w:val="none" w:sz="0" w:space="0" w:color="auto" w:frame="1"/>
          <w:lang w:eastAsia="en-IN"/>
        </w:rPr>
        <w:t xml:space="preserve">(index_space_GB)            </w:t>
      </w:r>
      <w:r w:rsidRPr="006A3E76">
        <w:rPr>
          <w:rFonts w:ascii="Consolas" w:eastAsia="Times New Roman" w:hAnsi="Consolas" w:cs="Courier New"/>
          <w:color w:val="0101FD"/>
          <w:sz w:val="20"/>
          <w:szCs w:val="20"/>
          <w:bdr w:val="none" w:sz="0" w:space="0" w:color="auto" w:frame="1"/>
          <w:lang w:eastAsia="en-IN"/>
        </w:rPr>
        <w:t>as</w:t>
      </w:r>
      <w:r w:rsidRPr="006A3E76">
        <w:rPr>
          <w:rFonts w:ascii="Consolas" w:eastAsia="Times New Roman" w:hAnsi="Consolas" w:cs="Courier New"/>
          <w:color w:val="171717"/>
          <w:sz w:val="20"/>
          <w:szCs w:val="20"/>
          <w:bdr w:val="none" w:sz="0" w:space="0" w:color="auto" w:frame="1"/>
          <w:lang w:eastAsia="en-IN"/>
        </w:rPr>
        <w:t xml:space="preserve"> table_index_space_GB</w:t>
      </w:r>
    </w:p>
    <w:p w:rsidR="006A3E76" w:rsidRPr="006A3E76" w:rsidRDefault="006A3E76" w:rsidP="006A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70"/>
        <w:rPr>
          <w:rFonts w:ascii="Consolas" w:eastAsia="Times New Roman" w:hAnsi="Consolas" w:cs="Courier New"/>
          <w:color w:val="171717"/>
          <w:sz w:val="20"/>
          <w:szCs w:val="20"/>
          <w:bdr w:val="none" w:sz="0" w:space="0" w:color="auto" w:frame="1"/>
          <w:lang w:eastAsia="en-IN"/>
        </w:rPr>
      </w:pPr>
      <w:r w:rsidRPr="006A3E76">
        <w:rPr>
          <w:rFonts w:ascii="Consolas" w:eastAsia="Times New Roman" w:hAnsi="Consolas" w:cs="Courier New"/>
          <w:color w:val="171717"/>
          <w:sz w:val="20"/>
          <w:szCs w:val="20"/>
          <w:bdr w:val="none" w:sz="0" w:space="0" w:color="auto" w:frame="1"/>
          <w:lang w:eastAsia="en-IN"/>
        </w:rPr>
        <w:t xml:space="preserve">,    </w:t>
      </w:r>
      <w:r w:rsidRPr="006A3E76">
        <w:rPr>
          <w:rFonts w:ascii="Consolas" w:eastAsia="Times New Roman" w:hAnsi="Consolas" w:cs="Courier New"/>
          <w:color w:val="0101FD"/>
          <w:sz w:val="20"/>
          <w:szCs w:val="20"/>
          <w:bdr w:val="none" w:sz="0" w:space="0" w:color="auto" w:frame="1"/>
          <w:lang w:eastAsia="en-IN"/>
        </w:rPr>
        <w:t>SUM</w:t>
      </w:r>
      <w:r w:rsidRPr="006A3E76">
        <w:rPr>
          <w:rFonts w:ascii="Consolas" w:eastAsia="Times New Roman" w:hAnsi="Consolas" w:cs="Courier New"/>
          <w:color w:val="171717"/>
          <w:sz w:val="20"/>
          <w:szCs w:val="20"/>
          <w:bdr w:val="none" w:sz="0" w:space="0" w:color="auto" w:frame="1"/>
          <w:lang w:eastAsia="en-IN"/>
        </w:rPr>
        <w:t xml:space="preserve">(unused_space_GB)           </w:t>
      </w:r>
      <w:r w:rsidRPr="006A3E76">
        <w:rPr>
          <w:rFonts w:ascii="Consolas" w:eastAsia="Times New Roman" w:hAnsi="Consolas" w:cs="Courier New"/>
          <w:color w:val="0101FD"/>
          <w:sz w:val="20"/>
          <w:szCs w:val="20"/>
          <w:bdr w:val="none" w:sz="0" w:space="0" w:color="auto" w:frame="1"/>
          <w:lang w:eastAsia="en-IN"/>
        </w:rPr>
        <w:t>as</w:t>
      </w:r>
      <w:r w:rsidRPr="006A3E76">
        <w:rPr>
          <w:rFonts w:ascii="Consolas" w:eastAsia="Times New Roman" w:hAnsi="Consolas" w:cs="Courier New"/>
          <w:color w:val="171717"/>
          <w:sz w:val="20"/>
          <w:szCs w:val="20"/>
          <w:bdr w:val="none" w:sz="0" w:space="0" w:color="auto" w:frame="1"/>
          <w:lang w:eastAsia="en-IN"/>
        </w:rPr>
        <w:t xml:space="preserve"> table_unused_space_GB</w:t>
      </w:r>
    </w:p>
    <w:p w:rsidR="006A3E76" w:rsidRPr="006A3E76" w:rsidRDefault="006A3E76" w:rsidP="006A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70"/>
        <w:rPr>
          <w:rFonts w:ascii="Consolas" w:eastAsia="Times New Roman" w:hAnsi="Consolas" w:cs="Courier New"/>
          <w:color w:val="171717"/>
          <w:sz w:val="20"/>
          <w:szCs w:val="20"/>
          <w:bdr w:val="none" w:sz="0" w:space="0" w:color="auto" w:frame="1"/>
          <w:lang w:eastAsia="en-IN"/>
        </w:rPr>
      </w:pPr>
      <w:r w:rsidRPr="006A3E76">
        <w:rPr>
          <w:rFonts w:ascii="Consolas" w:eastAsia="Times New Roman" w:hAnsi="Consolas" w:cs="Courier New"/>
          <w:color w:val="0101FD"/>
          <w:sz w:val="20"/>
          <w:szCs w:val="20"/>
          <w:bdr w:val="none" w:sz="0" w:space="0" w:color="auto" w:frame="1"/>
          <w:lang w:eastAsia="en-IN"/>
        </w:rPr>
        <w:t>FROM</w:t>
      </w:r>
    </w:p>
    <w:p w:rsidR="006A3E76" w:rsidRPr="006A3E76" w:rsidRDefault="006A3E76" w:rsidP="006A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70"/>
        <w:rPr>
          <w:rFonts w:ascii="Consolas" w:eastAsia="Times New Roman" w:hAnsi="Consolas" w:cs="Courier New"/>
          <w:color w:val="171717"/>
          <w:sz w:val="20"/>
          <w:szCs w:val="20"/>
          <w:bdr w:val="none" w:sz="0" w:space="0" w:color="auto" w:frame="1"/>
          <w:lang w:eastAsia="en-IN"/>
        </w:rPr>
      </w:pPr>
      <w:r w:rsidRPr="006A3E76">
        <w:rPr>
          <w:rFonts w:ascii="Consolas" w:eastAsia="Times New Roman" w:hAnsi="Consolas" w:cs="Courier New"/>
          <w:color w:val="171717"/>
          <w:sz w:val="20"/>
          <w:szCs w:val="20"/>
          <w:bdr w:val="none" w:sz="0" w:space="0" w:color="auto" w:frame="1"/>
          <w:lang w:eastAsia="en-IN"/>
        </w:rPr>
        <w:t xml:space="preserve">    [wwi_perf].[vTableSizes]</w:t>
      </w:r>
    </w:p>
    <w:p w:rsidR="006A3E76" w:rsidRPr="006A3E76" w:rsidRDefault="006A3E76" w:rsidP="006A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70"/>
        <w:rPr>
          <w:rFonts w:ascii="Consolas" w:eastAsia="Times New Roman" w:hAnsi="Consolas" w:cs="Courier New"/>
          <w:color w:val="171717"/>
          <w:sz w:val="20"/>
          <w:szCs w:val="20"/>
          <w:bdr w:val="none" w:sz="0" w:space="0" w:color="auto" w:frame="1"/>
          <w:lang w:eastAsia="en-IN"/>
        </w:rPr>
      </w:pPr>
      <w:r w:rsidRPr="006A3E76">
        <w:rPr>
          <w:rFonts w:ascii="Consolas" w:eastAsia="Times New Roman" w:hAnsi="Consolas" w:cs="Courier New"/>
          <w:color w:val="0101FD"/>
          <w:sz w:val="20"/>
          <w:szCs w:val="20"/>
          <w:bdr w:val="none" w:sz="0" w:space="0" w:color="auto" w:frame="1"/>
          <w:lang w:eastAsia="en-IN"/>
        </w:rPr>
        <w:t>WHERE</w:t>
      </w:r>
    </w:p>
    <w:p w:rsidR="006A3E76" w:rsidRPr="006A3E76" w:rsidRDefault="006A3E76" w:rsidP="006A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70"/>
        <w:rPr>
          <w:rFonts w:ascii="Consolas" w:eastAsia="Times New Roman" w:hAnsi="Consolas" w:cs="Courier New"/>
          <w:color w:val="171717"/>
          <w:sz w:val="20"/>
          <w:szCs w:val="20"/>
          <w:bdr w:val="none" w:sz="0" w:space="0" w:color="auto" w:frame="1"/>
          <w:lang w:eastAsia="en-IN"/>
        </w:rPr>
      </w:pPr>
      <w:r w:rsidRPr="006A3E76">
        <w:rPr>
          <w:rFonts w:ascii="Consolas" w:eastAsia="Times New Roman" w:hAnsi="Consolas" w:cs="Courier New"/>
          <w:color w:val="171717"/>
          <w:sz w:val="20"/>
          <w:szCs w:val="20"/>
          <w:bdr w:val="none" w:sz="0" w:space="0" w:color="auto" w:frame="1"/>
          <w:lang w:eastAsia="en-IN"/>
        </w:rPr>
        <w:t xml:space="preserve">    schema_name = </w:t>
      </w:r>
      <w:r w:rsidRPr="006A3E76">
        <w:rPr>
          <w:rFonts w:ascii="Consolas" w:eastAsia="Times New Roman" w:hAnsi="Consolas" w:cs="Courier New"/>
          <w:color w:val="A31515"/>
          <w:sz w:val="20"/>
          <w:szCs w:val="20"/>
          <w:bdr w:val="none" w:sz="0" w:space="0" w:color="auto" w:frame="1"/>
          <w:lang w:eastAsia="en-IN"/>
        </w:rPr>
        <w:t>'wwi_perf'</w:t>
      </w:r>
    </w:p>
    <w:p w:rsidR="006A3E76" w:rsidRPr="006A3E76" w:rsidRDefault="006A3E76" w:rsidP="006A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70"/>
        <w:rPr>
          <w:rFonts w:ascii="Consolas" w:eastAsia="Times New Roman" w:hAnsi="Consolas" w:cs="Courier New"/>
          <w:color w:val="171717"/>
          <w:sz w:val="20"/>
          <w:szCs w:val="20"/>
          <w:bdr w:val="none" w:sz="0" w:space="0" w:color="auto" w:frame="1"/>
          <w:lang w:eastAsia="en-IN"/>
        </w:rPr>
      </w:pPr>
      <w:r w:rsidRPr="006A3E76">
        <w:rPr>
          <w:rFonts w:ascii="Consolas" w:eastAsia="Times New Roman" w:hAnsi="Consolas" w:cs="Courier New"/>
          <w:color w:val="0101FD"/>
          <w:sz w:val="20"/>
          <w:szCs w:val="20"/>
          <w:bdr w:val="none" w:sz="0" w:space="0" w:color="auto" w:frame="1"/>
          <w:lang w:eastAsia="en-IN"/>
        </w:rPr>
        <w:t>GROUP</w:t>
      </w:r>
      <w:r w:rsidRPr="006A3E76">
        <w:rPr>
          <w:rFonts w:ascii="Consolas" w:eastAsia="Times New Roman" w:hAnsi="Consolas" w:cs="Courier New"/>
          <w:color w:val="171717"/>
          <w:sz w:val="20"/>
          <w:szCs w:val="20"/>
          <w:bdr w:val="none" w:sz="0" w:space="0" w:color="auto" w:frame="1"/>
          <w:lang w:eastAsia="en-IN"/>
        </w:rPr>
        <w:t xml:space="preserve"> </w:t>
      </w:r>
      <w:r w:rsidRPr="006A3E76">
        <w:rPr>
          <w:rFonts w:ascii="Consolas" w:eastAsia="Times New Roman" w:hAnsi="Consolas" w:cs="Courier New"/>
          <w:color w:val="0101FD"/>
          <w:sz w:val="20"/>
          <w:szCs w:val="20"/>
          <w:bdr w:val="none" w:sz="0" w:space="0" w:color="auto" w:frame="1"/>
          <w:lang w:eastAsia="en-IN"/>
        </w:rPr>
        <w:t>BY</w:t>
      </w:r>
    </w:p>
    <w:p w:rsidR="006A3E76" w:rsidRPr="006A3E76" w:rsidRDefault="006A3E76" w:rsidP="006A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70"/>
        <w:rPr>
          <w:rFonts w:ascii="Consolas" w:eastAsia="Times New Roman" w:hAnsi="Consolas" w:cs="Courier New"/>
          <w:color w:val="171717"/>
          <w:sz w:val="20"/>
          <w:szCs w:val="20"/>
          <w:bdr w:val="none" w:sz="0" w:space="0" w:color="auto" w:frame="1"/>
          <w:lang w:eastAsia="en-IN"/>
        </w:rPr>
      </w:pPr>
      <w:r w:rsidRPr="006A3E76">
        <w:rPr>
          <w:rFonts w:ascii="Consolas" w:eastAsia="Times New Roman" w:hAnsi="Consolas" w:cs="Courier New"/>
          <w:color w:val="171717"/>
          <w:sz w:val="20"/>
          <w:szCs w:val="20"/>
          <w:bdr w:val="none" w:sz="0" w:space="0" w:color="auto" w:frame="1"/>
          <w:lang w:eastAsia="en-IN"/>
        </w:rPr>
        <w:t xml:space="preserve">    database_name</w:t>
      </w:r>
    </w:p>
    <w:p w:rsidR="006A3E76" w:rsidRPr="006A3E76" w:rsidRDefault="006A3E76" w:rsidP="006A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70"/>
        <w:rPr>
          <w:rFonts w:ascii="Consolas" w:eastAsia="Times New Roman" w:hAnsi="Consolas" w:cs="Courier New"/>
          <w:color w:val="171717"/>
          <w:sz w:val="20"/>
          <w:szCs w:val="20"/>
          <w:bdr w:val="none" w:sz="0" w:space="0" w:color="auto" w:frame="1"/>
          <w:lang w:eastAsia="en-IN"/>
        </w:rPr>
      </w:pPr>
      <w:r w:rsidRPr="006A3E76">
        <w:rPr>
          <w:rFonts w:ascii="Consolas" w:eastAsia="Times New Roman" w:hAnsi="Consolas" w:cs="Courier New"/>
          <w:color w:val="171717"/>
          <w:sz w:val="20"/>
          <w:szCs w:val="20"/>
          <w:bdr w:val="none" w:sz="0" w:space="0" w:color="auto" w:frame="1"/>
          <w:lang w:eastAsia="en-IN"/>
        </w:rPr>
        <w:t>,    schema_name</w:t>
      </w:r>
    </w:p>
    <w:p w:rsidR="006A3E76" w:rsidRPr="006A3E76" w:rsidRDefault="006A3E76" w:rsidP="006A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70"/>
        <w:rPr>
          <w:rFonts w:ascii="Consolas" w:eastAsia="Times New Roman" w:hAnsi="Consolas" w:cs="Courier New"/>
          <w:color w:val="171717"/>
          <w:sz w:val="20"/>
          <w:szCs w:val="20"/>
          <w:bdr w:val="none" w:sz="0" w:space="0" w:color="auto" w:frame="1"/>
          <w:lang w:eastAsia="en-IN"/>
        </w:rPr>
      </w:pPr>
      <w:r w:rsidRPr="006A3E76">
        <w:rPr>
          <w:rFonts w:ascii="Consolas" w:eastAsia="Times New Roman" w:hAnsi="Consolas" w:cs="Courier New"/>
          <w:color w:val="171717"/>
          <w:sz w:val="20"/>
          <w:szCs w:val="20"/>
          <w:bdr w:val="none" w:sz="0" w:space="0" w:color="auto" w:frame="1"/>
          <w:lang w:eastAsia="en-IN"/>
        </w:rPr>
        <w:t>,    table_name</w:t>
      </w:r>
    </w:p>
    <w:p w:rsidR="006A3E76" w:rsidRPr="006A3E76" w:rsidRDefault="006A3E76" w:rsidP="006A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70"/>
        <w:rPr>
          <w:rFonts w:ascii="Consolas" w:eastAsia="Times New Roman" w:hAnsi="Consolas" w:cs="Courier New"/>
          <w:color w:val="171717"/>
          <w:sz w:val="20"/>
          <w:szCs w:val="20"/>
          <w:bdr w:val="none" w:sz="0" w:space="0" w:color="auto" w:frame="1"/>
          <w:lang w:eastAsia="en-IN"/>
        </w:rPr>
      </w:pPr>
      <w:r w:rsidRPr="006A3E76">
        <w:rPr>
          <w:rFonts w:ascii="Consolas" w:eastAsia="Times New Roman" w:hAnsi="Consolas" w:cs="Courier New"/>
          <w:color w:val="171717"/>
          <w:sz w:val="20"/>
          <w:szCs w:val="20"/>
          <w:bdr w:val="none" w:sz="0" w:space="0" w:color="auto" w:frame="1"/>
          <w:lang w:eastAsia="en-IN"/>
        </w:rPr>
        <w:t>,    distribution_policy_name</w:t>
      </w:r>
    </w:p>
    <w:p w:rsidR="006A3E76" w:rsidRPr="006A3E76" w:rsidRDefault="006A3E76" w:rsidP="006A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70"/>
        <w:rPr>
          <w:rFonts w:ascii="Consolas" w:eastAsia="Times New Roman" w:hAnsi="Consolas" w:cs="Courier New"/>
          <w:color w:val="171717"/>
          <w:sz w:val="20"/>
          <w:szCs w:val="20"/>
          <w:bdr w:val="none" w:sz="0" w:space="0" w:color="auto" w:frame="1"/>
          <w:lang w:eastAsia="en-IN"/>
        </w:rPr>
      </w:pPr>
      <w:r w:rsidRPr="006A3E76">
        <w:rPr>
          <w:rFonts w:ascii="Consolas" w:eastAsia="Times New Roman" w:hAnsi="Consolas" w:cs="Courier New"/>
          <w:color w:val="171717"/>
          <w:sz w:val="20"/>
          <w:szCs w:val="20"/>
          <w:bdr w:val="none" w:sz="0" w:space="0" w:color="auto" w:frame="1"/>
          <w:lang w:eastAsia="en-IN"/>
        </w:rPr>
        <w:t>,      distribution_column</w:t>
      </w:r>
    </w:p>
    <w:p w:rsidR="006A3E76" w:rsidRPr="006A3E76" w:rsidRDefault="006A3E76" w:rsidP="006A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70"/>
        <w:rPr>
          <w:rFonts w:ascii="Consolas" w:eastAsia="Times New Roman" w:hAnsi="Consolas" w:cs="Courier New"/>
          <w:color w:val="171717"/>
          <w:sz w:val="20"/>
          <w:szCs w:val="20"/>
          <w:bdr w:val="none" w:sz="0" w:space="0" w:color="auto" w:frame="1"/>
          <w:lang w:eastAsia="en-IN"/>
        </w:rPr>
      </w:pPr>
      <w:r w:rsidRPr="006A3E76">
        <w:rPr>
          <w:rFonts w:ascii="Consolas" w:eastAsia="Times New Roman" w:hAnsi="Consolas" w:cs="Courier New"/>
          <w:color w:val="171717"/>
          <w:sz w:val="20"/>
          <w:szCs w:val="20"/>
          <w:bdr w:val="none" w:sz="0" w:space="0" w:color="auto" w:frame="1"/>
          <w:lang w:eastAsia="en-IN"/>
        </w:rPr>
        <w:t>,    index_type_desc</w:t>
      </w:r>
    </w:p>
    <w:p w:rsidR="006A3E76" w:rsidRPr="006A3E76" w:rsidRDefault="006A3E76" w:rsidP="006A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70"/>
        <w:rPr>
          <w:rFonts w:ascii="Consolas" w:eastAsia="Times New Roman" w:hAnsi="Consolas" w:cs="Courier New"/>
          <w:color w:val="171717"/>
          <w:sz w:val="20"/>
          <w:szCs w:val="20"/>
          <w:bdr w:val="none" w:sz="0" w:space="0" w:color="auto" w:frame="1"/>
          <w:lang w:eastAsia="en-IN"/>
        </w:rPr>
      </w:pPr>
      <w:r w:rsidRPr="006A3E76">
        <w:rPr>
          <w:rFonts w:ascii="Consolas" w:eastAsia="Times New Roman" w:hAnsi="Consolas" w:cs="Courier New"/>
          <w:color w:val="0101FD"/>
          <w:sz w:val="20"/>
          <w:szCs w:val="20"/>
          <w:bdr w:val="none" w:sz="0" w:space="0" w:color="auto" w:frame="1"/>
          <w:lang w:eastAsia="en-IN"/>
        </w:rPr>
        <w:t>ORDER</w:t>
      </w:r>
      <w:r w:rsidRPr="006A3E76">
        <w:rPr>
          <w:rFonts w:ascii="Consolas" w:eastAsia="Times New Roman" w:hAnsi="Consolas" w:cs="Courier New"/>
          <w:color w:val="171717"/>
          <w:sz w:val="20"/>
          <w:szCs w:val="20"/>
          <w:bdr w:val="none" w:sz="0" w:space="0" w:color="auto" w:frame="1"/>
          <w:lang w:eastAsia="en-IN"/>
        </w:rPr>
        <w:t xml:space="preserve"> </w:t>
      </w:r>
      <w:r w:rsidRPr="006A3E76">
        <w:rPr>
          <w:rFonts w:ascii="Consolas" w:eastAsia="Times New Roman" w:hAnsi="Consolas" w:cs="Courier New"/>
          <w:color w:val="0101FD"/>
          <w:sz w:val="20"/>
          <w:szCs w:val="20"/>
          <w:bdr w:val="none" w:sz="0" w:space="0" w:color="auto" w:frame="1"/>
          <w:lang w:eastAsia="en-IN"/>
        </w:rPr>
        <w:t>BY</w:t>
      </w:r>
    </w:p>
    <w:p w:rsidR="006A3E76" w:rsidRPr="006A3E76" w:rsidRDefault="006A3E76" w:rsidP="006A3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70"/>
        <w:rPr>
          <w:rFonts w:ascii="Consolas" w:eastAsia="Times New Roman" w:hAnsi="Consolas" w:cs="Courier New"/>
          <w:color w:val="171717"/>
          <w:sz w:val="20"/>
          <w:szCs w:val="20"/>
          <w:bdr w:val="none" w:sz="0" w:space="0" w:color="auto" w:frame="1"/>
          <w:lang w:eastAsia="en-IN"/>
        </w:rPr>
      </w:pPr>
      <w:r w:rsidRPr="006A3E76">
        <w:rPr>
          <w:rFonts w:ascii="Consolas" w:eastAsia="Times New Roman" w:hAnsi="Consolas" w:cs="Courier New"/>
          <w:color w:val="171717"/>
          <w:sz w:val="20"/>
          <w:szCs w:val="20"/>
          <w:bdr w:val="none" w:sz="0" w:space="0" w:color="auto" w:frame="1"/>
          <w:lang w:eastAsia="en-IN"/>
        </w:rPr>
        <w:t xml:space="preserve">    table_reserved_space_GB </w:t>
      </w:r>
      <w:r w:rsidRPr="006A3E76">
        <w:rPr>
          <w:rFonts w:ascii="Consolas" w:eastAsia="Times New Roman" w:hAnsi="Consolas" w:cs="Courier New"/>
          <w:color w:val="0101FD"/>
          <w:sz w:val="20"/>
          <w:szCs w:val="20"/>
          <w:bdr w:val="none" w:sz="0" w:space="0" w:color="auto" w:frame="1"/>
          <w:lang w:eastAsia="en-IN"/>
        </w:rPr>
        <w:t>desc</w:t>
      </w:r>
    </w:p>
    <w:p w:rsidR="006A3E76" w:rsidRPr="006A3E76" w:rsidRDefault="006A3E76" w:rsidP="006A3E76">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6A3E76">
        <w:rPr>
          <w:rFonts w:ascii="Segoe UI" w:eastAsia="Times New Roman" w:hAnsi="Segoe UI" w:cs="Segoe UI"/>
          <w:color w:val="171717"/>
          <w:sz w:val="24"/>
          <w:szCs w:val="24"/>
          <w:lang w:eastAsia="en-IN"/>
        </w:rPr>
        <w:lastRenderedPageBreak/>
        <w:t>Analyze the results:</w:t>
      </w:r>
    </w:p>
    <w:p w:rsidR="006A3E76" w:rsidRPr="006A3E76" w:rsidRDefault="006A3E76" w:rsidP="006A3E76">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6A3E76">
        <w:rPr>
          <w:rFonts w:ascii="Segoe UI" w:eastAsia="Times New Roman" w:hAnsi="Segoe UI" w:cs="Segoe UI"/>
          <w:noProof/>
          <w:color w:val="0000FF"/>
          <w:sz w:val="24"/>
          <w:szCs w:val="24"/>
          <w:lang w:eastAsia="en-IN"/>
        </w:rPr>
        <w:drawing>
          <wp:inline distT="0" distB="0" distL="0" distR="0" wp14:anchorId="1E07350B" wp14:editId="158AAF74">
            <wp:extent cx="6193972" cy="1623127"/>
            <wp:effectExtent l="0" t="0" r="0" b="0"/>
            <wp:docPr id="9" name="Picture 9" descr="Detailed table space usag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etailed table space usage">
                      <a:hlinkClick r:id="rId13"/>
                    </pic:cNvPr>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198645" cy="1624352"/>
                    </a:xfrm>
                    <a:prstGeom prst="rect">
                      <a:avLst/>
                    </a:prstGeom>
                    <a:noFill/>
                    <a:ln>
                      <a:noFill/>
                    </a:ln>
                  </pic:spPr>
                </pic:pic>
              </a:graphicData>
            </a:graphic>
          </wp:inline>
        </w:drawing>
      </w:r>
    </w:p>
    <w:p w:rsidR="006A3E76" w:rsidRPr="006A3E76" w:rsidRDefault="006A3E76" w:rsidP="006A3E76">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6A3E76">
        <w:rPr>
          <w:rFonts w:ascii="Segoe UI" w:eastAsia="Times New Roman" w:hAnsi="Segoe UI" w:cs="Segoe UI"/>
          <w:color w:val="171717"/>
          <w:sz w:val="24"/>
          <w:szCs w:val="24"/>
          <w:lang w:eastAsia="en-IN"/>
        </w:rPr>
        <w:t>Notice the significant difference between the space used by </w:t>
      </w:r>
      <w:r w:rsidRPr="006A3E76">
        <w:rPr>
          <w:rFonts w:ascii="Consolas" w:eastAsia="Times New Roman" w:hAnsi="Consolas" w:cs="Courier New"/>
          <w:color w:val="171717"/>
          <w:sz w:val="20"/>
          <w:szCs w:val="20"/>
          <w:lang w:eastAsia="en-IN"/>
        </w:rPr>
        <w:t>CLUSTERED COLUMNSTORE</w:t>
      </w:r>
      <w:r w:rsidRPr="006A3E76">
        <w:rPr>
          <w:rFonts w:ascii="Segoe UI" w:eastAsia="Times New Roman" w:hAnsi="Segoe UI" w:cs="Segoe UI"/>
          <w:color w:val="171717"/>
          <w:sz w:val="24"/>
          <w:szCs w:val="24"/>
          <w:lang w:eastAsia="en-IN"/>
        </w:rPr>
        <w:t> and </w:t>
      </w:r>
      <w:r w:rsidRPr="006A3E76">
        <w:rPr>
          <w:rFonts w:ascii="Consolas" w:eastAsia="Times New Roman" w:hAnsi="Consolas" w:cs="Courier New"/>
          <w:color w:val="171717"/>
          <w:sz w:val="20"/>
          <w:szCs w:val="20"/>
          <w:lang w:eastAsia="en-IN"/>
        </w:rPr>
        <w:t>HEAP</w:t>
      </w:r>
      <w:r w:rsidRPr="006A3E76">
        <w:rPr>
          <w:rFonts w:ascii="Segoe UI" w:eastAsia="Times New Roman" w:hAnsi="Segoe UI" w:cs="Segoe UI"/>
          <w:color w:val="171717"/>
          <w:sz w:val="24"/>
          <w:szCs w:val="24"/>
          <w:lang w:eastAsia="en-IN"/>
        </w:rPr>
        <w:t> or </w:t>
      </w:r>
      <w:r w:rsidRPr="006A3E76">
        <w:rPr>
          <w:rFonts w:ascii="Consolas" w:eastAsia="Times New Roman" w:hAnsi="Consolas" w:cs="Courier New"/>
          <w:color w:val="171717"/>
          <w:sz w:val="20"/>
          <w:szCs w:val="20"/>
          <w:lang w:eastAsia="en-IN"/>
        </w:rPr>
        <w:t>CLUSTERED</w:t>
      </w:r>
      <w:r w:rsidRPr="006A3E76">
        <w:rPr>
          <w:rFonts w:ascii="Segoe UI" w:eastAsia="Times New Roman" w:hAnsi="Segoe UI" w:cs="Segoe UI"/>
          <w:color w:val="171717"/>
          <w:sz w:val="24"/>
          <w:szCs w:val="24"/>
          <w:lang w:eastAsia="en-IN"/>
        </w:rPr>
        <w:t xml:space="preserve"> tables. This provides a clear indication on the </w:t>
      </w:r>
      <w:bookmarkStart w:id="0" w:name="_GoBack"/>
      <w:bookmarkEnd w:id="0"/>
      <w:r w:rsidRPr="006A3E76">
        <w:rPr>
          <w:rFonts w:ascii="Segoe UI" w:eastAsia="Times New Roman" w:hAnsi="Segoe UI" w:cs="Segoe UI"/>
          <w:color w:val="171717"/>
          <w:sz w:val="24"/>
          <w:szCs w:val="24"/>
          <w:lang w:eastAsia="en-IN"/>
        </w:rPr>
        <w:t>significant advantages columnstore indexes have.</w:t>
      </w:r>
    </w:p>
    <w:p w:rsidR="006A3E76" w:rsidRPr="006A3E76" w:rsidRDefault="006A3E76" w:rsidP="006A3E76">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6A3E76">
        <w:rPr>
          <w:rFonts w:ascii="Segoe UI" w:eastAsia="Times New Roman" w:hAnsi="Segoe UI" w:cs="Segoe UI"/>
          <w:color w:val="171717"/>
          <w:sz w:val="24"/>
          <w:szCs w:val="24"/>
          <w:lang w:eastAsia="en-IN"/>
        </w:rPr>
        <w:t>Also notice the slight increase of storage space for ordered clustered columnstore index (CCI) table (</w:t>
      </w:r>
      <w:r w:rsidRPr="006A3E76">
        <w:rPr>
          <w:rFonts w:ascii="Consolas" w:eastAsia="Times New Roman" w:hAnsi="Consolas" w:cs="Courier New"/>
          <w:color w:val="171717"/>
          <w:sz w:val="20"/>
          <w:szCs w:val="20"/>
          <w:lang w:eastAsia="en-IN"/>
        </w:rPr>
        <w:t>Sale_Hash_Ordered</w:t>
      </w:r>
      <w:r w:rsidRPr="006A3E76">
        <w:rPr>
          <w:rFonts w:ascii="Segoe UI" w:eastAsia="Times New Roman" w:hAnsi="Segoe UI" w:cs="Segoe UI"/>
          <w:color w:val="171717"/>
          <w:sz w:val="24"/>
          <w:szCs w:val="24"/>
          <w:lang w:eastAsia="en-IN"/>
        </w:rPr>
        <w:t>).</w:t>
      </w:r>
    </w:p>
    <w:p w:rsidR="0033019A" w:rsidRDefault="0033019A"/>
    <w:p w:rsidR="00214E4D" w:rsidRPr="00214E4D" w:rsidRDefault="00214E4D" w:rsidP="00214E4D">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p>
    <w:sectPr w:rsidR="00214E4D" w:rsidRPr="00214E4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AF5976"/>
    <w:multiLevelType w:val="multilevel"/>
    <w:tmpl w:val="BB762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8740B65"/>
    <w:multiLevelType w:val="multilevel"/>
    <w:tmpl w:val="C19C2C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3512F14"/>
    <w:multiLevelType w:val="multilevel"/>
    <w:tmpl w:val="A1DCE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4FF70CC"/>
    <w:multiLevelType w:val="multilevel"/>
    <w:tmpl w:val="1E1EE4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DB06978"/>
    <w:multiLevelType w:val="multilevel"/>
    <w:tmpl w:val="01F2D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4"/>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0033"/>
    <w:rsid w:val="000E58E4"/>
    <w:rsid w:val="001E5149"/>
    <w:rsid w:val="00200033"/>
    <w:rsid w:val="00214E4D"/>
    <w:rsid w:val="002D0479"/>
    <w:rsid w:val="0033019A"/>
    <w:rsid w:val="00342F6D"/>
    <w:rsid w:val="006A3E76"/>
    <w:rsid w:val="007F6E4E"/>
    <w:rsid w:val="008230D0"/>
    <w:rsid w:val="00917C52"/>
    <w:rsid w:val="009E527C"/>
    <w:rsid w:val="009F2AF3"/>
    <w:rsid w:val="00A46D64"/>
    <w:rsid w:val="00E832A9"/>
    <w:rsid w:val="00F46CD6"/>
    <w:rsid w:val="00F836B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E527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0E58E4"/>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F2AF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rsid w:val="000E58E4"/>
    <w:rPr>
      <w:rFonts w:ascii="Times New Roman" w:eastAsia="Times New Roman" w:hAnsi="Times New Roman" w:cs="Times New Roman"/>
      <w:b/>
      <w:bCs/>
      <w:sz w:val="36"/>
      <w:szCs w:val="36"/>
      <w:lang w:eastAsia="en-IN"/>
    </w:rPr>
  </w:style>
  <w:style w:type="paragraph" w:styleId="BalloonText">
    <w:name w:val="Balloon Text"/>
    <w:basedOn w:val="Normal"/>
    <w:link w:val="BalloonTextChar"/>
    <w:uiPriority w:val="99"/>
    <w:semiHidden/>
    <w:unhideWhenUsed/>
    <w:rsid w:val="00214E4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14E4D"/>
    <w:rPr>
      <w:rFonts w:ascii="Tahoma" w:hAnsi="Tahoma" w:cs="Tahoma"/>
      <w:sz w:val="16"/>
      <w:szCs w:val="16"/>
    </w:rPr>
  </w:style>
  <w:style w:type="character" w:styleId="HTMLCode">
    <w:name w:val="HTML Code"/>
    <w:basedOn w:val="DefaultParagraphFont"/>
    <w:uiPriority w:val="99"/>
    <w:semiHidden/>
    <w:unhideWhenUsed/>
    <w:rsid w:val="00F836B3"/>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9E527C"/>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E527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0E58E4"/>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F2AF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rsid w:val="000E58E4"/>
    <w:rPr>
      <w:rFonts w:ascii="Times New Roman" w:eastAsia="Times New Roman" w:hAnsi="Times New Roman" w:cs="Times New Roman"/>
      <w:b/>
      <w:bCs/>
      <w:sz w:val="36"/>
      <w:szCs w:val="36"/>
      <w:lang w:eastAsia="en-IN"/>
    </w:rPr>
  </w:style>
  <w:style w:type="paragraph" w:styleId="BalloonText">
    <w:name w:val="Balloon Text"/>
    <w:basedOn w:val="Normal"/>
    <w:link w:val="BalloonTextChar"/>
    <w:uiPriority w:val="99"/>
    <w:semiHidden/>
    <w:unhideWhenUsed/>
    <w:rsid w:val="00214E4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14E4D"/>
    <w:rPr>
      <w:rFonts w:ascii="Tahoma" w:hAnsi="Tahoma" w:cs="Tahoma"/>
      <w:sz w:val="16"/>
      <w:szCs w:val="16"/>
    </w:rPr>
  </w:style>
  <w:style w:type="character" w:styleId="HTMLCode">
    <w:name w:val="HTML Code"/>
    <w:basedOn w:val="DefaultParagraphFont"/>
    <w:uiPriority w:val="99"/>
    <w:semiHidden/>
    <w:unhideWhenUsed/>
    <w:rsid w:val="00F836B3"/>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9E527C"/>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605070">
      <w:bodyDiv w:val="1"/>
      <w:marLeft w:val="0"/>
      <w:marRight w:val="0"/>
      <w:marTop w:val="0"/>
      <w:marBottom w:val="0"/>
      <w:divBdr>
        <w:top w:val="none" w:sz="0" w:space="0" w:color="auto"/>
        <w:left w:val="none" w:sz="0" w:space="0" w:color="auto"/>
        <w:bottom w:val="none" w:sz="0" w:space="0" w:color="auto"/>
        <w:right w:val="none" w:sz="0" w:space="0" w:color="auto"/>
      </w:divBdr>
      <w:divsChild>
        <w:div w:id="458228287">
          <w:marLeft w:val="0"/>
          <w:marRight w:val="0"/>
          <w:marTop w:val="240"/>
          <w:marBottom w:val="0"/>
          <w:divBdr>
            <w:top w:val="none" w:sz="0" w:space="0" w:color="auto"/>
            <w:left w:val="none" w:sz="0" w:space="0" w:color="auto"/>
            <w:bottom w:val="none" w:sz="0" w:space="0" w:color="auto"/>
            <w:right w:val="none" w:sz="0" w:space="0" w:color="auto"/>
          </w:divBdr>
        </w:div>
        <w:div w:id="665985668">
          <w:marLeft w:val="0"/>
          <w:marRight w:val="0"/>
          <w:marTop w:val="0"/>
          <w:marBottom w:val="0"/>
          <w:divBdr>
            <w:top w:val="none" w:sz="0" w:space="0" w:color="auto"/>
            <w:left w:val="none" w:sz="0" w:space="0" w:color="auto"/>
            <w:bottom w:val="none" w:sz="0" w:space="0" w:color="auto"/>
            <w:right w:val="none" w:sz="0" w:space="0" w:color="auto"/>
          </w:divBdr>
        </w:div>
        <w:div w:id="1803763920">
          <w:marLeft w:val="0"/>
          <w:marRight w:val="0"/>
          <w:marTop w:val="0"/>
          <w:marBottom w:val="0"/>
          <w:divBdr>
            <w:top w:val="none" w:sz="0" w:space="0" w:color="auto"/>
            <w:left w:val="none" w:sz="0" w:space="0" w:color="auto"/>
            <w:bottom w:val="none" w:sz="0" w:space="0" w:color="auto"/>
            <w:right w:val="none" w:sz="0" w:space="0" w:color="auto"/>
          </w:divBdr>
          <w:divsChild>
            <w:div w:id="1002049383">
              <w:marLeft w:val="0"/>
              <w:marRight w:val="0"/>
              <w:marTop w:val="0"/>
              <w:marBottom w:val="0"/>
              <w:divBdr>
                <w:top w:val="none" w:sz="0" w:space="0" w:color="auto"/>
                <w:left w:val="none" w:sz="0" w:space="0" w:color="auto"/>
                <w:bottom w:val="none" w:sz="0" w:space="0" w:color="auto"/>
                <w:right w:val="none" w:sz="0" w:space="0" w:color="auto"/>
              </w:divBdr>
              <w:divsChild>
                <w:div w:id="851842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5597484">
      <w:bodyDiv w:val="1"/>
      <w:marLeft w:val="0"/>
      <w:marRight w:val="0"/>
      <w:marTop w:val="0"/>
      <w:marBottom w:val="0"/>
      <w:divBdr>
        <w:top w:val="none" w:sz="0" w:space="0" w:color="auto"/>
        <w:left w:val="none" w:sz="0" w:space="0" w:color="auto"/>
        <w:bottom w:val="none" w:sz="0" w:space="0" w:color="auto"/>
        <w:right w:val="none" w:sz="0" w:space="0" w:color="auto"/>
      </w:divBdr>
    </w:div>
    <w:div w:id="592594786">
      <w:bodyDiv w:val="1"/>
      <w:marLeft w:val="0"/>
      <w:marRight w:val="0"/>
      <w:marTop w:val="0"/>
      <w:marBottom w:val="0"/>
      <w:divBdr>
        <w:top w:val="none" w:sz="0" w:space="0" w:color="auto"/>
        <w:left w:val="none" w:sz="0" w:space="0" w:color="auto"/>
        <w:bottom w:val="none" w:sz="0" w:space="0" w:color="auto"/>
        <w:right w:val="none" w:sz="0" w:space="0" w:color="auto"/>
      </w:divBdr>
    </w:div>
    <w:div w:id="785271854">
      <w:bodyDiv w:val="1"/>
      <w:marLeft w:val="0"/>
      <w:marRight w:val="0"/>
      <w:marTop w:val="0"/>
      <w:marBottom w:val="0"/>
      <w:divBdr>
        <w:top w:val="none" w:sz="0" w:space="0" w:color="auto"/>
        <w:left w:val="none" w:sz="0" w:space="0" w:color="auto"/>
        <w:bottom w:val="none" w:sz="0" w:space="0" w:color="auto"/>
        <w:right w:val="none" w:sz="0" w:space="0" w:color="auto"/>
      </w:divBdr>
      <w:divsChild>
        <w:div w:id="508367912">
          <w:marLeft w:val="0"/>
          <w:marRight w:val="0"/>
          <w:marTop w:val="0"/>
          <w:marBottom w:val="0"/>
          <w:divBdr>
            <w:top w:val="none" w:sz="0" w:space="0" w:color="auto"/>
            <w:left w:val="none" w:sz="0" w:space="0" w:color="auto"/>
            <w:bottom w:val="none" w:sz="0" w:space="0" w:color="auto"/>
            <w:right w:val="none" w:sz="0" w:space="0" w:color="auto"/>
          </w:divBdr>
          <w:divsChild>
            <w:div w:id="492767800">
              <w:marLeft w:val="0"/>
              <w:marRight w:val="0"/>
              <w:marTop w:val="0"/>
              <w:marBottom w:val="0"/>
              <w:divBdr>
                <w:top w:val="none" w:sz="0" w:space="0" w:color="auto"/>
                <w:left w:val="none" w:sz="0" w:space="0" w:color="auto"/>
                <w:bottom w:val="none" w:sz="0" w:space="0" w:color="auto"/>
                <w:right w:val="none" w:sz="0" w:space="0" w:color="auto"/>
              </w:divBdr>
            </w:div>
          </w:divsChild>
        </w:div>
        <w:div w:id="104076777">
          <w:marLeft w:val="0"/>
          <w:marRight w:val="0"/>
          <w:marTop w:val="240"/>
          <w:marBottom w:val="0"/>
          <w:divBdr>
            <w:top w:val="none" w:sz="0" w:space="0" w:color="auto"/>
            <w:left w:val="none" w:sz="0" w:space="0" w:color="auto"/>
            <w:bottom w:val="none" w:sz="0" w:space="0" w:color="auto"/>
            <w:right w:val="none" w:sz="0" w:space="0" w:color="auto"/>
          </w:divBdr>
        </w:div>
        <w:div w:id="265622992">
          <w:marLeft w:val="0"/>
          <w:marRight w:val="0"/>
          <w:marTop w:val="240"/>
          <w:marBottom w:val="0"/>
          <w:divBdr>
            <w:top w:val="none" w:sz="0" w:space="0" w:color="auto"/>
            <w:left w:val="none" w:sz="0" w:space="0" w:color="auto"/>
            <w:bottom w:val="none" w:sz="0" w:space="0" w:color="auto"/>
            <w:right w:val="none" w:sz="0" w:space="0" w:color="auto"/>
          </w:divBdr>
        </w:div>
        <w:div w:id="1230917328">
          <w:marLeft w:val="0"/>
          <w:marRight w:val="0"/>
          <w:marTop w:val="240"/>
          <w:marBottom w:val="0"/>
          <w:divBdr>
            <w:top w:val="none" w:sz="0" w:space="0" w:color="auto"/>
            <w:left w:val="none" w:sz="0" w:space="0" w:color="auto"/>
            <w:bottom w:val="none" w:sz="0" w:space="0" w:color="auto"/>
            <w:right w:val="none" w:sz="0" w:space="0" w:color="auto"/>
          </w:divBdr>
        </w:div>
        <w:div w:id="648754642">
          <w:marLeft w:val="0"/>
          <w:marRight w:val="0"/>
          <w:marTop w:val="240"/>
          <w:marBottom w:val="0"/>
          <w:divBdr>
            <w:top w:val="none" w:sz="0" w:space="0" w:color="auto"/>
            <w:left w:val="none" w:sz="0" w:space="0" w:color="auto"/>
            <w:bottom w:val="none" w:sz="0" w:space="0" w:color="auto"/>
            <w:right w:val="none" w:sz="0" w:space="0" w:color="auto"/>
          </w:divBdr>
        </w:div>
        <w:div w:id="63650349">
          <w:marLeft w:val="0"/>
          <w:marRight w:val="0"/>
          <w:marTop w:val="240"/>
          <w:marBottom w:val="0"/>
          <w:divBdr>
            <w:top w:val="none" w:sz="0" w:space="0" w:color="auto"/>
            <w:left w:val="none" w:sz="0" w:space="0" w:color="auto"/>
            <w:bottom w:val="none" w:sz="0" w:space="0" w:color="auto"/>
            <w:right w:val="none" w:sz="0" w:space="0" w:color="auto"/>
          </w:divBdr>
        </w:div>
        <w:div w:id="527908714">
          <w:marLeft w:val="0"/>
          <w:marRight w:val="0"/>
          <w:marTop w:val="0"/>
          <w:marBottom w:val="0"/>
          <w:divBdr>
            <w:top w:val="none" w:sz="0" w:space="0" w:color="auto"/>
            <w:left w:val="none" w:sz="0" w:space="0" w:color="auto"/>
            <w:bottom w:val="none" w:sz="0" w:space="0" w:color="auto"/>
            <w:right w:val="none" w:sz="0" w:space="0" w:color="auto"/>
          </w:divBdr>
        </w:div>
        <w:div w:id="1898127934">
          <w:marLeft w:val="0"/>
          <w:marRight w:val="0"/>
          <w:marTop w:val="240"/>
          <w:marBottom w:val="0"/>
          <w:divBdr>
            <w:top w:val="none" w:sz="0" w:space="0" w:color="auto"/>
            <w:left w:val="none" w:sz="0" w:space="0" w:color="auto"/>
            <w:bottom w:val="none" w:sz="0" w:space="0" w:color="auto"/>
            <w:right w:val="none" w:sz="0" w:space="0" w:color="auto"/>
          </w:divBdr>
        </w:div>
      </w:divsChild>
    </w:div>
    <w:div w:id="1819375980">
      <w:bodyDiv w:val="1"/>
      <w:marLeft w:val="0"/>
      <w:marRight w:val="0"/>
      <w:marTop w:val="0"/>
      <w:marBottom w:val="0"/>
      <w:divBdr>
        <w:top w:val="none" w:sz="0" w:space="0" w:color="auto"/>
        <w:left w:val="none" w:sz="0" w:space="0" w:color="auto"/>
        <w:bottom w:val="none" w:sz="0" w:space="0" w:color="auto"/>
        <w:right w:val="none" w:sz="0" w:space="0" w:color="auto"/>
      </w:divBdr>
    </w:div>
    <w:div w:id="2002154107">
      <w:bodyDiv w:val="1"/>
      <w:marLeft w:val="0"/>
      <w:marRight w:val="0"/>
      <w:marTop w:val="0"/>
      <w:marBottom w:val="0"/>
      <w:divBdr>
        <w:top w:val="none" w:sz="0" w:space="0" w:color="auto"/>
        <w:left w:val="none" w:sz="0" w:space="0" w:color="auto"/>
        <w:bottom w:val="none" w:sz="0" w:space="0" w:color="auto"/>
        <w:right w:val="none" w:sz="0" w:space="0" w:color="auto"/>
      </w:divBdr>
      <w:divsChild>
        <w:div w:id="699091119">
          <w:marLeft w:val="0"/>
          <w:marRight w:val="0"/>
          <w:marTop w:val="0"/>
          <w:marBottom w:val="0"/>
          <w:divBdr>
            <w:top w:val="none" w:sz="0" w:space="0" w:color="auto"/>
            <w:left w:val="none" w:sz="0" w:space="0" w:color="auto"/>
            <w:bottom w:val="none" w:sz="0" w:space="0" w:color="auto"/>
            <w:right w:val="none" w:sz="0" w:space="0" w:color="auto"/>
          </w:divBdr>
          <w:divsChild>
            <w:div w:id="1294017976">
              <w:marLeft w:val="0"/>
              <w:marRight w:val="0"/>
              <w:marTop w:val="0"/>
              <w:marBottom w:val="0"/>
              <w:divBdr>
                <w:top w:val="none" w:sz="0" w:space="0" w:color="auto"/>
                <w:left w:val="none" w:sz="0" w:space="0" w:color="auto"/>
                <w:bottom w:val="none" w:sz="0" w:space="0" w:color="auto"/>
                <w:right w:val="none" w:sz="0" w:space="0" w:color="auto"/>
              </w:divBdr>
            </w:div>
          </w:divsChild>
        </w:div>
        <w:div w:id="1551574151">
          <w:marLeft w:val="0"/>
          <w:marRight w:val="0"/>
          <w:marTop w:val="240"/>
          <w:marBottom w:val="0"/>
          <w:divBdr>
            <w:top w:val="none" w:sz="0" w:space="0" w:color="auto"/>
            <w:left w:val="none" w:sz="0" w:space="0" w:color="auto"/>
            <w:bottom w:val="none" w:sz="0" w:space="0" w:color="auto"/>
            <w:right w:val="none" w:sz="0" w:space="0" w:color="auto"/>
          </w:divBdr>
        </w:div>
        <w:div w:id="1597205015">
          <w:marLeft w:val="0"/>
          <w:marRight w:val="0"/>
          <w:marTop w:val="240"/>
          <w:marBottom w:val="0"/>
          <w:divBdr>
            <w:top w:val="none" w:sz="0" w:space="0" w:color="auto"/>
            <w:left w:val="none" w:sz="0" w:space="0" w:color="auto"/>
            <w:bottom w:val="none" w:sz="0" w:space="0" w:color="auto"/>
            <w:right w:val="none" w:sz="0" w:space="0" w:color="auto"/>
          </w:divBdr>
        </w:div>
        <w:div w:id="506945727">
          <w:marLeft w:val="0"/>
          <w:marRight w:val="0"/>
          <w:marTop w:val="240"/>
          <w:marBottom w:val="0"/>
          <w:divBdr>
            <w:top w:val="none" w:sz="0" w:space="0" w:color="auto"/>
            <w:left w:val="none" w:sz="0" w:space="0" w:color="auto"/>
            <w:bottom w:val="none" w:sz="0" w:space="0" w:color="auto"/>
            <w:right w:val="none" w:sz="0" w:space="0" w:color="auto"/>
          </w:divBdr>
        </w:div>
        <w:div w:id="667294493">
          <w:marLeft w:val="0"/>
          <w:marRight w:val="0"/>
          <w:marTop w:val="240"/>
          <w:marBottom w:val="0"/>
          <w:divBdr>
            <w:top w:val="none" w:sz="0" w:space="0" w:color="auto"/>
            <w:left w:val="none" w:sz="0" w:space="0" w:color="auto"/>
            <w:bottom w:val="none" w:sz="0" w:space="0" w:color="auto"/>
            <w:right w:val="none" w:sz="0" w:space="0" w:color="auto"/>
          </w:divBdr>
        </w:div>
        <w:div w:id="1580098604">
          <w:marLeft w:val="0"/>
          <w:marRight w:val="0"/>
          <w:marTop w:val="240"/>
          <w:marBottom w:val="0"/>
          <w:divBdr>
            <w:top w:val="none" w:sz="0" w:space="0" w:color="auto"/>
            <w:left w:val="none" w:sz="0" w:space="0" w:color="auto"/>
            <w:bottom w:val="none" w:sz="0" w:space="0" w:color="auto"/>
            <w:right w:val="none" w:sz="0" w:space="0" w:color="auto"/>
          </w:divBdr>
        </w:div>
        <w:div w:id="1960793837">
          <w:marLeft w:val="0"/>
          <w:marRight w:val="0"/>
          <w:marTop w:val="0"/>
          <w:marBottom w:val="0"/>
          <w:divBdr>
            <w:top w:val="none" w:sz="0" w:space="0" w:color="auto"/>
            <w:left w:val="none" w:sz="0" w:space="0" w:color="auto"/>
            <w:bottom w:val="none" w:sz="0" w:space="0" w:color="auto"/>
            <w:right w:val="none" w:sz="0" w:space="0" w:color="auto"/>
          </w:divBdr>
        </w:div>
        <w:div w:id="1693921123">
          <w:marLeft w:val="0"/>
          <w:marRight w:val="0"/>
          <w:marTop w:val="240"/>
          <w:marBottom w:val="0"/>
          <w:divBdr>
            <w:top w:val="none" w:sz="0" w:space="0" w:color="auto"/>
            <w:left w:val="none" w:sz="0" w:space="0" w:color="auto"/>
            <w:bottom w:val="none" w:sz="0" w:space="0" w:color="auto"/>
            <w:right w:val="none" w:sz="0" w:space="0" w:color="auto"/>
          </w:divBdr>
        </w:div>
      </w:divsChild>
    </w:div>
    <w:div w:id="2050102920">
      <w:bodyDiv w:val="1"/>
      <w:marLeft w:val="0"/>
      <w:marRight w:val="0"/>
      <w:marTop w:val="0"/>
      <w:marBottom w:val="0"/>
      <w:divBdr>
        <w:top w:val="none" w:sz="0" w:space="0" w:color="auto"/>
        <w:left w:val="none" w:sz="0" w:space="0" w:color="auto"/>
        <w:bottom w:val="none" w:sz="0" w:space="0" w:color="auto"/>
        <w:right w:val="none" w:sz="0" w:space="0" w:color="auto"/>
      </w:divBdr>
      <w:divsChild>
        <w:div w:id="638151652">
          <w:marLeft w:val="0"/>
          <w:marRight w:val="0"/>
          <w:marTop w:val="0"/>
          <w:marBottom w:val="0"/>
          <w:divBdr>
            <w:top w:val="none" w:sz="0" w:space="0" w:color="auto"/>
            <w:left w:val="none" w:sz="0" w:space="0" w:color="auto"/>
            <w:bottom w:val="none" w:sz="0" w:space="0" w:color="auto"/>
            <w:right w:val="none" w:sz="0" w:space="0" w:color="auto"/>
          </w:divBdr>
          <w:divsChild>
            <w:div w:id="278148881">
              <w:marLeft w:val="0"/>
              <w:marRight w:val="0"/>
              <w:marTop w:val="0"/>
              <w:marBottom w:val="0"/>
              <w:divBdr>
                <w:top w:val="none" w:sz="0" w:space="0" w:color="auto"/>
                <w:left w:val="none" w:sz="0" w:space="0" w:color="auto"/>
                <w:bottom w:val="none" w:sz="0" w:space="0" w:color="auto"/>
                <w:right w:val="none" w:sz="0" w:space="0" w:color="auto"/>
              </w:divBdr>
            </w:div>
          </w:divsChild>
        </w:div>
        <w:div w:id="122620514">
          <w:marLeft w:val="0"/>
          <w:marRight w:val="0"/>
          <w:marTop w:val="240"/>
          <w:marBottom w:val="0"/>
          <w:divBdr>
            <w:top w:val="none" w:sz="0" w:space="0" w:color="auto"/>
            <w:left w:val="none" w:sz="0" w:space="0" w:color="auto"/>
            <w:bottom w:val="none" w:sz="0" w:space="0" w:color="auto"/>
            <w:right w:val="none" w:sz="0" w:space="0" w:color="auto"/>
          </w:divBdr>
        </w:div>
        <w:div w:id="1866211705">
          <w:marLeft w:val="0"/>
          <w:marRight w:val="0"/>
          <w:marTop w:val="240"/>
          <w:marBottom w:val="0"/>
          <w:divBdr>
            <w:top w:val="none" w:sz="0" w:space="0" w:color="auto"/>
            <w:left w:val="none" w:sz="0" w:space="0" w:color="auto"/>
            <w:bottom w:val="none" w:sz="0" w:space="0" w:color="auto"/>
            <w:right w:val="none" w:sz="0" w:space="0" w:color="auto"/>
          </w:divBdr>
        </w:div>
        <w:div w:id="1016469391">
          <w:marLeft w:val="0"/>
          <w:marRight w:val="0"/>
          <w:marTop w:val="240"/>
          <w:marBottom w:val="0"/>
          <w:divBdr>
            <w:top w:val="none" w:sz="0" w:space="0" w:color="auto"/>
            <w:left w:val="none" w:sz="0" w:space="0" w:color="auto"/>
            <w:bottom w:val="none" w:sz="0" w:space="0" w:color="auto"/>
            <w:right w:val="none" w:sz="0" w:space="0" w:color="auto"/>
          </w:divBdr>
        </w:div>
        <w:div w:id="1372463146">
          <w:marLeft w:val="0"/>
          <w:marRight w:val="0"/>
          <w:marTop w:val="240"/>
          <w:marBottom w:val="0"/>
          <w:divBdr>
            <w:top w:val="none" w:sz="0" w:space="0" w:color="auto"/>
            <w:left w:val="none" w:sz="0" w:space="0" w:color="auto"/>
            <w:bottom w:val="none" w:sz="0" w:space="0" w:color="auto"/>
            <w:right w:val="none" w:sz="0" w:space="0" w:color="auto"/>
          </w:divBdr>
        </w:div>
        <w:div w:id="301234817">
          <w:marLeft w:val="0"/>
          <w:marRight w:val="0"/>
          <w:marTop w:val="240"/>
          <w:marBottom w:val="0"/>
          <w:divBdr>
            <w:top w:val="none" w:sz="0" w:space="0" w:color="auto"/>
            <w:left w:val="none" w:sz="0" w:space="0" w:color="auto"/>
            <w:bottom w:val="none" w:sz="0" w:space="0" w:color="auto"/>
            <w:right w:val="none" w:sz="0" w:space="0" w:color="auto"/>
          </w:divBdr>
        </w:div>
        <w:div w:id="644236332">
          <w:marLeft w:val="0"/>
          <w:marRight w:val="0"/>
          <w:marTop w:val="0"/>
          <w:marBottom w:val="0"/>
          <w:divBdr>
            <w:top w:val="none" w:sz="0" w:space="0" w:color="auto"/>
            <w:left w:val="none" w:sz="0" w:space="0" w:color="auto"/>
            <w:bottom w:val="none" w:sz="0" w:space="0" w:color="auto"/>
            <w:right w:val="none" w:sz="0" w:space="0" w:color="auto"/>
          </w:divBdr>
        </w:div>
        <w:div w:id="1832018300">
          <w:marLeft w:val="0"/>
          <w:marRight w:val="0"/>
          <w:marTop w:val="24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docs.microsoft.com/en-us/learn/wwl-data-ai/analyze-optimize-data-warehouse-storage-azure-synapse-analytics/media/table-space.png#lightbox" TargetMode="Externa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9</Pages>
  <Words>1549</Words>
  <Characters>8830</Characters>
  <Application>Microsoft Office Word</Application>
  <DocSecurity>0</DocSecurity>
  <Lines>73</Lines>
  <Paragraphs>20</Paragraphs>
  <ScaleCrop>false</ScaleCrop>
  <Company/>
  <LinksUpToDate>false</LinksUpToDate>
  <CharactersWithSpaces>10359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dc:creator>
  <cp:keywords/>
  <dc:description/>
  <cp:lastModifiedBy>chand</cp:lastModifiedBy>
  <cp:revision>17</cp:revision>
  <dcterms:created xsi:type="dcterms:W3CDTF">2022-05-17T08:09:00Z</dcterms:created>
  <dcterms:modified xsi:type="dcterms:W3CDTF">2022-05-17T08:29:00Z</dcterms:modified>
</cp:coreProperties>
</file>