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color w:val="333333"/>
          <w:sz w:val="20"/>
          <w:szCs w:val="20"/>
          <w:lang w:eastAsia="en-IN"/>
        </w:rPr>
      </w:pPr>
      <w:r w:rsidRPr="00B010EB">
        <w:rPr>
          <w:rFonts w:ascii="Courier New" w:eastAsia="Times New Roman" w:hAnsi="Courier New" w:cs="Courier New"/>
          <w:b/>
          <w:bCs/>
          <w:color w:val="007020"/>
          <w:sz w:val="20"/>
          <w:szCs w:val="20"/>
          <w:lang w:eastAsia="en-IN"/>
        </w:rPr>
        <w:t>import</w:t>
      </w:r>
      <w:r w:rsidRPr="00B010EB">
        <w:rPr>
          <w:rFonts w:ascii="Courier New" w:eastAsia="Times New Roman" w:hAnsi="Courier New" w:cs="Courier New"/>
          <w:color w:val="333333"/>
          <w:sz w:val="20"/>
          <w:szCs w:val="20"/>
          <w:lang w:eastAsia="en-IN"/>
        </w:rPr>
        <w:t xml:space="preserve"> </w:t>
      </w:r>
      <w:r w:rsidRPr="00B010EB">
        <w:rPr>
          <w:rFonts w:ascii="Courier New" w:eastAsia="Times New Roman" w:hAnsi="Courier New" w:cs="Courier New"/>
          <w:b/>
          <w:bCs/>
          <w:color w:val="0E84B5"/>
          <w:sz w:val="20"/>
          <w:szCs w:val="20"/>
          <w:lang w:eastAsia="en-IN"/>
        </w:rPr>
        <w:t>pandas</w:t>
      </w:r>
      <w:r w:rsidRPr="00B010EB">
        <w:rPr>
          <w:rFonts w:ascii="Courier New" w:eastAsia="Times New Roman" w:hAnsi="Courier New" w:cs="Courier New"/>
          <w:color w:val="333333"/>
          <w:sz w:val="20"/>
          <w:szCs w:val="20"/>
          <w:lang w:eastAsia="en-IN"/>
        </w:rPr>
        <w:t xml:space="preserve"> </w:t>
      </w:r>
      <w:r w:rsidRPr="00B010EB">
        <w:rPr>
          <w:rFonts w:ascii="Courier New" w:eastAsia="Times New Roman" w:hAnsi="Courier New" w:cs="Courier New"/>
          <w:b/>
          <w:bCs/>
          <w:color w:val="007020"/>
          <w:sz w:val="20"/>
          <w:szCs w:val="20"/>
          <w:lang w:eastAsia="en-IN"/>
        </w:rPr>
        <w:t>as</w:t>
      </w:r>
      <w:r w:rsidRPr="00B010EB">
        <w:rPr>
          <w:rFonts w:ascii="Courier New" w:eastAsia="Times New Roman" w:hAnsi="Courier New" w:cs="Courier New"/>
          <w:color w:val="333333"/>
          <w:sz w:val="20"/>
          <w:szCs w:val="20"/>
          <w:lang w:eastAsia="en-IN"/>
        </w:rPr>
        <w:t xml:space="preserve"> </w:t>
      </w:r>
      <w:r w:rsidRPr="00B010EB">
        <w:rPr>
          <w:rFonts w:ascii="Courier New" w:eastAsia="Times New Roman" w:hAnsi="Courier New" w:cs="Courier New"/>
          <w:b/>
          <w:bCs/>
          <w:color w:val="0E84B5"/>
          <w:sz w:val="20"/>
          <w:szCs w:val="20"/>
          <w:lang w:eastAsia="en-IN"/>
        </w:rPr>
        <w:t>pd</w:t>
      </w:r>
    </w:p>
    <w:p w:rsidR="00B010EB" w:rsidRPr="00B010EB" w:rsidRDefault="00B010EB" w:rsidP="00B010EB">
      <w:pPr>
        <w:shd w:val="clear" w:color="auto" w:fill="FFFFFF"/>
        <w:spacing w:after="0" w:line="240" w:lineRule="auto"/>
        <w:rPr>
          <w:rFonts w:ascii="Segoe UI" w:eastAsia="Times New Roman" w:hAnsi="Segoe UI" w:cs="Segoe UI"/>
          <w:color w:val="333333"/>
          <w:sz w:val="24"/>
          <w:szCs w:val="24"/>
          <w:lang w:eastAsia="en-IN"/>
        </w:rPr>
      </w:pPr>
      <w:bookmarkStart w:id="0" w:name="_GoBack"/>
      <w:bookmarkEnd w:id="0"/>
    </w:p>
    <w:p w:rsidR="00B010EB" w:rsidRPr="00B010EB" w:rsidRDefault="00B010EB" w:rsidP="00B010EB">
      <w:pPr>
        <w:numPr>
          <w:ilvl w:val="0"/>
          <w:numId w:val="1"/>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010EB">
        <w:rPr>
          <w:rFonts w:ascii="Segoe UI" w:eastAsia="Times New Roman" w:hAnsi="Segoe UI" w:cs="Segoe UI"/>
          <w:b/>
          <w:bCs/>
          <w:color w:val="FFFFFF"/>
          <w:sz w:val="18"/>
          <w:szCs w:val="18"/>
          <w:bdr w:val="none" w:sz="0" w:space="0" w:color="auto" w:frame="1"/>
          <w:shd w:val="clear" w:color="auto" w:fill="343A40"/>
          <w:lang w:eastAsia="en-IN"/>
        </w:rPr>
        <w:t>Air quality Nitrate data</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b/>
          <w:bCs/>
          <w:color w:val="C65D09"/>
          <w:sz w:val="18"/>
          <w:szCs w:val="18"/>
          <w:lang w:eastAsia="en-IN"/>
        </w:rPr>
        <w:t xml:space="preserve">In [2]: </w:t>
      </w:r>
      <w:r w:rsidRPr="00B010EB">
        <w:rPr>
          <w:rFonts w:ascii="Courier New" w:eastAsia="Times New Roman" w:hAnsi="Courier New" w:cs="Courier New"/>
          <w:color w:val="333333"/>
          <w:sz w:val="18"/>
          <w:szCs w:val="18"/>
          <w:lang w:eastAsia="en-IN"/>
        </w:rPr>
        <w:t xml:space="preserve">air_quality_no2 </w:t>
      </w:r>
      <w:r w:rsidRPr="00B010EB">
        <w:rPr>
          <w:rFonts w:ascii="Courier New" w:eastAsia="Times New Roman" w:hAnsi="Courier New" w:cs="Courier New"/>
          <w:color w:val="666666"/>
          <w:sz w:val="18"/>
          <w:szCs w:val="18"/>
          <w:lang w:eastAsia="en-IN"/>
        </w:rPr>
        <w:t>=</w:t>
      </w:r>
      <w:r w:rsidRPr="00B010EB">
        <w:rPr>
          <w:rFonts w:ascii="Courier New" w:eastAsia="Times New Roman" w:hAnsi="Courier New" w:cs="Courier New"/>
          <w:color w:val="333333"/>
          <w:sz w:val="18"/>
          <w:szCs w:val="18"/>
          <w:lang w:eastAsia="en-IN"/>
        </w:rPr>
        <w:t xml:space="preserve"> pd</w:t>
      </w:r>
      <w:r w:rsidRPr="00B010EB">
        <w:rPr>
          <w:rFonts w:ascii="Courier New" w:eastAsia="Times New Roman" w:hAnsi="Courier New" w:cs="Courier New"/>
          <w:color w:val="666666"/>
          <w:sz w:val="18"/>
          <w:szCs w:val="18"/>
          <w:lang w:eastAsia="en-IN"/>
        </w:rPr>
        <w:t>.</w:t>
      </w:r>
      <w:r w:rsidRPr="00B010EB">
        <w:rPr>
          <w:rFonts w:ascii="Courier New" w:eastAsia="Times New Roman" w:hAnsi="Courier New" w:cs="Courier New"/>
          <w:color w:val="333333"/>
          <w:sz w:val="18"/>
          <w:szCs w:val="18"/>
          <w:lang w:eastAsia="en-IN"/>
        </w:rPr>
        <w:t>read_csv(</w:t>
      </w:r>
      <w:r w:rsidRPr="00B010EB">
        <w:rPr>
          <w:rFonts w:ascii="Courier New" w:eastAsia="Times New Roman" w:hAnsi="Courier New" w:cs="Courier New"/>
          <w:color w:val="4070A0"/>
          <w:sz w:val="18"/>
          <w:szCs w:val="18"/>
          <w:lang w:eastAsia="en-IN"/>
        </w:rPr>
        <w:t>"data/air_quality_no2_long.csv"</w:t>
      </w:r>
      <w:r w:rsidRPr="00B010EB">
        <w:rPr>
          <w:rFonts w:ascii="Courier New" w:eastAsia="Times New Roman" w:hAnsi="Courier New" w:cs="Courier New"/>
          <w:color w:val="333333"/>
          <w:sz w:val="18"/>
          <w:szCs w:val="18"/>
          <w:lang w:eastAsia="en-IN"/>
        </w:rPr>
        <w:t>,</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b/>
          <w:bCs/>
          <w:color w:val="C65D09"/>
          <w:sz w:val="18"/>
          <w:szCs w:val="18"/>
          <w:lang w:eastAsia="en-IN"/>
        </w:rPr>
        <w:t xml:space="preserve">   ...: </w:t>
      </w:r>
      <w:r w:rsidRPr="00B010EB">
        <w:rPr>
          <w:rFonts w:ascii="Courier New" w:eastAsia="Times New Roman" w:hAnsi="Courier New" w:cs="Courier New"/>
          <w:color w:val="333333"/>
          <w:sz w:val="18"/>
          <w:szCs w:val="18"/>
          <w:lang w:eastAsia="en-IN"/>
        </w:rPr>
        <w:t xml:space="preserve">                              parse_dates</w:t>
      </w:r>
      <w:r w:rsidRPr="00B010EB">
        <w:rPr>
          <w:rFonts w:ascii="Courier New" w:eastAsia="Times New Roman" w:hAnsi="Courier New" w:cs="Courier New"/>
          <w:color w:val="666666"/>
          <w:sz w:val="18"/>
          <w:szCs w:val="18"/>
          <w:lang w:eastAsia="en-IN"/>
        </w:rPr>
        <w:t>=</w:t>
      </w:r>
      <w:r w:rsidRPr="00B010EB">
        <w:rPr>
          <w:rFonts w:ascii="Courier New" w:eastAsia="Times New Roman" w:hAnsi="Courier New" w:cs="Courier New"/>
          <w:b/>
          <w:bCs/>
          <w:color w:val="007020"/>
          <w:sz w:val="18"/>
          <w:szCs w:val="18"/>
          <w:lang w:eastAsia="en-IN"/>
        </w:rPr>
        <w:t>True</w:t>
      </w:r>
      <w:r w:rsidRPr="00B010EB">
        <w:rPr>
          <w:rFonts w:ascii="Courier New" w:eastAsia="Times New Roman" w:hAnsi="Courier New" w:cs="Courier New"/>
          <w:color w:val="333333"/>
          <w:sz w:val="18"/>
          <w:szCs w:val="18"/>
          <w:lang w:eastAsia="en-IN"/>
        </w:rPr>
        <w:t>)</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b/>
          <w:bCs/>
          <w:color w:val="C65D09"/>
          <w:sz w:val="18"/>
          <w:szCs w:val="18"/>
          <w:lang w:eastAsia="en-IN"/>
        </w:rPr>
        <w:t xml:space="preserve">   ...: </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b/>
          <w:bCs/>
          <w:color w:val="C65D09"/>
          <w:sz w:val="18"/>
          <w:szCs w:val="18"/>
          <w:lang w:eastAsia="en-IN"/>
        </w:rPr>
        <w:t xml:space="preserve">In [3]: </w:t>
      </w:r>
      <w:r w:rsidRPr="00B010EB">
        <w:rPr>
          <w:rFonts w:ascii="Courier New" w:eastAsia="Times New Roman" w:hAnsi="Courier New" w:cs="Courier New"/>
          <w:color w:val="333333"/>
          <w:sz w:val="18"/>
          <w:szCs w:val="18"/>
          <w:lang w:eastAsia="en-IN"/>
        </w:rPr>
        <w:t xml:space="preserve">air_quality_no2 </w:t>
      </w:r>
      <w:r w:rsidRPr="00B010EB">
        <w:rPr>
          <w:rFonts w:ascii="Courier New" w:eastAsia="Times New Roman" w:hAnsi="Courier New" w:cs="Courier New"/>
          <w:color w:val="666666"/>
          <w:sz w:val="18"/>
          <w:szCs w:val="18"/>
          <w:lang w:eastAsia="en-IN"/>
        </w:rPr>
        <w:t>=</w:t>
      </w:r>
      <w:r w:rsidRPr="00B010EB">
        <w:rPr>
          <w:rFonts w:ascii="Courier New" w:eastAsia="Times New Roman" w:hAnsi="Courier New" w:cs="Courier New"/>
          <w:color w:val="333333"/>
          <w:sz w:val="18"/>
          <w:szCs w:val="18"/>
          <w:lang w:eastAsia="en-IN"/>
        </w:rPr>
        <w:t xml:space="preserve"> air_quality_no2[[</w:t>
      </w:r>
      <w:r w:rsidRPr="00B010EB">
        <w:rPr>
          <w:rFonts w:ascii="Courier New" w:eastAsia="Times New Roman" w:hAnsi="Courier New" w:cs="Courier New"/>
          <w:color w:val="4070A0"/>
          <w:sz w:val="18"/>
          <w:szCs w:val="18"/>
          <w:lang w:eastAsia="en-IN"/>
        </w:rPr>
        <w:t>"date.utc"</w:t>
      </w:r>
      <w:r w:rsidRPr="00B010EB">
        <w:rPr>
          <w:rFonts w:ascii="Courier New" w:eastAsia="Times New Roman" w:hAnsi="Courier New" w:cs="Courier New"/>
          <w:color w:val="333333"/>
          <w:sz w:val="18"/>
          <w:szCs w:val="18"/>
          <w:lang w:eastAsia="en-IN"/>
        </w:rPr>
        <w:t xml:space="preserve">, </w:t>
      </w:r>
      <w:r w:rsidRPr="00B010EB">
        <w:rPr>
          <w:rFonts w:ascii="Courier New" w:eastAsia="Times New Roman" w:hAnsi="Courier New" w:cs="Courier New"/>
          <w:color w:val="4070A0"/>
          <w:sz w:val="18"/>
          <w:szCs w:val="18"/>
          <w:lang w:eastAsia="en-IN"/>
        </w:rPr>
        <w:t>"location"</w:t>
      </w:r>
      <w:r w:rsidRPr="00B010EB">
        <w:rPr>
          <w:rFonts w:ascii="Courier New" w:eastAsia="Times New Roman" w:hAnsi="Courier New" w:cs="Courier New"/>
          <w:color w:val="333333"/>
          <w:sz w:val="18"/>
          <w:szCs w:val="18"/>
          <w:lang w:eastAsia="en-IN"/>
        </w:rPr>
        <w:t>,</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b/>
          <w:bCs/>
          <w:color w:val="C65D09"/>
          <w:sz w:val="18"/>
          <w:szCs w:val="18"/>
          <w:lang w:eastAsia="en-IN"/>
        </w:rPr>
        <w:t xml:space="preserve">   ...: </w:t>
      </w:r>
      <w:r w:rsidRPr="00B010EB">
        <w:rPr>
          <w:rFonts w:ascii="Courier New" w:eastAsia="Times New Roman" w:hAnsi="Courier New" w:cs="Courier New"/>
          <w:color w:val="333333"/>
          <w:sz w:val="18"/>
          <w:szCs w:val="18"/>
          <w:lang w:eastAsia="en-IN"/>
        </w:rPr>
        <w:t xml:space="preserve">                                   </w:t>
      </w:r>
      <w:r w:rsidRPr="00B010EB">
        <w:rPr>
          <w:rFonts w:ascii="Courier New" w:eastAsia="Times New Roman" w:hAnsi="Courier New" w:cs="Courier New"/>
          <w:color w:val="4070A0"/>
          <w:sz w:val="18"/>
          <w:szCs w:val="18"/>
          <w:lang w:eastAsia="en-IN"/>
        </w:rPr>
        <w:t>"parameter"</w:t>
      </w:r>
      <w:r w:rsidRPr="00B010EB">
        <w:rPr>
          <w:rFonts w:ascii="Courier New" w:eastAsia="Times New Roman" w:hAnsi="Courier New" w:cs="Courier New"/>
          <w:color w:val="333333"/>
          <w:sz w:val="18"/>
          <w:szCs w:val="18"/>
          <w:lang w:eastAsia="en-IN"/>
        </w:rPr>
        <w:t xml:space="preserve">, </w:t>
      </w:r>
      <w:r w:rsidRPr="00B010EB">
        <w:rPr>
          <w:rFonts w:ascii="Courier New" w:eastAsia="Times New Roman" w:hAnsi="Courier New" w:cs="Courier New"/>
          <w:color w:val="4070A0"/>
          <w:sz w:val="18"/>
          <w:szCs w:val="18"/>
          <w:lang w:eastAsia="en-IN"/>
        </w:rPr>
        <w:t>"value"</w:t>
      </w:r>
      <w:r w:rsidRPr="00B010EB">
        <w:rPr>
          <w:rFonts w:ascii="Courier New" w:eastAsia="Times New Roman" w:hAnsi="Courier New" w:cs="Courier New"/>
          <w:color w:val="333333"/>
          <w:sz w:val="18"/>
          <w:szCs w:val="18"/>
          <w:lang w:eastAsia="en-IN"/>
        </w:rPr>
        <w:t>]]</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b/>
          <w:bCs/>
          <w:color w:val="C65D09"/>
          <w:sz w:val="18"/>
          <w:szCs w:val="18"/>
          <w:lang w:eastAsia="en-IN"/>
        </w:rPr>
        <w:t xml:space="preserve">   ...: </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b/>
          <w:bCs/>
          <w:color w:val="C65D09"/>
          <w:sz w:val="18"/>
          <w:szCs w:val="18"/>
          <w:lang w:eastAsia="en-IN"/>
        </w:rPr>
        <w:t xml:space="preserve">In [4]: </w:t>
      </w:r>
      <w:r w:rsidRPr="00B010EB">
        <w:rPr>
          <w:rFonts w:ascii="Courier New" w:eastAsia="Times New Roman" w:hAnsi="Courier New" w:cs="Courier New"/>
          <w:color w:val="333333"/>
          <w:sz w:val="18"/>
          <w:szCs w:val="18"/>
          <w:lang w:eastAsia="en-IN"/>
        </w:rPr>
        <w:t>air_quality_no2</w:t>
      </w:r>
      <w:r w:rsidRPr="00B010EB">
        <w:rPr>
          <w:rFonts w:ascii="Courier New" w:eastAsia="Times New Roman" w:hAnsi="Courier New" w:cs="Courier New"/>
          <w:color w:val="666666"/>
          <w:sz w:val="18"/>
          <w:szCs w:val="18"/>
          <w:lang w:eastAsia="en-IN"/>
        </w:rPr>
        <w:t>.</w:t>
      </w:r>
      <w:r w:rsidRPr="00B010EB">
        <w:rPr>
          <w:rFonts w:ascii="Courier New" w:eastAsia="Times New Roman" w:hAnsi="Courier New" w:cs="Courier New"/>
          <w:color w:val="333333"/>
          <w:sz w:val="18"/>
          <w:szCs w:val="18"/>
          <w:lang w:eastAsia="en-IN"/>
        </w:rPr>
        <w:t>head()</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b/>
          <w:bCs/>
          <w:color w:val="000080"/>
          <w:sz w:val="18"/>
          <w:szCs w:val="18"/>
          <w:lang w:eastAsia="en-IN"/>
        </w:rPr>
        <w:t xml:space="preserve">Out[4]: </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color w:val="333333"/>
          <w:sz w:val="18"/>
          <w:szCs w:val="18"/>
          <w:lang w:eastAsia="en-IN"/>
        </w:rPr>
        <w:t xml:space="preserve">                    date.utc location parameter  value</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color w:val="333333"/>
          <w:sz w:val="18"/>
          <w:szCs w:val="18"/>
          <w:lang w:eastAsia="en-IN"/>
        </w:rPr>
        <w:t>0  2019-06-21 00:00:00+00:00  FR04014       no2   20.0</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color w:val="333333"/>
          <w:sz w:val="18"/>
          <w:szCs w:val="18"/>
          <w:lang w:eastAsia="en-IN"/>
        </w:rPr>
        <w:t>1  2019-06-20 23:00:00+00:00  FR04014       no2   21.8</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color w:val="333333"/>
          <w:sz w:val="18"/>
          <w:szCs w:val="18"/>
          <w:lang w:eastAsia="en-IN"/>
        </w:rPr>
        <w:t>2  2019-06-20 22:00:00+00:00  FR04014       no2   26.5</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color w:val="333333"/>
          <w:sz w:val="18"/>
          <w:szCs w:val="18"/>
          <w:lang w:eastAsia="en-IN"/>
        </w:rPr>
        <w:t>3  2019-06-20 21:00:00+00:00  FR04014       no2   24.9</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color w:val="333333"/>
          <w:sz w:val="18"/>
          <w:szCs w:val="18"/>
          <w:lang w:eastAsia="en-IN"/>
        </w:rPr>
        <w:t>4  2019-06-20 20:00:00+00:00  FR04014       no2   21.4</w:t>
      </w:r>
    </w:p>
    <w:p w:rsidR="00B010EB" w:rsidRPr="00B010EB" w:rsidRDefault="00B010EB" w:rsidP="00B010EB">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010EB">
        <w:rPr>
          <w:rFonts w:ascii="Segoe UI" w:eastAsia="Times New Roman" w:hAnsi="Segoe UI" w:cs="Segoe UI"/>
          <w:b/>
          <w:bCs/>
          <w:color w:val="FFFFFF"/>
          <w:sz w:val="18"/>
          <w:szCs w:val="18"/>
          <w:bdr w:val="none" w:sz="0" w:space="0" w:color="auto" w:frame="1"/>
          <w:shd w:val="clear" w:color="auto" w:fill="343A40"/>
          <w:lang w:eastAsia="en-IN"/>
        </w:rPr>
        <w:t>Air quality Particulate matter data</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b/>
          <w:bCs/>
          <w:color w:val="C65D09"/>
          <w:sz w:val="18"/>
          <w:szCs w:val="18"/>
          <w:lang w:eastAsia="en-IN"/>
        </w:rPr>
        <w:t xml:space="preserve">In [5]: </w:t>
      </w:r>
      <w:r w:rsidRPr="00B010EB">
        <w:rPr>
          <w:rFonts w:ascii="Courier New" w:eastAsia="Times New Roman" w:hAnsi="Courier New" w:cs="Courier New"/>
          <w:color w:val="333333"/>
          <w:sz w:val="18"/>
          <w:szCs w:val="18"/>
          <w:lang w:eastAsia="en-IN"/>
        </w:rPr>
        <w:t xml:space="preserve">air_quality_pm25 </w:t>
      </w:r>
      <w:r w:rsidRPr="00B010EB">
        <w:rPr>
          <w:rFonts w:ascii="Courier New" w:eastAsia="Times New Roman" w:hAnsi="Courier New" w:cs="Courier New"/>
          <w:color w:val="666666"/>
          <w:sz w:val="18"/>
          <w:szCs w:val="18"/>
          <w:lang w:eastAsia="en-IN"/>
        </w:rPr>
        <w:t>=</w:t>
      </w:r>
      <w:r w:rsidRPr="00B010EB">
        <w:rPr>
          <w:rFonts w:ascii="Courier New" w:eastAsia="Times New Roman" w:hAnsi="Courier New" w:cs="Courier New"/>
          <w:color w:val="333333"/>
          <w:sz w:val="18"/>
          <w:szCs w:val="18"/>
          <w:lang w:eastAsia="en-IN"/>
        </w:rPr>
        <w:t xml:space="preserve"> pd</w:t>
      </w:r>
      <w:r w:rsidRPr="00B010EB">
        <w:rPr>
          <w:rFonts w:ascii="Courier New" w:eastAsia="Times New Roman" w:hAnsi="Courier New" w:cs="Courier New"/>
          <w:color w:val="666666"/>
          <w:sz w:val="18"/>
          <w:szCs w:val="18"/>
          <w:lang w:eastAsia="en-IN"/>
        </w:rPr>
        <w:t>.</w:t>
      </w:r>
      <w:r w:rsidRPr="00B010EB">
        <w:rPr>
          <w:rFonts w:ascii="Courier New" w:eastAsia="Times New Roman" w:hAnsi="Courier New" w:cs="Courier New"/>
          <w:color w:val="333333"/>
          <w:sz w:val="18"/>
          <w:szCs w:val="18"/>
          <w:lang w:eastAsia="en-IN"/>
        </w:rPr>
        <w:t>read_csv(</w:t>
      </w:r>
      <w:r w:rsidRPr="00B010EB">
        <w:rPr>
          <w:rFonts w:ascii="Courier New" w:eastAsia="Times New Roman" w:hAnsi="Courier New" w:cs="Courier New"/>
          <w:color w:val="4070A0"/>
          <w:sz w:val="18"/>
          <w:szCs w:val="18"/>
          <w:lang w:eastAsia="en-IN"/>
        </w:rPr>
        <w:t>"data/air_quality_pm25_long.csv"</w:t>
      </w:r>
      <w:r w:rsidRPr="00B010EB">
        <w:rPr>
          <w:rFonts w:ascii="Courier New" w:eastAsia="Times New Roman" w:hAnsi="Courier New" w:cs="Courier New"/>
          <w:color w:val="333333"/>
          <w:sz w:val="18"/>
          <w:szCs w:val="18"/>
          <w:lang w:eastAsia="en-IN"/>
        </w:rPr>
        <w:t>,</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b/>
          <w:bCs/>
          <w:color w:val="C65D09"/>
          <w:sz w:val="18"/>
          <w:szCs w:val="18"/>
          <w:lang w:eastAsia="en-IN"/>
        </w:rPr>
        <w:t xml:space="preserve">   ...: </w:t>
      </w:r>
      <w:r w:rsidRPr="00B010EB">
        <w:rPr>
          <w:rFonts w:ascii="Courier New" w:eastAsia="Times New Roman" w:hAnsi="Courier New" w:cs="Courier New"/>
          <w:color w:val="333333"/>
          <w:sz w:val="18"/>
          <w:szCs w:val="18"/>
          <w:lang w:eastAsia="en-IN"/>
        </w:rPr>
        <w:t xml:space="preserve">                               parse_dates</w:t>
      </w:r>
      <w:r w:rsidRPr="00B010EB">
        <w:rPr>
          <w:rFonts w:ascii="Courier New" w:eastAsia="Times New Roman" w:hAnsi="Courier New" w:cs="Courier New"/>
          <w:color w:val="666666"/>
          <w:sz w:val="18"/>
          <w:szCs w:val="18"/>
          <w:lang w:eastAsia="en-IN"/>
        </w:rPr>
        <w:t>=</w:t>
      </w:r>
      <w:r w:rsidRPr="00B010EB">
        <w:rPr>
          <w:rFonts w:ascii="Courier New" w:eastAsia="Times New Roman" w:hAnsi="Courier New" w:cs="Courier New"/>
          <w:b/>
          <w:bCs/>
          <w:color w:val="007020"/>
          <w:sz w:val="18"/>
          <w:szCs w:val="18"/>
          <w:lang w:eastAsia="en-IN"/>
        </w:rPr>
        <w:t>True</w:t>
      </w:r>
      <w:r w:rsidRPr="00B010EB">
        <w:rPr>
          <w:rFonts w:ascii="Courier New" w:eastAsia="Times New Roman" w:hAnsi="Courier New" w:cs="Courier New"/>
          <w:color w:val="333333"/>
          <w:sz w:val="18"/>
          <w:szCs w:val="18"/>
          <w:lang w:eastAsia="en-IN"/>
        </w:rPr>
        <w:t>)</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b/>
          <w:bCs/>
          <w:color w:val="C65D09"/>
          <w:sz w:val="18"/>
          <w:szCs w:val="18"/>
          <w:lang w:eastAsia="en-IN"/>
        </w:rPr>
        <w:t xml:space="preserve">   ...: </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b/>
          <w:bCs/>
          <w:color w:val="C65D09"/>
          <w:sz w:val="18"/>
          <w:szCs w:val="18"/>
          <w:lang w:eastAsia="en-IN"/>
        </w:rPr>
        <w:t xml:space="preserve">In [6]: </w:t>
      </w:r>
      <w:r w:rsidRPr="00B010EB">
        <w:rPr>
          <w:rFonts w:ascii="Courier New" w:eastAsia="Times New Roman" w:hAnsi="Courier New" w:cs="Courier New"/>
          <w:color w:val="333333"/>
          <w:sz w:val="18"/>
          <w:szCs w:val="18"/>
          <w:lang w:eastAsia="en-IN"/>
        </w:rPr>
        <w:t xml:space="preserve">air_quality_pm25 </w:t>
      </w:r>
      <w:r w:rsidRPr="00B010EB">
        <w:rPr>
          <w:rFonts w:ascii="Courier New" w:eastAsia="Times New Roman" w:hAnsi="Courier New" w:cs="Courier New"/>
          <w:color w:val="666666"/>
          <w:sz w:val="18"/>
          <w:szCs w:val="18"/>
          <w:lang w:eastAsia="en-IN"/>
        </w:rPr>
        <w:t>=</w:t>
      </w:r>
      <w:r w:rsidRPr="00B010EB">
        <w:rPr>
          <w:rFonts w:ascii="Courier New" w:eastAsia="Times New Roman" w:hAnsi="Courier New" w:cs="Courier New"/>
          <w:color w:val="333333"/>
          <w:sz w:val="18"/>
          <w:szCs w:val="18"/>
          <w:lang w:eastAsia="en-IN"/>
        </w:rPr>
        <w:t xml:space="preserve"> air_quality_pm25[[</w:t>
      </w:r>
      <w:r w:rsidRPr="00B010EB">
        <w:rPr>
          <w:rFonts w:ascii="Courier New" w:eastAsia="Times New Roman" w:hAnsi="Courier New" w:cs="Courier New"/>
          <w:color w:val="4070A0"/>
          <w:sz w:val="18"/>
          <w:szCs w:val="18"/>
          <w:lang w:eastAsia="en-IN"/>
        </w:rPr>
        <w:t>"date.utc"</w:t>
      </w:r>
      <w:r w:rsidRPr="00B010EB">
        <w:rPr>
          <w:rFonts w:ascii="Courier New" w:eastAsia="Times New Roman" w:hAnsi="Courier New" w:cs="Courier New"/>
          <w:color w:val="333333"/>
          <w:sz w:val="18"/>
          <w:szCs w:val="18"/>
          <w:lang w:eastAsia="en-IN"/>
        </w:rPr>
        <w:t xml:space="preserve">, </w:t>
      </w:r>
      <w:r w:rsidRPr="00B010EB">
        <w:rPr>
          <w:rFonts w:ascii="Courier New" w:eastAsia="Times New Roman" w:hAnsi="Courier New" w:cs="Courier New"/>
          <w:color w:val="4070A0"/>
          <w:sz w:val="18"/>
          <w:szCs w:val="18"/>
          <w:lang w:eastAsia="en-IN"/>
        </w:rPr>
        <w:t>"location"</w:t>
      </w:r>
      <w:r w:rsidRPr="00B010EB">
        <w:rPr>
          <w:rFonts w:ascii="Courier New" w:eastAsia="Times New Roman" w:hAnsi="Courier New" w:cs="Courier New"/>
          <w:color w:val="333333"/>
          <w:sz w:val="18"/>
          <w:szCs w:val="18"/>
          <w:lang w:eastAsia="en-IN"/>
        </w:rPr>
        <w:t>,</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b/>
          <w:bCs/>
          <w:color w:val="C65D09"/>
          <w:sz w:val="18"/>
          <w:szCs w:val="18"/>
          <w:lang w:eastAsia="en-IN"/>
        </w:rPr>
        <w:t xml:space="preserve">   ...: </w:t>
      </w:r>
      <w:r w:rsidRPr="00B010EB">
        <w:rPr>
          <w:rFonts w:ascii="Courier New" w:eastAsia="Times New Roman" w:hAnsi="Courier New" w:cs="Courier New"/>
          <w:color w:val="333333"/>
          <w:sz w:val="18"/>
          <w:szCs w:val="18"/>
          <w:lang w:eastAsia="en-IN"/>
        </w:rPr>
        <w:t xml:space="preserve">                                     </w:t>
      </w:r>
      <w:r w:rsidRPr="00B010EB">
        <w:rPr>
          <w:rFonts w:ascii="Courier New" w:eastAsia="Times New Roman" w:hAnsi="Courier New" w:cs="Courier New"/>
          <w:color w:val="4070A0"/>
          <w:sz w:val="18"/>
          <w:szCs w:val="18"/>
          <w:lang w:eastAsia="en-IN"/>
        </w:rPr>
        <w:t>"parameter"</w:t>
      </w:r>
      <w:r w:rsidRPr="00B010EB">
        <w:rPr>
          <w:rFonts w:ascii="Courier New" w:eastAsia="Times New Roman" w:hAnsi="Courier New" w:cs="Courier New"/>
          <w:color w:val="333333"/>
          <w:sz w:val="18"/>
          <w:szCs w:val="18"/>
          <w:lang w:eastAsia="en-IN"/>
        </w:rPr>
        <w:t xml:space="preserve">, </w:t>
      </w:r>
      <w:r w:rsidRPr="00B010EB">
        <w:rPr>
          <w:rFonts w:ascii="Courier New" w:eastAsia="Times New Roman" w:hAnsi="Courier New" w:cs="Courier New"/>
          <w:color w:val="4070A0"/>
          <w:sz w:val="18"/>
          <w:szCs w:val="18"/>
          <w:lang w:eastAsia="en-IN"/>
        </w:rPr>
        <w:t>"value"</w:t>
      </w:r>
      <w:r w:rsidRPr="00B010EB">
        <w:rPr>
          <w:rFonts w:ascii="Courier New" w:eastAsia="Times New Roman" w:hAnsi="Courier New" w:cs="Courier New"/>
          <w:color w:val="333333"/>
          <w:sz w:val="18"/>
          <w:szCs w:val="18"/>
          <w:lang w:eastAsia="en-IN"/>
        </w:rPr>
        <w:t>]]</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b/>
          <w:bCs/>
          <w:color w:val="C65D09"/>
          <w:sz w:val="18"/>
          <w:szCs w:val="18"/>
          <w:lang w:eastAsia="en-IN"/>
        </w:rPr>
        <w:t xml:space="preserve">   ...: </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b/>
          <w:bCs/>
          <w:color w:val="C65D09"/>
          <w:sz w:val="18"/>
          <w:szCs w:val="18"/>
          <w:lang w:eastAsia="en-IN"/>
        </w:rPr>
        <w:t xml:space="preserve">In [7]: </w:t>
      </w:r>
      <w:r w:rsidRPr="00B010EB">
        <w:rPr>
          <w:rFonts w:ascii="Courier New" w:eastAsia="Times New Roman" w:hAnsi="Courier New" w:cs="Courier New"/>
          <w:color w:val="333333"/>
          <w:sz w:val="18"/>
          <w:szCs w:val="18"/>
          <w:lang w:eastAsia="en-IN"/>
        </w:rPr>
        <w:t>air_quality_pm25</w:t>
      </w:r>
      <w:r w:rsidRPr="00B010EB">
        <w:rPr>
          <w:rFonts w:ascii="Courier New" w:eastAsia="Times New Roman" w:hAnsi="Courier New" w:cs="Courier New"/>
          <w:color w:val="666666"/>
          <w:sz w:val="18"/>
          <w:szCs w:val="18"/>
          <w:lang w:eastAsia="en-IN"/>
        </w:rPr>
        <w:t>.</w:t>
      </w:r>
      <w:r w:rsidRPr="00B010EB">
        <w:rPr>
          <w:rFonts w:ascii="Courier New" w:eastAsia="Times New Roman" w:hAnsi="Courier New" w:cs="Courier New"/>
          <w:color w:val="333333"/>
          <w:sz w:val="18"/>
          <w:szCs w:val="18"/>
          <w:lang w:eastAsia="en-IN"/>
        </w:rPr>
        <w:t>head()</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b/>
          <w:bCs/>
          <w:color w:val="000080"/>
          <w:sz w:val="18"/>
          <w:szCs w:val="18"/>
          <w:lang w:eastAsia="en-IN"/>
        </w:rPr>
        <w:t xml:space="preserve">Out[7]: </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color w:val="333333"/>
          <w:sz w:val="18"/>
          <w:szCs w:val="18"/>
          <w:lang w:eastAsia="en-IN"/>
        </w:rPr>
        <w:t xml:space="preserve">                    date.utc location parameter  value</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color w:val="333333"/>
          <w:sz w:val="18"/>
          <w:szCs w:val="18"/>
          <w:lang w:eastAsia="en-IN"/>
        </w:rPr>
        <w:t>0  2019-06-18 06:00:00+00:00  BETR801      pm25   18.0</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color w:val="333333"/>
          <w:sz w:val="18"/>
          <w:szCs w:val="18"/>
          <w:lang w:eastAsia="en-IN"/>
        </w:rPr>
        <w:t>1  2019-06-17 08:00:00+00:00  BETR801      pm25    6.5</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color w:val="333333"/>
          <w:sz w:val="18"/>
          <w:szCs w:val="18"/>
          <w:lang w:eastAsia="en-IN"/>
        </w:rPr>
        <w:t>2  2019-06-17 07:00:00+00:00  BETR801      pm25   18.5</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color w:val="333333"/>
          <w:sz w:val="18"/>
          <w:szCs w:val="18"/>
          <w:lang w:eastAsia="en-IN"/>
        </w:rPr>
        <w:t>3  2019-06-17 06:00:00+00:00  BETR801      pm25   16.0</w:t>
      </w:r>
    </w:p>
    <w:p w:rsidR="00B010EB" w:rsidRPr="00B010EB" w:rsidRDefault="00B010EB" w:rsidP="00B010EB">
      <w:pPr>
        <w:numPr>
          <w:ilvl w:val="0"/>
          <w:numId w:val="1"/>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lang w:eastAsia="en-IN"/>
        </w:rPr>
      </w:pPr>
      <w:r w:rsidRPr="00B010EB">
        <w:rPr>
          <w:rFonts w:ascii="Courier New" w:eastAsia="Times New Roman" w:hAnsi="Courier New" w:cs="Courier New"/>
          <w:color w:val="333333"/>
          <w:sz w:val="18"/>
          <w:szCs w:val="18"/>
          <w:lang w:eastAsia="en-IN"/>
        </w:rPr>
        <w:t>4  2019-06-17 05:00:00+00:00  BETR801      pm25    7.5</w:t>
      </w:r>
    </w:p>
    <w:p w:rsidR="00B010EB" w:rsidRPr="00B010EB" w:rsidRDefault="00B010EB" w:rsidP="00B010EB">
      <w:pPr>
        <w:spacing w:before="100" w:beforeAutospacing="1" w:after="100" w:afterAutospacing="1" w:line="240" w:lineRule="auto"/>
        <w:outlineLvl w:val="0"/>
        <w:rPr>
          <w:rFonts w:ascii="var(--pst-font-family-heading)" w:eastAsia="Times New Roman" w:hAnsi="var(--pst-font-family-heading)" w:cs="Times New Roman"/>
          <w:kern w:val="36"/>
          <w:sz w:val="48"/>
          <w:szCs w:val="48"/>
          <w:lang w:eastAsia="en-IN"/>
        </w:rPr>
      </w:pPr>
      <w:r w:rsidRPr="00B010EB">
        <w:rPr>
          <w:rFonts w:ascii="var(--pst-font-family-heading)" w:eastAsia="Times New Roman" w:hAnsi="var(--pst-font-family-heading)" w:cs="Times New Roman"/>
          <w:kern w:val="36"/>
          <w:sz w:val="48"/>
          <w:szCs w:val="48"/>
          <w:lang w:eastAsia="en-IN"/>
        </w:rPr>
        <w:t>How to combine data from multiple tables?</w:t>
      </w:r>
    </w:p>
    <w:p w:rsidR="00B010EB" w:rsidRPr="00B010EB" w:rsidRDefault="00B010EB" w:rsidP="00B010EB">
      <w:pPr>
        <w:spacing w:before="100" w:beforeAutospacing="1" w:after="100" w:afterAutospacing="1" w:line="240" w:lineRule="auto"/>
        <w:outlineLvl w:val="1"/>
        <w:rPr>
          <w:rFonts w:ascii="var(--pst-font-family-heading)" w:eastAsia="Times New Roman" w:hAnsi="var(--pst-font-family-heading)" w:cs="Times New Roman"/>
          <w:sz w:val="36"/>
          <w:szCs w:val="36"/>
          <w:lang w:eastAsia="en-IN"/>
        </w:rPr>
      </w:pPr>
      <w:r w:rsidRPr="00B010EB">
        <w:rPr>
          <w:rFonts w:ascii="var(--pst-font-family-heading)" w:eastAsia="Times New Roman" w:hAnsi="var(--pst-font-family-heading)" w:cs="Times New Roman"/>
          <w:sz w:val="36"/>
          <w:szCs w:val="36"/>
          <w:lang w:eastAsia="en-IN"/>
        </w:rPr>
        <w:t>Concatenating objects</w:t>
      </w:r>
    </w:p>
    <w:p w:rsidR="00B010EB" w:rsidRPr="00B010EB" w:rsidRDefault="00B010EB" w:rsidP="00B010E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304800" cy="304800"/>
                <wp:effectExtent l="0" t="0" r="0" b="0"/>
                <wp:docPr id="2" name="Rectangle 2" descr="../../_images/08_concat_row.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_images/08_concat_row.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jOkey0AIAAN8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B010EB" w:rsidRPr="00B010EB" w:rsidRDefault="00B010EB" w:rsidP="00B010EB">
      <w:pPr>
        <w:numPr>
          <w:ilvl w:val="0"/>
          <w:numId w:val="2"/>
        </w:numPr>
        <w:pBdr>
          <w:left w:val="single" w:sz="6" w:space="12" w:color="130654"/>
        </w:pBdr>
        <w:spacing w:after="100" w:afterAutospacing="1" w:line="240" w:lineRule="auto"/>
        <w:rPr>
          <w:rFonts w:ascii="Times New Roman" w:eastAsia="Times New Roman" w:hAnsi="Times New Roman" w:cs="Times New Roman"/>
          <w:sz w:val="24"/>
          <w:szCs w:val="24"/>
          <w:lang w:eastAsia="en-IN"/>
        </w:rPr>
      </w:pPr>
      <w:r w:rsidRPr="00B010EB">
        <w:rPr>
          <w:rFonts w:ascii="Times New Roman" w:eastAsia="Times New Roman" w:hAnsi="Times New Roman" w:cs="Times New Roman"/>
          <w:sz w:val="24"/>
          <w:szCs w:val="24"/>
          <w:lang w:eastAsia="en-IN"/>
        </w:rPr>
        <w:t>I want to combine the measurements of NO2 and PM25, two tables with a similar structure, in a single table</w:t>
      </w:r>
    </w:p>
    <w:p w:rsidR="00B010EB" w:rsidRPr="00B010EB" w:rsidRDefault="00B010EB" w:rsidP="00B010EB">
      <w:pPr>
        <w:numPr>
          <w:ilvl w:val="0"/>
          <w:numId w:val="2"/>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b/>
          <w:bCs/>
          <w:color w:val="C65D09"/>
          <w:sz w:val="20"/>
          <w:szCs w:val="20"/>
          <w:lang w:eastAsia="en-IN"/>
        </w:rPr>
        <w:t xml:space="preserve">In [8]: </w:t>
      </w:r>
      <w:r w:rsidRPr="00B010EB">
        <w:rPr>
          <w:rFonts w:ascii="Courier New" w:eastAsia="Times New Roman" w:hAnsi="Courier New" w:cs="Courier New"/>
          <w:sz w:val="20"/>
          <w:szCs w:val="20"/>
          <w:lang w:eastAsia="en-IN"/>
        </w:rPr>
        <w:t xml:space="preserve">air_quality </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 xml:space="preserve"> pd</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concat([air_quality_pm25, air_quality_no2], axis</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color w:val="208050"/>
          <w:sz w:val="20"/>
          <w:szCs w:val="20"/>
          <w:lang w:eastAsia="en-IN"/>
        </w:rPr>
        <w:t>0</w:t>
      </w:r>
      <w:r w:rsidRPr="00B010EB">
        <w:rPr>
          <w:rFonts w:ascii="Courier New" w:eastAsia="Times New Roman" w:hAnsi="Courier New" w:cs="Courier New"/>
          <w:sz w:val="20"/>
          <w:szCs w:val="20"/>
          <w:lang w:eastAsia="en-IN"/>
        </w:rPr>
        <w:t>)</w:t>
      </w:r>
    </w:p>
    <w:p w:rsidR="00B010EB" w:rsidRPr="00B010EB" w:rsidRDefault="00B010EB" w:rsidP="00B010EB">
      <w:pPr>
        <w:numPr>
          <w:ilvl w:val="0"/>
          <w:numId w:val="2"/>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p>
    <w:p w:rsidR="00B010EB" w:rsidRPr="00B010EB" w:rsidRDefault="00B010EB" w:rsidP="00B010EB">
      <w:pPr>
        <w:numPr>
          <w:ilvl w:val="0"/>
          <w:numId w:val="2"/>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b/>
          <w:bCs/>
          <w:color w:val="C65D09"/>
          <w:sz w:val="20"/>
          <w:szCs w:val="20"/>
          <w:lang w:eastAsia="en-IN"/>
        </w:rPr>
        <w:t xml:space="preserve">In [9]: </w:t>
      </w:r>
      <w:r w:rsidRPr="00B010EB">
        <w:rPr>
          <w:rFonts w:ascii="Courier New" w:eastAsia="Times New Roman" w:hAnsi="Courier New" w:cs="Courier New"/>
          <w:sz w:val="20"/>
          <w:szCs w:val="20"/>
          <w:lang w:eastAsia="en-IN"/>
        </w:rPr>
        <w:t>air_quality</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head()</w:t>
      </w:r>
    </w:p>
    <w:p w:rsidR="00B010EB" w:rsidRPr="00B010EB" w:rsidRDefault="00B010EB" w:rsidP="00B010EB">
      <w:pPr>
        <w:numPr>
          <w:ilvl w:val="0"/>
          <w:numId w:val="2"/>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b/>
          <w:bCs/>
          <w:color w:val="000080"/>
          <w:sz w:val="20"/>
          <w:szCs w:val="20"/>
          <w:lang w:eastAsia="en-IN"/>
        </w:rPr>
        <w:t xml:space="preserve">Out[9]: </w:t>
      </w:r>
    </w:p>
    <w:p w:rsidR="00B010EB" w:rsidRPr="00B010EB" w:rsidRDefault="00B010EB" w:rsidP="00B010EB">
      <w:pPr>
        <w:numPr>
          <w:ilvl w:val="0"/>
          <w:numId w:val="2"/>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 xml:space="preserve">                    date.utc location parameter  value</w:t>
      </w:r>
    </w:p>
    <w:p w:rsidR="00B010EB" w:rsidRPr="00B010EB" w:rsidRDefault="00B010EB" w:rsidP="00B010EB">
      <w:pPr>
        <w:numPr>
          <w:ilvl w:val="0"/>
          <w:numId w:val="2"/>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0  2019-06-18 06:00:00+00:00  BETR801      pm25   18.0</w:t>
      </w:r>
    </w:p>
    <w:p w:rsidR="00B010EB" w:rsidRPr="00B010EB" w:rsidRDefault="00B010EB" w:rsidP="00B010EB">
      <w:pPr>
        <w:numPr>
          <w:ilvl w:val="0"/>
          <w:numId w:val="2"/>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1  2019-06-17 08:00:00+00:00  BETR801      pm25    6.5</w:t>
      </w:r>
    </w:p>
    <w:p w:rsidR="00B010EB" w:rsidRPr="00B010EB" w:rsidRDefault="00B010EB" w:rsidP="00B010EB">
      <w:pPr>
        <w:numPr>
          <w:ilvl w:val="0"/>
          <w:numId w:val="2"/>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2  2019-06-17 07:00:00+00:00  BETR801      pm25   18.5</w:t>
      </w:r>
    </w:p>
    <w:p w:rsidR="00B010EB" w:rsidRPr="00B010EB" w:rsidRDefault="00B010EB" w:rsidP="00B010EB">
      <w:pPr>
        <w:numPr>
          <w:ilvl w:val="0"/>
          <w:numId w:val="2"/>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3  2019-06-17 06:00:00+00:00  BETR801      pm25   16.0</w:t>
      </w:r>
    </w:p>
    <w:p w:rsidR="00B010EB" w:rsidRPr="00B010EB" w:rsidRDefault="00B010EB" w:rsidP="00B010EB">
      <w:pPr>
        <w:numPr>
          <w:ilvl w:val="0"/>
          <w:numId w:val="2"/>
        </w:numPr>
        <w:pBdr>
          <w:top w:val="single" w:sz="6" w:space="8" w:color="C9C9C9"/>
          <w:left w:val="single" w:sz="6" w:space="8" w:color="C9C9C9"/>
          <w:bottom w:val="single" w:sz="6" w:space="8" w:color="C9C9C9"/>
          <w:right w:val="single" w:sz="6" w:space="8" w:color="C9C9C9"/>
        </w:pBd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4  2019-06-17 05:00:00+00:00  BETR801      pm25    7.5</w:t>
      </w:r>
    </w:p>
    <w:p w:rsidR="00B010EB" w:rsidRPr="00B010EB" w:rsidRDefault="00B010EB" w:rsidP="00B010EB">
      <w:pPr>
        <w:pBdr>
          <w:left w:val="single" w:sz="6" w:space="12" w:color="130654"/>
        </w:pBdr>
        <w:spacing w:after="0" w:line="240" w:lineRule="auto"/>
        <w:ind w:left="720"/>
        <w:rPr>
          <w:rFonts w:ascii="Times New Roman" w:eastAsia="Times New Roman" w:hAnsi="Times New Roman" w:cs="Times New Roman"/>
          <w:sz w:val="24"/>
          <w:szCs w:val="24"/>
          <w:lang w:eastAsia="en-IN"/>
        </w:rPr>
      </w:pPr>
      <w:r w:rsidRPr="00B010EB">
        <w:rPr>
          <w:rFonts w:ascii="Times New Roman" w:eastAsia="Times New Roman" w:hAnsi="Times New Roman" w:cs="Times New Roman"/>
          <w:sz w:val="24"/>
          <w:szCs w:val="24"/>
          <w:lang w:eastAsia="en-IN"/>
        </w:rPr>
        <w:t>The </w:t>
      </w:r>
      <w:r w:rsidRPr="00B010EB">
        <w:rPr>
          <w:rFonts w:ascii="Courier New" w:eastAsia="Times New Roman" w:hAnsi="Courier New" w:cs="Courier New"/>
          <w:b/>
          <w:bCs/>
          <w:color w:val="0000FF"/>
          <w:sz w:val="20"/>
          <w:szCs w:val="20"/>
          <w:lang w:eastAsia="en-IN"/>
        </w:rPr>
        <w:t>concat()</w:t>
      </w:r>
      <w:r w:rsidRPr="00B010EB">
        <w:rPr>
          <w:rFonts w:ascii="Times New Roman" w:eastAsia="Times New Roman" w:hAnsi="Times New Roman" w:cs="Times New Roman"/>
          <w:sz w:val="24"/>
          <w:szCs w:val="24"/>
          <w:lang w:eastAsia="en-IN"/>
        </w:rPr>
        <w:t> function performs concatenation operations of multiple tables along one of the axis (row-wise or column-wise).</w:t>
      </w:r>
    </w:p>
    <w:p w:rsidR="00B010EB" w:rsidRPr="00B010EB" w:rsidRDefault="00B010EB" w:rsidP="00B010EB">
      <w:pPr>
        <w:spacing w:after="100" w:afterAutospacing="1" w:line="240" w:lineRule="auto"/>
        <w:rPr>
          <w:rFonts w:ascii="Times New Roman" w:eastAsia="Times New Roman" w:hAnsi="Times New Roman" w:cs="Times New Roman"/>
          <w:sz w:val="24"/>
          <w:szCs w:val="24"/>
          <w:lang w:eastAsia="en-IN"/>
        </w:rPr>
      </w:pPr>
      <w:r w:rsidRPr="00B010EB">
        <w:rPr>
          <w:rFonts w:ascii="Times New Roman" w:eastAsia="Times New Roman" w:hAnsi="Times New Roman" w:cs="Times New Roman"/>
          <w:sz w:val="24"/>
          <w:szCs w:val="24"/>
          <w:lang w:eastAsia="en-IN"/>
        </w:rPr>
        <w:t>By default concatenation is along axis 0, so the resulting table combines the rows of the input tables. Let’s check the shape of the original and the concatenated tables to verify the operation:</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b/>
          <w:bCs/>
          <w:color w:val="C65D09"/>
          <w:sz w:val="20"/>
          <w:szCs w:val="20"/>
          <w:lang w:eastAsia="en-IN"/>
        </w:rPr>
        <w:t xml:space="preserve">In [10]: </w:t>
      </w:r>
      <w:r w:rsidRPr="00B010EB">
        <w:rPr>
          <w:rFonts w:ascii="Courier New" w:eastAsia="Times New Roman" w:hAnsi="Courier New" w:cs="Courier New"/>
          <w:color w:val="007020"/>
          <w:sz w:val="20"/>
          <w:szCs w:val="20"/>
          <w:lang w:eastAsia="en-IN"/>
        </w:rPr>
        <w:t>print</w:t>
      </w:r>
      <w:r w:rsidRPr="00B010EB">
        <w:rPr>
          <w:rFonts w:ascii="Courier New" w:eastAsia="Times New Roman" w:hAnsi="Courier New" w:cs="Courier New"/>
          <w:sz w:val="20"/>
          <w:szCs w:val="20"/>
          <w:lang w:eastAsia="en-IN"/>
        </w:rPr>
        <w:t>(</w:t>
      </w:r>
      <w:r w:rsidRPr="00B010EB">
        <w:rPr>
          <w:rFonts w:ascii="Courier New" w:eastAsia="Times New Roman" w:hAnsi="Courier New" w:cs="Courier New"/>
          <w:color w:val="4070A0"/>
          <w:sz w:val="20"/>
          <w:szCs w:val="20"/>
          <w:lang w:eastAsia="en-IN"/>
        </w:rPr>
        <w:t>'Shape of the ``air_quality_pm25`` table: '</w:t>
      </w:r>
      <w:r w:rsidRPr="00B010EB">
        <w:rPr>
          <w:rFonts w:ascii="Courier New" w:eastAsia="Times New Roman" w:hAnsi="Courier New" w:cs="Courier New"/>
          <w:sz w:val="20"/>
          <w:szCs w:val="20"/>
          <w:lang w:eastAsia="en-IN"/>
        </w:rPr>
        <w:t>, air_quality_pm25</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shape)</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Shape of the ``air_quality_pm25`` table:  (1110, 4)</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b/>
          <w:bCs/>
          <w:color w:val="C65D09"/>
          <w:sz w:val="20"/>
          <w:szCs w:val="20"/>
          <w:lang w:eastAsia="en-IN"/>
        </w:rPr>
        <w:t xml:space="preserve">In [11]: </w:t>
      </w:r>
      <w:r w:rsidRPr="00B010EB">
        <w:rPr>
          <w:rFonts w:ascii="Courier New" w:eastAsia="Times New Roman" w:hAnsi="Courier New" w:cs="Courier New"/>
          <w:color w:val="007020"/>
          <w:sz w:val="20"/>
          <w:szCs w:val="20"/>
          <w:lang w:eastAsia="en-IN"/>
        </w:rPr>
        <w:t>print</w:t>
      </w:r>
      <w:r w:rsidRPr="00B010EB">
        <w:rPr>
          <w:rFonts w:ascii="Courier New" w:eastAsia="Times New Roman" w:hAnsi="Courier New" w:cs="Courier New"/>
          <w:sz w:val="20"/>
          <w:szCs w:val="20"/>
          <w:lang w:eastAsia="en-IN"/>
        </w:rPr>
        <w:t>(</w:t>
      </w:r>
      <w:r w:rsidRPr="00B010EB">
        <w:rPr>
          <w:rFonts w:ascii="Courier New" w:eastAsia="Times New Roman" w:hAnsi="Courier New" w:cs="Courier New"/>
          <w:color w:val="4070A0"/>
          <w:sz w:val="20"/>
          <w:szCs w:val="20"/>
          <w:lang w:eastAsia="en-IN"/>
        </w:rPr>
        <w:t>'Shape of the ``air_quality_no2`` table: '</w:t>
      </w:r>
      <w:r w:rsidRPr="00B010EB">
        <w:rPr>
          <w:rFonts w:ascii="Courier New" w:eastAsia="Times New Roman" w:hAnsi="Courier New" w:cs="Courier New"/>
          <w:sz w:val="20"/>
          <w:szCs w:val="20"/>
          <w:lang w:eastAsia="en-IN"/>
        </w:rPr>
        <w:t>, air_quality_no2</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shape)</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Shape of the ``air_quality_no2`` table:  (2068, 4)</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b/>
          <w:bCs/>
          <w:color w:val="C65D09"/>
          <w:sz w:val="20"/>
          <w:szCs w:val="20"/>
          <w:lang w:eastAsia="en-IN"/>
        </w:rPr>
        <w:t xml:space="preserve">In [12]: </w:t>
      </w:r>
      <w:r w:rsidRPr="00B010EB">
        <w:rPr>
          <w:rFonts w:ascii="Courier New" w:eastAsia="Times New Roman" w:hAnsi="Courier New" w:cs="Courier New"/>
          <w:color w:val="007020"/>
          <w:sz w:val="20"/>
          <w:szCs w:val="20"/>
          <w:lang w:eastAsia="en-IN"/>
        </w:rPr>
        <w:t>print</w:t>
      </w:r>
      <w:r w:rsidRPr="00B010EB">
        <w:rPr>
          <w:rFonts w:ascii="Courier New" w:eastAsia="Times New Roman" w:hAnsi="Courier New" w:cs="Courier New"/>
          <w:sz w:val="20"/>
          <w:szCs w:val="20"/>
          <w:lang w:eastAsia="en-IN"/>
        </w:rPr>
        <w:t>(</w:t>
      </w:r>
      <w:r w:rsidRPr="00B010EB">
        <w:rPr>
          <w:rFonts w:ascii="Courier New" w:eastAsia="Times New Roman" w:hAnsi="Courier New" w:cs="Courier New"/>
          <w:color w:val="4070A0"/>
          <w:sz w:val="20"/>
          <w:szCs w:val="20"/>
          <w:lang w:eastAsia="en-IN"/>
        </w:rPr>
        <w:t>'Shape of the resulting ``air_quality`` table: '</w:t>
      </w:r>
      <w:r w:rsidRPr="00B010EB">
        <w:rPr>
          <w:rFonts w:ascii="Courier New" w:eastAsia="Times New Roman" w:hAnsi="Courier New" w:cs="Courier New"/>
          <w:sz w:val="20"/>
          <w:szCs w:val="20"/>
          <w:lang w:eastAsia="en-IN"/>
        </w:rPr>
        <w:t>, air_quality</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shape)</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Shape of the resulting ``air_quality`` table:  (3178, 4)</w:t>
      </w:r>
    </w:p>
    <w:p w:rsidR="00B010EB" w:rsidRPr="00B010EB" w:rsidRDefault="00B010EB" w:rsidP="00B010EB">
      <w:pPr>
        <w:spacing w:after="100" w:afterAutospacing="1" w:line="240" w:lineRule="auto"/>
        <w:rPr>
          <w:rFonts w:ascii="Times New Roman" w:eastAsia="Times New Roman" w:hAnsi="Times New Roman" w:cs="Times New Roman"/>
          <w:sz w:val="24"/>
          <w:szCs w:val="24"/>
          <w:lang w:eastAsia="en-IN"/>
        </w:rPr>
      </w:pPr>
      <w:r w:rsidRPr="00B010EB">
        <w:rPr>
          <w:rFonts w:ascii="Times New Roman" w:eastAsia="Times New Roman" w:hAnsi="Times New Roman" w:cs="Times New Roman"/>
          <w:sz w:val="24"/>
          <w:szCs w:val="24"/>
          <w:lang w:eastAsia="en-IN"/>
        </w:rPr>
        <w:t>Hence, the resulting table has 3178 = 1110 + 2068 rows.</w:t>
      </w:r>
    </w:p>
    <w:p w:rsidR="00B010EB" w:rsidRPr="00B010EB" w:rsidRDefault="00B010EB" w:rsidP="00B010EB">
      <w:pPr>
        <w:spacing w:before="100" w:beforeAutospacing="1" w:after="100" w:afterAutospacing="1" w:line="240" w:lineRule="auto"/>
        <w:rPr>
          <w:rFonts w:ascii="Times New Roman" w:eastAsia="Times New Roman" w:hAnsi="Times New Roman" w:cs="Times New Roman"/>
          <w:b/>
          <w:bCs/>
          <w:sz w:val="24"/>
          <w:szCs w:val="24"/>
          <w:lang w:eastAsia="en-IN"/>
        </w:rPr>
      </w:pPr>
      <w:r w:rsidRPr="00B010EB">
        <w:rPr>
          <w:rFonts w:ascii="Times New Roman" w:eastAsia="Times New Roman" w:hAnsi="Times New Roman" w:cs="Times New Roman"/>
          <w:b/>
          <w:bCs/>
          <w:sz w:val="24"/>
          <w:szCs w:val="24"/>
          <w:lang w:eastAsia="en-IN"/>
        </w:rPr>
        <w:t>Note</w:t>
      </w:r>
    </w:p>
    <w:p w:rsidR="00B010EB" w:rsidRPr="00B010EB" w:rsidRDefault="00B010EB" w:rsidP="00B010EB">
      <w:pPr>
        <w:spacing w:before="100" w:beforeAutospacing="1" w:after="0" w:afterAutospacing="1" w:line="240" w:lineRule="auto"/>
        <w:rPr>
          <w:rFonts w:ascii="Times New Roman" w:eastAsia="Times New Roman" w:hAnsi="Times New Roman" w:cs="Times New Roman"/>
          <w:sz w:val="24"/>
          <w:szCs w:val="24"/>
          <w:lang w:eastAsia="en-IN"/>
        </w:rPr>
      </w:pPr>
      <w:r w:rsidRPr="00B010EB">
        <w:rPr>
          <w:rFonts w:ascii="Times New Roman" w:eastAsia="Times New Roman" w:hAnsi="Times New Roman" w:cs="Times New Roman"/>
          <w:sz w:val="24"/>
          <w:szCs w:val="24"/>
          <w:lang w:eastAsia="en-IN"/>
        </w:rPr>
        <w:t>The </w:t>
      </w:r>
      <w:r w:rsidRPr="00B010EB">
        <w:rPr>
          <w:rFonts w:ascii="Times New Roman" w:eastAsia="Times New Roman" w:hAnsi="Times New Roman" w:cs="Times New Roman"/>
          <w:b/>
          <w:bCs/>
          <w:sz w:val="24"/>
          <w:szCs w:val="24"/>
          <w:lang w:eastAsia="en-IN"/>
        </w:rPr>
        <w:t>axis</w:t>
      </w:r>
      <w:r w:rsidRPr="00B010EB">
        <w:rPr>
          <w:rFonts w:ascii="Times New Roman" w:eastAsia="Times New Roman" w:hAnsi="Times New Roman" w:cs="Times New Roman"/>
          <w:sz w:val="24"/>
          <w:szCs w:val="24"/>
          <w:lang w:eastAsia="en-IN"/>
        </w:rPr>
        <w:t> argument will return in a number of pandas methods that can be applied </w:t>
      </w:r>
      <w:r w:rsidRPr="00B010EB">
        <w:rPr>
          <w:rFonts w:ascii="Times New Roman" w:eastAsia="Times New Roman" w:hAnsi="Times New Roman" w:cs="Times New Roman"/>
          <w:b/>
          <w:bCs/>
          <w:sz w:val="24"/>
          <w:szCs w:val="24"/>
          <w:lang w:eastAsia="en-IN"/>
        </w:rPr>
        <w:t>along an axis</w:t>
      </w:r>
      <w:r w:rsidRPr="00B010EB">
        <w:rPr>
          <w:rFonts w:ascii="Times New Roman" w:eastAsia="Times New Roman" w:hAnsi="Times New Roman" w:cs="Times New Roman"/>
          <w:sz w:val="24"/>
          <w:szCs w:val="24"/>
          <w:lang w:eastAsia="en-IN"/>
        </w:rPr>
        <w:t>. A </w:t>
      </w:r>
      <w:r w:rsidRPr="00B010EB">
        <w:rPr>
          <w:rFonts w:ascii="Courier New" w:eastAsia="Times New Roman" w:hAnsi="Courier New" w:cs="Courier New"/>
          <w:sz w:val="20"/>
          <w:szCs w:val="20"/>
          <w:lang w:eastAsia="en-IN"/>
        </w:rPr>
        <w:t>DataFrame</w:t>
      </w:r>
      <w:r w:rsidRPr="00B010EB">
        <w:rPr>
          <w:rFonts w:ascii="Times New Roman" w:eastAsia="Times New Roman" w:hAnsi="Times New Roman" w:cs="Times New Roman"/>
          <w:sz w:val="24"/>
          <w:szCs w:val="24"/>
          <w:lang w:eastAsia="en-IN"/>
        </w:rPr>
        <w:t> has two corresponding axes: the first running vertically downwards across rows (axis 0), and the second running horizontally across columns (axis 1). Most operations like concatenation or summary statistics are by default across rows (axis 0), but can be applied across columns as well.</w:t>
      </w:r>
    </w:p>
    <w:p w:rsidR="00B010EB" w:rsidRPr="00B010EB" w:rsidRDefault="00B010EB" w:rsidP="00B010EB">
      <w:pPr>
        <w:spacing w:after="100" w:afterAutospacing="1" w:line="240" w:lineRule="auto"/>
        <w:rPr>
          <w:rFonts w:ascii="Times New Roman" w:eastAsia="Times New Roman" w:hAnsi="Times New Roman" w:cs="Times New Roman"/>
          <w:sz w:val="24"/>
          <w:szCs w:val="24"/>
          <w:lang w:eastAsia="en-IN"/>
        </w:rPr>
      </w:pPr>
      <w:r w:rsidRPr="00B010EB">
        <w:rPr>
          <w:rFonts w:ascii="Times New Roman" w:eastAsia="Times New Roman" w:hAnsi="Times New Roman" w:cs="Times New Roman"/>
          <w:sz w:val="24"/>
          <w:szCs w:val="24"/>
          <w:lang w:eastAsia="en-IN"/>
        </w:rPr>
        <w:t>Sorting the table on the datetime information illustrates also the combination of both tables, with the </w:t>
      </w:r>
      <w:r w:rsidRPr="00B010EB">
        <w:rPr>
          <w:rFonts w:ascii="Courier New" w:eastAsia="Times New Roman" w:hAnsi="Courier New" w:cs="Courier New"/>
          <w:sz w:val="20"/>
          <w:szCs w:val="20"/>
          <w:lang w:eastAsia="en-IN"/>
        </w:rPr>
        <w:t>parameter</w:t>
      </w:r>
      <w:r w:rsidRPr="00B010EB">
        <w:rPr>
          <w:rFonts w:ascii="Times New Roman" w:eastAsia="Times New Roman" w:hAnsi="Times New Roman" w:cs="Times New Roman"/>
          <w:sz w:val="24"/>
          <w:szCs w:val="24"/>
          <w:lang w:eastAsia="en-IN"/>
        </w:rPr>
        <w:t> column defining the origin of the table (either </w:t>
      </w:r>
      <w:r w:rsidRPr="00B010EB">
        <w:rPr>
          <w:rFonts w:ascii="Courier New" w:eastAsia="Times New Roman" w:hAnsi="Courier New" w:cs="Courier New"/>
          <w:sz w:val="20"/>
          <w:szCs w:val="20"/>
          <w:lang w:eastAsia="en-IN"/>
        </w:rPr>
        <w:t>no2</w:t>
      </w:r>
      <w:r w:rsidRPr="00B010EB">
        <w:rPr>
          <w:rFonts w:ascii="Times New Roman" w:eastAsia="Times New Roman" w:hAnsi="Times New Roman" w:cs="Times New Roman"/>
          <w:sz w:val="24"/>
          <w:szCs w:val="24"/>
          <w:lang w:eastAsia="en-IN"/>
        </w:rPr>
        <w:t> from table </w:t>
      </w:r>
      <w:r w:rsidRPr="00B010EB">
        <w:rPr>
          <w:rFonts w:ascii="Courier New" w:eastAsia="Times New Roman" w:hAnsi="Courier New" w:cs="Courier New"/>
          <w:sz w:val="20"/>
          <w:szCs w:val="20"/>
          <w:lang w:eastAsia="en-IN"/>
        </w:rPr>
        <w:t>air_quality_no2</w:t>
      </w:r>
      <w:r w:rsidRPr="00B010EB">
        <w:rPr>
          <w:rFonts w:ascii="Times New Roman" w:eastAsia="Times New Roman" w:hAnsi="Times New Roman" w:cs="Times New Roman"/>
          <w:sz w:val="24"/>
          <w:szCs w:val="24"/>
          <w:lang w:eastAsia="en-IN"/>
        </w:rPr>
        <w:t> or </w:t>
      </w:r>
      <w:r w:rsidRPr="00B010EB">
        <w:rPr>
          <w:rFonts w:ascii="Courier New" w:eastAsia="Times New Roman" w:hAnsi="Courier New" w:cs="Courier New"/>
          <w:sz w:val="20"/>
          <w:szCs w:val="20"/>
          <w:lang w:eastAsia="en-IN"/>
        </w:rPr>
        <w:t>pm25</w:t>
      </w:r>
      <w:r w:rsidRPr="00B010EB">
        <w:rPr>
          <w:rFonts w:ascii="Times New Roman" w:eastAsia="Times New Roman" w:hAnsi="Times New Roman" w:cs="Times New Roman"/>
          <w:sz w:val="24"/>
          <w:szCs w:val="24"/>
          <w:lang w:eastAsia="en-IN"/>
        </w:rPr>
        <w:t> from table </w:t>
      </w:r>
      <w:r w:rsidRPr="00B010EB">
        <w:rPr>
          <w:rFonts w:ascii="Courier New" w:eastAsia="Times New Roman" w:hAnsi="Courier New" w:cs="Courier New"/>
          <w:sz w:val="20"/>
          <w:szCs w:val="20"/>
          <w:lang w:eastAsia="en-IN"/>
        </w:rPr>
        <w:t>air_quality_pm25</w:t>
      </w:r>
      <w:r w:rsidRPr="00B010EB">
        <w:rPr>
          <w:rFonts w:ascii="Times New Roman" w:eastAsia="Times New Roman" w:hAnsi="Times New Roman" w:cs="Times New Roman"/>
          <w:sz w:val="24"/>
          <w:szCs w:val="24"/>
          <w:lang w:eastAsia="en-IN"/>
        </w:rPr>
        <w:t>):</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b/>
          <w:bCs/>
          <w:color w:val="C65D09"/>
          <w:sz w:val="20"/>
          <w:szCs w:val="20"/>
          <w:lang w:eastAsia="en-IN"/>
        </w:rPr>
        <w:lastRenderedPageBreak/>
        <w:t xml:space="preserve">In [13]: </w:t>
      </w:r>
      <w:r w:rsidRPr="00B010EB">
        <w:rPr>
          <w:rFonts w:ascii="Courier New" w:eastAsia="Times New Roman" w:hAnsi="Courier New" w:cs="Courier New"/>
          <w:sz w:val="20"/>
          <w:szCs w:val="20"/>
          <w:lang w:eastAsia="en-IN"/>
        </w:rPr>
        <w:t xml:space="preserve">air_quality </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 xml:space="preserve"> air_quality</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sort_values(</w:t>
      </w:r>
      <w:r w:rsidRPr="00B010EB">
        <w:rPr>
          <w:rFonts w:ascii="Courier New" w:eastAsia="Times New Roman" w:hAnsi="Courier New" w:cs="Courier New"/>
          <w:color w:val="4070A0"/>
          <w:sz w:val="20"/>
          <w:szCs w:val="20"/>
          <w:lang w:eastAsia="en-IN"/>
        </w:rPr>
        <w:t>"date.utc"</w:t>
      </w:r>
      <w:r w:rsidRPr="00B010EB">
        <w:rPr>
          <w:rFonts w:ascii="Courier New" w:eastAsia="Times New Roman" w:hAnsi="Courier New" w:cs="Courier New"/>
          <w:sz w:val="20"/>
          <w:szCs w:val="20"/>
          <w:lang w:eastAsia="en-IN"/>
        </w:rPr>
        <w:t>)</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b/>
          <w:bCs/>
          <w:color w:val="C65D09"/>
          <w:sz w:val="20"/>
          <w:szCs w:val="20"/>
          <w:lang w:eastAsia="en-IN"/>
        </w:rPr>
        <w:t xml:space="preserve">In [14]: </w:t>
      </w:r>
      <w:r w:rsidRPr="00B010EB">
        <w:rPr>
          <w:rFonts w:ascii="Courier New" w:eastAsia="Times New Roman" w:hAnsi="Courier New" w:cs="Courier New"/>
          <w:sz w:val="20"/>
          <w:szCs w:val="20"/>
          <w:lang w:eastAsia="en-IN"/>
        </w:rPr>
        <w:t>air_quality</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head()</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b/>
          <w:bCs/>
          <w:color w:val="000080"/>
          <w:sz w:val="20"/>
          <w:szCs w:val="20"/>
          <w:lang w:eastAsia="en-IN"/>
        </w:rPr>
        <w:t xml:space="preserve">Out[14]: </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 xml:space="preserve">                       date.utc            location parameter  value</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2067  2019-05-07 01:00:00+00:00  London Westminster       no2   23.0</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1003  2019-05-07 01:00:00+00:00             FR04014       no2   25.0</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100   2019-05-07 01:00:00+00:00             BETR801      pm25   12.5</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1098  2019-05-07 01:00:00+00:00             BETR801       no2   50.5</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1109  2019-05-07 01:00:00+00:00  London Westminster      pm25    8.0</w:t>
      </w:r>
    </w:p>
    <w:p w:rsidR="00B010EB" w:rsidRPr="00B010EB" w:rsidRDefault="00B010EB" w:rsidP="00B010EB">
      <w:pPr>
        <w:spacing w:after="100" w:afterAutospacing="1" w:line="240" w:lineRule="auto"/>
        <w:rPr>
          <w:rFonts w:ascii="Times New Roman" w:eastAsia="Times New Roman" w:hAnsi="Times New Roman" w:cs="Times New Roman"/>
          <w:sz w:val="24"/>
          <w:szCs w:val="24"/>
          <w:lang w:eastAsia="en-IN"/>
        </w:rPr>
      </w:pPr>
      <w:r w:rsidRPr="00B010EB">
        <w:rPr>
          <w:rFonts w:ascii="Times New Roman" w:eastAsia="Times New Roman" w:hAnsi="Times New Roman" w:cs="Times New Roman"/>
          <w:sz w:val="24"/>
          <w:szCs w:val="24"/>
          <w:lang w:eastAsia="en-IN"/>
        </w:rPr>
        <w:t>In this specific example, the </w:t>
      </w:r>
      <w:r w:rsidRPr="00B010EB">
        <w:rPr>
          <w:rFonts w:ascii="Courier New" w:eastAsia="Times New Roman" w:hAnsi="Courier New" w:cs="Courier New"/>
          <w:sz w:val="20"/>
          <w:szCs w:val="20"/>
          <w:lang w:eastAsia="en-IN"/>
        </w:rPr>
        <w:t>parameter</w:t>
      </w:r>
      <w:r w:rsidRPr="00B010EB">
        <w:rPr>
          <w:rFonts w:ascii="Times New Roman" w:eastAsia="Times New Roman" w:hAnsi="Times New Roman" w:cs="Times New Roman"/>
          <w:sz w:val="24"/>
          <w:szCs w:val="24"/>
          <w:lang w:eastAsia="en-IN"/>
        </w:rPr>
        <w:t> column provided by the data ensures that each of the original tables can be identified. This is not always the case. the </w:t>
      </w:r>
      <w:r w:rsidRPr="00B010EB">
        <w:rPr>
          <w:rFonts w:ascii="Courier New" w:eastAsia="Times New Roman" w:hAnsi="Courier New" w:cs="Courier New"/>
          <w:sz w:val="20"/>
          <w:szCs w:val="20"/>
          <w:lang w:eastAsia="en-IN"/>
        </w:rPr>
        <w:t>concat</w:t>
      </w:r>
      <w:r w:rsidRPr="00B010EB">
        <w:rPr>
          <w:rFonts w:ascii="Times New Roman" w:eastAsia="Times New Roman" w:hAnsi="Times New Roman" w:cs="Times New Roman"/>
          <w:sz w:val="24"/>
          <w:szCs w:val="24"/>
          <w:lang w:eastAsia="en-IN"/>
        </w:rPr>
        <w:t> function provides a convenient solution with the </w:t>
      </w:r>
      <w:r w:rsidRPr="00B010EB">
        <w:rPr>
          <w:rFonts w:ascii="Courier New" w:eastAsia="Times New Roman" w:hAnsi="Courier New" w:cs="Courier New"/>
          <w:sz w:val="20"/>
          <w:szCs w:val="20"/>
          <w:lang w:eastAsia="en-IN"/>
        </w:rPr>
        <w:t>keys</w:t>
      </w:r>
      <w:r w:rsidRPr="00B010EB">
        <w:rPr>
          <w:rFonts w:ascii="Times New Roman" w:eastAsia="Times New Roman" w:hAnsi="Times New Roman" w:cs="Times New Roman"/>
          <w:sz w:val="24"/>
          <w:szCs w:val="24"/>
          <w:lang w:eastAsia="en-IN"/>
        </w:rPr>
        <w:t> argument, adding an additional (hierarchical) row index. For example:</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b/>
          <w:bCs/>
          <w:color w:val="C65D09"/>
          <w:sz w:val="20"/>
          <w:szCs w:val="20"/>
          <w:lang w:eastAsia="en-IN"/>
        </w:rPr>
        <w:t xml:space="preserve">In [15]: </w:t>
      </w:r>
      <w:r w:rsidRPr="00B010EB">
        <w:rPr>
          <w:rFonts w:ascii="Courier New" w:eastAsia="Times New Roman" w:hAnsi="Courier New" w:cs="Courier New"/>
          <w:sz w:val="20"/>
          <w:szCs w:val="20"/>
          <w:lang w:eastAsia="en-IN"/>
        </w:rPr>
        <w:t xml:space="preserve">air_quality_ </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 xml:space="preserve"> pd</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concat([air_quality_pm25, air_quality_no2], keys</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w:t>
      </w:r>
      <w:r w:rsidRPr="00B010EB">
        <w:rPr>
          <w:rFonts w:ascii="Courier New" w:eastAsia="Times New Roman" w:hAnsi="Courier New" w:cs="Courier New"/>
          <w:color w:val="4070A0"/>
          <w:sz w:val="20"/>
          <w:szCs w:val="20"/>
          <w:lang w:eastAsia="en-IN"/>
        </w:rPr>
        <w:t>"PM25"</w:t>
      </w:r>
      <w:r w:rsidRPr="00B010EB">
        <w:rPr>
          <w:rFonts w:ascii="Courier New" w:eastAsia="Times New Roman" w:hAnsi="Courier New" w:cs="Courier New"/>
          <w:sz w:val="20"/>
          <w:szCs w:val="20"/>
          <w:lang w:eastAsia="en-IN"/>
        </w:rPr>
        <w:t xml:space="preserve">, </w:t>
      </w:r>
      <w:r w:rsidRPr="00B010EB">
        <w:rPr>
          <w:rFonts w:ascii="Courier New" w:eastAsia="Times New Roman" w:hAnsi="Courier New" w:cs="Courier New"/>
          <w:color w:val="4070A0"/>
          <w:sz w:val="20"/>
          <w:szCs w:val="20"/>
          <w:lang w:eastAsia="en-IN"/>
        </w:rPr>
        <w:t>"NO2"</w:t>
      </w:r>
      <w:r w:rsidRPr="00B010EB">
        <w:rPr>
          <w:rFonts w:ascii="Courier New" w:eastAsia="Times New Roman" w:hAnsi="Courier New" w:cs="Courier New"/>
          <w:sz w:val="20"/>
          <w:szCs w:val="20"/>
          <w:lang w:eastAsia="en-IN"/>
        </w:rPr>
        <w:t>])</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b/>
          <w:bCs/>
          <w:color w:val="C65D09"/>
          <w:sz w:val="20"/>
          <w:szCs w:val="20"/>
          <w:lang w:eastAsia="en-IN"/>
        </w:rPr>
        <w:t xml:space="preserve">In [16]: </w:t>
      </w:r>
      <w:r w:rsidRPr="00B010EB">
        <w:rPr>
          <w:rFonts w:ascii="Courier New" w:eastAsia="Times New Roman" w:hAnsi="Courier New" w:cs="Courier New"/>
          <w:sz w:val="20"/>
          <w:szCs w:val="20"/>
          <w:lang w:eastAsia="en-IN"/>
        </w:rPr>
        <w:t>air_quality_</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head()</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b/>
          <w:bCs/>
          <w:color w:val="000080"/>
          <w:sz w:val="20"/>
          <w:szCs w:val="20"/>
          <w:lang w:eastAsia="en-IN"/>
        </w:rPr>
        <w:t xml:space="preserve">Out[16]: </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 xml:space="preserve">                         date.utc location parameter  value</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PM25 0  2019-06-18 06:00:00+00:00  BETR801      pm25   18.0</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 xml:space="preserve">     1  2019-06-17 08:00:00+00:00  BETR801      pm25    6.5</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 xml:space="preserve">     2  2019-06-17 07:00:00+00:00  BETR801      pm25   18.5</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 xml:space="preserve">     3  2019-06-17 06:00:00+00:00  BETR801      pm25   16.0</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 xml:space="preserve">     4  2019-06-17 05:00:00+00:00  BETR801      pm25    7.5</w:t>
      </w:r>
    </w:p>
    <w:p w:rsidR="00B010EB" w:rsidRPr="00B010EB" w:rsidRDefault="00B010EB" w:rsidP="00B010EB">
      <w:pPr>
        <w:spacing w:before="100" w:beforeAutospacing="1" w:after="100" w:afterAutospacing="1" w:line="240" w:lineRule="auto"/>
        <w:rPr>
          <w:rFonts w:ascii="Times New Roman" w:eastAsia="Times New Roman" w:hAnsi="Times New Roman" w:cs="Times New Roman"/>
          <w:b/>
          <w:bCs/>
          <w:sz w:val="24"/>
          <w:szCs w:val="24"/>
          <w:lang w:eastAsia="en-IN"/>
        </w:rPr>
      </w:pPr>
      <w:r w:rsidRPr="00B010EB">
        <w:rPr>
          <w:rFonts w:ascii="Times New Roman" w:eastAsia="Times New Roman" w:hAnsi="Times New Roman" w:cs="Times New Roman"/>
          <w:b/>
          <w:bCs/>
          <w:sz w:val="24"/>
          <w:szCs w:val="24"/>
          <w:lang w:eastAsia="en-IN"/>
        </w:rPr>
        <w:t>Note</w:t>
      </w:r>
    </w:p>
    <w:p w:rsidR="00B010EB" w:rsidRPr="00B010EB" w:rsidRDefault="00B010EB" w:rsidP="00B010EB">
      <w:pPr>
        <w:spacing w:before="100" w:beforeAutospacing="1" w:after="0" w:afterAutospacing="1" w:line="240" w:lineRule="auto"/>
        <w:rPr>
          <w:rFonts w:ascii="Times New Roman" w:eastAsia="Times New Roman" w:hAnsi="Times New Roman" w:cs="Times New Roman"/>
          <w:sz w:val="24"/>
          <w:szCs w:val="24"/>
          <w:lang w:eastAsia="en-IN"/>
        </w:rPr>
      </w:pPr>
      <w:r w:rsidRPr="00B010EB">
        <w:rPr>
          <w:rFonts w:ascii="Times New Roman" w:eastAsia="Times New Roman" w:hAnsi="Times New Roman" w:cs="Times New Roman"/>
          <w:sz w:val="24"/>
          <w:szCs w:val="24"/>
          <w:lang w:eastAsia="en-IN"/>
        </w:rPr>
        <w:t>The existence of multiple row/column indices at the same time has not been mentioned within these tutorials. </w:t>
      </w:r>
      <w:r w:rsidRPr="00B010EB">
        <w:rPr>
          <w:rFonts w:ascii="Times New Roman" w:eastAsia="Times New Roman" w:hAnsi="Times New Roman" w:cs="Times New Roman"/>
          <w:i/>
          <w:iCs/>
          <w:sz w:val="24"/>
          <w:szCs w:val="24"/>
          <w:lang w:eastAsia="en-IN"/>
        </w:rPr>
        <w:t>Hierarchical indexing</w:t>
      </w:r>
      <w:r w:rsidRPr="00B010EB">
        <w:rPr>
          <w:rFonts w:ascii="Times New Roman" w:eastAsia="Times New Roman" w:hAnsi="Times New Roman" w:cs="Times New Roman"/>
          <w:sz w:val="24"/>
          <w:szCs w:val="24"/>
          <w:lang w:eastAsia="en-IN"/>
        </w:rPr>
        <w:t> or </w:t>
      </w:r>
      <w:r w:rsidRPr="00B010EB">
        <w:rPr>
          <w:rFonts w:ascii="Times New Roman" w:eastAsia="Times New Roman" w:hAnsi="Times New Roman" w:cs="Times New Roman"/>
          <w:i/>
          <w:iCs/>
          <w:sz w:val="24"/>
          <w:szCs w:val="24"/>
          <w:lang w:eastAsia="en-IN"/>
        </w:rPr>
        <w:t>MultiIndex</w:t>
      </w:r>
      <w:r w:rsidRPr="00B010EB">
        <w:rPr>
          <w:rFonts w:ascii="Times New Roman" w:eastAsia="Times New Roman" w:hAnsi="Times New Roman" w:cs="Times New Roman"/>
          <w:sz w:val="24"/>
          <w:szCs w:val="24"/>
          <w:lang w:eastAsia="en-IN"/>
        </w:rPr>
        <w:t> is an advanced and powerful pandas feature to analyze higher dimensional data.</w:t>
      </w:r>
    </w:p>
    <w:p w:rsidR="00B010EB" w:rsidRPr="00B010EB" w:rsidRDefault="00B010EB" w:rsidP="00B010EB">
      <w:pPr>
        <w:spacing w:before="100" w:beforeAutospacing="1" w:after="0" w:afterAutospacing="1" w:line="240" w:lineRule="auto"/>
        <w:rPr>
          <w:rFonts w:ascii="Times New Roman" w:eastAsia="Times New Roman" w:hAnsi="Times New Roman" w:cs="Times New Roman"/>
          <w:sz w:val="24"/>
          <w:szCs w:val="24"/>
          <w:lang w:eastAsia="en-IN"/>
        </w:rPr>
      </w:pPr>
      <w:r w:rsidRPr="00B010EB">
        <w:rPr>
          <w:rFonts w:ascii="Times New Roman" w:eastAsia="Times New Roman" w:hAnsi="Times New Roman" w:cs="Times New Roman"/>
          <w:sz w:val="24"/>
          <w:szCs w:val="24"/>
          <w:lang w:eastAsia="en-IN"/>
        </w:rPr>
        <w:t>Multi-indexing is out of scope for this pandas introduction. For the moment, remember that the function </w:t>
      </w:r>
      <w:r w:rsidRPr="00B010EB">
        <w:rPr>
          <w:rFonts w:ascii="Courier New" w:eastAsia="Times New Roman" w:hAnsi="Courier New" w:cs="Courier New"/>
          <w:sz w:val="20"/>
          <w:szCs w:val="20"/>
          <w:lang w:eastAsia="en-IN"/>
        </w:rPr>
        <w:t>reset_index</w:t>
      </w:r>
      <w:r w:rsidRPr="00B010EB">
        <w:rPr>
          <w:rFonts w:ascii="Times New Roman" w:eastAsia="Times New Roman" w:hAnsi="Times New Roman" w:cs="Times New Roman"/>
          <w:sz w:val="24"/>
          <w:szCs w:val="24"/>
          <w:lang w:eastAsia="en-IN"/>
        </w:rPr>
        <w:t> can be used to convert any level of an index to a column, e.g. </w:t>
      </w:r>
      <w:r w:rsidRPr="00B010EB">
        <w:rPr>
          <w:rFonts w:ascii="Courier New" w:eastAsia="Times New Roman" w:hAnsi="Courier New" w:cs="Courier New"/>
          <w:sz w:val="20"/>
          <w:szCs w:val="20"/>
          <w:lang w:eastAsia="en-IN"/>
        </w:rPr>
        <w:t>air_quality.reset_index(level=0)</w:t>
      </w:r>
    </w:p>
    <w:p w:rsidR="00B010EB" w:rsidRPr="00B010EB" w:rsidRDefault="00B010EB" w:rsidP="00B010EB">
      <w:pPr>
        <w:spacing w:after="0" w:line="240" w:lineRule="auto"/>
        <w:rPr>
          <w:rFonts w:ascii="Times New Roman" w:eastAsia="Times New Roman" w:hAnsi="Times New Roman" w:cs="Times New Roman"/>
          <w:sz w:val="24"/>
          <w:szCs w:val="24"/>
          <w:lang w:eastAsia="en-IN"/>
        </w:rPr>
      </w:pPr>
      <w:r w:rsidRPr="00B010EB">
        <w:rPr>
          <w:rFonts w:ascii="Times New Roman" w:eastAsia="Times New Roman" w:hAnsi="Times New Roman" w:cs="Times New Roman"/>
          <w:b/>
          <w:bCs/>
          <w:color w:val="FFFFFF"/>
          <w:sz w:val="15"/>
          <w:szCs w:val="15"/>
          <w:shd w:val="clear" w:color="auto" w:fill="130654"/>
          <w:lang w:eastAsia="en-IN"/>
        </w:rPr>
        <w:t>To user guide</w:t>
      </w:r>
    </w:p>
    <w:p w:rsidR="00B010EB" w:rsidRPr="00B010EB" w:rsidRDefault="00B010EB" w:rsidP="00B010EB">
      <w:pPr>
        <w:spacing w:before="100" w:beforeAutospacing="1" w:line="240" w:lineRule="auto"/>
        <w:rPr>
          <w:rFonts w:ascii="Times New Roman" w:eastAsia="Times New Roman" w:hAnsi="Times New Roman" w:cs="Times New Roman"/>
          <w:sz w:val="24"/>
          <w:szCs w:val="24"/>
          <w:lang w:eastAsia="en-IN"/>
        </w:rPr>
      </w:pPr>
      <w:r w:rsidRPr="00B010EB">
        <w:rPr>
          <w:rFonts w:ascii="Times New Roman" w:eastAsia="Times New Roman" w:hAnsi="Times New Roman" w:cs="Times New Roman"/>
          <w:sz w:val="24"/>
          <w:szCs w:val="24"/>
          <w:lang w:eastAsia="en-IN"/>
        </w:rPr>
        <w:t>Feel free to dive into the world of multi-indexing at the user guide section on </w:t>
      </w:r>
      <w:r w:rsidRPr="00B010EB">
        <w:rPr>
          <w:rFonts w:ascii="Times New Roman" w:eastAsia="Times New Roman" w:hAnsi="Times New Roman" w:cs="Times New Roman"/>
          <w:color w:val="130654"/>
          <w:sz w:val="24"/>
          <w:szCs w:val="24"/>
          <w:lang w:eastAsia="en-IN"/>
        </w:rPr>
        <w:t>advanced indexing</w:t>
      </w:r>
      <w:r w:rsidRPr="00B010EB">
        <w:rPr>
          <w:rFonts w:ascii="Times New Roman" w:eastAsia="Times New Roman" w:hAnsi="Times New Roman" w:cs="Times New Roman"/>
          <w:sz w:val="24"/>
          <w:szCs w:val="24"/>
          <w:lang w:eastAsia="en-IN"/>
        </w:rPr>
        <w:t>.</w:t>
      </w:r>
    </w:p>
    <w:p w:rsidR="00B010EB" w:rsidRPr="00B010EB" w:rsidRDefault="00B010EB" w:rsidP="00B010EB">
      <w:pPr>
        <w:spacing w:after="0" w:line="240" w:lineRule="auto"/>
        <w:rPr>
          <w:rFonts w:ascii="Times New Roman" w:eastAsia="Times New Roman" w:hAnsi="Times New Roman" w:cs="Times New Roman"/>
          <w:sz w:val="24"/>
          <w:szCs w:val="24"/>
          <w:lang w:eastAsia="en-IN"/>
        </w:rPr>
      </w:pPr>
      <w:r w:rsidRPr="00B010EB">
        <w:rPr>
          <w:rFonts w:ascii="Times New Roman" w:eastAsia="Times New Roman" w:hAnsi="Times New Roman" w:cs="Times New Roman"/>
          <w:b/>
          <w:bCs/>
          <w:color w:val="FFFFFF"/>
          <w:sz w:val="15"/>
          <w:szCs w:val="15"/>
          <w:shd w:val="clear" w:color="auto" w:fill="130654"/>
          <w:lang w:eastAsia="en-IN"/>
        </w:rPr>
        <w:t>To user guide</w:t>
      </w:r>
    </w:p>
    <w:p w:rsidR="00B010EB" w:rsidRPr="00B010EB" w:rsidRDefault="00B010EB" w:rsidP="00B010EB">
      <w:pPr>
        <w:spacing w:before="100" w:beforeAutospacing="1" w:after="100" w:afterAutospacing="1" w:line="240" w:lineRule="auto"/>
        <w:rPr>
          <w:rFonts w:ascii="Times New Roman" w:eastAsia="Times New Roman" w:hAnsi="Times New Roman" w:cs="Times New Roman"/>
          <w:sz w:val="24"/>
          <w:szCs w:val="24"/>
          <w:lang w:eastAsia="en-IN"/>
        </w:rPr>
      </w:pPr>
      <w:r w:rsidRPr="00B010EB">
        <w:rPr>
          <w:rFonts w:ascii="Times New Roman" w:eastAsia="Times New Roman" w:hAnsi="Times New Roman" w:cs="Times New Roman"/>
          <w:sz w:val="24"/>
          <w:szCs w:val="24"/>
          <w:lang w:eastAsia="en-IN"/>
        </w:rPr>
        <w:t>More options on table concatenation (row and column wise) and how </w:t>
      </w:r>
      <w:r w:rsidRPr="00B010EB">
        <w:rPr>
          <w:rFonts w:ascii="Courier New" w:eastAsia="Times New Roman" w:hAnsi="Courier New" w:cs="Courier New"/>
          <w:sz w:val="18"/>
          <w:szCs w:val="18"/>
          <w:lang w:eastAsia="en-IN"/>
        </w:rPr>
        <w:t>concat</w:t>
      </w:r>
      <w:r w:rsidRPr="00B010EB">
        <w:rPr>
          <w:rFonts w:ascii="Times New Roman" w:eastAsia="Times New Roman" w:hAnsi="Times New Roman" w:cs="Times New Roman"/>
          <w:sz w:val="24"/>
          <w:szCs w:val="24"/>
          <w:lang w:eastAsia="en-IN"/>
        </w:rPr>
        <w:t> can be used to define the logic (union or intersection) of the indexes on the other axes is provided at the section on </w:t>
      </w:r>
      <w:r w:rsidRPr="00B010EB">
        <w:rPr>
          <w:rFonts w:ascii="Times New Roman" w:eastAsia="Times New Roman" w:hAnsi="Times New Roman" w:cs="Times New Roman"/>
          <w:color w:val="130654"/>
          <w:sz w:val="24"/>
          <w:szCs w:val="24"/>
          <w:lang w:eastAsia="en-IN"/>
        </w:rPr>
        <w:t>object concatenation</w:t>
      </w:r>
      <w:r w:rsidRPr="00B010EB">
        <w:rPr>
          <w:rFonts w:ascii="Times New Roman" w:eastAsia="Times New Roman" w:hAnsi="Times New Roman" w:cs="Times New Roman"/>
          <w:sz w:val="24"/>
          <w:szCs w:val="24"/>
          <w:lang w:eastAsia="en-IN"/>
        </w:rPr>
        <w:t>.</w:t>
      </w:r>
    </w:p>
    <w:p w:rsidR="00B010EB" w:rsidRPr="00B010EB" w:rsidRDefault="00B010EB" w:rsidP="00B010EB">
      <w:pPr>
        <w:spacing w:before="100" w:beforeAutospacing="1" w:after="100" w:afterAutospacing="1" w:line="240" w:lineRule="auto"/>
        <w:outlineLvl w:val="1"/>
        <w:rPr>
          <w:rFonts w:ascii="var(--pst-font-family-heading)" w:eastAsia="Times New Roman" w:hAnsi="var(--pst-font-family-heading)" w:cs="Times New Roman"/>
          <w:sz w:val="36"/>
          <w:szCs w:val="36"/>
          <w:lang w:eastAsia="en-IN"/>
        </w:rPr>
      </w:pPr>
      <w:r w:rsidRPr="00B010EB">
        <w:rPr>
          <w:rFonts w:ascii="var(--pst-font-family-heading)" w:eastAsia="Times New Roman" w:hAnsi="var(--pst-font-family-heading)" w:cs="Times New Roman"/>
          <w:sz w:val="36"/>
          <w:szCs w:val="36"/>
          <w:lang w:eastAsia="en-IN"/>
        </w:rPr>
        <w:lastRenderedPageBreak/>
        <w:t>Join tables using a common identifier</w:t>
      </w:r>
    </w:p>
    <w:p w:rsidR="00B010EB" w:rsidRPr="00B010EB" w:rsidRDefault="00B010EB" w:rsidP="00B010E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14:anchorId="7C8721EA" wp14:editId="672D1A92">
                <wp:extent cx="304800" cy="304800"/>
                <wp:effectExtent l="0" t="0" r="0" b="0"/>
                <wp:docPr id="1" name="Rectangle 1" descr="../../_images/08_merge_lef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_images/08_merge_lef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Fv6ufc4CAADf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B010EB" w:rsidRPr="00B010EB" w:rsidRDefault="00B010EB" w:rsidP="00B010EB">
      <w:pPr>
        <w:numPr>
          <w:ilvl w:val="0"/>
          <w:numId w:val="3"/>
        </w:numPr>
        <w:pBdr>
          <w:left w:val="single" w:sz="6" w:space="12" w:color="130654"/>
        </w:pBdr>
        <w:spacing w:after="100" w:afterAutospacing="1" w:line="240" w:lineRule="auto"/>
        <w:rPr>
          <w:rFonts w:ascii="Times New Roman" w:eastAsia="Times New Roman" w:hAnsi="Times New Roman" w:cs="Times New Roman"/>
          <w:sz w:val="24"/>
          <w:szCs w:val="24"/>
          <w:lang w:eastAsia="en-IN"/>
        </w:rPr>
      </w:pPr>
      <w:r w:rsidRPr="00B010EB">
        <w:rPr>
          <w:rFonts w:ascii="Times New Roman" w:eastAsia="Times New Roman" w:hAnsi="Times New Roman" w:cs="Times New Roman"/>
          <w:sz w:val="24"/>
          <w:szCs w:val="24"/>
          <w:lang w:eastAsia="en-IN"/>
        </w:rPr>
        <w:t>Add the station coordinates, provided by the stations metadata table, to the corresponding rows in the measurements table.</w:t>
      </w:r>
    </w:p>
    <w:p w:rsidR="00B010EB" w:rsidRPr="00B010EB" w:rsidRDefault="00B010EB" w:rsidP="00B010EB">
      <w:pPr>
        <w:pBdr>
          <w:left w:val="single" w:sz="6" w:space="12" w:color="130654"/>
        </w:pBdr>
        <w:spacing w:before="100" w:beforeAutospacing="1" w:after="100" w:afterAutospacing="1" w:line="240" w:lineRule="auto"/>
        <w:ind w:left="720"/>
        <w:rPr>
          <w:rFonts w:ascii="Times New Roman" w:eastAsia="Times New Roman" w:hAnsi="Times New Roman" w:cs="Times New Roman"/>
          <w:b/>
          <w:bCs/>
          <w:sz w:val="24"/>
          <w:szCs w:val="24"/>
          <w:lang w:eastAsia="en-IN"/>
        </w:rPr>
      </w:pPr>
      <w:r w:rsidRPr="00B010EB">
        <w:rPr>
          <w:rFonts w:ascii="Times New Roman" w:eastAsia="Times New Roman" w:hAnsi="Times New Roman" w:cs="Times New Roman"/>
          <w:b/>
          <w:bCs/>
          <w:sz w:val="24"/>
          <w:szCs w:val="24"/>
          <w:lang w:eastAsia="en-IN"/>
        </w:rPr>
        <w:t>Warning</w:t>
      </w:r>
    </w:p>
    <w:p w:rsidR="00B010EB" w:rsidRPr="00B010EB" w:rsidRDefault="00B010EB" w:rsidP="00B010EB">
      <w:pPr>
        <w:pBdr>
          <w:left w:val="single" w:sz="6" w:space="12" w:color="130654"/>
        </w:pBdr>
        <w:spacing w:before="100" w:beforeAutospacing="1" w:after="0" w:afterAutospacing="1" w:line="240" w:lineRule="auto"/>
        <w:ind w:left="720"/>
        <w:rPr>
          <w:rFonts w:ascii="Times New Roman" w:eastAsia="Times New Roman" w:hAnsi="Times New Roman" w:cs="Times New Roman"/>
          <w:sz w:val="24"/>
          <w:szCs w:val="24"/>
          <w:lang w:eastAsia="en-IN"/>
        </w:rPr>
      </w:pPr>
      <w:r w:rsidRPr="00B010EB">
        <w:rPr>
          <w:rFonts w:ascii="Times New Roman" w:eastAsia="Times New Roman" w:hAnsi="Times New Roman" w:cs="Times New Roman"/>
          <w:sz w:val="24"/>
          <w:szCs w:val="24"/>
          <w:lang w:eastAsia="en-IN"/>
        </w:rPr>
        <w:t>The air quality measurement station coordinates are stored in a data file </w:t>
      </w:r>
      <w:r w:rsidRPr="00B010EB">
        <w:rPr>
          <w:rFonts w:ascii="Courier New" w:eastAsia="Times New Roman" w:hAnsi="Courier New" w:cs="Courier New"/>
          <w:sz w:val="20"/>
          <w:szCs w:val="20"/>
          <w:lang w:eastAsia="en-IN"/>
        </w:rPr>
        <w:t>air_quality_stations.csv</w:t>
      </w:r>
      <w:r w:rsidRPr="00B010EB">
        <w:rPr>
          <w:rFonts w:ascii="Times New Roman" w:eastAsia="Times New Roman" w:hAnsi="Times New Roman" w:cs="Times New Roman"/>
          <w:sz w:val="24"/>
          <w:szCs w:val="24"/>
          <w:lang w:eastAsia="en-IN"/>
        </w:rPr>
        <w:t>, downloaded using the </w:t>
      </w:r>
      <w:r w:rsidRPr="00B010EB">
        <w:rPr>
          <w:rFonts w:ascii="Times New Roman" w:eastAsia="Times New Roman" w:hAnsi="Times New Roman" w:cs="Times New Roman"/>
          <w:color w:val="0000FF"/>
          <w:sz w:val="24"/>
          <w:szCs w:val="24"/>
          <w:u w:val="single"/>
          <w:lang w:eastAsia="en-IN"/>
        </w:rPr>
        <w:t>py-openaq</w:t>
      </w:r>
      <w:r w:rsidRPr="00B010EB">
        <w:rPr>
          <w:rFonts w:ascii="Times New Roman" w:eastAsia="Times New Roman" w:hAnsi="Times New Roman" w:cs="Times New Roman"/>
          <w:sz w:val="24"/>
          <w:szCs w:val="24"/>
          <w:lang w:eastAsia="en-IN"/>
        </w:rPr>
        <w:t> package.</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b/>
          <w:bCs/>
          <w:color w:val="C65D09"/>
          <w:sz w:val="20"/>
          <w:szCs w:val="20"/>
          <w:lang w:eastAsia="en-IN"/>
        </w:rPr>
        <w:t xml:space="preserve">In [17]: </w:t>
      </w:r>
      <w:r w:rsidRPr="00B010EB">
        <w:rPr>
          <w:rFonts w:ascii="Courier New" w:eastAsia="Times New Roman" w:hAnsi="Courier New" w:cs="Courier New"/>
          <w:sz w:val="20"/>
          <w:szCs w:val="20"/>
          <w:lang w:eastAsia="en-IN"/>
        </w:rPr>
        <w:t xml:space="preserve">stations_coord </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 xml:space="preserve"> pd</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read_csv(</w:t>
      </w:r>
      <w:r w:rsidRPr="00B010EB">
        <w:rPr>
          <w:rFonts w:ascii="Courier New" w:eastAsia="Times New Roman" w:hAnsi="Courier New" w:cs="Courier New"/>
          <w:color w:val="4070A0"/>
          <w:sz w:val="20"/>
          <w:szCs w:val="20"/>
          <w:lang w:eastAsia="en-IN"/>
        </w:rPr>
        <w:t>"data/air_quality_stations.csv"</w:t>
      </w:r>
      <w:r w:rsidRPr="00B010EB">
        <w:rPr>
          <w:rFonts w:ascii="Courier New" w:eastAsia="Times New Roman" w:hAnsi="Courier New" w:cs="Courier New"/>
          <w:sz w:val="20"/>
          <w:szCs w:val="20"/>
          <w:lang w:eastAsia="en-IN"/>
        </w:rPr>
        <w:t>)</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b/>
          <w:bCs/>
          <w:color w:val="C65D09"/>
          <w:sz w:val="20"/>
          <w:szCs w:val="20"/>
          <w:lang w:eastAsia="en-IN"/>
        </w:rPr>
        <w:t xml:space="preserve">In [18]: </w:t>
      </w:r>
      <w:r w:rsidRPr="00B010EB">
        <w:rPr>
          <w:rFonts w:ascii="Courier New" w:eastAsia="Times New Roman" w:hAnsi="Courier New" w:cs="Courier New"/>
          <w:sz w:val="20"/>
          <w:szCs w:val="20"/>
          <w:lang w:eastAsia="en-IN"/>
        </w:rPr>
        <w:t>stations_coord</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head()</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b/>
          <w:bCs/>
          <w:color w:val="000080"/>
          <w:sz w:val="20"/>
          <w:szCs w:val="20"/>
          <w:lang w:eastAsia="en-IN"/>
        </w:rPr>
        <w:t xml:space="preserve">Out[18]: </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 xml:space="preserve">  location  coordinates.latitude  coordinates.longitude</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0  BELAL01              51.23619                4.38522</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1  BELHB23              51.17030                4.34100</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2  BELLD01              51.10998                5.00486</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3  BELLD02              51.12038                5.02155</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4  BELR833              51.32766                4.36226</w:t>
      </w:r>
    </w:p>
    <w:p w:rsidR="00B010EB" w:rsidRPr="00B010EB" w:rsidRDefault="00B010EB" w:rsidP="00B010EB">
      <w:pPr>
        <w:pBdr>
          <w:left w:val="single" w:sz="6" w:space="12" w:color="130654"/>
        </w:pBdr>
        <w:spacing w:before="100" w:beforeAutospacing="1" w:after="100" w:afterAutospacing="1" w:line="240" w:lineRule="auto"/>
        <w:ind w:left="720"/>
        <w:rPr>
          <w:rFonts w:ascii="Times New Roman" w:eastAsia="Times New Roman" w:hAnsi="Times New Roman" w:cs="Times New Roman"/>
          <w:b/>
          <w:bCs/>
          <w:sz w:val="24"/>
          <w:szCs w:val="24"/>
          <w:lang w:eastAsia="en-IN"/>
        </w:rPr>
      </w:pPr>
      <w:r w:rsidRPr="00B010EB">
        <w:rPr>
          <w:rFonts w:ascii="Times New Roman" w:eastAsia="Times New Roman" w:hAnsi="Times New Roman" w:cs="Times New Roman"/>
          <w:b/>
          <w:bCs/>
          <w:sz w:val="24"/>
          <w:szCs w:val="24"/>
          <w:lang w:eastAsia="en-IN"/>
        </w:rPr>
        <w:t>Note</w:t>
      </w:r>
    </w:p>
    <w:p w:rsidR="00B010EB" w:rsidRPr="00B010EB" w:rsidRDefault="00B010EB" w:rsidP="00B010EB">
      <w:pPr>
        <w:pBdr>
          <w:left w:val="single" w:sz="6" w:space="12" w:color="130654"/>
        </w:pBdr>
        <w:spacing w:before="100" w:beforeAutospacing="1" w:after="0" w:afterAutospacing="1" w:line="240" w:lineRule="auto"/>
        <w:ind w:left="720"/>
        <w:rPr>
          <w:rFonts w:ascii="Times New Roman" w:eastAsia="Times New Roman" w:hAnsi="Times New Roman" w:cs="Times New Roman"/>
          <w:sz w:val="24"/>
          <w:szCs w:val="24"/>
          <w:lang w:eastAsia="en-IN"/>
        </w:rPr>
      </w:pPr>
      <w:r w:rsidRPr="00B010EB">
        <w:rPr>
          <w:rFonts w:ascii="Times New Roman" w:eastAsia="Times New Roman" w:hAnsi="Times New Roman" w:cs="Times New Roman"/>
          <w:sz w:val="24"/>
          <w:szCs w:val="24"/>
          <w:lang w:eastAsia="en-IN"/>
        </w:rPr>
        <w:t>The stations used in this example (FR04014, BETR801 and London Westminster) are just three entries enlisted in the metadata table. We only want to add the coordinates of these three to the measurements table, each on the corresponding rows of the </w:t>
      </w:r>
      <w:r w:rsidRPr="00B010EB">
        <w:rPr>
          <w:rFonts w:ascii="Courier New" w:eastAsia="Times New Roman" w:hAnsi="Courier New" w:cs="Courier New"/>
          <w:sz w:val="20"/>
          <w:szCs w:val="20"/>
          <w:lang w:eastAsia="en-IN"/>
        </w:rPr>
        <w:t>air_quality</w:t>
      </w:r>
      <w:r w:rsidRPr="00B010EB">
        <w:rPr>
          <w:rFonts w:ascii="Times New Roman" w:eastAsia="Times New Roman" w:hAnsi="Times New Roman" w:cs="Times New Roman"/>
          <w:sz w:val="24"/>
          <w:szCs w:val="24"/>
          <w:lang w:eastAsia="en-IN"/>
        </w:rPr>
        <w:t> table.</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b/>
          <w:bCs/>
          <w:color w:val="C65D09"/>
          <w:sz w:val="20"/>
          <w:szCs w:val="20"/>
          <w:lang w:eastAsia="en-IN"/>
        </w:rPr>
        <w:t xml:space="preserve">In [19]: </w:t>
      </w:r>
      <w:r w:rsidRPr="00B010EB">
        <w:rPr>
          <w:rFonts w:ascii="Courier New" w:eastAsia="Times New Roman" w:hAnsi="Courier New" w:cs="Courier New"/>
          <w:sz w:val="20"/>
          <w:szCs w:val="20"/>
          <w:lang w:eastAsia="en-IN"/>
        </w:rPr>
        <w:t>air_quality</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head()</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b/>
          <w:bCs/>
          <w:color w:val="000080"/>
          <w:sz w:val="20"/>
          <w:szCs w:val="20"/>
          <w:lang w:eastAsia="en-IN"/>
        </w:rPr>
        <w:t xml:space="preserve">Out[19]: </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 xml:space="preserve">                       date.utc            location parameter  value</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2067  2019-05-07 01:00:00+00:00  London Westminster       no2   23.0</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1003  2019-05-07 01:00:00+00:00             FR04014       no2   25.0</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100   2019-05-07 01:00:00+00:00             BETR801      pm25   12.5</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1098  2019-05-07 01:00:00+00:00             BETR801       no2   50.5</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1109  2019-05-07 01:00:00+00:00  London Westminster      pm25    8.0</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b/>
          <w:bCs/>
          <w:color w:val="C65D09"/>
          <w:sz w:val="20"/>
          <w:szCs w:val="20"/>
          <w:lang w:eastAsia="en-IN"/>
        </w:rPr>
        <w:t xml:space="preserve">In [20]: </w:t>
      </w:r>
      <w:r w:rsidRPr="00B010EB">
        <w:rPr>
          <w:rFonts w:ascii="Courier New" w:eastAsia="Times New Roman" w:hAnsi="Courier New" w:cs="Courier New"/>
          <w:sz w:val="20"/>
          <w:szCs w:val="20"/>
          <w:lang w:eastAsia="en-IN"/>
        </w:rPr>
        <w:t xml:space="preserve">air_quality </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 xml:space="preserve"> pd</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merge(air_quality, stations_coord, how</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color w:val="4070A0"/>
          <w:sz w:val="20"/>
          <w:szCs w:val="20"/>
          <w:lang w:eastAsia="en-IN"/>
        </w:rPr>
        <w:t>"left"</w:t>
      </w:r>
      <w:r w:rsidRPr="00B010EB">
        <w:rPr>
          <w:rFonts w:ascii="Courier New" w:eastAsia="Times New Roman" w:hAnsi="Courier New" w:cs="Courier New"/>
          <w:sz w:val="20"/>
          <w:szCs w:val="20"/>
          <w:lang w:eastAsia="en-IN"/>
        </w:rPr>
        <w:t>, on</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color w:val="4070A0"/>
          <w:sz w:val="20"/>
          <w:szCs w:val="20"/>
          <w:lang w:eastAsia="en-IN"/>
        </w:rPr>
        <w:t>"location"</w:t>
      </w:r>
      <w:r w:rsidRPr="00B010EB">
        <w:rPr>
          <w:rFonts w:ascii="Courier New" w:eastAsia="Times New Roman" w:hAnsi="Courier New" w:cs="Courier New"/>
          <w:sz w:val="20"/>
          <w:szCs w:val="20"/>
          <w:lang w:eastAsia="en-IN"/>
        </w:rPr>
        <w:t>)</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b/>
          <w:bCs/>
          <w:color w:val="C65D09"/>
          <w:sz w:val="20"/>
          <w:szCs w:val="20"/>
          <w:lang w:eastAsia="en-IN"/>
        </w:rPr>
        <w:t xml:space="preserve">In [21]: </w:t>
      </w:r>
      <w:r w:rsidRPr="00B010EB">
        <w:rPr>
          <w:rFonts w:ascii="Courier New" w:eastAsia="Times New Roman" w:hAnsi="Courier New" w:cs="Courier New"/>
          <w:sz w:val="20"/>
          <w:szCs w:val="20"/>
          <w:lang w:eastAsia="en-IN"/>
        </w:rPr>
        <w:t>air_quality</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head()</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b/>
          <w:bCs/>
          <w:color w:val="000080"/>
          <w:sz w:val="20"/>
          <w:szCs w:val="20"/>
          <w:lang w:eastAsia="en-IN"/>
        </w:rPr>
        <w:t xml:space="preserve">Out[21]: </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 xml:space="preserve">                    date.utc            location parameter  value  coordinates.latitude  coordinates.longitude</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lastRenderedPageBreak/>
        <w:t>0  2019-05-07 01:00:00+00:00  London Westminster       no2   23.0              51.49467               -0.13193</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1  2019-05-07 01:00:00+00:00             FR04014       no2   25.0              48.83724                2.39390</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2  2019-05-07 01:00:00+00:00             FR04014       no2   25.0              48.83722                2.39390</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3  2019-05-07 01:00:00+00:00             BETR801      pm25   12.5              51.20966                4.43182</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4  2019-05-07 01:00:00+00:00             BETR801       no2   50.5              51.20966                4.43182</w:t>
      </w:r>
    </w:p>
    <w:p w:rsidR="00B010EB" w:rsidRPr="00B010EB" w:rsidRDefault="00B010EB" w:rsidP="00B010EB">
      <w:pPr>
        <w:pBdr>
          <w:left w:val="single" w:sz="6" w:space="12" w:color="130654"/>
        </w:pBdr>
        <w:spacing w:after="0" w:line="240" w:lineRule="auto"/>
        <w:ind w:left="720"/>
        <w:rPr>
          <w:rFonts w:ascii="Times New Roman" w:eastAsia="Times New Roman" w:hAnsi="Times New Roman" w:cs="Times New Roman"/>
          <w:sz w:val="24"/>
          <w:szCs w:val="24"/>
          <w:lang w:eastAsia="en-IN"/>
        </w:rPr>
      </w:pPr>
      <w:r w:rsidRPr="00B010EB">
        <w:rPr>
          <w:rFonts w:ascii="Times New Roman" w:eastAsia="Times New Roman" w:hAnsi="Times New Roman" w:cs="Times New Roman"/>
          <w:sz w:val="24"/>
          <w:szCs w:val="24"/>
          <w:lang w:eastAsia="en-IN"/>
        </w:rPr>
        <w:t>Using the </w:t>
      </w:r>
      <w:r w:rsidRPr="00B010EB">
        <w:rPr>
          <w:rFonts w:ascii="Courier New" w:eastAsia="Times New Roman" w:hAnsi="Courier New" w:cs="Courier New"/>
          <w:b/>
          <w:bCs/>
          <w:color w:val="0000FF"/>
          <w:sz w:val="20"/>
          <w:szCs w:val="20"/>
          <w:lang w:eastAsia="en-IN"/>
        </w:rPr>
        <w:t>merge()</w:t>
      </w:r>
      <w:r w:rsidRPr="00B010EB">
        <w:rPr>
          <w:rFonts w:ascii="Times New Roman" w:eastAsia="Times New Roman" w:hAnsi="Times New Roman" w:cs="Times New Roman"/>
          <w:sz w:val="24"/>
          <w:szCs w:val="24"/>
          <w:lang w:eastAsia="en-IN"/>
        </w:rPr>
        <w:t> function, for each of the rows in the </w:t>
      </w:r>
      <w:r w:rsidRPr="00B010EB">
        <w:rPr>
          <w:rFonts w:ascii="Courier New" w:eastAsia="Times New Roman" w:hAnsi="Courier New" w:cs="Courier New"/>
          <w:sz w:val="20"/>
          <w:szCs w:val="20"/>
          <w:lang w:eastAsia="en-IN"/>
        </w:rPr>
        <w:t>air_quality</w:t>
      </w:r>
      <w:r w:rsidRPr="00B010EB">
        <w:rPr>
          <w:rFonts w:ascii="Times New Roman" w:eastAsia="Times New Roman" w:hAnsi="Times New Roman" w:cs="Times New Roman"/>
          <w:sz w:val="24"/>
          <w:szCs w:val="24"/>
          <w:lang w:eastAsia="en-IN"/>
        </w:rPr>
        <w:t> table, the corresponding coordinates are added from the </w:t>
      </w:r>
      <w:r w:rsidRPr="00B010EB">
        <w:rPr>
          <w:rFonts w:ascii="Courier New" w:eastAsia="Times New Roman" w:hAnsi="Courier New" w:cs="Courier New"/>
          <w:sz w:val="20"/>
          <w:szCs w:val="20"/>
          <w:lang w:eastAsia="en-IN"/>
        </w:rPr>
        <w:t>air_quality_stations_coord</w:t>
      </w:r>
      <w:r w:rsidRPr="00B010EB">
        <w:rPr>
          <w:rFonts w:ascii="Times New Roman" w:eastAsia="Times New Roman" w:hAnsi="Times New Roman" w:cs="Times New Roman"/>
          <w:sz w:val="24"/>
          <w:szCs w:val="24"/>
          <w:lang w:eastAsia="en-IN"/>
        </w:rPr>
        <w:t> table. Both tables have the column </w:t>
      </w:r>
      <w:r w:rsidRPr="00B010EB">
        <w:rPr>
          <w:rFonts w:ascii="Courier New" w:eastAsia="Times New Roman" w:hAnsi="Courier New" w:cs="Courier New"/>
          <w:sz w:val="20"/>
          <w:szCs w:val="20"/>
          <w:lang w:eastAsia="en-IN"/>
        </w:rPr>
        <w:t>location</w:t>
      </w:r>
      <w:r w:rsidRPr="00B010EB">
        <w:rPr>
          <w:rFonts w:ascii="Times New Roman" w:eastAsia="Times New Roman" w:hAnsi="Times New Roman" w:cs="Times New Roman"/>
          <w:sz w:val="24"/>
          <w:szCs w:val="24"/>
          <w:lang w:eastAsia="en-IN"/>
        </w:rPr>
        <w:t> in common which is used as a key to combine the information. By choosing the </w:t>
      </w:r>
      <w:r w:rsidRPr="00B010EB">
        <w:rPr>
          <w:rFonts w:ascii="Courier New" w:eastAsia="Times New Roman" w:hAnsi="Courier New" w:cs="Courier New"/>
          <w:sz w:val="20"/>
          <w:szCs w:val="20"/>
          <w:lang w:eastAsia="en-IN"/>
        </w:rPr>
        <w:t>left</w:t>
      </w:r>
      <w:r w:rsidRPr="00B010EB">
        <w:rPr>
          <w:rFonts w:ascii="Times New Roman" w:eastAsia="Times New Roman" w:hAnsi="Times New Roman" w:cs="Times New Roman"/>
          <w:sz w:val="24"/>
          <w:szCs w:val="24"/>
          <w:lang w:eastAsia="en-IN"/>
        </w:rPr>
        <w:t> join, only the locations available in the </w:t>
      </w:r>
      <w:r w:rsidRPr="00B010EB">
        <w:rPr>
          <w:rFonts w:ascii="Courier New" w:eastAsia="Times New Roman" w:hAnsi="Courier New" w:cs="Courier New"/>
          <w:sz w:val="20"/>
          <w:szCs w:val="20"/>
          <w:lang w:eastAsia="en-IN"/>
        </w:rPr>
        <w:t>air_quality</w:t>
      </w:r>
      <w:r w:rsidRPr="00B010EB">
        <w:rPr>
          <w:rFonts w:ascii="Times New Roman" w:eastAsia="Times New Roman" w:hAnsi="Times New Roman" w:cs="Times New Roman"/>
          <w:sz w:val="24"/>
          <w:szCs w:val="24"/>
          <w:lang w:eastAsia="en-IN"/>
        </w:rPr>
        <w:t> (left) table, i.e. FR04014, BETR801 and London Westminster, end up in the resulting table. The </w:t>
      </w:r>
      <w:r w:rsidRPr="00B010EB">
        <w:rPr>
          <w:rFonts w:ascii="Courier New" w:eastAsia="Times New Roman" w:hAnsi="Courier New" w:cs="Courier New"/>
          <w:sz w:val="20"/>
          <w:szCs w:val="20"/>
          <w:lang w:eastAsia="en-IN"/>
        </w:rPr>
        <w:t>merge</w:t>
      </w:r>
      <w:r w:rsidRPr="00B010EB">
        <w:rPr>
          <w:rFonts w:ascii="Times New Roman" w:eastAsia="Times New Roman" w:hAnsi="Times New Roman" w:cs="Times New Roman"/>
          <w:sz w:val="24"/>
          <w:szCs w:val="24"/>
          <w:lang w:eastAsia="en-IN"/>
        </w:rPr>
        <w:t> function supports multiple join options similar to database-style operations.</w:t>
      </w:r>
    </w:p>
    <w:p w:rsidR="00B010EB" w:rsidRPr="00B010EB" w:rsidRDefault="00B010EB" w:rsidP="00B010EB">
      <w:pPr>
        <w:numPr>
          <w:ilvl w:val="0"/>
          <w:numId w:val="4"/>
        </w:numPr>
        <w:pBdr>
          <w:left w:val="single" w:sz="6" w:space="12" w:color="130654"/>
        </w:pBdr>
        <w:spacing w:after="100" w:afterAutospacing="1" w:line="240" w:lineRule="auto"/>
        <w:rPr>
          <w:rFonts w:ascii="Times New Roman" w:eastAsia="Times New Roman" w:hAnsi="Times New Roman" w:cs="Times New Roman"/>
          <w:sz w:val="24"/>
          <w:szCs w:val="24"/>
          <w:lang w:eastAsia="en-IN"/>
        </w:rPr>
      </w:pPr>
      <w:r w:rsidRPr="00B010EB">
        <w:rPr>
          <w:rFonts w:ascii="Times New Roman" w:eastAsia="Times New Roman" w:hAnsi="Times New Roman" w:cs="Times New Roman"/>
          <w:sz w:val="24"/>
          <w:szCs w:val="24"/>
          <w:lang w:eastAsia="en-IN"/>
        </w:rPr>
        <w:t>Add the parameter full description and name, provided by the parameters metadata table, to the measurements table</w:t>
      </w:r>
    </w:p>
    <w:p w:rsidR="00B010EB" w:rsidRPr="00B010EB" w:rsidRDefault="00B010EB" w:rsidP="00B010EB">
      <w:pPr>
        <w:pBdr>
          <w:left w:val="single" w:sz="6" w:space="12" w:color="130654"/>
        </w:pBdr>
        <w:spacing w:before="100" w:beforeAutospacing="1" w:after="100" w:afterAutospacing="1" w:line="240" w:lineRule="auto"/>
        <w:ind w:left="720"/>
        <w:rPr>
          <w:rFonts w:ascii="Times New Roman" w:eastAsia="Times New Roman" w:hAnsi="Times New Roman" w:cs="Times New Roman"/>
          <w:b/>
          <w:bCs/>
          <w:sz w:val="24"/>
          <w:szCs w:val="24"/>
          <w:lang w:eastAsia="en-IN"/>
        </w:rPr>
      </w:pPr>
      <w:r w:rsidRPr="00B010EB">
        <w:rPr>
          <w:rFonts w:ascii="Times New Roman" w:eastAsia="Times New Roman" w:hAnsi="Times New Roman" w:cs="Times New Roman"/>
          <w:b/>
          <w:bCs/>
          <w:sz w:val="24"/>
          <w:szCs w:val="24"/>
          <w:lang w:eastAsia="en-IN"/>
        </w:rPr>
        <w:t>Warning</w:t>
      </w:r>
    </w:p>
    <w:p w:rsidR="00B010EB" w:rsidRPr="00B010EB" w:rsidRDefault="00B010EB" w:rsidP="00B010EB">
      <w:pPr>
        <w:pBdr>
          <w:left w:val="single" w:sz="6" w:space="12" w:color="130654"/>
        </w:pBdr>
        <w:spacing w:before="100" w:beforeAutospacing="1" w:after="0" w:afterAutospacing="1" w:line="240" w:lineRule="auto"/>
        <w:ind w:left="720"/>
        <w:rPr>
          <w:rFonts w:ascii="Times New Roman" w:eastAsia="Times New Roman" w:hAnsi="Times New Roman" w:cs="Times New Roman"/>
          <w:sz w:val="24"/>
          <w:szCs w:val="24"/>
          <w:lang w:eastAsia="en-IN"/>
        </w:rPr>
      </w:pPr>
      <w:r w:rsidRPr="00B010EB">
        <w:rPr>
          <w:rFonts w:ascii="Times New Roman" w:eastAsia="Times New Roman" w:hAnsi="Times New Roman" w:cs="Times New Roman"/>
          <w:sz w:val="24"/>
          <w:szCs w:val="24"/>
          <w:lang w:eastAsia="en-IN"/>
        </w:rPr>
        <w:t>The air quality parameters metadata are stored in a data file </w:t>
      </w:r>
      <w:r w:rsidRPr="00B010EB">
        <w:rPr>
          <w:rFonts w:ascii="Courier New" w:eastAsia="Times New Roman" w:hAnsi="Courier New" w:cs="Courier New"/>
          <w:sz w:val="20"/>
          <w:szCs w:val="20"/>
          <w:lang w:eastAsia="en-IN"/>
        </w:rPr>
        <w:t>air_quality_parameters.csv</w:t>
      </w:r>
      <w:r w:rsidRPr="00B010EB">
        <w:rPr>
          <w:rFonts w:ascii="Times New Roman" w:eastAsia="Times New Roman" w:hAnsi="Times New Roman" w:cs="Times New Roman"/>
          <w:sz w:val="24"/>
          <w:szCs w:val="24"/>
          <w:lang w:eastAsia="en-IN"/>
        </w:rPr>
        <w:t>, downloaded using the </w:t>
      </w:r>
      <w:r w:rsidRPr="00B010EB">
        <w:rPr>
          <w:rFonts w:ascii="Times New Roman" w:eastAsia="Times New Roman" w:hAnsi="Times New Roman" w:cs="Times New Roman"/>
          <w:color w:val="0000FF"/>
          <w:sz w:val="24"/>
          <w:szCs w:val="24"/>
          <w:u w:val="single"/>
          <w:lang w:eastAsia="en-IN"/>
        </w:rPr>
        <w:t>py-openaq</w:t>
      </w:r>
      <w:r w:rsidRPr="00B010EB">
        <w:rPr>
          <w:rFonts w:ascii="Times New Roman" w:eastAsia="Times New Roman" w:hAnsi="Times New Roman" w:cs="Times New Roman"/>
          <w:sz w:val="24"/>
          <w:szCs w:val="24"/>
          <w:lang w:eastAsia="en-IN"/>
        </w:rPr>
        <w:t> package.</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b/>
          <w:bCs/>
          <w:color w:val="C65D09"/>
          <w:sz w:val="20"/>
          <w:szCs w:val="20"/>
          <w:lang w:eastAsia="en-IN"/>
        </w:rPr>
        <w:t xml:space="preserve">In [22]: </w:t>
      </w:r>
      <w:r w:rsidRPr="00B010EB">
        <w:rPr>
          <w:rFonts w:ascii="Courier New" w:eastAsia="Times New Roman" w:hAnsi="Courier New" w:cs="Courier New"/>
          <w:sz w:val="20"/>
          <w:szCs w:val="20"/>
          <w:lang w:eastAsia="en-IN"/>
        </w:rPr>
        <w:t xml:space="preserve">air_quality_parameters </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 xml:space="preserve"> pd</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read_csv(</w:t>
      </w:r>
      <w:r w:rsidRPr="00B010EB">
        <w:rPr>
          <w:rFonts w:ascii="Courier New" w:eastAsia="Times New Roman" w:hAnsi="Courier New" w:cs="Courier New"/>
          <w:color w:val="4070A0"/>
          <w:sz w:val="20"/>
          <w:szCs w:val="20"/>
          <w:lang w:eastAsia="en-IN"/>
        </w:rPr>
        <w:t>"data/air_quality_parameters.csv"</w:t>
      </w:r>
      <w:r w:rsidRPr="00B010EB">
        <w:rPr>
          <w:rFonts w:ascii="Courier New" w:eastAsia="Times New Roman" w:hAnsi="Courier New" w:cs="Courier New"/>
          <w:sz w:val="20"/>
          <w:szCs w:val="20"/>
          <w:lang w:eastAsia="en-IN"/>
        </w:rPr>
        <w:t>)</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b/>
          <w:bCs/>
          <w:color w:val="C65D09"/>
          <w:sz w:val="20"/>
          <w:szCs w:val="20"/>
          <w:lang w:eastAsia="en-IN"/>
        </w:rPr>
        <w:t xml:space="preserve">In [23]: </w:t>
      </w:r>
      <w:r w:rsidRPr="00B010EB">
        <w:rPr>
          <w:rFonts w:ascii="Courier New" w:eastAsia="Times New Roman" w:hAnsi="Courier New" w:cs="Courier New"/>
          <w:sz w:val="20"/>
          <w:szCs w:val="20"/>
          <w:lang w:eastAsia="en-IN"/>
        </w:rPr>
        <w:t>air_quality_parameters</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head()</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b/>
          <w:bCs/>
          <w:color w:val="000080"/>
          <w:sz w:val="20"/>
          <w:szCs w:val="20"/>
          <w:lang w:eastAsia="en-IN"/>
        </w:rPr>
        <w:t xml:space="preserve">Out[23]: </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 xml:space="preserve">     id                                        description  name</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0    bc                                       Black Carbon    BC</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1    co                                    Carbon Monoxide    CO</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2   no2                                   Nitrogen Dioxide   NO2</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3    o3                                              Ozone    O3</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4  pm10  Particulate matter less than 10 micrometers in...  PM10</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b/>
          <w:bCs/>
          <w:color w:val="C65D09"/>
          <w:sz w:val="20"/>
          <w:szCs w:val="20"/>
          <w:lang w:eastAsia="en-IN"/>
        </w:rPr>
        <w:t xml:space="preserve">In [24]: </w:t>
      </w:r>
      <w:r w:rsidRPr="00B010EB">
        <w:rPr>
          <w:rFonts w:ascii="Courier New" w:eastAsia="Times New Roman" w:hAnsi="Courier New" w:cs="Courier New"/>
          <w:sz w:val="20"/>
          <w:szCs w:val="20"/>
          <w:lang w:eastAsia="en-IN"/>
        </w:rPr>
        <w:t xml:space="preserve">air_quality </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 xml:space="preserve"> pd</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merge(air_quality, air_quality_parameters,</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b/>
          <w:bCs/>
          <w:color w:val="C65D09"/>
          <w:sz w:val="20"/>
          <w:szCs w:val="20"/>
          <w:lang w:eastAsia="en-IN"/>
        </w:rPr>
        <w:t xml:space="preserve">   ....: </w:t>
      </w:r>
      <w:r w:rsidRPr="00B010EB">
        <w:rPr>
          <w:rFonts w:ascii="Courier New" w:eastAsia="Times New Roman" w:hAnsi="Courier New" w:cs="Courier New"/>
          <w:sz w:val="20"/>
          <w:szCs w:val="20"/>
          <w:lang w:eastAsia="en-IN"/>
        </w:rPr>
        <w:t xml:space="preserve">                       how</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color w:val="4070A0"/>
          <w:sz w:val="20"/>
          <w:szCs w:val="20"/>
          <w:lang w:eastAsia="en-IN"/>
        </w:rPr>
        <w:t>'left'</w:t>
      </w:r>
      <w:r w:rsidRPr="00B010EB">
        <w:rPr>
          <w:rFonts w:ascii="Courier New" w:eastAsia="Times New Roman" w:hAnsi="Courier New" w:cs="Courier New"/>
          <w:sz w:val="20"/>
          <w:szCs w:val="20"/>
          <w:lang w:eastAsia="en-IN"/>
        </w:rPr>
        <w:t>, left_on</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color w:val="4070A0"/>
          <w:sz w:val="20"/>
          <w:szCs w:val="20"/>
          <w:lang w:eastAsia="en-IN"/>
        </w:rPr>
        <w:t>'parameter'</w:t>
      </w:r>
      <w:r w:rsidRPr="00B010EB">
        <w:rPr>
          <w:rFonts w:ascii="Courier New" w:eastAsia="Times New Roman" w:hAnsi="Courier New" w:cs="Courier New"/>
          <w:sz w:val="20"/>
          <w:szCs w:val="20"/>
          <w:lang w:eastAsia="en-IN"/>
        </w:rPr>
        <w:t>, right_on</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color w:val="4070A0"/>
          <w:sz w:val="20"/>
          <w:szCs w:val="20"/>
          <w:lang w:eastAsia="en-IN"/>
        </w:rPr>
        <w:t>'id'</w:t>
      </w:r>
      <w:r w:rsidRPr="00B010EB">
        <w:rPr>
          <w:rFonts w:ascii="Courier New" w:eastAsia="Times New Roman" w:hAnsi="Courier New" w:cs="Courier New"/>
          <w:sz w:val="20"/>
          <w:szCs w:val="20"/>
          <w:lang w:eastAsia="en-IN"/>
        </w:rPr>
        <w:t>)</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b/>
          <w:bCs/>
          <w:color w:val="C65D09"/>
          <w:sz w:val="20"/>
          <w:szCs w:val="20"/>
          <w:lang w:eastAsia="en-IN"/>
        </w:rPr>
        <w:t xml:space="preserve">   ....: </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b/>
          <w:bCs/>
          <w:color w:val="C65D09"/>
          <w:sz w:val="20"/>
          <w:szCs w:val="20"/>
          <w:lang w:eastAsia="en-IN"/>
        </w:rPr>
        <w:t xml:space="preserve">In [25]: </w:t>
      </w:r>
      <w:r w:rsidRPr="00B010EB">
        <w:rPr>
          <w:rFonts w:ascii="Courier New" w:eastAsia="Times New Roman" w:hAnsi="Courier New" w:cs="Courier New"/>
          <w:sz w:val="20"/>
          <w:szCs w:val="20"/>
          <w:lang w:eastAsia="en-IN"/>
        </w:rPr>
        <w:t>air_quality</w:t>
      </w:r>
      <w:r w:rsidRPr="00B010EB">
        <w:rPr>
          <w:rFonts w:ascii="Courier New" w:eastAsia="Times New Roman" w:hAnsi="Courier New" w:cs="Courier New"/>
          <w:color w:val="666666"/>
          <w:sz w:val="20"/>
          <w:szCs w:val="20"/>
          <w:lang w:eastAsia="en-IN"/>
        </w:rPr>
        <w:t>.</w:t>
      </w:r>
      <w:r w:rsidRPr="00B010EB">
        <w:rPr>
          <w:rFonts w:ascii="Courier New" w:eastAsia="Times New Roman" w:hAnsi="Courier New" w:cs="Courier New"/>
          <w:sz w:val="20"/>
          <w:szCs w:val="20"/>
          <w:lang w:eastAsia="en-IN"/>
        </w:rPr>
        <w:t>head()</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b/>
          <w:bCs/>
          <w:color w:val="000080"/>
          <w:sz w:val="20"/>
          <w:szCs w:val="20"/>
          <w:lang w:eastAsia="en-IN"/>
        </w:rPr>
        <w:t xml:space="preserve">Out[25]: </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 xml:space="preserve">                    date.utc            location parameter  ...    id                                        description   name</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lastRenderedPageBreak/>
        <w:t>0  2019-05-07 01:00:00+00:00  London Westminster       no2  ...   no2                                   Nitrogen Dioxide    NO2</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1  2019-05-07 01:00:00+00:00             FR04014       no2  ...   no2                                   Nitrogen Dioxide    NO2</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2  2019-05-07 01:00:00+00:00             FR04014       no2  ...   no2                                   Nitrogen Dioxide    NO2</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3  2019-05-07 01:00:00+00:00             BETR801      pm25  ...  pm25  Particulate matter less than 2.5 micrometers i...  PM2.5</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4  2019-05-07 01:00:00+00:00             BETR801       no2  ...   no2                                   Nitrogen Dioxide    NO2</w:t>
      </w: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rPr>
          <w:rFonts w:ascii="Courier New" w:eastAsia="Times New Roman" w:hAnsi="Courier New" w:cs="Courier New"/>
          <w:sz w:val="20"/>
          <w:szCs w:val="20"/>
          <w:lang w:eastAsia="en-IN"/>
        </w:rPr>
      </w:pPr>
    </w:p>
    <w:p w:rsidR="00B010EB" w:rsidRPr="00B010EB" w:rsidRDefault="00B010EB" w:rsidP="00B010E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720"/>
        <w:rPr>
          <w:rFonts w:ascii="Courier New" w:eastAsia="Times New Roman" w:hAnsi="Courier New" w:cs="Courier New"/>
          <w:sz w:val="20"/>
          <w:szCs w:val="20"/>
          <w:lang w:eastAsia="en-IN"/>
        </w:rPr>
      </w:pPr>
      <w:r w:rsidRPr="00B010EB">
        <w:rPr>
          <w:rFonts w:ascii="Courier New" w:eastAsia="Times New Roman" w:hAnsi="Courier New" w:cs="Courier New"/>
          <w:color w:val="333333"/>
          <w:sz w:val="20"/>
          <w:szCs w:val="20"/>
          <w:lang w:eastAsia="en-IN"/>
        </w:rPr>
        <w:t>[5 rows x 9 columns]</w:t>
      </w:r>
    </w:p>
    <w:p w:rsidR="00B010EB" w:rsidRPr="00B010EB" w:rsidRDefault="00B010EB" w:rsidP="00B010EB">
      <w:pPr>
        <w:pBdr>
          <w:left w:val="single" w:sz="6" w:space="12" w:color="130654"/>
        </w:pBdr>
        <w:spacing w:after="0" w:line="240" w:lineRule="auto"/>
        <w:ind w:left="720"/>
        <w:rPr>
          <w:rFonts w:ascii="Times New Roman" w:eastAsia="Times New Roman" w:hAnsi="Times New Roman" w:cs="Times New Roman"/>
          <w:sz w:val="24"/>
          <w:szCs w:val="24"/>
          <w:lang w:eastAsia="en-IN"/>
        </w:rPr>
      </w:pPr>
      <w:r w:rsidRPr="00B010EB">
        <w:rPr>
          <w:rFonts w:ascii="Times New Roman" w:eastAsia="Times New Roman" w:hAnsi="Times New Roman" w:cs="Times New Roman"/>
          <w:sz w:val="24"/>
          <w:szCs w:val="24"/>
          <w:lang w:eastAsia="en-IN"/>
        </w:rPr>
        <w:t>Compared to the previous example, there is no common column name. However, the </w:t>
      </w:r>
      <w:r w:rsidRPr="00B010EB">
        <w:rPr>
          <w:rFonts w:ascii="Courier New" w:eastAsia="Times New Roman" w:hAnsi="Courier New" w:cs="Courier New"/>
          <w:sz w:val="20"/>
          <w:szCs w:val="20"/>
          <w:lang w:eastAsia="en-IN"/>
        </w:rPr>
        <w:t>parameter</w:t>
      </w:r>
      <w:r w:rsidRPr="00B010EB">
        <w:rPr>
          <w:rFonts w:ascii="Times New Roman" w:eastAsia="Times New Roman" w:hAnsi="Times New Roman" w:cs="Times New Roman"/>
          <w:sz w:val="24"/>
          <w:szCs w:val="24"/>
          <w:lang w:eastAsia="en-IN"/>
        </w:rPr>
        <w:t> column in the </w:t>
      </w:r>
      <w:r w:rsidRPr="00B010EB">
        <w:rPr>
          <w:rFonts w:ascii="Courier New" w:eastAsia="Times New Roman" w:hAnsi="Courier New" w:cs="Courier New"/>
          <w:sz w:val="20"/>
          <w:szCs w:val="20"/>
          <w:lang w:eastAsia="en-IN"/>
        </w:rPr>
        <w:t>air_quality</w:t>
      </w:r>
      <w:r w:rsidRPr="00B010EB">
        <w:rPr>
          <w:rFonts w:ascii="Times New Roman" w:eastAsia="Times New Roman" w:hAnsi="Times New Roman" w:cs="Times New Roman"/>
          <w:sz w:val="24"/>
          <w:szCs w:val="24"/>
          <w:lang w:eastAsia="en-IN"/>
        </w:rPr>
        <w:t> table and the </w:t>
      </w:r>
      <w:r w:rsidRPr="00B010EB">
        <w:rPr>
          <w:rFonts w:ascii="Courier New" w:eastAsia="Times New Roman" w:hAnsi="Courier New" w:cs="Courier New"/>
          <w:sz w:val="20"/>
          <w:szCs w:val="20"/>
          <w:lang w:eastAsia="en-IN"/>
        </w:rPr>
        <w:t>id</w:t>
      </w:r>
      <w:r w:rsidRPr="00B010EB">
        <w:rPr>
          <w:rFonts w:ascii="Times New Roman" w:eastAsia="Times New Roman" w:hAnsi="Times New Roman" w:cs="Times New Roman"/>
          <w:sz w:val="24"/>
          <w:szCs w:val="24"/>
          <w:lang w:eastAsia="en-IN"/>
        </w:rPr>
        <w:t> column in the </w:t>
      </w:r>
      <w:r w:rsidRPr="00B010EB">
        <w:rPr>
          <w:rFonts w:ascii="Courier New" w:eastAsia="Times New Roman" w:hAnsi="Courier New" w:cs="Courier New"/>
          <w:sz w:val="20"/>
          <w:szCs w:val="20"/>
          <w:lang w:eastAsia="en-IN"/>
        </w:rPr>
        <w:t>air_quality_parameters_name</w:t>
      </w:r>
      <w:r w:rsidRPr="00B010EB">
        <w:rPr>
          <w:rFonts w:ascii="Times New Roman" w:eastAsia="Times New Roman" w:hAnsi="Times New Roman" w:cs="Times New Roman"/>
          <w:sz w:val="24"/>
          <w:szCs w:val="24"/>
          <w:lang w:eastAsia="en-IN"/>
        </w:rPr>
        <w:t> both provide the measured variable in a common format. The </w:t>
      </w:r>
      <w:r w:rsidRPr="00B010EB">
        <w:rPr>
          <w:rFonts w:ascii="Courier New" w:eastAsia="Times New Roman" w:hAnsi="Courier New" w:cs="Courier New"/>
          <w:sz w:val="20"/>
          <w:szCs w:val="20"/>
          <w:lang w:eastAsia="en-IN"/>
        </w:rPr>
        <w:t>left_on</w:t>
      </w:r>
      <w:r w:rsidRPr="00B010EB">
        <w:rPr>
          <w:rFonts w:ascii="Times New Roman" w:eastAsia="Times New Roman" w:hAnsi="Times New Roman" w:cs="Times New Roman"/>
          <w:sz w:val="24"/>
          <w:szCs w:val="24"/>
          <w:lang w:eastAsia="en-IN"/>
        </w:rPr>
        <w:t> and </w:t>
      </w:r>
      <w:r w:rsidRPr="00B010EB">
        <w:rPr>
          <w:rFonts w:ascii="Courier New" w:eastAsia="Times New Roman" w:hAnsi="Courier New" w:cs="Courier New"/>
          <w:sz w:val="20"/>
          <w:szCs w:val="20"/>
          <w:lang w:eastAsia="en-IN"/>
        </w:rPr>
        <w:t>right_on</w:t>
      </w:r>
      <w:r w:rsidRPr="00B010EB">
        <w:rPr>
          <w:rFonts w:ascii="Times New Roman" w:eastAsia="Times New Roman" w:hAnsi="Times New Roman" w:cs="Times New Roman"/>
          <w:sz w:val="24"/>
          <w:szCs w:val="24"/>
          <w:lang w:eastAsia="en-IN"/>
        </w:rPr>
        <w:t> arguments are used here (instead of just </w:t>
      </w:r>
      <w:r w:rsidRPr="00B010EB">
        <w:rPr>
          <w:rFonts w:ascii="Courier New" w:eastAsia="Times New Roman" w:hAnsi="Courier New" w:cs="Courier New"/>
          <w:sz w:val="20"/>
          <w:szCs w:val="20"/>
          <w:lang w:eastAsia="en-IN"/>
        </w:rPr>
        <w:t>on</w:t>
      </w:r>
      <w:r w:rsidRPr="00B010EB">
        <w:rPr>
          <w:rFonts w:ascii="Times New Roman" w:eastAsia="Times New Roman" w:hAnsi="Times New Roman" w:cs="Times New Roman"/>
          <w:sz w:val="24"/>
          <w:szCs w:val="24"/>
          <w:lang w:eastAsia="en-IN"/>
        </w:rPr>
        <w:t>) to make the link between the two tables.</w:t>
      </w:r>
    </w:p>
    <w:p w:rsidR="009E6F67" w:rsidRDefault="009E6F67"/>
    <w:sectPr w:rsidR="009E6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pst-font-family-heading)">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5E75"/>
    <w:multiLevelType w:val="multilevel"/>
    <w:tmpl w:val="0A10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88713B"/>
    <w:multiLevelType w:val="multilevel"/>
    <w:tmpl w:val="5910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7939E7"/>
    <w:multiLevelType w:val="multilevel"/>
    <w:tmpl w:val="461A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E12D7A"/>
    <w:multiLevelType w:val="multilevel"/>
    <w:tmpl w:val="AD98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493"/>
    <w:rsid w:val="009E6F67"/>
    <w:rsid w:val="00B010EB"/>
    <w:rsid w:val="00E97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10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010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0E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010EB"/>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B0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10EB"/>
    <w:rPr>
      <w:rFonts w:ascii="Courier New" w:eastAsia="Times New Roman" w:hAnsi="Courier New" w:cs="Courier New"/>
      <w:sz w:val="20"/>
      <w:szCs w:val="20"/>
      <w:lang w:eastAsia="en-IN"/>
    </w:rPr>
  </w:style>
  <w:style w:type="character" w:customStyle="1" w:styleId="kn">
    <w:name w:val="kn"/>
    <w:basedOn w:val="DefaultParagraphFont"/>
    <w:rsid w:val="00B010EB"/>
  </w:style>
  <w:style w:type="character" w:customStyle="1" w:styleId="nn">
    <w:name w:val="nn"/>
    <w:basedOn w:val="DefaultParagraphFont"/>
    <w:rsid w:val="00B010EB"/>
  </w:style>
  <w:style w:type="character" w:customStyle="1" w:styleId="k">
    <w:name w:val="k"/>
    <w:basedOn w:val="DefaultParagraphFont"/>
    <w:rsid w:val="00B010EB"/>
  </w:style>
  <w:style w:type="character" w:customStyle="1" w:styleId="badge">
    <w:name w:val="badge"/>
    <w:basedOn w:val="DefaultParagraphFont"/>
    <w:rsid w:val="00B010EB"/>
  </w:style>
  <w:style w:type="character" w:customStyle="1" w:styleId="gp">
    <w:name w:val="gp"/>
    <w:basedOn w:val="DefaultParagraphFont"/>
    <w:rsid w:val="00B010EB"/>
  </w:style>
  <w:style w:type="character" w:customStyle="1" w:styleId="n">
    <w:name w:val="n"/>
    <w:basedOn w:val="DefaultParagraphFont"/>
    <w:rsid w:val="00B010EB"/>
  </w:style>
  <w:style w:type="character" w:customStyle="1" w:styleId="o">
    <w:name w:val="o"/>
    <w:basedOn w:val="DefaultParagraphFont"/>
    <w:rsid w:val="00B010EB"/>
  </w:style>
  <w:style w:type="character" w:customStyle="1" w:styleId="p">
    <w:name w:val="p"/>
    <w:basedOn w:val="DefaultParagraphFont"/>
    <w:rsid w:val="00B010EB"/>
  </w:style>
  <w:style w:type="character" w:customStyle="1" w:styleId="s2">
    <w:name w:val="s2"/>
    <w:basedOn w:val="DefaultParagraphFont"/>
    <w:rsid w:val="00B010EB"/>
  </w:style>
  <w:style w:type="character" w:customStyle="1" w:styleId="kc">
    <w:name w:val="kc"/>
    <w:basedOn w:val="DefaultParagraphFont"/>
    <w:rsid w:val="00B010EB"/>
  </w:style>
  <w:style w:type="character" w:customStyle="1" w:styleId="gh">
    <w:name w:val="gh"/>
    <w:basedOn w:val="DefaultParagraphFont"/>
    <w:rsid w:val="00B010EB"/>
  </w:style>
  <w:style w:type="character" w:customStyle="1" w:styleId="go">
    <w:name w:val="go"/>
    <w:basedOn w:val="DefaultParagraphFont"/>
    <w:rsid w:val="00B010EB"/>
  </w:style>
  <w:style w:type="character" w:styleId="Hyperlink">
    <w:name w:val="Hyperlink"/>
    <w:basedOn w:val="DefaultParagraphFont"/>
    <w:uiPriority w:val="99"/>
    <w:semiHidden/>
    <w:unhideWhenUsed/>
    <w:rsid w:val="00B010EB"/>
    <w:rPr>
      <w:color w:val="0000FF"/>
      <w:u w:val="single"/>
    </w:rPr>
  </w:style>
  <w:style w:type="paragraph" w:styleId="NormalWeb">
    <w:name w:val="Normal (Web)"/>
    <w:basedOn w:val="Normal"/>
    <w:uiPriority w:val="99"/>
    <w:semiHidden/>
    <w:unhideWhenUsed/>
    <w:rsid w:val="00B010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
    <w:name w:val="math"/>
    <w:basedOn w:val="DefaultParagraphFont"/>
    <w:rsid w:val="00B010EB"/>
  </w:style>
  <w:style w:type="character" w:customStyle="1" w:styleId="mi">
    <w:name w:val="mi"/>
    <w:basedOn w:val="DefaultParagraphFont"/>
    <w:rsid w:val="00B010EB"/>
  </w:style>
  <w:style w:type="character" w:customStyle="1" w:styleId="pre">
    <w:name w:val="pre"/>
    <w:basedOn w:val="DefaultParagraphFont"/>
    <w:rsid w:val="00B010EB"/>
  </w:style>
  <w:style w:type="character" w:customStyle="1" w:styleId="nb">
    <w:name w:val="nb"/>
    <w:basedOn w:val="DefaultParagraphFont"/>
    <w:rsid w:val="00B010EB"/>
  </w:style>
  <w:style w:type="character" w:customStyle="1" w:styleId="s1">
    <w:name w:val="s1"/>
    <w:basedOn w:val="DefaultParagraphFont"/>
    <w:rsid w:val="00B010EB"/>
  </w:style>
  <w:style w:type="paragraph" w:customStyle="1" w:styleId="admonition-title">
    <w:name w:val="admonition-title"/>
    <w:basedOn w:val="Normal"/>
    <w:rsid w:val="00B010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10EB"/>
    <w:rPr>
      <w:b/>
      <w:bCs/>
    </w:rPr>
  </w:style>
  <w:style w:type="character" w:styleId="Emphasis">
    <w:name w:val="Emphasis"/>
    <w:basedOn w:val="DefaultParagraphFont"/>
    <w:uiPriority w:val="20"/>
    <w:qFormat/>
    <w:rsid w:val="00B010EB"/>
    <w:rPr>
      <w:i/>
      <w:iCs/>
    </w:rPr>
  </w:style>
  <w:style w:type="character" w:customStyle="1" w:styleId="std">
    <w:name w:val="std"/>
    <w:basedOn w:val="DefaultParagraphFont"/>
    <w:rsid w:val="00B010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10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010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0E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010EB"/>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B0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10EB"/>
    <w:rPr>
      <w:rFonts w:ascii="Courier New" w:eastAsia="Times New Roman" w:hAnsi="Courier New" w:cs="Courier New"/>
      <w:sz w:val="20"/>
      <w:szCs w:val="20"/>
      <w:lang w:eastAsia="en-IN"/>
    </w:rPr>
  </w:style>
  <w:style w:type="character" w:customStyle="1" w:styleId="kn">
    <w:name w:val="kn"/>
    <w:basedOn w:val="DefaultParagraphFont"/>
    <w:rsid w:val="00B010EB"/>
  </w:style>
  <w:style w:type="character" w:customStyle="1" w:styleId="nn">
    <w:name w:val="nn"/>
    <w:basedOn w:val="DefaultParagraphFont"/>
    <w:rsid w:val="00B010EB"/>
  </w:style>
  <w:style w:type="character" w:customStyle="1" w:styleId="k">
    <w:name w:val="k"/>
    <w:basedOn w:val="DefaultParagraphFont"/>
    <w:rsid w:val="00B010EB"/>
  </w:style>
  <w:style w:type="character" w:customStyle="1" w:styleId="badge">
    <w:name w:val="badge"/>
    <w:basedOn w:val="DefaultParagraphFont"/>
    <w:rsid w:val="00B010EB"/>
  </w:style>
  <w:style w:type="character" w:customStyle="1" w:styleId="gp">
    <w:name w:val="gp"/>
    <w:basedOn w:val="DefaultParagraphFont"/>
    <w:rsid w:val="00B010EB"/>
  </w:style>
  <w:style w:type="character" w:customStyle="1" w:styleId="n">
    <w:name w:val="n"/>
    <w:basedOn w:val="DefaultParagraphFont"/>
    <w:rsid w:val="00B010EB"/>
  </w:style>
  <w:style w:type="character" w:customStyle="1" w:styleId="o">
    <w:name w:val="o"/>
    <w:basedOn w:val="DefaultParagraphFont"/>
    <w:rsid w:val="00B010EB"/>
  </w:style>
  <w:style w:type="character" w:customStyle="1" w:styleId="p">
    <w:name w:val="p"/>
    <w:basedOn w:val="DefaultParagraphFont"/>
    <w:rsid w:val="00B010EB"/>
  </w:style>
  <w:style w:type="character" w:customStyle="1" w:styleId="s2">
    <w:name w:val="s2"/>
    <w:basedOn w:val="DefaultParagraphFont"/>
    <w:rsid w:val="00B010EB"/>
  </w:style>
  <w:style w:type="character" w:customStyle="1" w:styleId="kc">
    <w:name w:val="kc"/>
    <w:basedOn w:val="DefaultParagraphFont"/>
    <w:rsid w:val="00B010EB"/>
  </w:style>
  <w:style w:type="character" w:customStyle="1" w:styleId="gh">
    <w:name w:val="gh"/>
    <w:basedOn w:val="DefaultParagraphFont"/>
    <w:rsid w:val="00B010EB"/>
  </w:style>
  <w:style w:type="character" w:customStyle="1" w:styleId="go">
    <w:name w:val="go"/>
    <w:basedOn w:val="DefaultParagraphFont"/>
    <w:rsid w:val="00B010EB"/>
  </w:style>
  <w:style w:type="character" w:styleId="Hyperlink">
    <w:name w:val="Hyperlink"/>
    <w:basedOn w:val="DefaultParagraphFont"/>
    <w:uiPriority w:val="99"/>
    <w:semiHidden/>
    <w:unhideWhenUsed/>
    <w:rsid w:val="00B010EB"/>
    <w:rPr>
      <w:color w:val="0000FF"/>
      <w:u w:val="single"/>
    </w:rPr>
  </w:style>
  <w:style w:type="paragraph" w:styleId="NormalWeb">
    <w:name w:val="Normal (Web)"/>
    <w:basedOn w:val="Normal"/>
    <w:uiPriority w:val="99"/>
    <w:semiHidden/>
    <w:unhideWhenUsed/>
    <w:rsid w:val="00B010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
    <w:name w:val="math"/>
    <w:basedOn w:val="DefaultParagraphFont"/>
    <w:rsid w:val="00B010EB"/>
  </w:style>
  <w:style w:type="character" w:customStyle="1" w:styleId="mi">
    <w:name w:val="mi"/>
    <w:basedOn w:val="DefaultParagraphFont"/>
    <w:rsid w:val="00B010EB"/>
  </w:style>
  <w:style w:type="character" w:customStyle="1" w:styleId="pre">
    <w:name w:val="pre"/>
    <w:basedOn w:val="DefaultParagraphFont"/>
    <w:rsid w:val="00B010EB"/>
  </w:style>
  <w:style w:type="character" w:customStyle="1" w:styleId="nb">
    <w:name w:val="nb"/>
    <w:basedOn w:val="DefaultParagraphFont"/>
    <w:rsid w:val="00B010EB"/>
  </w:style>
  <w:style w:type="character" w:customStyle="1" w:styleId="s1">
    <w:name w:val="s1"/>
    <w:basedOn w:val="DefaultParagraphFont"/>
    <w:rsid w:val="00B010EB"/>
  </w:style>
  <w:style w:type="paragraph" w:customStyle="1" w:styleId="admonition-title">
    <w:name w:val="admonition-title"/>
    <w:basedOn w:val="Normal"/>
    <w:rsid w:val="00B010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10EB"/>
    <w:rPr>
      <w:b/>
      <w:bCs/>
    </w:rPr>
  </w:style>
  <w:style w:type="character" w:styleId="Emphasis">
    <w:name w:val="Emphasis"/>
    <w:basedOn w:val="DefaultParagraphFont"/>
    <w:uiPriority w:val="20"/>
    <w:qFormat/>
    <w:rsid w:val="00B010EB"/>
    <w:rPr>
      <w:i/>
      <w:iCs/>
    </w:rPr>
  </w:style>
  <w:style w:type="character" w:customStyle="1" w:styleId="std">
    <w:name w:val="std"/>
    <w:basedOn w:val="DefaultParagraphFont"/>
    <w:rsid w:val="00B01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15098">
      <w:bodyDiv w:val="1"/>
      <w:marLeft w:val="0"/>
      <w:marRight w:val="0"/>
      <w:marTop w:val="0"/>
      <w:marBottom w:val="0"/>
      <w:divBdr>
        <w:top w:val="none" w:sz="0" w:space="0" w:color="auto"/>
        <w:left w:val="none" w:sz="0" w:space="0" w:color="auto"/>
        <w:bottom w:val="none" w:sz="0" w:space="0" w:color="auto"/>
        <w:right w:val="none" w:sz="0" w:space="0" w:color="auto"/>
      </w:divBdr>
      <w:divsChild>
        <w:div w:id="1797674054">
          <w:marLeft w:val="0"/>
          <w:marRight w:val="0"/>
          <w:marTop w:val="240"/>
          <w:marBottom w:val="240"/>
          <w:divBdr>
            <w:top w:val="none" w:sz="0" w:space="0" w:color="auto"/>
            <w:left w:val="none" w:sz="0" w:space="0" w:color="auto"/>
            <w:bottom w:val="none" w:sz="0" w:space="0" w:color="auto"/>
            <w:right w:val="none" w:sz="0" w:space="0" w:color="auto"/>
          </w:divBdr>
          <w:divsChild>
            <w:div w:id="373504544">
              <w:marLeft w:val="0"/>
              <w:marRight w:val="0"/>
              <w:marTop w:val="0"/>
              <w:marBottom w:val="0"/>
              <w:divBdr>
                <w:top w:val="none" w:sz="0" w:space="0" w:color="auto"/>
                <w:left w:val="none" w:sz="0" w:space="0" w:color="auto"/>
                <w:bottom w:val="none" w:sz="0" w:space="0" w:color="auto"/>
                <w:right w:val="none" w:sz="0" w:space="0" w:color="auto"/>
              </w:divBdr>
            </w:div>
          </w:divsChild>
        </w:div>
        <w:div w:id="1654213369">
          <w:marLeft w:val="0"/>
          <w:marRight w:val="0"/>
          <w:marTop w:val="0"/>
          <w:marBottom w:val="0"/>
          <w:divBdr>
            <w:top w:val="none" w:sz="0" w:space="0" w:color="auto"/>
            <w:left w:val="none" w:sz="0" w:space="0" w:color="auto"/>
            <w:bottom w:val="none" w:sz="0" w:space="0" w:color="auto"/>
            <w:right w:val="none" w:sz="0" w:space="0" w:color="auto"/>
          </w:divBdr>
          <w:divsChild>
            <w:div w:id="584799020">
              <w:marLeft w:val="0"/>
              <w:marRight w:val="0"/>
              <w:marTop w:val="0"/>
              <w:marBottom w:val="0"/>
              <w:divBdr>
                <w:top w:val="none" w:sz="0" w:space="0" w:color="auto"/>
                <w:left w:val="none" w:sz="0" w:space="0" w:color="auto"/>
                <w:bottom w:val="none" w:sz="0" w:space="0" w:color="auto"/>
                <w:right w:val="none" w:sz="0" w:space="0" w:color="auto"/>
              </w:divBdr>
            </w:div>
          </w:divsChild>
        </w:div>
        <w:div w:id="1850830879">
          <w:marLeft w:val="0"/>
          <w:marRight w:val="0"/>
          <w:marTop w:val="0"/>
          <w:marBottom w:val="0"/>
          <w:divBdr>
            <w:top w:val="none" w:sz="0" w:space="0" w:color="auto"/>
            <w:left w:val="none" w:sz="0" w:space="0" w:color="auto"/>
            <w:bottom w:val="none" w:sz="0" w:space="0" w:color="auto"/>
            <w:right w:val="none" w:sz="0" w:space="0" w:color="auto"/>
          </w:divBdr>
        </w:div>
        <w:div w:id="16122828">
          <w:marLeft w:val="0"/>
          <w:marRight w:val="0"/>
          <w:marTop w:val="240"/>
          <w:marBottom w:val="240"/>
          <w:divBdr>
            <w:top w:val="none" w:sz="0" w:space="0" w:color="auto"/>
            <w:left w:val="none" w:sz="0" w:space="0" w:color="auto"/>
            <w:bottom w:val="none" w:sz="0" w:space="0" w:color="auto"/>
            <w:right w:val="none" w:sz="0" w:space="0" w:color="auto"/>
          </w:divBdr>
          <w:divsChild>
            <w:div w:id="33503012">
              <w:marLeft w:val="0"/>
              <w:marRight w:val="0"/>
              <w:marTop w:val="0"/>
              <w:marBottom w:val="0"/>
              <w:divBdr>
                <w:top w:val="none" w:sz="0" w:space="0" w:color="auto"/>
                <w:left w:val="none" w:sz="0" w:space="0" w:color="auto"/>
                <w:bottom w:val="none" w:sz="0" w:space="0" w:color="auto"/>
                <w:right w:val="none" w:sz="0" w:space="0" w:color="auto"/>
              </w:divBdr>
            </w:div>
          </w:divsChild>
        </w:div>
        <w:div w:id="1082221274">
          <w:marLeft w:val="0"/>
          <w:marRight w:val="0"/>
          <w:marTop w:val="0"/>
          <w:marBottom w:val="0"/>
          <w:divBdr>
            <w:top w:val="none" w:sz="0" w:space="0" w:color="auto"/>
            <w:left w:val="none" w:sz="0" w:space="0" w:color="auto"/>
            <w:bottom w:val="none" w:sz="0" w:space="0" w:color="auto"/>
            <w:right w:val="none" w:sz="0" w:space="0" w:color="auto"/>
          </w:divBdr>
        </w:div>
        <w:div w:id="1845587149">
          <w:marLeft w:val="0"/>
          <w:marRight w:val="0"/>
          <w:marTop w:val="240"/>
          <w:marBottom w:val="0"/>
          <w:divBdr>
            <w:top w:val="none" w:sz="0" w:space="0" w:color="auto"/>
            <w:left w:val="none" w:sz="0" w:space="0" w:color="auto"/>
            <w:bottom w:val="none" w:sz="0" w:space="0" w:color="auto"/>
            <w:right w:val="none" w:sz="0" w:space="0" w:color="auto"/>
          </w:divBdr>
          <w:divsChild>
            <w:div w:id="1870603376">
              <w:marLeft w:val="0"/>
              <w:marRight w:val="0"/>
              <w:marTop w:val="0"/>
              <w:marBottom w:val="0"/>
              <w:divBdr>
                <w:top w:val="none" w:sz="0" w:space="0" w:color="auto"/>
                <w:left w:val="none" w:sz="0" w:space="0" w:color="auto"/>
                <w:bottom w:val="none" w:sz="0" w:space="0" w:color="auto"/>
                <w:right w:val="none" w:sz="0" w:space="0" w:color="auto"/>
              </w:divBdr>
            </w:div>
          </w:divsChild>
        </w:div>
        <w:div w:id="1916016633">
          <w:marLeft w:val="0"/>
          <w:marRight w:val="0"/>
          <w:marTop w:val="240"/>
          <w:marBottom w:val="240"/>
          <w:divBdr>
            <w:top w:val="none" w:sz="0" w:space="0" w:color="auto"/>
            <w:left w:val="none" w:sz="0" w:space="0" w:color="auto"/>
            <w:bottom w:val="none" w:sz="0" w:space="0" w:color="auto"/>
            <w:right w:val="none" w:sz="0" w:space="0" w:color="auto"/>
          </w:divBdr>
          <w:divsChild>
            <w:div w:id="1022168568">
              <w:marLeft w:val="0"/>
              <w:marRight w:val="0"/>
              <w:marTop w:val="0"/>
              <w:marBottom w:val="0"/>
              <w:divBdr>
                <w:top w:val="none" w:sz="0" w:space="0" w:color="auto"/>
                <w:left w:val="none" w:sz="0" w:space="0" w:color="auto"/>
                <w:bottom w:val="none" w:sz="0" w:space="0" w:color="auto"/>
                <w:right w:val="none" w:sz="0" w:space="0" w:color="auto"/>
              </w:divBdr>
            </w:div>
          </w:divsChild>
        </w:div>
        <w:div w:id="1803301781">
          <w:marLeft w:val="0"/>
          <w:marRight w:val="0"/>
          <w:marTop w:val="240"/>
          <w:marBottom w:val="240"/>
          <w:divBdr>
            <w:top w:val="none" w:sz="0" w:space="0" w:color="auto"/>
            <w:left w:val="none" w:sz="0" w:space="0" w:color="auto"/>
            <w:bottom w:val="none" w:sz="0" w:space="0" w:color="auto"/>
            <w:right w:val="none" w:sz="0" w:space="0" w:color="auto"/>
          </w:divBdr>
          <w:divsChild>
            <w:div w:id="935018353">
              <w:marLeft w:val="0"/>
              <w:marRight w:val="0"/>
              <w:marTop w:val="0"/>
              <w:marBottom w:val="0"/>
              <w:divBdr>
                <w:top w:val="none" w:sz="0" w:space="0" w:color="auto"/>
                <w:left w:val="none" w:sz="0" w:space="0" w:color="auto"/>
                <w:bottom w:val="none" w:sz="0" w:space="0" w:color="auto"/>
                <w:right w:val="none" w:sz="0" w:space="0" w:color="auto"/>
              </w:divBdr>
            </w:div>
          </w:divsChild>
        </w:div>
        <w:div w:id="1843349486">
          <w:marLeft w:val="0"/>
          <w:marRight w:val="0"/>
          <w:marTop w:val="375"/>
          <w:marBottom w:val="375"/>
          <w:divBdr>
            <w:top w:val="none" w:sz="0" w:space="0" w:color="auto"/>
            <w:left w:val="single" w:sz="24" w:space="0" w:color="auto"/>
            <w:bottom w:val="none" w:sz="0" w:space="0" w:color="auto"/>
            <w:right w:val="none" w:sz="0" w:space="0" w:color="auto"/>
          </w:divBdr>
        </w:div>
        <w:div w:id="122232077">
          <w:marLeft w:val="0"/>
          <w:marRight w:val="0"/>
          <w:marTop w:val="240"/>
          <w:marBottom w:val="240"/>
          <w:divBdr>
            <w:top w:val="none" w:sz="0" w:space="0" w:color="auto"/>
            <w:left w:val="none" w:sz="0" w:space="0" w:color="auto"/>
            <w:bottom w:val="none" w:sz="0" w:space="0" w:color="auto"/>
            <w:right w:val="none" w:sz="0" w:space="0" w:color="auto"/>
          </w:divBdr>
          <w:divsChild>
            <w:div w:id="255291353">
              <w:marLeft w:val="0"/>
              <w:marRight w:val="0"/>
              <w:marTop w:val="0"/>
              <w:marBottom w:val="0"/>
              <w:divBdr>
                <w:top w:val="none" w:sz="0" w:space="0" w:color="auto"/>
                <w:left w:val="none" w:sz="0" w:space="0" w:color="auto"/>
                <w:bottom w:val="none" w:sz="0" w:space="0" w:color="auto"/>
                <w:right w:val="none" w:sz="0" w:space="0" w:color="auto"/>
              </w:divBdr>
            </w:div>
          </w:divsChild>
        </w:div>
        <w:div w:id="1703283968">
          <w:marLeft w:val="0"/>
          <w:marRight w:val="0"/>
          <w:marTop w:val="240"/>
          <w:marBottom w:val="240"/>
          <w:divBdr>
            <w:top w:val="none" w:sz="0" w:space="0" w:color="auto"/>
            <w:left w:val="none" w:sz="0" w:space="0" w:color="auto"/>
            <w:bottom w:val="none" w:sz="0" w:space="0" w:color="auto"/>
            <w:right w:val="none" w:sz="0" w:space="0" w:color="auto"/>
          </w:divBdr>
          <w:divsChild>
            <w:div w:id="187761513">
              <w:marLeft w:val="0"/>
              <w:marRight w:val="0"/>
              <w:marTop w:val="0"/>
              <w:marBottom w:val="0"/>
              <w:divBdr>
                <w:top w:val="none" w:sz="0" w:space="0" w:color="auto"/>
                <w:left w:val="none" w:sz="0" w:space="0" w:color="auto"/>
                <w:bottom w:val="none" w:sz="0" w:space="0" w:color="auto"/>
                <w:right w:val="none" w:sz="0" w:space="0" w:color="auto"/>
              </w:divBdr>
            </w:div>
          </w:divsChild>
        </w:div>
        <w:div w:id="674039214">
          <w:marLeft w:val="0"/>
          <w:marRight w:val="0"/>
          <w:marTop w:val="240"/>
          <w:marBottom w:val="240"/>
          <w:divBdr>
            <w:top w:val="none" w:sz="0" w:space="0" w:color="auto"/>
            <w:left w:val="none" w:sz="0" w:space="0" w:color="auto"/>
            <w:bottom w:val="none" w:sz="0" w:space="0" w:color="auto"/>
            <w:right w:val="none" w:sz="0" w:space="0" w:color="auto"/>
          </w:divBdr>
          <w:divsChild>
            <w:div w:id="1059864608">
              <w:marLeft w:val="0"/>
              <w:marRight w:val="0"/>
              <w:marTop w:val="0"/>
              <w:marBottom w:val="0"/>
              <w:divBdr>
                <w:top w:val="none" w:sz="0" w:space="0" w:color="auto"/>
                <w:left w:val="none" w:sz="0" w:space="0" w:color="auto"/>
                <w:bottom w:val="none" w:sz="0" w:space="0" w:color="auto"/>
                <w:right w:val="none" w:sz="0" w:space="0" w:color="auto"/>
              </w:divBdr>
            </w:div>
          </w:divsChild>
        </w:div>
        <w:div w:id="891428845">
          <w:marLeft w:val="0"/>
          <w:marRight w:val="0"/>
          <w:marTop w:val="375"/>
          <w:marBottom w:val="375"/>
          <w:divBdr>
            <w:top w:val="none" w:sz="0" w:space="0" w:color="auto"/>
            <w:left w:val="single" w:sz="24" w:space="0" w:color="auto"/>
            <w:bottom w:val="none" w:sz="0" w:space="0" w:color="auto"/>
            <w:right w:val="none" w:sz="0" w:space="0" w:color="auto"/>
          </w:divBdr>
          <w:divsChild>
            <w:div w:id="2021351425">
              <w:marLeft w:val="0"/>
              <w:marRight w:val="0"/>
              <w:marTop w:val="0"/>
              <w:marBottom w:val="0"/>
              <w:divBdr>
                <w:top w:val="none" w:sz="0" w:space="0" w:color="auto"/>
                <w:left w:val="none" w:sz="0" w:space="0" w:color="auto"/>
                <w:bottom w:val="none" w:sz="0" w:space="0" w:color="auto"/>
                <w:right w:val="none" w:sz="0" w:space="0" w:color="auto"/>
              </w:divBdr>
            </w:div>
          </w:divsChild>
        </w:div>
        <w:div w:id="1537429621">
          <w:marLeft w:val="0"/>
          <w:marRight w:val="0"/>
          <w:marTop w:val="0"/>
          <w:marBottom w:val="0"/>
          <w:divBdr>
            <w:top w:val="none" w:sz="0" w:space="0" w:color="auto"/>
            <w:left w:val="none" w:sz="0" w:space="0" w:color="auto"/>
            <w:bottom w:val="none" w:sz="0" w:space="0" w:color="auto"/>
            <w:right w:val="none" w:sz="0" w:space="0" w:color="auto"/>
          </w:divBdr>
        </w:div>
        <w:div w:id="892035500">
          <w:marLeft w:val="0"/>
          <w:marRight w:val="0"/>
          <w:marTop w:val="375"/>
          <w:marBottom w:val="375"/>
          <w:divBdr>
            <w:top w:val="none" w:sz="0" w:space="0" w:color="auto"/>
            <w:left w:val="single" w:sz="24" w:space="0" w:color="auto"/>
            <w:bottom w:val="none" w:sz="0" w:space="0" w:color="auto"/>
            <w:right w:val="none" w:sz="0" w:space="0" w:color="auto"/>
          </w:divBdr>
        </w:div>
        <w:div w:id="1782455140">
          <w:marLeft w:val="0"/>
          <w:marRight w:val="0"/>
          <w:marTop w:val="240"/>
          <w:marBottom w:val="240"/>
          <w:divBdr>
            <w:top w:val="none" w:sz="0" w:space="0" w:color="auto"/>
            <w:left w:val="none" w:sz="0" w:space="0" w:color="auto"/>
            <w:bottom w:val="none" w:sz="0" w:space="0" w:color="auto"/>
            <w:right w:val="none" w:sz="0" w:space="0" w:color="auto"/>
          </w:divBdr>
          <w:divsChild>
            <w:div w:id="540097483">
              <w:marLeft w:val="0"/>
              <w:marRight w:val="0"/>
              <w:marTop w:val="0"/>
              <w:marBottom w:val="0"/>
              <w:divBdr>
                <w:top w:val="none" w:sz="0" w:space="0" w:color="auto"/>
                <w:left w:val="none" w:sz="0" w:space="0" w:color="auto"/>
                <w:bottom w:val="none" w:sz="0" w:space="0" w:color="auto"/>
                <w:right w:val="none" w:sz="0" w:space="0" w:color="auto"/>
              </w:divBdr>
            </w:div>
          </w:divsChild>
        </w:div>
        <w:div w:id="1251542002">
          <w:marLeft w:val="0"/>
          <w:marRight w:val="0"/>
          <w:marTop w:val="375"/>
          <w:marBottom w:val="375"/>
          <w:divBdr>
            <w:top w:val="none" w:sz="0" w:space="0" w:color="auto"/>
            <w:left w:val="single" w:sz="24" w:space="0" w:color="auto"/>
            <w:bottom w:val="none" w:sz="0" w:space="0" w:color="auto"/>
            <w:right w:val="none" w:sz="0" w:space="0" w:color="auto"/>
          </w:divBdr>
        </w:div>
        <w:div w:id="648092531">
          <w:marLeft w:val="0"/>
          <w:marRight w:val="0"/>
          <w:marTop w:val="240"/>
          <w:marBottom w:val="240"/>
          <w:divBdr>
            <w:top w:val="none" w:sz="0" w:space="0" w:color="auto"/>
            <w:left w:val="none" w:sz="0" w:space="0" w:color="auto"/>
            <w:bottom w:val="none" w:sz="0" w:space="0" w:color="auto"/>
            <w:right w:val="none" w:sz="0" w:space="0" w:color="auto"/>
          </w:divBdr>
          <w:divsChild>
            <w:div w:id="1980837088">
              <w:marLeft w:val="0"/>
              <w:marRight w:val="0"/>
              <w:marTop w:val="0"/>
              <w:marBottom w:val="0"/>
              <w:divBdr>
                <w:top w:val="none" w:sz="0" w:space="0" w:color="auto"/>
                <w:left w:val="none" w:sz="0" w:space="0" w:color="auto"/>
                <w:bottom w:val="none" w:sz="0" w:space="0" w:color="auto"/>
                <w:right w:val="none" w:sz="0" w:space="0" w:color="auto"/>
              </w:divBdr>
            </w:div>
          </w:divsChild>
        </w:div>
        <w:div w:id="1338994299">
          <w:marLeft w:val="0"/>
          <w:marRight w:val="0"/>
          <w:marTop w:val="240"/>
          <w:marBottom w:val="240"/>
          <w:divBdr>
            <w:top w:val="none" w:sz="0" w:space="0" w:color="auto"/>
            <w:left w:val="none" w:sz="0" w:space="0" w:color="auto"/>
            <w:bottom w:val="none" w:sz="0" w:space="0" w:color="auto"/>
            <w:right w:val="none" w:sz="0" w:space="0" w:color="auto"/>
          </w:divBdr>
          <w:divsChild>
            <w:div w:id="161624857">
              <w:marLeft w:val="0"/>
              <w:marRight w:val="0"/>
              <w:marTop w:val="0"/>
              <w:marBottom w:val="0"/>
              <w:divBdr>
                <w:top w:val="none" w:sz="0" w:space="0" w:color="auto"/>
                <w:left w:val="none" w:sz="0" w:space="0" w:color="auto"/>
                <w:bottom w:val="none" w:sz="0" w:space="0" w:color="auto"/>
                <w:right w:val="none" w:sz="0" w:space="0" w:color="auto"/>
              </w:divBdr>
            </w:div>
          </w:divsChild>
        </w:div>
        <w:div w:id="808475165">
          <w:marLeft w:val="0"/>
          <w:marRight w:val="0"/>
          <w:marTop w:val="375"/>
          <w:marBottom w:val="375"/>
          <w:divBdr>
            <w:top w:val="none" w:sz="0" w:space="0" w:color="auto"/>
            <w:left w:val="single" w:sz="24" w:space="0" w:color="auto"/>
            <w:bottom w:val="none" w:sz="0" w:space="0" w:color="auto"/>
            <w:right w:val="none" w:sz="0" w:space="0" w:color="auto"/>
          </w:divBdr>
        </w:div>
        <w:div w:id="200091338">
          <w:marLeft w:val="0"/>
          <w:marRight w:val="0"/>
          <w:marTop w:val="240"/>
          <w:marBottom w:val="240"/>
          <w:divBdr>
            <w:top w:val="none" w:sz="0" w:space="0" w:color="auto"/>
            <w:left w:val="none" w:sz="0" w:space="0" w:color="auto"/>
            <w:bottom w:val="none" w:sz="0" w:space="0" w:color="auto"/>
            <w:right w:val="none" w:sz="0" w:space="0" w:color="auto"/>
          </w:divBdr>
          <w:divsChild>
            <w:div w:id="482044969">
              <w:marLeft w:val="0"/>
              <w:marRight w:val="0"/>
              <w:marTop w:val="0"/>
              <w:marBottom w:val="0"/>
              <w:divBdr>
                <w:top w:val="none" w:sz="0" w:space="0" w:color="auto"/>
                <w:left w:val="none" w:sz="0" w:space="0" w:color="auto"/>
                <w:bottom w:val="none" w:sz="0" w:space="0" w:color="auto"/>
                <w:right w:val="none" w:sz="0" w:space="0" w:color="auto"/>
              </w:divBdr>
            </w:div>
          </w:divsChild>
        </w:div>
        <w:div w:id="187833953">
          <w:marLeft w:val="0"/>
          <w:marRight w:val="0"/>
          <w:marTop w:val="240"/>
          <w:marBottom w:val="240"/>
          <w:divBdr>
            <w:top w:val="none" w:sz="0" w:space="0" w:color="auto"/>
            <w:left w:val="none" w:sz="0" w:space="0" w:color="auto"/>
            <w:bottom w:val="none" w:sz="0" w:space="0" w:color="auto"/>
            <w:right w:val="none" w:sz="0" w:space="0" w:color="auto"/>
          </w:divBdr>
          <w:divsChild>
            <w:div w:id="9738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1550</Words>
  <Characters>8840</Characters>
  <Application>Microsoft Office Word</Application>
  <DocSecurity>0</DocSecurity>
  <Lines>73</Lines>
  <Paragraphs>20</Paragraphs>
  <ScaleCrop>false</ScaleCrop>
  <Company/>
  <LinksUpToDate>false</LinksUpToDate>
  <CharactersWithSpaces>10370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2022-08-01T09:00:00Z</dcterms:created>
  <dcterms:modified xsi:type="dcterms:W3CDTF">2022-08-01T09:01:00Z</dcterms:modified>
</cp:coreProperties>
</file>