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b/>
          <w:bCs/>
          <w:color w:val="2F2E2E"/>
          <w:sz w:val="27"/>
          <w:szCs w:val="27"/>
          <w:lang w:eastAsia="en-IN"/>
        </w:rPr>
        <w:t>The four types of access modifiers in java are: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1. public</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2. protected</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3. default</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4. private</w:t>
      </w:r>
      <w:r w:rsidRPr="0000455E">
        <w:rPr>
          <w:rFonts w:ascii="Arial" w:eastAsia="Times New Roman" w:hAnsi="Arial" w:cs="Arial"/>
          <w:color w:val="2F2E2E"/>
          <w:sz w:val="27"/>
          <w:szCs w:val="27"/>
          <w:lang w:eastAsia="en-IN"/>
        </w:rPr>
        <w:br/>
      </w:r>
    </w:p>
    <w:p w:rsidR="0000455E" w:rsidRPr="0000455E" w:rsidRDefault="0000455E" w:rsidP="0000455E">
      <w:pPr>
        <w:shd w:val="clear" w:color="auto" w:fill="FFFFFF"/>
        <w:spacing w:after="0" w:line="330" w:lineRule="atLeast"/>
        <w:jc w:val="center"/>
        <w:textAlignment w:val="baseline"/>
        <w:rPr>
          <w:rFonts w:ascii="Arial" w:eastAsia="Times New Roman" w:hAnsi="Arial" w:cs="Arial"/>
          <w:color w:val="2F2E2E"/>
          <w:sz w:val="27"/>
          <w:szCs w:val="27"/>
          <w:lang w:eastAsia="en-IN"/>
        </w:rPr>
      </w:pPr>
      <w:r>
        <w:rPr>
          <w:rFonts w:ascii="Arial" w:eastAsia="Times New Roman" w:hAnsi="Arial" w:cs="Arial"/>
          <w:noProof/>
          <w:color w:val="A41600"/>
          <w:sz w:val="27"/>
          <w:szCs w:val="27"/>
          <w:bdr w:val="none" w:sz="0" w:space="0" w:color="auto" w:frame="1"/>
          <w:lang w:eastAsia="en-IN"/>
        </w:rPr>
        <w:drawing>
          <wp:inline distT="0" distB="0" distL="0" distR="0">
            <wp:extent cx="6096000" cy="1905000"/>
            <wp:effectExtent l="0" t="0" r="0" b="0"/>
            <wp:docPr id="1" name="Picture 1" descr="Access Modifi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Modifier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05000"/>
                    </a:xfrm>
                    <a:prstGeom prst="rect">
                      <a:avLst/>
                    </a:prstGeom>
                    <a:noFill/>
                    <a:ln>
                      <a:noFill/>
                    </a:ln>
                  </pic:spPr>
                </pic:pic>
              </a:graphicData>
            </a:graphic>
          </wp:inline>
        </w:drawing>
      </w:r>
    </w:p>
    <w:p w:rsidR="0000455E" w:rsidRPr="0000455E" w:rsidRDefault="0000455E" w:rsidP="0000455E">
      <w:pPr>
        <w:shd w:val="clear" w:color="auto" w:fill="FFFFFF"/>
        <w:spacing w:after="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r>
      <w:bookmarkStart w:id="0" w:name="more"/>
      <w:bookmarkEnd w:id="0"/>
    </w:p>
    <w:p w:rsidR="0000455E" w:rsidRPr="0000455E" w:rsidRDefault="0000455E" w:rsidP="0000455E">
      <w:pPr>
        <w:shd w:val="clear" w:color="auto" w:fill="FFFFFF"/>
        <w:spacing w:after="0" w:line="330" w:lineRule="atLeast"/>
        <w:textAlignment w:val="baseline"/>
        <w:outlineLvl w:val="2"/>
        <w:rPr>
          <w:rFonts w:ascii="Arial" w:eastAsia="Times New Roman" w:hAnsi="Arial" w:cs="Arial"/>
          <w:color w:val="333333"/>
          <w:sz w:val="36"/>
          <w:szCs w:val="36"/>
          <w:lang w:eastAsia="en-IN"/>
        </w:rPr>
      </w:pPr>
      <w:r w:rsidRPr="0000455E">
        <w:rPr>
          <w:rFonts w:ascii="Arial" w:eastAsia="Times New Roman" w:hAnsi="Arial" w:cs="Arial"/>
          <w:b/>
          <w:bCs/>
          <w:color w:val="38761D"/>
          <w:sz w:val="36"/>
          <w:szCs w:val="36"/>
          <w:bdr w:val="none" w:sz="0" w:space="0" w:color="auto" w:frame="1"/>
          <w:lang w:eastAsia="en-IN"/>
        </w:rPr>
        <w:t>Private:</w:t>
      </w:r>
    </w:p>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t>A private access modifier offers the highest level of access restriction. The access level of a private access modifier is only within the class. The data members and methods declared as private cannot be accessed from outside the class.</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Private Access Modifier Example: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The below program results in a compile-time error as we are attempting to access the private data member and method of class A in class B.</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private</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totalValue </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00DD"/>
          <w:sz w:val="20"/>
          <w:szCs w:val="20"/>
          <w:bdr w:val="none" w:sz="0" w:space="0" w:color="auto" w:frame="1"/>
          <w:lang w:eastAsia="en-IN"/>
        </w:rPr>
        <w:t>50</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private</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Multiply</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return</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B</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static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void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main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String args</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lastRenderedPageBreak/>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A object </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new</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System</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out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println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object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totalValue</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888888"/>
          <w:sz w:val="20"/>
          <w:szCs w:val="20"/>
          <w:bdr w:val="none" w:sz="0" w:space="0" w:color="auto" w:frame="1"/>
          <w:lang w:eastAsia="en-IN"/>
        </w:rPr>
        <w:t>//accessing private data member of class 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System</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out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println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object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Multiply</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0000DD"/>
          <w:sz w:val="20"/>
          <w:szCs w:val="20"/>
          <w:bdr w:val="none" w:sz="0" w:space="0" w:color="auto" w:frame="1"/>
          <w:lang w:eastAsia="en-IN"/>
        </w:rPr>
        <w:t>10</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0000DD"/>
          <w:sz w:val="20"/>
          <w:szCs w:val="20"/>
          <w:bdr w:val="none" w:sz="0" w:space="0" w:color="auto" w:frame="1"/>
          <w:lang w:eastAsia="en-IN"/>
        </w:rPr>
        <w:t>15</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888888"/>
          <w:sz w:val="20"/>
          <w:szCs w:val="20"/>
          <w:bdr w:val="none" w:sz="0" w:space="0" w:color="auto" w:frame="1"/>
          <w:lang w:eastAsia="en-IN"/>
        </w:rPr>
        <w:t>// accessing private method of class 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FFFFF"/>
        <w:spacing w:after="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r>
      <w:r w:rsidRPr="0000455E">
        <w:rPr>
          <w:rFonts w:ascii="Arial" w:eastAsia="Times New Roman" w:hAnsi="Arial" w:cs="Arial"/>
          <w:b/>
          <w:bCs/>
          <w:color w:val="38761D"/>
          <w:sz w:val="27"/>
          <w:szCs w:val="27"/>
          <w:bdr w:val="none" w:sz="0" w:space="0" w:color="auto" w:frame="1"/>
          <w:lang w:eastAsia="en-IN"/>
        </w:rPr>
        <w:t>Output:</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Compilation error</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/B.java:17: error: totalValue has private access in A</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            System.out.println(object.totalValue); </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                                     ^</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/B.java:18: error: Multiply(int,int) has private access in A</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            System.out.println(object.Multiply(10,15)); </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                                     ^</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2 errors</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br/>
      </w:r>
      <w:r w:rsidRPr="0000455E">
        <w:rPr>
          <w:rFonts w:ascii="Arial" w:eastAsia="Times New Roman" w:hAnsi="Arial" w:cs="Arial"/>
          <w:color w:val="2F2E2E"/>
          <w:sz w:val="27"/>
          <w:szCs w:val="27"/>
          <w:lang w:eastAsia="en-IN"/>
        </w:rPr>
        <w:br/>
      </w:r>
    </w:p>
    <w:p w:rsidR="0000455E" w:rsidRPr="0000455E" w:rsidRDefault="0000455E" w:rsidP="0000455E">
      <w:pPr>
        <w:shd w:val="clear" w:color="auto" w:fill="FFFFFF"/>
        <w:spacing w:after="0" w:line="330" w:lineRule="atLeast"/>
        <w:textAlignment w:val="baseline"/>
        <w:outlineLvl w:val="2"/>
        <w:rPr>
          <w:rFonts w:ascii="Arial" w:eastAsia="Times New Roman" w:hAnsi="Arial" w:cs="Arial"/>
          <w:color w:val="333333"/>
          <w:sz w:val="36"/>
          <w:szCs w:val="36"/>
          <w:lang w:eastAsia="en-IN"/>
        </w:rPr>
      </w:pPr>
      <w:r w:rsidRPr="0000455E">
        <w:rPr>
          <w:rFonts w:ascii="Arial" w:eastAsia="Times New Roman" w:hAnsi="Arial" w:cs="Arial"/>
          <w:b/>
          <w:bCs/>
          <w:color w:val="38761D"/>
          <w:sz w:val="36"/>
          <w:szCs w:val="36"/>
          <w:bdr w:val="none" w:sz="0" w:space="0" w:color="auto" w:frame="1"/>
          <w:lang w:eastAsia="en-IN"/>
        </w:rPr>
        <w:t>Default:</w:t>
      </w:r>
    </w:p>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t>When no access specifier is given, it will be considered the default access specifier. It is also known as </w:t>
      </w:r>
      <w:r w:rsidRPr="0000455E">
        <w:rPr>
          <w:rFonts w:ascii="Arial" w:eastAsia="Times New Roman" w:hAnsi="Arial" w:cs="Arial"/>
          <w:b/>
          <w:bCs/>
          <w:color w:val="2F2E2E"/>
          <w:sz w:val="27"/>
          <w:szCs w:val="27"/>
          <w:lang w:eastAsia="en-IN"/>
        </w:rPr>
        <w:t>"package-private"</w:t>
      </w:r>
      <w:r w:rsidRPr="0000455E">
        <w:rPr>
          <w:rFonts w:ascii="Arial" w:eastAsia="Times New Roman" w:hAnsi="Arial" w:cs="Arial"/>
          <w:color w:val="2F2E2E"/>
          <w:sz w:val="27"/>
          <w:szCs w:val="27"/>
          <w:lang w:eastAsia="en-IN"/>
        </w:rPr>
        <w:t> or </w:t>
      </w:r>
      <w:r w:rsidRPr="0000455E">
        <w:rPr>
          <w:rFonts w:ascii="Arial" w:eastAsia="Times New Roman" w:hAnsi="Arial" w:cs="Arial"/>
          <w:b/>
          <w:bCs/>
          <w:color w:val="2F2E2E"/>
          <w:sz w:val="27"/>
          <w:szCs w:val="27"/>
          <w:lang w:eastAsia="en-IN"/>
        </w:rPr>
        <w:t>"no modifier"</w:t>
      </w:r>
      <w:r w:rsidRPr="0000455E">
        <w:rPr>
          <w:rFonts w:ascii="Arial" w:eastAsia="Times New Roman" w:hAnsi="Arial" w:cs="Arial"/>
          <w:color w:val="2F2E2E"/>
          <w:sz w:val="27"/>
          <w:szCs w:val="27"/>
          <w:lang w:eastAsia="en-IN"/>
        </w:rPr>
        <w:t>. The default access modifier allows access only within the package. It does not allow access from outside the package.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Default Access Modifier Example: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In the below example program, we have two classes Controller and Multiplication. In class Controller, I am attempting to access the Multiply() method of Multiplication class which has default access. Since class Controller is present in an alternate package i.e B and the scope of default modifier is restricted to a current package level i.e A, this program would result in compilation error.</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Multiplication.java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package</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Multiplication</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 As we haven't specified any access modifier here,</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 it will be considered as default.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lastRenderedPageBreak/>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Multiply</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an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 xml:space="preserve">    return</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 xml:space="preserve">  }</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Controller.java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package</w:t>
      </w:r>
      <w:r w:rsidRPr="0000455E">
        <w:rPr>
          <w:rFonts w:ascii="inherit" w:eastAsia="Times New Roman" w:hAnsi="inherit" w:cs="Courier New"/>
          <w:color w:val="2F2E2E"/>
          <w:sz w:val="20"/>
          <w:szCs w:val="20"/>
          <w:lang w:eastAsia="en-IN"/>
        </w:rPr>
        <w:t xml:space="preserve"> 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import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E84B5"/>
          <w:sz w:val="20"/>
          <w:szCs w:val="20"/>
          <w:bdr w:val="none" w:sz="0" w:space="0" w:color="auto" w:frame="1"/>
          <w:lang w:eastAsia="en-IN"/>
        </w:rPr>
        <w:t>A.*</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Controller</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static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void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main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String args</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Multiplication object </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new</w:t>
      </w:r>
      <w:r w:rsidRPr="0000455E">
        <w:rPr>
          <w:rFonts w:ascii="inherit" w:eastAsia="Times New Roman" w:hAnsi="inherit" w:cs="Courier New"/>
          <w:color w:val="2F2E2E"/>
          <w:sz w:val="20"/>
          <w:szCs w:val="20"/>
          <w:lang w:eastAsia="en-IN"/>
        </w:rPr>
        <w:t xml:space="preserve"> Multiplication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object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Multiply</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0000DD"/>
          <w:sz w:val="20"/>
          <w:szCs w:val="20"/>
          <w:bdr w:val="none" w:sz="0" w:space="0" w:color="auto" w:frame="1"/>
          <w:lang w:eastAsia="en-IN"/>
        </w:rPr>
        <w:t>10</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00DD"/>
          <w:sz w:val="20"/>
          <w:szCs w:val="20"/>
          <w:bdr w:val="none" w:sz="0" w:space="0" w:color="auto" w:frame="1"/>
          <w:lang w:eastAsia="en-IN"/>
        </w:rPr>
        <w:t>21</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FFFFF"/>
        <w:spacing w:after="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r>
      <w:r w:rsidRPr="0000455E">
        <w:rPr>
          <w:rFonts w:ascii="Arial" w:eastAsia="Times New Roman" w:hAnsi="Arial" w:cs="Arial"/>
          <w:b/>
          <w:bCs/>
          <w:color w:val="38761D"/>
          <w:sz w:val="27"/>
          <w:szCs w:val="27"/>
          <w:bdr w:val="none" w:sz="0" w:space="0" w:color="auto" w:frame="1"/>
          <w:lang w:eastAsia="en-IN"/>
        </w:rPr>
        <w:t>Output:</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Exception in thread “main” java.lang.Error : Unresolved compilation problem:The method Multiply(int,int) from the type Multiplication is not visible at B.Controller.main(Controller.java:6)</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p>
    <w:p w:rsidR="0000455E" w:rsidRPr="0000455E" w:rsidRDefault="0000455E" w:rsidP="0000455E">
      <w:pPr>
        <w:shd w:val="clear" w:color="auto" w:fill="FFFFFF"/>
        <w:spacing w:after="0" w:line="330" w:lineRule="atLeast"/>
        <w:textAlignment w:val="baseline"/>
        <w:outlineLvl w:val="2"/>
        <w:rPr>
          <w:rFonts w:ascii="Arial" w:eastAsia="Times New Roman" w:hAnsi="Arial" w:cs="Arial"/>
          <w:color w:val="333333"/>
          <w:sz w:val="36"/>
          <w:szCs w:val="36"/>
          <w:lang w:eastAsia="en-IN"/>
        </w:rPr>
      </w:pPr>
      <w:r w:rsidRPr="0000455E">
        <w:rPr>
          <w:rFonts w:ascii="Arial" w:eastAsia="Times New Roman" w:hAnsi="Arial" w:cs="Arial"/>
          <w:b/>
          <w:bCs/>
          <w:color w:val="38761D"/>
          <w:sz w:val="36"/>
          <w:szCs w:val="36"/>
          <w:bdr w:val="none" w:sz="0" w:space="0" w:color="auto" w:frame="1"/>
          <w:lang w:eastAsia="en-IN"/>
        </w:rPr>
        <w:t>Protected:</w:t>
      </w:r>
    </w:p>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t>The protected access modifier provides access within the package and outside the package through inheritance only i.e by creating child class (subclass or derived class). It cannot be accessed from outside the package if there is no inheritance.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Protected Access Modifier Example: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In this example, the class Controller which is available in another package B can access the Multiply() method, which is declared as protected. This is possible since the class Controller extends class Multiplication. Subclasses of the Multiplication class present in any package can access the protected methods or data members.</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Multiplication.java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package</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Multiplication</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lastRenderedPageBreak/>
        <w:t>protected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multiply</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 xml:space="preserve">    return</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 xml:space="preserve">  }</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Controller.java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package</w:t>
      </w:r>
      <w:r w:rsidRPr="0000455E">
        <w:rPr>
          <w:rFonts w:ascii="inherit" w:eastAsia="Times New Roman" w:hAnsi="inherit" w:cs="Courier New"/>
          <w:color w:val="2F2E2E"/>
          <w:sz w:val="20"/>
          <w:szCs w:val="20"/>
          <w:lang w:eastAsia="en-IN"/>
        </w:rPr>
        <w:t xml:space="preserve"> 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import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E84B5"/>
          <w:sz w:val="20"/>
          <w:szCs w:val="20"/>
          <w:bdr w:val="none" w:sz="0" w:space="0" w:color="auto" w:frame="1"/>
          <w:lang w:eastAsia="en-IN"/>
        </w:rPr>
        <w:t>A.*</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Controller</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extends</w:t>
      </w:r>
      <w:r w:rsidRPr="0000455E">
        <w:rPr>
          <w:rFonts w:ascii="inherit" w:eastAsia="Times New Roman" w:hAnsi="inherit" w:cs="Courier New"/>
          <w:color w:val="2F2E2E"/>
          <w:sz w:val="20"/>
          <w:szCs w:val="20"/>
          <w:lang w:eastAsia="en-IN"/>
        </w:rPr>
        <w:t xml:space="preserve"> Multiplication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 Controller is a sub-class of Multiplication</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static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void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main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String args</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Controller object </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new</w:t>
      </w:r>
      <w:r w:rsidRPr="0000455E">
        <w:rPr>
          <w:rFonts w:ascii="inherit" w:eastAsia="Times New Roman" w:hAnsi="inherit" w:cs="Courier New"/>
          <w:color w:val="2F2E2E"/>
          <w:sz w:val="20"/>
          <w:szCs w:val="20"/>
          <w:lang w:eastAsia="en-IN"/>
        </w:rPr>
        <w:t xml:space="preserve"> Controller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System</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out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println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object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multiply</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0000DD"/>
          <w:sz w:val="20"/>
          <w:szCs w:val="20"/>
          <w:bdr w:val="none" w:sz="0" w:space="0" w:color="auto" w:frame="1"/>
          <w:lang w:eastAsia="en-IN"/>
        </w:rPr>
        <w:t>11</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00DD"/>
          <w:sz w:val="20"/>
          <w:szCs w:val="20"/>
          <w:bdr w:val="none" w:sz="0" w:space="0" w:color="auto" w:frame="1"/>
          <w:lang w:eastAsia="en-IN"/>
        </w:rPr>
        <w:t>22</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FFFFF"/>
        <w:spacing w:after="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r>
      <w:r w:rsidRPr="0000455E">
        <w:rPr>
          <w:rFonts w:ascii="Arial" w:eastAsia="Times New Roman" w:hAnsi="Arial" w:cs="Arial"/>
          <w:b/>
          <w:bCs/>
          <w:color w:val="38761D"/>
          <w:sz w:val="27"/>
          <w:szCs w:val="27"/>
          <w:bdr w:val="none" w:sz="0" w:space="0" w:color="auto" w:frame="1"/>
          <w:lang w:eastAsia="en-IN"/>
        </w:rPr>
        <w:t>Output:</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33</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p>
    <w:p w:rsidR="0000455E" w:rsidRPr="0000455E" w:rsidRDefault="0000455E" w:rsidP="0000455E">
      <w:pPr>
        <w:shd w:val="clear" w:color="auto" w:fill="FFFFFF"/>
        <w:spacing w:after="0" w:line="330" w:lineRule="atLeast"/>
        <w:textAlignment w:val="baseline"/>
        <w:outlineLvl w:val="2"/>
        <w:rPr>
          <w:rFonts w:ascii="Arial" w:eastAsia="Times New Roman" w:hAnsi="Arial" w:cs="Arial"/>
          <w:color w:val="333333"/>
          <w:sz w:val="36"/>
          <w:szCs w:val="36"/>
          <w:lang w:eastAsia="en-IN"/>
        </w:rPr>
      </w:pPr>
      <w:r w:rsidRPr="0000455E">
        <w:rPr>
          <w:rFonts w:ascii="Arial" w:eastAsia="Times New Roman" w:hAnsi="Arial" w:cs="Arial"/>
          <w:b/>
          <w:bCs/>
          <w:color w:val="38761D"/>
          <w:sz w:val="36"/>
          <w:szCs w:val="36"/>
          <w:bdr w:val="none" w:sz="0" w:space="0" w:color="auto" w:frame="1"/>
          <w:lang w:eastAsia="en-IN"/>
        </w:rPr>
        <w:t>Public:</w:t>
      </w:r>
    </w:p>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t>The public access modifier offers the lowest level of access restriction. Class or variable or method declared as public can be accessed everywhere. Once a variable or method is declared public, it can be accessed from anywhere in the code, i.e within the class, outside the class, within the package and outside the package.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Public Access Modifier Example: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The below example is equivalent to the one we have seen for private access modifier however here the method Multiply () has public modifier and class Controller can access it.</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Multiplication.java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package</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Multiplication</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/*As Multiply is made public it can be accessed</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lastRenderedPageBreak/>
        <w:t>*anywhere globally</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Multiply</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an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int</w:t>
      </w:r>
      <w:r w:rsidRPr="0000455E">
        <w:rPr>
          <w:rFonts w:ascii="inherit" w:eastAsia="Times New Roman" w:hAnsi="inherit" w:cs="Courier New"/>
          <w:color w:val="2F2E2E"/>
          <w:sz w:val="20"/>
          <w:szCs w:val="20"/>
          <w:lang w:eastAsia="en-IN"/>
        </w:rPr>
        <w:t xml:space="preserve"> 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 xml:space="preserve">    return</w:t>
      </w:r>
      <w:r w:rsidRPr="0000455E">
        <w:rPr>
          <w:rFonts w:ascii="inherit" w:eastAsia="Times New Roman" w:hAnsi="inherit" w:cs="Courier New"/>
          <w:color w:val="2F2E2E"/>
          <w:sz w:val="20"/>
          <w:szCs w:val="20"/>
          <w:lang w:eastAsia="en-IN"/>
        </w:rPr>
        <w:t xml:space="preserve"> a</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 xml:space="preserve">  }</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Controller.java</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package</w:t>
      </w:r>
      <w:r w:rsidRPr="0000455E">
        <w:rPr>
          <w:rFonts w:ascii="inherit" w:eastAsia="Times New Roman" w:hAnsi="inherit" w:cs="Courier New"/>
          <w:color w:val="2F2E2E"/>
          <w:sz w:val="20"/>
          <w:szCs w:val="20"/>
          <w:lang w:eastAsia="en-IN"/>
        </w:rPr>
        <w:t xml:space="preserve"> B</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import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E84B5"/>
          <w:sz w:val="20"/>
          <w:szCs w:val="20"/>
          <w:bdr w:val="none" w:sz="0" w:space="0" w:color="auto" w:frame="1"/>
          <w:lang w:eastAsia="en-IN"/>
        </w:rPr>
        <w:t>A.*</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Controller</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static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void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main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String args</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Multiplication object </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new</w:t>
      </w:r>
      <w:r w:rsidRPr="0000455E">
        <w:rPr>
          <w:rFonts w:ascii="inherit" w:eastAsia="Times New Roman" w:hAnsi="inherit" w:cs="Courier New"/>
          <w:color w:val="2F2E2E"/>
          <w:sz w:val="20"/>
          <w:szCs w:val="20"/>
          <w:lang w:eastAsia="en-IN"/>
        </w:rPr>
        <w:t xml:space="preserve"> Multiplication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System</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out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println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object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Multiply</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b/>
          <w:bCs/>
          <w:color w:val="0000DD"/>
          <w:sz w:val="20"/>
          <w:szCs w:val="20"/>
          <w:bdr w:val="none" w:sz="0" w:space="0" w:color="auto" w:frame="1"/>
          <w:lang w:eastAsia="en-IN"/>
        </w:rPr>
        <w:t>100</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00DD"/>
          <w:sz w:val="20"/>
          <w:szCs w:val="20"/>
          <w:bdr w:val="none" w:sz="0" w:space="0" w:color="auto" w:frame="1"/>
          <w:lang w:eastAsia="en-IN"/>
        </w:rPr>
        <w:t>2</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FFFFF"/>
        <w:spacing w:after="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r>
      <w:r w:rsidRPr="0000455E">
        <w:rPr>
          <w:rFonts w:ascii="Arial" w:eastAsia="Times New Roman" w:hAnsi="Arial" w:cs="Arial"/>
          <w:b/>
          <w:bCs/>
          <w:color w:val="38761D"/>
          <w:sz w:val="27"/>
          <w:szCs w:val="27"/>
          <w:bdr w:val="none" w:sz="0" w:space="0" w:color="auto" w:frame="1"/>
          <w:lang w:eastAsia="en-IN"/>
        </w:rPr>
        <w:t>Output:</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200</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p>
    <w:p w:rsidR="0000455E" w:rsidRPr="0000455E" w:rsidRDefault="0000455E" w:rsidP="0000455E">
      <w:pPr>
        <w:shd w:val="clear" w:color="auto" w:fill="FFFFFF"/>
        <w:spacing w:after="0" w:line="330" w:lineRule="atLeast"/>
        <w:textAlignment w:val="baseline"/>
        <w:outlineLvl w:val="2"/>
        <w:rPr>
          <w:rFonts w:ascii="Arial" w:eastAsia="Times New Roman" w:hAnsi="Arial" w:cs="Arial"/>
          <w:color w:val="333333"/>
          <w:sz w:val="36"/>
          <w:szCs w:val="36"/>
          <w:lang w:eastAsia="en-IN"/>
        </w:rPr>
      </w:pPr>
      <w:r w:rsidRPr="0000455E">
        <w:rPr>
          <w:rFonts w:ascii="Arial" w:eastAsia="Times New Roman" w:hAnsi="Arial" w:cs="Arial"/>
          <w:b/>
          <w:bCs/>
          <w:color w:val="38761D"/>
          <w:sz w:val="36"/>
          <w:szCs w:val="36"/>
          <w:bdr w:val="none" w:sz="0" w:space="0" w:color="auto" w:frame="1"/>
          <w:lang w:eastAsia="en-IN"/>
        </w:rPr>
        <w:t>Points to Remember:</w:t>
      </w:r>
    </w:p>
    <w:p w:rsidR="0000455E" w:rsidRPr="0000455E" w:rsidRDefault="0000455E" w:rsidP="0000455E">
      <w:pPr>
        <w:shd w:val="clear" w:color="auto" w:fill="FFFFFF"/>
        <w:spacing w:after="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t>1. Classes in java are allowed to use only the</w:t>
      </w:r>
      <w:r w:rsidRPr="0000455E">
        <w:rPr>
          <w:rFonts w:ascii="Arial" w:eastAsia="Times New Roman" w:hAnsi="Arial" w:cs="Arial"/>
          <w:b/>
          <w:bCs/>
          <w:color w:val="2F2E2E"/>
          <w:sz w:val="27"/>
          <w:szCs w:val="27"/>
          <w:lang w:eastAsia="en-IN"/>
        </w:rPr>
        <w:t> "public"</w:t>
      </w:r>
      <w:r w:rsidRPr="0000455E">
        <w:rPr>
          <w:rFonts w:ascii="Arial" w:eastAsia="Times New Roman" w:hAnsi="Arial" w:cs="Arial"/>
          <w:color w:val="2F2E2E"/>
          <w:sz w:val="27"/>
          <w:szCs w:val="27"/>
          <w:lang w:eastAsia="en-IN"/>
        </w:rPr>
        <w:t> or </w:t>
      </w:r>
      <w:r w:rsidRPr="0000455E">
        <w:rPr>
          <w:rFonts w:ascii="Arial" w:eastAsia="Times New Roman" w:hAnsi="Arial" w:cs="Arial"/>
          <w:b/>
          <w:bCs/>
          <w:color w:val="2F2E2E"/>
          <w:sz w:val="27"/>
          <w:szCs w:val="27"/>
          <w:lang w:eastAsia="en-IN"/>
        </w:rPr>
        <w:t>"default"</w:t>
      </w:r>
      <w:r w:rsidRPr="0000455E">
        <w:rPr>
          <w:rFonts w:ascii="Arial" w:eastAsia="Times New Roman" w:hAnsi="Arial" w:cs="Arial"/>
          <w:color w:val="2F2E2E"/>
          <w:sz w:val="27"/>
          <w:szCs w:val="27"/>
          <w:lang w:eastAsia="en-IN"/>
        </w:rPr>
        <w:t> access modifier.</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2. Class members i.e variables and methods are allowed to use any of the four access modifiers.</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3. We are allowed to have only one public class in a source file. public class name must be the same as the source file.</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4. The </w:t>
      </w:r>
      <w:r w:rsidRPr="0000455E">
        <w:rPr>
          <w:rFonts w:ascii="Arial" w:eastAsia="Times New Roman" w:hAnsi="Arial" w:cs="Arial"/>
          <w:b/>
          <w:bCs/>
          <w:color w:val="2F2E2E"/>
          <w:sz w:val="27"/>
          <w:szCs w:val="27"/>
          <w:lang w:eastAsia="en-IN"/>
        </w:rPr>
        <w:t>default</w:t>
      </w:r>
      <w:r w:rsidRPr="0000455E">
        <w:rPr>
          <w:rFonts w:ascii="Arial" w:eastAsia="Times New Roman" w:hAnsi="Arial" w:cs="Arial"/>
          <w:color w:val="2F2E2E"/>
          <w:sz w:val="27"/>
          <w:szCs w:val="27"/>
          <w:lang w:eastAsia="en-IN"/>
        </w:rPr>
        <w:t> access modifier is also known as </w:t>
      </w:r>
      <w:r w:rsidRPr="0000455E">
        <w:rPr>
          <w:rFonts w:ascii="Arial" w:eastAsia="Times New Roman" w:hAnsi="Arial" w:cs="Arial"/>
          <w:b/>
          <w:bCs/>
          <w:color w:val="2F2E2E"/>
          <w:sz w:val="27"/>
          <w:szCs w:val="27"/>
          <w:lang w:eastAsia="en-IN"/>
        </w:rPr>
        <w:t>"package-private"</w:t>
      </w:r>
      <w:r w:rsidRPr="0000455E">
        <w:rPr>
          <w:rFonts w:ascii="Arial" w:eastAsia="Times New Roman" w:hAnsi="Arial" w:cs="Arial"/>
          <w:color w:val="2F2E2E"/>
          <w:sz w:val="27"/>
          <w:szCs w:val="27"/>
          <w:lang w:eastAsia="en-IN"/>
        </w:rPr>
        <w:t> or </w:t>
      </w:r>
      <w:r w:rsidRPr="0000455E">
        <w:rPr>
          <w:rFonts w:ascii="Arial" w:eastAsia="Times New Roman" w:hAnsi="Arial" w:cs="Arial"/>
          <w:b/>
          <w:bCs/>
          <w:color w:val="2F2E2E"/>
          <w:sz w:val="27"/>
          <w:szCs w:val="27"/>
          <w:lang w:eastAsia="en-IN"/>
        </w:rPr>
        <w:t>"no-modifier"</w:t>
      </w:r>
      <w:r w:rsidRPr="0000455E">
        <w:rPr>
          <w:rFonts w:ascii="Arial" w:eastAsia="Times New Roman" w:hAnsi="Arial" w:cs="Arial"/>
          <w:color w:val="2F2E2E"/>
          <w:sz w:val="27"/>
          <w:szCs w:val="27"/>
          <w:lang w:eastAsia="en-IN"/>
        </w:rPr>
        <w:t>.</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5. Examples of non-access modifiers are static, transient, abstract, synchronized.</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lastRenderedPageBreak/>
        <w:br/>
      </w:r>
    </w:p>
    <w:p w:rsidR="0000455E" w:rsidRPr="0000455E" w:rsidRDefault="0000455E" w:rsidP="0000455E">
      <w:pPr>
        <w:shd w:val="clear" w:color="auto" w:fill="FFFFFF"/>
        <w:spacing w:after="0" w:line="330" w:lineRule="atLeast"/>
        <w:textAlignment w:val="baseline"/>
        <w:outlineLvl w:val="2"/>
        <w:rPr>
          <w:rFonts w:ascii="Arial" w:eastAsia="Times New Roman" w:hAnsi="Arial" w:cs="Arial"/>
          <w:color w:val="333333"/>
          <w:sz w:val="36"/>
          <w:szCs w:val="36"/>
          <w:lang w:eastAsia="en-IN"/>
        </w:rPr>
      </w:pPr>
      <w:r w:rsidRPr="0000455E">
        <w:rPr>
          <w:rFonts w:ascii="Arial" w:eastAsia="Times New Roman" w:hAnsi="Arial" w:cs="Arial"/>
          <w:b/>
          <w:bCs/>
          <w:color w:val="38761D"/>
          <w:sz w:val="36"/>
          <w:szCs w:val="36"/>
          <w:bdr w:val="none" w:sz="0" w:space="0" w:color="auto" w:frame="1"/>
          <w:lang w:eastAsia="en-IN"/>
        </w:rPr>
        <w:t>Best Practices To Use Access Modifiers:</w:t>
      </w:r>
    </w:p>
    <w:p w:rsidR="0000455E" w:rsidRPr="0000455E" w:rsidRDefault="0000455E" w:rsidP="0000455E">
      <w:pPr>
        <w:shd w:val="clear" w:color="auto" w:fill="FFFFFF"/>
        <w:spacing w:after="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br/>
        <w:t>1. Prefer the most restrictive access level that makes sense for a particular member.</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2. Use public fields for constants only.</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p>
    <w:p w:rsidR="0000455E" w:rsidRPr="0000455E" w:rsidRDefault="0000455E" w:rsidP="0000455E">
      <w:pPr>
        <w:shd w:val="clear" w:color="auto" w:fill="FFFFFF"/>
        <w:spacing w:after="0" w:line="330" w:lineRule="atLeast"/>
        <w:textAlignment w:val="baseline"/>
        <w:outlineLvl w:val="2"/>
        <w:rPr>
          <w:rFonts w:ascii="Arial" w:eastAsia="Times New Roman" w:hAnsi="Arial" w:cs="Arial"/>
          <w:color w:val="333333"/>
          <w:sz w:val="36"/>
          <w:szCs w:val="36"/>
          <w:lang w:eastAsia="en-IN"/>
        </w:rPr>
      </w:pPr>
      <w:r w:rsidRPr="0000455E">
        <w:rPr>
          <w:rFonts w:ascii="Arial" w:eastAsia="Times New Roman" w:hAnsi="Arial" w:cs="Arial"/>
          <w:b/>
          <w:bCs/>
          <w:color w:val="38761D"/>
          <w:sz w:val="36"/>
          <w:szCs w:val="36"/>
          <w:bdr w:val="none" w:sz="0" w:space="0" w:color="auto" w:frame="1"/>
          <w:lang w:eastAsia="en-IN"/>
        </w:rPr>
        <w:t>Access Modifiers in Java with Method Overriding</w:t>
      </w:r>
    </w:p>
    <w:p w:rsidR="0000455E" w:rsidRPr="0000455E" w:rsidRDefault="0000455E" w:rsidP="0000455E">
      <w:pPr>
        <w:shd w:val="clear" w:color="auto" w:fill="FFFFFF"/>
        <w:spacing w:after="270" w:line="330" w:lineRule="atLeast"/>
        <w:textAlignment w:val="baseline"/>
        <w:rPr>
          <w:rFonts w:ascii="Arial" w:eastAsia="Times New Roman" w:hAnsi="Arial" w:cs="Arial"/>
          <w:color w:val="2F2E2E"/>
          <w:sz w:val="27"/>
          <w:szCs w:val="27"/>
          <w:lang w:eastAsia="en-IN"/>
        </w:rPr>
      </w:pPr>
      <w:r w:rsidRPr="0000455E">
        <w:rPr>
          <w:rFonts w:ascii="Arial" w:eastAsia="Times New Roman" w:hAnsi="Arial" w:cs="Arial"/>
          <w:color w:val="2F2E2E"/>
          <w:sz w:val="27"/>
          <w:szCs w:val="27"/>
          <w:lang w:eastAsia="en-IN"/>
        </w:rPr>
        <w:t>The access modifier of a overriding method(declared in a subclass) must not be more restrictive than the access modifier of an overridden method(declared in superclass).</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t>In the below example class Child hello() method has a default access modifier. It is overriding the Parent class hello() method which has a protected access modifier. As we know, the default access modifier is more restrictive than a protected access modifier. Hence, the below code will throw the compile-time error.</w:t>
      </w:r>
      <w:r w:rsidRPr="0000455E">
        <w:rPr>
          <w:rFonts w:ascii="Arial" w:eastAsia="Times New Roman" w:hAnsi="Arial" w:cs="Arial"/>
          <w:color w:val="2F2E2E"/>
          <w:sz w:val="27"/>
          <w:szCs w:val="27"/>
          <w:lang w:eastAsia="en-IN"/>
        </w:rPr>
        <w:br/>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Parent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888888"/>
          <w:sz w:val="20"/>
          <w:szCs w:val="20"/>
          <w:bdr w:val="none" w:sz="0" w:space="0" w:color="auto" w:frame="1"/>
          <w:lang w:eastAsia="en-IN"/>
        </w:rPr>
        <w:t>/*overridden method has </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 xml:space="preserve">      protected access modifier*/ </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protected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void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hello</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System</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out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println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bdr w:val="none" w:sz="0" w:space="0" w:color="auto" w:frame="1"/>
          <w:shd w:val="clear" w:color="auto" w:fill="FFF0F0"/>
          <w:lang w:eastAsia="en-IN"/>
        </w:rPr>
        <w:t>"Alive is Awesome"</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class</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BB0066"/>
          <w:sz w:val="20"/>
          <w:szCs w:val="20"/>
          <w:bdr w:val="none" w:sz="0" w:space="0" w:color="auto" w:frame="1"/>
          <w:lang w:eastAsia="en-IN"/>
        </w:rPr>
        <w:t>Child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extends</w:t>
      </w:r>
      <w:r w:rsidRPr="0000455E">
        <w:rPr>
          <w:rFonts w:ascii="inherit" w:eastAsia="Times New Roman" w:hAnsi="inherit" w:cs="Courier New"/>
          <w:color w:val="2F2E2E"/>
          <w:sz w:val="20"/>
          <w:szCs w:val="20"/>
          <w:lang w:eastAsia="en-IN"/>
        </w:rPr>
        <w:t xml:space="preserve"> Parent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888888"/>
          <w:sz w:val="20"/>
          <w:szCs w:val="20"/>
          <w:bdr w:val="none" w:sz="0" w:space="0" w:color="auto" w:frame="1"/>
          <w:lang w:eastAsia="en-IN"/>
        </w:rPr>
        <w:t>/*overriding method has</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888888"/>
          <w:sz w:val="20"/>
          <w:szCs w:val="20"/>
          <w:bdr w:val="none" w:sz="0" w:space="0" w:color="auto" w:frame="1"/>
          <w:lang w:eastAsia="en-IN"/>
        </w:rPr>
        <w:t xml:space="preserve">      default access modifier */ </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void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hello</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System</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out</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println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bdr w:val="none" w:sz="0" w:space="0" w:color="auto" w:frame="1"/>
          <w:shd w:val="clear" w:color="auto" w:fill="FFF0F0"/>
          <w:lang w:eastAsia="en-IN"/>
        </w:rPr>
        <w:t>"Be in present"</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lastRenderedPageBreak/>
        <w:t xml:space="preserve">    </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public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static</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333399"/>
          <w:sz w:val="20"/>
          <w:szCs w:val="20"/>
          <w:bdr w:val="none" w:sz="0" w:space="0" w:color="auto" w:frame="1"/>
          <w:lang w:eastAsia="en-IN"/>
        </w:rPr>
        <w:t>void</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66BB"/>
          <w:sz w:val="20"/>
          <w:szCs w:val="20"/>
          <w:bdr w:val="none" w:sz="0" w:space="0" w:color="auto" w:frame="1"/>
          <w:lang w:eastAsia="en-IN"/>
        </w:rPr>
        <w:t>main</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String args</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Child obj </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b/>
          <w:bCs/>
          <w:color w:val="008800"/>
          <w:sz w:val="20"/>
          <w:szCs w:val="20"/>
          <w:bdr w:val="none" w:sz="0" w:space="0" w:color="auto" w:frame="1"/>
          <w:lang w:eastAsia="en-IN"/>
        </w:rPr>
        <w:t>new</w:t>
      </w:r>
      <w:r w:rsidRPr="0000455E">
        <w:rPr>
          <w:rFonts w:ascii="inherit" w:eastAsia="Times New Roman" w:hAnsi="inherit" w:cs="Courier New"/>
          <w:color w:val="2F2E2E"/>
          <w:sz w:val="20"/>
          <w:szCs w:val="20"/>
          <w:lang w:eastAsia="en-IN"/>
        </w:rPr>
        <w:t xml:space="preserve"> Child</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obj</w:t>
      </w:r>
      <w:r w:rsidRPr="0000455E">
        <w:rPr>
          <w:rFonts w:ascii="inherit" w:eastAsia="Times New Roman" w:hAnsi="inherit" w:cs="Courier New"/>
          <w:color w:val="333333"/>
          <w:sz w:val="20"/>
          <w:szCs w:val="20"/>
          <w:bdr w:val="none" w:sz="0" w:space="0" w:color="auto" w:frame="1"/>
          <w:lang w:eastAsia="en-IN"/>
        </w:rPr>
        <w:t>.</w:t>
      </w:r>
      <w:r w:rsidRPr="0000455E">
        <w:rPr>
          <w:rFonts w:ascii="inherit" w:eastAsia="Times New Roman" w:hAnsi="inherit" w:cs="Courier New"/>
          <w:color w:val="0000CC"/>
          <w:sz w:val="20"/>
          <w:szCs w:val="20"/>
          <w:bdr w:val="none" w:sz="0" w:space="0" w:color="auto" w:frame="1"/>
          <w:lang w:eastAsia="en-IN"/>
        </w:rPr>
        <w:t>hello</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2F2E2E"/>
          <w:sz w:val="20"/>
          <w:szCs w:val="20"/>
          <w:lang w:eastAsia="en-IN"/>
        </w:rPr>
        <w:t xml:space="preserve">    </w:t>
      </w: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00455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rFonts w:ascii="inherit" w:eastAsia="Times New Roman" w:hAnsi="inherit" w:cs="Courier New"/>
          <w:color w:val="2F2E2E"/>
          <w:sz w:val="20"/>
          <w:szCs w:val="20"/>
          <w:lang w:eastAsia="en-IN"/>
        </w:rPr>
      </w:pPr>
      <w:r w:rsidRPr="0000455E">
        <w:rPr>
          <w:rFonts w:ascii="inherit" w:eastAsia="Times New Roman" w:hAnsi="inherit" w:cs="Courier New"/>
          <w:color w:val="333333"/>
          <w:sz w:val="20"/>
          <w:szCs w:val="20"/>
          <w:bdr w:val="none" w:sz="0" w:space="0" w:color="auto" w:frame="1"/>
          <w:lang w:eastAsia="en-IN"/>
        </w:rPr>
        <w:t>}</w:t>
      </w:r>
    </w:p>
    <w:p w:rsidR="0000455E" w:rsidRPr="0000455E" w:rsidRDefault="0000455E" w:rsidP="00EB12EC">
      <w:pPr>
        <w:shd w:val="clear" w:color="auto" w:fill="FFFFFF"/>
        <w:spacing w:after="270" w:line="330" w:lineRule="atLeast"/>
        <w:textAlignment w:val="baseline"/>
        <w:rPr>
          <w:rFonts w:ascii="Arial" w:eastAsia="Times New Roman" w:hAnsi="Arial" w:cs="Arial"/>
          <w:color w:val="333333"/>
          <w:sz w:val="21"/>
          <w:szCs w:val="21"/>
          <w:lang w:eastAsia="en-IN"/>
        </w:rPr>
      </w:pP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Output:</w:t>
      </w:r>
      <w:r w:rsidRPr="0000455E">
        <w:rPr>
          <w:rFonts w:ascii="Arial" w:eastAsia="Times New Roman" w:hAnsi="Arial" w:cs="Arial"/>
          <w:color w:val="2F2E2E"/>
          <w:sz w:val="27"/>
          <w:szCs w:val="27"/>
          <w:lang w:eastAsia="en-IN"/>
        </w:rPr>
        <w:br/>
      </w:r>
      <w:r w:rsidRPr="0000455E">
        <w:rPr>
          <w:rFonts w:ascii="Arial" w:eastAsia="Times New Roman" w:hAnsi="Arial" w:cs="Arial"/>
          <w:b/>
          <w:bCs/>
          <w:color w:val="2F2E2E"/>
          <w:sz w:val="27"/>
          <w:szCs w:val="27"/>
          <w:lang w:eastAsia="en-IN"/>
        </w:rPr>
        <w:t>/Child.java:11: error: hello() in Child cannot override hello() in Parent</w:t>
      </w:r>
      <w:r w:rsidRPr="0000455E">
        <w:rPr>
          <w:rFonts w:ascii="Arial" w:eastAsia="Times New Roman" w:hAnsi="Arial" w:cs="Arial"/>
          <w:b/>
          <w:bCs/>
          <w:color w:val="2F2E2E"/>
          <w:sz w:val="27"/>
          <w:szCs w:val="27"/>
          <w:lang w:eastAsia="en-IN"/>
        </w:rPr>
        <w:br/>
        <w:t>    void hello()</w:t>
      </w:r>
      <w:r w:rsidRPr="0000455E">
        <w:rPr>
          <w:rFonts w:ascii="Arial" w:eastAsia="Times New Roman" w:hAnsi="Arial" w:cs="Arial"/>
          <w:b/>
          <w:bCs/>
          <w:color w:val="2F2E2E"/>
          <w:sz w:val="27"/>
          <w:szCs w:val="27"/>
          <w:lang w:eastAsia="en-IN"/>
        </w:rPr>
        <w:br/>
        <w:t>         ^</w:t>
      </w:r>
      <w:r w:rsidRPr="0000455E">
        <w:rPr>
          <w:rFonts w:ascii="Arial" w:eastAsia="Times New Roman" w:hAnsi="Arial" w:cs="Arial"/>
          <w:b/>
          <w:bCs/>
          <w:color w:val="2F2E2E"/>
          <w:sz w:val="27"/>
          <w:szCs w:val="27"/>
          <w:lang w:eastAsia="en-IN"/>
        </w:rPr>
        <w:br/>
        <w:t>  attempting to assign weaker access privileges; was protected</w:t>
      </w:r>
      <w:r w:rsidRPr="0000455E">
        <w:rPr>
          <w:rFonts w:ascii="Arial" w:eastAsia="Times New Roman" w:hAnsi="Arial" w:cs="Arial"/>
          <w:b/>
          <w:bCs/>
          <w:color w:val="2F2E2E"/>
          <w:sz w:val="27"/>
          <w:szCs w:val="27"/>
          <w:lang w:eastAsia="en-IN"/>
        </w:rPr>
        <w:br/>
        <w:t>1 error</w:t>
      </w:r>
      <w:r w:rsidRPr="0000455E">
        <w:rPr>
          <w:rFonts w:ascii="Arial" w:eastAsia="Times New Roman" w:hAnsi="Arial" w:cs="Arial"/>
          <w:color w:val="2F2E2E"/>
          <w:sz w:val="27"/>
          <w:szCs w:val="27"/>
          <w:lang w:eastAsia="en-IN"/>
        </w:rPr>
        <w:br/>
      </w:r>
      <w:r w:rsidRPr="0000455E">
        <w:rPr>
          <w:rFonts w:ascii="Arial" w:eastAsia="Times New Roman" w:hAnsi="Arial" w:cs="Arial"/>
          <w:color w:val="2F2E2E"/>
          <w:sz w:val="27"/>
          <w:szCs w:val="27"/>
          <w:lang w:eastAsia="en-IN"/>
        </w:rPr>
        <w:br/>
      </w:r>
      <w:bookmarkStart w:id="1" w:name="_GoBack"/>
      <w:bookmarkEnd w:id="1"/>
    </w:p>
    <w:p w:rsidR="00E84A6C" w:rsidRDefault="00E84A6C"/>
    <w:sectPr w:rsidR="00E8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754"/>
    <w:rsid w:val="0000455E"/>
    <w:rsid w:val="00766754"/>
    <w:rsid w:val="00E84A6C"/>
    <w:rsid w:val="00EB12EC"/>
    <w:rsid w:val="00F91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45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455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0455E"/>
    <w:rPr>
      <w:color w:val="0000FF"/>
      <w:u w:val="single"/>
    </w:rPr>
  </w:style>
  <w:style w:type="paragraph" w:styleId="HTMLPreformatted">
    <w:name w:val="HTML Preformatted"/>
    <w:basedOn w:val="Normal"/>
    <w:link w:val="HTMLPreformattedChar"/>
    <w:uiPriority w:val="99"/>
    <w:semiHidden/>
    <w:unhideWhenUsed/>
    <w:rsid w:val="0000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455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04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455E"/>
    <w:rPr>
      <w:b/>
      <w:bCs/>
    </w:rPr>
  </w:style>
  <w:style w:type="paragraph" w:styleId="BalloonText">
    <w:name w:val="Balloon Text"/>
    <w:basedOn w:val="Normal"/>
    <w:link w:val="BalloonTextChar"/>
    <w:uiPriority w:val="99"/>
    <w:semiHidden/>
    <w:unhideWhenUsed/>
    <w:rsid w:val="00004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45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455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0455E"/>
    <w:rPr>
      <w:color w:val="0000FF"/>
      <w:u w:val="single"/>
    </w:rPr>
  </w:style>
  <w:style w:type="paragraph" w:styleId="HTMLPreformatted">
    <w:name w:val="HTML Preformatted"/>
    <w:basedOn w:val="Normal"/>
    <w:link w:val="HTMLPreformattedChar"/>
    <w:uiPriority w:val="99"/>
    <w:semiHidden/>
    <w:unhideWhenUsed/>
    <w:rsid w:val="0000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455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045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455E"/>
    <w:rPr>
      <w:b/>
      <w:bCs/>
    </w:rPr>
  </w:style>
  <w:style w:type="paragraph" w:styleId="BalloonText">
    <w:name w:val="Balloon Text"/>
    <w:basedOn w:val="Normal"/>
    <w:link w:val="BalloonTextChar"/>
    <w:uiPriority w:val="99"/>
    <w:semiHidden/>
    <w:unhideWhenUsed/>
    <w:rsid w:val="00004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963914">
      <w:bodyDiv w:val="1"/>
      <w:marLeft w:val="0"/>
      <w:marRight w:val="0"/>
      <w:marTop w:val="0"/>
      <w:marBottom w:val="0"/>
      <w:divBdr>
        <w:top w:val="none" w:sz="0" w:space="0" w:color="auto"/>
        <w:left w:val="none" w:sz="0" w:space="0" w:color="auto"/>
        <w:bottom w:val="none" w:sz="0" w:space="0" w:color="auto"/>
        <w:right w:val="none" w:sz="0" w:space="0" w:color="auto"/>
      </w:divBdr>
      <w:divsChild>
        <w:div w:id="422380947">
          <w:marLeft w:val="0"/>
          <w:marRight w:val="0"/>
          <w:marTop w:val="0"/>
          <w:marBottom w:val="0"/>
          <w:divBdr>
            <w:top w:val="none" w:sz="0" w:space="15" w:color="auto"/>
            <w:left w:val="single" w:sz="6" w:space="15" w:color="FFFFFF"/>
            <w:bottom w:val="none" w:sz="0" w:space="15" w:color="auto"/>
            <w:right w:val="single" w:sz="6" w:space="15" w:color="FFFFFF"/>
          </w:divBdr>
          <w:divsChild>
            <w:div w:id="1481145764">
              <w:marLeft w:val="0"/>
              <w:marRight w:val="0"/>
              <w:marTop w:val="0"/>
              <w:marBottom w:val="0"/>
              <w:divBdr>
                <w:top w:val="none" w:sz="0" w:space="0" w:color="auto"/>
                <w:left w:val="none" w:sz="0" w:space="0" w:color="auto"/>
                <w:bottom w:val="none" w:sz="0" w:space="0" w:color="auto"/>
                <w:right w:val="none" w:sz="0" w:space="0" w:color="auto"/>
              </w:divBdr>
              <w:divsChild>
                <w:div w:id="539322810">
                  <w:marLeft w:val="0"/>
                  <w:marRight w:val="0"/>
                  <w:marTop w:val="0"/>
                  <w:marBottom w:val="0"/>
                  <w:divBdr>
                    <w:top w:val="dotted" w:sz="6" w:space="2" w:color="auto"/>
                    <w:left w:val="dotted" w:sz="6" w:space="7" w:color="auto"/>
                    <w:bottom w:val="dotted" w:sz="6" w:space="2" w:color="auto"/>
                    <w:right w:val="dotted" w:sz="6" w:space="7" w:color="auto"/>
                  </w:divBdr>
                </w:div>
                <w:div w:id="437526492">
                  <w:marLeft w:val="0"/>
                  <w:marRight w:val="0"/>
                  <w:marTop w:val="0"/>
                  <w:marBottom w:val="0"/>
                  <w:divBdr>
                    <w:top w:val="dotted" w:sz="6" w:space="2" w:color="auto"/>
                    <w:left w:val="dotted" w:sz="6" w:space="7" w:color="auto"/>
                    <w:bottom w:val="dotted" w:sz="6" w:space="2" w:color="auto"/>
                    <w:right w:val="dotted" w:sz="6" w:space="7" w:color="auto"/>
                  </w:divBdr>
                </w:div>
                <w:div w:id="1552378348">
                  <w:marLeft w:val="0"/>
                  <w:marRight w:val="0"/>
                  <w:marTop w:val="0"/>
                  <w:marBottom w:val="0"/>
                  <w:divBdr>
                    <w:top w:val="dotted" w:sz="6" w:space="2" w:color="auto"/>
                    <w:left w:val="dotted" w:sz="6" w:space="7" w:color="auto"/>
                    <w:bottom w:val="dotted" w:sz="6" w:space="2" w:color="auto"/>
                    <w:right w:val="dotted" w:sz="6" w:space="7" w:color="auto"/>
                  </w:divBdr>
                </w:div>
                <w:div w:id="886335646">
                  <w:marLeft w:val="0"/>
                  <w:marRight w:val="0"/>
                  <w:marTop w:val="0"/>
                  <w:marBottom w:val="0"/>
                  <w:divBdr>
                    <w:top w:val="dotted" w:sz="6" w:space="2" w:color="auto"/>
                    <w:left w:val="dotted" w:sz="6" w:space="7" w:color="auto"/>
                    <w:bottom w:val="dotted" w:sz="6" w:space="2" w:color="auto"/>
                    <w:right w:val="dotted" w:sz="6" w:space="7" w:color="auto"/>
                  </w:divBdr>
                </w:div>
                <w:div w:id="322319743">
                  <w:marLeft w:val="0"/>
                  <w:marRight w:val="0"/>
                  <w:marTop w:val="0"/>
                  <w:marBottom w:val="0"/>
                  <w:divBdr>
                    <w:top w:val="dotted" w:sz="6" w:space="2" w:color="auto"/>
                    <w:left w:val="dotted" w:sz="6" w:space="7" w:color="auto"/>
                    <w:bottom w:val="dotted" w:sz="6" w:space="2" w:color="auto"/>
                    <w:right w:val="dotted" w:sz="6" w:space="7" w:color="auto"/>
                  </w:divBdr>
                </w:div>
                <w:div w:id="1411929577">
                  <w:marLeft w:val="0"/>
                  <w:marRight w:val="0"/>
                  <w:marTop w:val="0"/>
                  <w:marBottom w:val="0"/>
                  <w:divBdr>
                    <w:top w:val="dotted" w:sz="6" w:space="2" w:color="auto"/>
                    <w:left w:val="dotted" w:sz="6" w:space="7" w:color="auto"/>
                    <w:bottom w:val="dotted" w:sz="6" w:space="2" w:color="auto"/>
                    <w:right w:val="dotted" w:sz="6" w:space="7" w:color="auto"/>
                  </w:divBdr>
                </w:div>
                <w:div w:id="1602833037">
                  <w:marLeft w:val="0"/>
                  <w:marRight w:val="0"/>
                  <w:marTop w:val="0"/>
                  <w:marBottom w:val="0"/>
                  <w:divBdr>
                    <w:top w:val="dotted" w:sz="6" w:space="2" w:color="auto"/>
                    <w:left w:val="dotted" w:sz="6" w:space="7" w:color="auto"/>
                    <w:bottom w:val="dotted" w:sz="6" w:space="2" w:color="auto"/>
                    <w:right w:val="dotted" w:sz="6" w:space="7" w:color="auto"/>
                  </w:divBdr>
                </w:div>
                <w:div w:id="321154812">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174491115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1.bp.blogspot.com/-GCbzAxJ3_t8/XeqabcPeFCI/AAAAAAAABRY/LTJz83SB0zw9Ur7SNaEb2wMg3-QiEmuIACLcBGAsYHQ/s1600/Access_Modifier.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2022-12-05T09:32:00Z</dcterms:created>
  <dcterms:modified xsi:type="dcterms:W3CDTF">2022-12-05T09:32:00Z</dcterms:modified>
</cp:coreProperties>
</file>