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81" w:before="281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z w:val="42"/>
          <w:szCs w:val="42"/>
          <w:rtl w:val="0"/>
        </w:rPr>
        <w:t xml:space="preserve">Runbook - Database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after="246" w:before="246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z w:val="24"/>
          <w:szCs w:val="24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before="210" w:line="300" w:lineRule="auto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z w:val="21"/>
          <w:szCs w:val="21"/>
          <w:rtl w:val="0"/>
        </w:rPr>
        <w:t xml:space="preserve">Provide a clear, repeatable procedure to detect, triage, correlate, mitigate, and document database-specific alerts for production environments across MariaDB, PostgreSQL, MongoDB, and Microsoft SQL Server, and Oracle Database.</w:t>
      </w:r>
    </w:p>
    <w:p w:rsidR="00000000" w:rsidDel="00000000" w:rsidP="00000000" w:rsidRDefault="00000000" w:rsidRPr="00000000" w14:paraId="00000004">
      <w:pPr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after="246" w:before="246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z w:val="24"/>
          <w:szCs w:val="24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before="210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z w:val="21"/>
          <w:szCs w:val="21"/>
          <w:rtl w:val="0"/>
        </w:rPr>
        <w:t xml:space="preserve">In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Production instances of MariaDB, PostgreSQL, MongoDB, and Microsoft SQL Server, and Oracle Database.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Includes standalone, clustered, and replicated configurations.</w:t>
      </w:r>
    </w:p>
    <w:p w:rsidR="00000000" w:rsidDel="00000000" w:rsidP="00000000" w:rsidRDefault="00000000" w:rsidRPr="00000000" w14:paraId="00000009">
      <w:pPr>
        <w:spacing w:after="210" w:before="210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z w:val="21"/>
          <w:szCs w:val="21"/>
          <w:rtl w:val="0"/>
        </w:rPr>
        <w:t xml:space="preserve">Out of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Managed PaaS services (e.g., AWS RDS, Azure SQL, GCP Cloud SQL) – escalate to cloud provider.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Non-production environments unless explicitly included in monitoring policy.</w:t>
      </w:r>
    </w:p>
    <w:p w:rsidR="00000000" w:rsidDel="00000000" w:rsidP="00000000" w:rsidRDefault="00000000" w:rsidRPr="00000000" w14:paraId="0000000C">
      <w:pPr>
        <w:spacing w:after="210" w:before="210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z w:val="21"/>
          <w:szCs w:val="21"/>
          <w:rtl w:val="0"/>
        </w:rPr>
        <w:t xml:space="preserve">Assumes a metrics platform, centralized log platform, and incident/ticketing system are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after="246" w:before="246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z w:val="24"/>
          <w:szCs w:val="24"/>
          <w:rtl w:val="0"/>
        </w:rPr>
        <w:t xml:space="preserve">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10" w:before="210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z w:val="21"/>
          <w:szCs w:val="21"/>
          <w:rtl w:val="0"/>
        </w:rPr>
        <w:t xml:space="preserve">Alerts fire when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z w:val="21"/>
          <w:szCs w:val="21"/>
          <w:rtl w:val="0"/>
        </w:rPr>
        <w:t xml:space="preserve">critical database health indicators</w:t>
      </w:r>
      <w:sdt>
        <w:sdtPr>
          <w:id w:val="74872491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z w:val="21"/>
              <w:szCs w:val="21"/>
              <w:rtl w:val="0"/>
            </w:rPr>
            <w:t xml:space="preserve"> breach thresholds for sustained periods (e.g., ≥5 minutes).</w:t>
          </w:r>
        </w:sdtContent>
      </w:sdt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z w:val="21"/>
          <w:szCs w:val="21"/>
          <w:rtl w:val="0"/>
        </w:rPr>
        <w:t xml:space="preserve">Key triggers per 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spacing w:after="279" w:before="279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z w:val="21"/>
          <w:szCs w:val="21"/>
          <w:rtl w:val="0"/>
        </w:rPr>
        <w:t xml:space="preserve">MariaDB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Instance down or unreachable.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Replication lag &gt; 600s (Seconds_Behind_Master).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Replication threads stopped (I/O or SQL).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Threads_connected &gt; 80% of max_connections.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Deadlock count increases.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Galera cluster node not ready or cluster state degraded.</w:t>
      </w:r>
    </w:p>
    <w:p w:rsidR="00000000" w:rsidDel="00000000" w:rsidP="00000000" w:rsidRDefault="00000000" w:rsidRPr="00000000" w14:paraId="00000017">
      <w:pPr>
        <w:pStyle w:val="Heading4"/>
        <w:spacing w:after="279" w:before="279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z w:val="21"/>
          <w:szCs w:val="21"/>
          <w:rtl w:val="0"/>
        </w:rPr>
        <w:t xml:space="preserve">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Database not accepting connections.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Active connections nearing max_connections.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Replication delay detected in pg_stat_replication.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Lock contention or deadlocks.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Long-running queries exceeding SLA.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WAL growth or checkpoint failures.</w:t>
      </w:r>
    </w:p>
    <w:p w:rsidR="00000000" w:rsidDel="00000000" w:rsidP="00000000" w:rsidRDefault="00000000" w:rsidRPr="00000000" w14:paraId="0000001E">
      <w:pPr>
        <w:pStyle w:val="Heading4"/>
        <w:spacing w:after="279" w:before="279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z w:val="21"/>
          <w:szCs w:val="21"/>
          <w:rtl w:val="0"/>
        </w:rPr>
        <w:t xml:space="preserve">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Node unreachable or heartbeat failure.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Replica set replication lag.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Excessive active connections.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High read/write latency.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Low disk space or storage pressure.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Slow queries detected via profiler.</w:t>
      </w:r>
    </w:p>
    <w:p w:rsidR="00000000" w:rsidDel="00000000" w:rsidP="00000000" w:rsidRDefault="00000000" w:rsidRPr="00000000" w14:paraId="00000025">
      <w:pPr>
        <w:pStyle w:val="Heading4"/>
        <w:spacing w:after="279" w:before="279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z w:val="21"/>
          <w:szCs w:val="21"/>
          <w:rtl w:val="0"/>
        </w:rPr>
        <w:t xml:space="preserve">Microsoft SQL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Severity 17–25 errors (resource, fatal, integrity issues).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Deadlocks detected.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High connection counts, stale connections.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SQL Agent job failures.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Database marked suspect or corruption errors.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Replication latency or failure.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Low disk space on data/log volumes.</w:t>
      </w:r>
    </w:p>
    <w:p w:rsidR="00000000" w:rsidDel="00000000" w:rsidP="00000000" w:rsidRDefault="00000000" w:rsidRPr="00000000" w14:paraId="0000002D">
      <w:pPr>
        <w:pStyle w:val="Heading4"/>
        <w:spacing w:after="319" w:before="319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Oracle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Instance Down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Database or listener unavailable.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Alert Log Errors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Critical errors logged (ORA-00600, ORA-07445, ORA-04031).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Tablespace Usage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Tablespace nearing full capacity.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Redo Log Issues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Log switch failures or archive log destination full.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Invalid Objects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Sudden increase in invalid objects.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Replication/Standby Lag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Data Guard lag exceeds threshold.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Blocking Sessions &amp; Deadlocks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High contention or deadlock events.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Performance Bottlenecks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High wait events (I/O, latch contention).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License Compliance Alerts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Violations detected via audit logs.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Quarantined Objects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Objects marked unrecoverable in V$QUARANTINE view.</w:t>
      </w:r>
    </w:p>
    <w:p w:rsidR="00000000" w:rsidDel="00000000" w:rsidP="00000000" w:rsidRDefault="00000000" w:rsidRPr="00000000" w14:paraId="00000038">
      <w:pPr>
        <w:spacing w:after="0" w:before="0" w:line="300" w:lineRule="auto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246" w:before="246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z w:val="24"/>
          <w:szCs w:val="24"/>
          <w:rtl w:val="0"/>
        </w:rPr>
        <w:t xml:space="preserve">Gather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Database type and version.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Host identity: hostname, IP, environment, region/site.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Role and criticality: primary, replica, cluster node.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Change context: recent deployments, schema changes, backup windows.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Cluster topology and replication status.</w:t>
      </w:r>
    </w:p>
    <w:p w:rsidR="00000000" w:rsidDel="00000000" w:rsidP="00000000" w:rsidRDefault="00000000" w:rsidRPr="00000000" w14:paraId="00000040">
      <w:pPr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246" w:before="246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z w:val="24"/>
          <w:szCs w:val="24"/>
          <w:rtl w:val="0"/>
        </w:rPr>
        <w:t xml:space="preserve">Initial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 alert timestamp, duration, and whether condition persists.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Determine blast radius: single node vs multiple nodes.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 for legitimate maintenance windows or expected heavy jobs (e.g., backups, index rebuilds).</w:t>
      </w:r>
    </w:p>
    <w:p w:rsidR="00000000" w:rsidDel="00000000" w:rsidP="00000000" w:rsidRDefault="00000000" w:rsidRPr="00000000" w14:paraId="00000045">
      <w:pPr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spacing w:after="246" w:before="246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z w:val="24"/>
          <w:szCs w:val="24"/>
          <w:rtl w:val="0"/>
        </w:rPr>
        <w:t xml:space="preserve">Rapid Triage – Finding a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Connection saturation: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Identify source of excessive connections.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Replication lag: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Check network latency, replica health, and disk I/O.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Deadlocks: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Review transaction logs and offending queries.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Slow queries: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Correlate with query plans and resource usage.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Cluster health: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Validate quorum and node states for Galera/MongoDB replica sets.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Oracle-specific: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Review alert log, trace files, and wait events for root cause.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spacing w:after="246" w:before="246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z w:val="24"/>
          <w:szCs w:val="24"/>
          <w:rtl w:val="0"/>
        </w:rPr>
        <w:t xml:space="preserve">Data Collection (High Level)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Current alert metrics (connections, replication lag, error codes).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Database logs around alert window.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Query execution stats (slow queries, lock waits).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Replication status and topology.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Recent changes or scheduled jobs.</w:t>
      </w:r>
    </w:p>
    <w:p w:rsidR="00000000" w:rsidDel="00000000" w:rsidP="00000000" w:rsidRDefault="00000000" w:rsidRPr="00000000" w14:paraId="00000054">
      <w:pPr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spacing w:after="246" w:before="246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z w:val="24"/>
          <w:szCs w:val="24"/>
          <w:rtl w:val="0"/>
        </w:rPr>
        <w:t xml:space="preserve">Correlation Signals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Align metrics, logs, and change events by timestamp.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Identify recurring patterns: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Backup or batch job overlap.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Schema changes causing lock contention.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Network/storage latency impacting replication.</w:t>
      </w:r>
    </w:p>
    <w:p w:rsidR="00000000" w:rsidDel="00000000" w:rsidP="00000000" w:rsidRDefault="00000000" w:rsidRPr="00000000" w14:paraId="0000005B">
      <w:pPr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after="246" w:before="246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z w:val="24"/>
          <w:szCs w:val="24"/>
          <w:rtl w:val="0"/>
        </w:rPr>
        <w:t xml:space="preserve">Suggest Remediation (Approvals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Connection saturation: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Kill idle sessions, increase max_connections if safe.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Replication lag: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Restart replication threads, check network/storage health.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Deadlocks: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Tune queries, adjust transaction isolation levels.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Slow queries: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Add indexes, optimize query plans.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Cluster issues: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Restart failed nodes, rejoin cluster, escalate if quorum lost.</w:t>
      </w:r>
    </w:p>
    <w:p w:rsidR="00000000" w:rsidDel="00000000" w:rsidP="00000000" w:rsidRDefault="00000000" w:rsidRPr="00000000" w14:paraId="00000062">
      <w:pPr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after="246" w:before="246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z w:val="24"/>
          <w:szCs w:val="24"/>
          <w:rtl w:val="0"/>
        </w:rPr>
        <w:t xml:space="preserve">Validate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Ensure alert condition clears and remains stable for 10–15 minutes.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Verify application health and query performance.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 replication is caught up and cluster state is healthy.</w:t>
      </w:r>
    </w:p>
    <w:p w:rsidR="00000000" w:rsidDel="00000000" w:rsidP="00000000" w:rsidRDefault="00000000" w:rsidRPr="00000000" w14:paraId="00000067">
      <w:pPr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246" w:before="246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z w:val="24"/>
          <w:szCs w:val="24"/>
          <w:rtl w:val="0"/>
        </w:rPr>
        <w:t xml:space="preserve">Documentation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10" w:before="210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z w:val="21"/>
          <w:szCs w:val="21"/>
          <w:rtl w:val="0"/>
        </w:rPr>
        <w:t xml:space="preserve">Record in incident/ticket: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DB type, version, role, environment.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Alert details: metric, threshold, start/stop.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Evidence: metrics summary, logs, query stats.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Actions taken, approvals, and outcomes.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Impact assessment and follow-up tasks.</w:t>
      </w:r>
    </w:p>
    <w:p w:rsidR="00000000" w:rsidDel="00000000" w:rsidP="00000000" w:rsidRDefault="00000000" w:rsidRPr="00000000" w14:paraId="0000006F">
      <w:pPr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246" w:before="246" w:lin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z w:val="24"/>
          <w:szCs w:val="24"/>
          <w:rtl w:val="0"/>
        </w:rPr>
        <w:t xml:space="preserve">Threshold Tuning and Alert Hygiene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75391272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Require persistence (≥5 minutes) to avoid transient spikes.</w:t>
          </w:r>
        </w:sdtContent>
      </w:sdt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Adjust thresholds based on workload patterns.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Suppress alerts during maintenance windows.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Include replication and cluster health checks for distributed DBs.</w:t>
      </w:r>
    </w:p>
    <w:p w:rsidR="00000000" w:rsidDel="00000000" w:rsidP="00000000" w:rsidRDefault="00000000" w:rsidRPr="00000000" w14:paraId="00000075">
      <w:pPr>
        <w:spacing w:after="0" w:before="0" w:line="3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5DE56135"/>
    <w:pPr>
      <w:spacing/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8vwa5/Q06j9RMGNyyhxPMUPD5w==">CgMxLjAaMAoBMBIrCikIB0IlChFRdWF0dHJvY2VudG8gU2FucxIQQXJpYWwgVW5pY29kZSBNUxowCgExEisKKQgHQiUKEVF1YXR0cm9jZW50byBTYW5zEhBBcmlhbCBVbmljb2RlIE1TOAByITF1Q3ptT2MyMzlKZFgxdS1POXJVa0ZFWlJrUERfWTFJMA==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2025-11-11T15:22:01.6642211Z</dcterms:created>
  <dc:creator>Jonathan Bergquist</dc:creator>
</cp:coreProperties>
</file>